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Луцкая</w:t>
      </w:r>
      <w:r>
        <w:t xml:space="preserve"> </w:t>
      </w:r>
      <w:r>
        <w:t xml:space="preserve">Алиса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10, перехожу в него и создаю файлы lab10-1.asm, readme-1.txt и readme-2.txt (рис. -fig. 1).</w:t>
      </w:r>
    </w:p>
    <w:p>
      <w:pPr>
        <w:pStyle w:val="CaptionedFigure"/>
      </w:pPr>
      <w:bookmarkStart w:id="26" w:name="fig:001"/>
      <w:r>
        <w:drawing>
          <wp:inline>
            <wp:extent cx="5334000" cy="1037837"/>
            <wp:effectExtent b="0" l="0" r="0" t="0"/>
            <wp:docPr descr="Рис. 1: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Ввожу в файл lab10-1.asm текст программы из листинга 10.1 (рис. -fig. 2).</w:t>
      </w:r>
    </w:p>
    <w:p>
      <w:pPr>
        <w:pStyle w:val="CaptionedFigure"/>
      </w:pPr>
      <w:bookmarkStart w:id="30" w:name="fig:002"/>
      <w:r>
        <w:drawing>
          <wp:inline>
            <wp:extent cx="5334000" cy="5432079"/>
            <wp:effectExtent b="0" l="0" r="0" t="0"/>
            <wp:docPr descr="Рис. 2: 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Создаю исполняемый файл и проверяю его работу. Программа просит на ввод строку, после чего создает текстовый файл с введенной пользователем строкой (рис. -fig. 3).</w:t>
      </w:r>
    </w:p>
    <w:p>
      <w:pPr>
        <w:pStyle w:val="CaptionedFigure"/>
      </w:pPr>
      <w:bookmarkStart w:id="34" w:name="fig:003"/>
      <w:r>
        <w:drawing>
          <wp:inline>
            <wp:extent cx="5334000" cy="2133600"/>
            <wp:effectExtent b="0" l="0" r="0" t="0"/>
            <wp:docPr descr="Рис. 3: Запуск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 те себе, после чего система отказывает в исполнении файла (рис. -fig. 4).</w:t>
      </w:r>
    </w:p>
    <w:p>
      <w:pPr>
        <w:pStyle w:val="CaptionedFigure"/>
      </w:pPr>
      <w:bookmarkStart w:id="38" w:name="fig:004"/>
      <w:r>
        <w:drawing>
          <wp:inline>
            <wp:extent cx="5334000" cy="1911066"/>
            <wp:effectExtent b="0" l="0" r="0" t="0"/>
            <wp:docPr descr="Рис. 4: Выполнение команды chmod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Выполнение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bookmarkStart w:id="42" w:name="fig:005"/>
      <w:r>
        <w:drawing>
          <wp:inline>
            <wp:extent cx="5334000" cy="6689360"/>
            <wp:effectExtent b="0" l="0" r="0" t="0"/>
            <wp:docPr descr="Рис. 5: Запуск текстов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 (рис. -fig. 6). 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readme-1 –x r– -w- (это означает, что только владелец может выполнять файл, группа может только читать файл, а остальные пользователи могут только писать в нем.)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readme-2 000 100 111 (это означает, что владелец может только выполнять файл, группа может читать и писать в файл, а другие пользователи могут читать и выполнять файл.)</w:t>
      </w:r>
    </w:p>
    <w:p>
      <w:pPr>
        <w:pStyle w:val="CaptionedFigure"/>
      </w:pPr>
      <w:bookmarkStart w:id="46" w:name="fig:006"/>
      <w:r>
        <w:drawing>
          <wp:inline>
            <wp:extent cx="5334000" cy="1923585"/>
            <wp:effectExtent b="0" l="0" r="0" t="0"/>
            <wp:docPr descr="Рис. 6: Символьная и числовая запис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Символьная и числовая записи</w:t>
      </w:r>
    </w:p>
    <w:bookmarkStart w:id="5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которая должна выводить приглашение, просить ввод с клавиатуры и создавать текстовый файл с указанной в программе строкой и вводом пользователя. (рис. -fig. 7).</w:t>
      </w:r>
    </w:p>
    <w:p>
      <w:pPr>
        <w:pStyle w:val="CaptionedFigure"/>
      </w:pPr>
      <w:bookmarkStart w:id="50" w:name="fig:007"/>
      <w:r>
        <w:drawing>
          <wp:inline>
            <wp:extent cx="5334000" cy="7807131"/>
            <wp:effectExtent b="0" l="0" r="0" t="0"/>
            <wp:docPr descr="Рис. 7: Написанная программ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Написанная программа</w:t>
      </w:r>
    </w:p>
    <w:p>
      <w:pPr>
        <w:pStyle w:val="BodyText"/>
      </w:pPr>
      <w:r>
        <w:t xml:space="preserve">Запускаю программу, проверяю наличие и содержание созданного текстого файла, программа работает корректно (рис. -fig. 8).</w:t>
      </w:r>
    </w:p>
    <w:p>
      <w:pPr>
        <w:pStyle w:val="CaptionedFigure"/>
      </w:pPr>
      <w:bookmarkStart w:id="54" w:name="fig:008"/>
      <w:r>
        <w:drawing>
          <wp:inline>
            <wp:extent cx="5334000" cy="1903746"/>
            <wp:effectExtent b="0" l="0" r="0" t="0"/>
            <wp:docPr descr="Рис. 8: Выполнение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Выполнение программы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57"/>
    <w:bookmarkStart w:id="5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https://esystem.rudn.ru/course/view.php?id=112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Луцкая Алиса Витальевна</dc:creator>
  <dc:language>ru-RU</dc:language>
  <cp:keywords/>
  <dcterms:created xsi:type="dcterms:W3CDTF">2024-12-08T10:16:38Z</dcterms:created>
  <dcterms:modified xsi:type="dcterms:W3CDTF">2024-12-08T10:16:38Z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