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40132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60325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i w:val="1"/>
          <w:iCs w:val="1"/>
        </w:rPr>
      </w:pPr>
      <w:r w:rsidDel="00000000" w:rsidR="00000000" w:rsidRPr="00000000">
        <w:rPr>
          <w:i w:val="1"/>
          <w:iCs w:val="1"/>
        </w:rPr>
        <w:drawing>
          <wp:inline distB="114300" distT="114300" distL="114300" distR="114300">
            <wp:extent cx="5334000" cy="924877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34000" cy="92487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4038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3">
      <w:pPr>
        <w:spacing w:after="0" w:line="240" w:lineRule="auto"/>
        <w:rPr>
          <w:rFonts w:ascii="Calibri" w:cs="Calibri" w:eastAsia="Calibri" w:hAnsi="Calibri"/>
          <w:i w:val="1"/>
          <w:iCs w:val="1"/>
        </w:rPr>
      </w:pPr>
      <w:r w:rsidDel="00000000" w:rsidR="00000000" w:rsidRPr="00000000">
        <w:rPr>
          <w:i w:val="1"/>
          <w:iCs w:val="1"/>
        </w:rPr>
        <w:drawing>
          <wp:inline distB="0" distT="0" distL="0" distR="0">
            <wp:extent cx="5943600" cy="3124200"/>
            <wp:effectExtent b="0" l="0" r="0" t="0"/>
            <wp:docPr descr="A diagram of a company&#10;&#10;Description automatically generated" id="5" name="image2.png"/>
            <a:graphic>
              <a:graphicData uri="http://schemas.openxmlformats.org/drawingml/2006/picture">
                <pic:pic>
                  <pic:nvPicPr>
                    <pic:cNvPr descr="A diagram of a company&#10;&#10;Description automatically generated" id="0" name="image2.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Technical Requirements</w:t>
      </w:r>
    </w:p>
    <w:p w:rsidR="00000000" w:rsidDel="00000000" w:rsidP="00000000" w:rsidRDefault="00000000" w:rsidRPr="00000000" w14:paraId="0000001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[Based on the diagrams you have created, describe the technical requirements of your system. These requirements should address the required hardware, software, tools, and infrastructure necessary for your system design.]</w:t>
        <w:br w:type="textWrapping"/>
      </w:r>
    </w:p>
    <w:p w:rsidR="00000000" w:rsidDel="00000000" w:rsidP="00000000" w:rsidRDefault="00000000" w:rsidRPr="00000000" w14:paraId="00000017">
      <w:pPr>
        <w:spacing w:after="0" w:line="240" w:lineRule="auto"/>
        <w:rPr/>
      </w:pPr>
      <w:r w:rsidDel="00000000" w:rsidR="00000000" w:rsidRPr="00000000">
        <w:rPr>
          <w:rtl w:val="0"/>
        </w:rPr>
        <w:tab/>
        <w:t xml:space="preserve">Due to the nature of the program and it being more entry-level and a smaller business, with the goal of wanting to expand and offer more services, we will definitely have to utilize cloud-based servers and applications for payment and data storage, of course with other requirements like backup and security software. Of course, to access the site, an internet connection, storage database, computer or device with Windows or alike OS to access the website, etc. are needed to use DrivePass in it’s full capacity. That way, full updates, access, and frequent accessibility is allowed.</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