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298BC" w14:textId="77777777" w:rsidR="004E350B" w:rsidRDefault="004E350B"/>
    <w:p w14:paraId="04B85846" w14:textId="77777777" w:rsidR="004E350B" w:rsidRDefault="004E350B" w:rsidP="004E350B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Электротравмы на рабочем месте могут происходить по разным причинам:</w:t>
      </w:r>
    </w:p>
    <w:p w14:paraId="2F1F283C" w14:textId="77777777" w:rsidR="004E350B" w:rsidRDefault="004E350B" w:rsidP="004E350B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D17490">
        <w:rPr>
          <w:rFonts w:ascii="Times New Roman" w:hAnsi="Times New Roman" w:cs="Times New Roman"/>
          <w:sz w:val="24"/>
          <w:szCs w:val="24"/>
        </w:rPr>
        <w:t xml:space="preserve">Поражение электрическим током: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D17490">
        <w:rPr>
          <w:rFonts w:ascii="Times New Roman" w:hAnsi="Times New Roman" w:cs="Times New Roman"/>
          <w:sz w:val="24"/>
          <w:szCs w:val="24"/>
        </w:rPr>
        <w:t>абота с оборудованием, которое не соответствует электрическим стандартам, или неправильное подключение электрооборудования может привести к поражению электрическим током.</w:t>
      </w:r>
    </w:p>
    <w:p w14:paraId="59573F1E" w14:textId="77777777" w:rsidR="004E350B" w:rsidRDefault="004E350B" w:rsidP="004E350B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D17490">
        <w:rPr>
          <w:rFonts w:ascii="Times New Roman" w:hAnsi="Times New Roman" w:cs="Times New Roman"/>
          <w:sz w:val="24"/>
          <w:szCs w:val="24"/>
        </w:rPr>
        <w:t xml:space="preserve">Неправильное использование и подключение кабелей: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D17490">
        <w:rPr>
          <w:rFonts w:ascii="Times New Roman" w:hAnsi="Times New Roman" w:cs="Times New Roman"/>
          <w:sz w:val="24"/>
          <w:szCs w:val="24"/>
        </w:rPr>
        <w:t>еправильное подключение или использование кабелей, включая повреждение изоляции, может привести к короткому замыканию и возникновению электрического удара.</w:t>
      </w:r>
    </w:p>
    <w:p w14:paraId="031D3A05" w14:textId="77777777" w:rsidR="004E350B" w:rsidRPr="00A56172" w:rsidRDefault="004E350B" w:rsidP="004E350B">
      <w:pPr>
        <w:ind w:firstLine="510"/>
        <w:rPr>
          <w:rFonts w:ascii="Times New Roman" w:hAnsi="Times New Roman" w:cs="Times New Roman"/>
          <w:sz w:val="24"/>
          <w:szCs w:val="24"/>
        </w:rPr>
      </w:pPr>
      <w:r w:rsidRPr="00D17490">
        <w:rPr>
          <w:rFonts w:ascii="Times New Roman" w:hAnsi="Times New Roman" w:cs="Times New Roman"/>
          <w:sz w:val="24"/>
          <w:szCs w:val="24"/>
        </w:rPr>
        <w:t xml:space="preserve">Повреждение оборудования: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D17490">
        <w:rPr>
          <w:rFonts w:ascii="Times New Roman" w:hAnsi="Times New Roman" w:cs="Times New Roman"/>
          <w:sz w:val="24"/>
          <w:szCs w:val="24"/>
        </w:rPr>
        <w:t>лучайное падение или повреждение оборудования может привести к выходу из строя электронных компонентов и возможному возникновению электрической травмы.</w:t>
      </w:r>
    </w:p>
    <w:p w14:paraId="1347764F" w14:textId="77777777" w:rsidR="004E350B" w:rsidRDefault="004E350B" w:rsidP="004E350B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ВАЖНО!</w:t>
      </w:r>
    </w:p>
    <w:p w14:paraId="379279C9" w14:textId="77777777" w:rsidR="004E350B" w:rsidRDefault="004E350B" w:rsidP="004E350B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Вовремя оказать медицинскую помощь.</w:t>
      </w:r>
    </w:p>
    <w:p w14:paraId="0956F0A2" w14:textId="77777777" w:rsidR="004E350B" w:rsidRDefault="004E350B" w:rsidP="004E350B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Медицинскую помощь следует оказывать только после того, как пострадавший освобождён от действия электрического тока, иначе вы сами можете получить удар электрическим током, т.к. человеческое тело хорошо проводит ток. </w:t>
      </w:r>
    </w:p>
    <w:p w14:paraId="675A3DCE" w14:textId="77777777" w:rsidR="004E350B" w:rsidRPr="003770A0" w:rsidRDefault="004E350B" w:rsidP="004E3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770A0">
        <w:rPr>
          <w:rFonts w:ascii="Times New Roman" w:hAnsi="Times New Roman" w:cs="Times New Roman"/>
          <w:sz w:val="24"/>
          <w:szCs w:val="24"/>
        </w:rPr>
        <w:t>Для начала следует проверить пульс пострадавшего. Положите два пальца на сонную артерию.</w:t>
      </w:r>
    </w:p>
    <w:p w14:paraId="0C020891" w14:textId="77777777" w:rsidR="004E350B" w:rsidRPr="00983102" w:rsidRDefault="004E350B" w:rsidP="004E350B">
      <w:pPr>
        <w:ind w:left="510"/>
        <w:rPr>
          <w:rFonts w:ascii="Times New Roman" w:hAnsi="Times New Roman" w:cs="Times New Roman"/>
          <w:sz w:val="24"/>
          <w:szCs w:val="24"/>
        </w:rPr>
      </w:pPr>
      <w:r w:rsidRPr="00983102">
        <w:rPr>
          <w:rFonts w:ascii="Times New Roman" w:hAnsi="Times New Roman" w:cs="Times New Roman"/>
          <w:sz w:val="24"/>
          <w:szCs w:val="24"/>
        </w:rPr>
        <w:t>Если пульс отсутствует:</w:t>
      </w:r>
    </w:p>
    <w:p w14:paraId="450F5866" w14:textId="77777777" w:rsidR="004E350B" w:rsidRDefault="004E350B" w:rsidP="004E350B">
      <w:pPr>
        <w:pStyle w:val="a3"/>
        <w:ind w:left="870"/>
        <w:rPr>
          <w:rFonts w:ascii="Times New Roman" w:hAnsi="Times New Roman" w:cs="Times New Roman"/>
          <w:sz w:val="24"/>
          <w:szCs w:val="24"/>
        </w:rPr>
      </w:pPr>
    </w:p>
    <w:p w14:paraId="78BF23F5" w14:textId="77777777" w:rsidR="004E350B" w:rsidRDefault="004E350B" w:rsidP="004E3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пульса нет, значит пострадавший находится в состоянии клинической смерти и ему необходимо оказать реанимационные работы: непрямой массаж сердца и искусственное дыхание.</w:t>
      </w:r>
    </w:p>
    <w:p w14:paraId="57D36537" w14:textId="77777777" w:rsidR="004E350B" w:rsidRDefault="004E350B" w:rsidP="004E350B">
      <w:pPr>
        <w:pStyle w:val="a3"/>
        <w:ind w:left="870"/>
        <w:rPr>
          <w:rFonts w:ascii="Times New Roman" w:hAnsi="Times New Roman" w:cs="Times New Roman"/>
          <w:sz w:val="24"/>
          <w:szCs w:val="24"/>
        </w:rPr>
      </w:pPr>
    </w:p>
    <w:p w14:paraId="63DEC885" w14:textId="77777777" w:rsidR="004E350B" w:rsidRDefault="004E350B" w:rsidP="004E3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Попросите находящихся рядом вызвать скорую помощь.</w:t>
      </w:r>
    </w:p>
    <w:p w14:paraId="74BF727A" w14:textId="77777777" w:rsidR="004E350B" w:rsidRPr="00EB2EEB" w:rsidRDefault="004E350B" w:rsidP="004E350B">
      <w:pPr>
        <w:pStyle w:val="a3"/>
        <w:ind w:left="870"/>
        <w:rPr>
          <w:rFonts w:ascii="Times New Roman" w:hAnsi="Times New Roman" w:cs="Times New Roman"/>
          <w:sz w:val="24"/>
          <w:szCs w:val="24"/>
        </w:rPr>
      </w:pPr>
    </w:p>
    <w:p w14:paraId="6F979C31" w14:textId="77777777" w:rsidR="004E350B" w:rsidRPr="0018372D" w:rsidRDefault="004E350B" w:rsidP="004E3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Расположите пострадавшего на жёсткой поверхности, освободив тело от стесняющей одежды.</w:t>
      </w:r>
    </w:p>
    <w:p w14:paraId="264FF6F8" w14:textId="77777777" w:rsidR="004E350B" w:rsidRPr="0018372D" w:rsidRDefault="004E350B" w:rsidP="004E350B">
      <w:pPr>
        <w:pStyle w:val="a3"/>
        <w:ind w:left="870"/>
        <w:rPr>
          <w:rFonts w:ascii="Times New Roman" w:hAnsi="Times New Roman" w:cs="Times New Roman"/>
          <w:sz w:val="24"/>
          <w:szCs w:val="24"/>
        </w:rPr>
      </w:pPr>
    </w:p>
    <w:p w14:paraId="64C2429C" w14:textId="77777777" w:rsidR="004E350B" w:rsidRDefault="004E350B" w:rsidP="004E3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Нащупайте солнечное сплетение и на ширину двух пальцев отступите вверх.</w:t>
      </w:r>
    </w:p>
    <w:p w14:paraId="0B82558F" w14:textId="77777777" w:rsidR="004E350B" w:rsidRPr="00BC1012" w:rsidRDefault="004E350B" w:rsidP="004E350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18FE3B" w14:textId="77777777" w:rsidR="004E350B" w:rsidRDefault="004E350B" w:rsidP="004E3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72D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кро</w:t>
      </w:r>
      <w:r w:rsidRPr="0018372D">
        <w:rPr>
          <w:rFonts w:ascii="Times New Roman" w:hAnsi="Times New Roman" w:cs="Times New Roman"/>
          <w:sz w:val="24"/>
          <w:szCs w:val="24"/>
        </w:rPr>
        <w:t>йте правую ладонь левой. Большие пальцы должны располагаться на одной прямой и быть слегка подняты кверху. Наклонитесь вперед, чтобы ваши плечи находились над грудиной. Руки держите прямыми.</w:t>
      </w:r>
    </w:p>
    <w:p w14:paraId="33DDE883" w14:textId="77777777" w:rsidR="004E350B" w:rsidRDefault="004E350B" w:rsidP="004E350B">
      <w:pPr>
        <w:pStyle w:val="a3"/>
        <w:ind w:left="870"/>
        <w:rPr>
          <w:rFonts w:ascii="Times New Roman" w:hAnsi="Times New Roman" w:cs="Times New Roman"/>
          <w:sz w:val="24"/>
          <w:szCs w:val="24"/>
        </w:rPr>
      </w:pPr>
    </w:p>
    <w:p w14:paraId="632DC394" w14:textId="77777777" w:rsidR="004E350B" w:rsidRDefault="004E350B" w:rsidP="004E3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72D">
        <w:rPr>
          <w:rFonts w:ascii="Times New Roman" w:hAnsi="Times New Roman" w:cs="Times New Roman"/>
          <w:sz w:val="24"/>
          <w:szCs w:val="24"/>
        </w:rPr>
        <w:t>Энергично нажимайте на грудину вертикально вниз толчками с частотой 60-80 раз в минуту (чаще 1 удара в секунду), используя свой вес, чтобы она уходила вниз на 4-5 см (у взрослого), 2,5-4 см (у ребенка)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4E45F" w14:textId="77777777" w:rsidR="004E350B" w:rsidRPr="0018372D" w:rsidRDefault="004E350B" w:rsidP="004E350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FAA0806" w14:textId="77777777" w:rsidR="004E350B" w:rsidRPr="0018372D" w:rsidRDefault="004E350B" w:rsidP="004E3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72D">
        <w:rPr>
          <w:rFonts w:ascii="Times New Roman" w:hAnsi="Times New Roman" w:cs="Times New Roman"/>
          <w:sz w:val="24"/>
          <w:szCs w:val="24"/>
        </w:rPr>
        <w:t>Цикл: 15 нажатий – 2 вдоха рот в рот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8372D">
        <w:rPr>
          <w:rFonts w:ascii="Times New Roman" w:hAnsi="Times New Roman" w:cs="Times New Roman"/>
          <w:sz w:val="24"/>
          <w:szCs w:val="24"/>
        </w:rPr>
        <w:t xml:space="preserve"> При искусственном дыхании запрещено проводить надавливания на грудину!</w:t>
      </w:r>
    </w:p>
    <w:p w14:paraId="49029D3B" w14:textId="77777777" w:rsidR="004E350B" w:rsidRPr="0018372D" w:rsidRDefault="004E350B" w:rsidP="004E350B">
      <w:pPr>
        <w:pStyle w:val="a3"/>
        <w:ind w:left="870"/>
        <w:rPr>
          <w:rFonts w:ascii="Times New Roman" w:hAnsi="Times New Roman" w:cs="Times New Roman"/>
          <w:sz w:val="24"/>
          <w:szCs w:val="24"/>
        </w:rPr>
      </w:pPr>
    </w:p>
    <w:p w14:paraId="0456AC1D" w14:textId="77777777" w:rsidR="004E350B" w:rsidRDefault="004E350B" w:rsidP="004E3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72D">
        <w:rPr>
          <w:rFonts w:ascii="Times New Roman" w:hAnsi="Times New Roman" w:cs="Times New Roman"/>
          <w:sz w:val="24"/>
          <w:szCs w:val="24"/>
        </w:rPr>
        <w:lastRenderedPageBreak/>
        <w:t>Повторяйте цикл до тех пор, пока у пострадавшего не появятся признаки улучшения</w:t>
      </w:r>
      <w:r>
        <w:rPr>
          <w:rFonts w:ascii="Times New Roman" w:hAnsi="Times New Roman" w:cs="Times New Roman"/>
          <w:sz w:val="24"/>
          <w:szCs w:val="24"/>
        </w:rPr>
        <w:t xml:space="preserve"> или пока не приедет скорая. </w:t>
      </w:r>
    </w:p>
    <w:p w14:paraId="0C15998C" w14:textId="77777777" w:rsidR="004E350B" w:rsidRPr="003770A0" w:rsidRDefault="004E350B" w:rsidP="004E350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3B04E80" w14:textId="77777777" w:rsidR="004E350B" w:rsidRDefault="004E350B" w:rsidP="004E350B">
      <w:pPr>
        <w:ind w:left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пульс есть:</w:t>
      </w:r>
    </w:p>
    <w:p w14:paraId="0DC058A6" w14:textId="77777777" w:rsidR="004E350B" w:rsidRDefault="004E350B" w:rsidP="004E35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70A0">
        <w:rPr>
          <w:rFonts w:ascii="Times New Roman" w:hAnsi="Times New Roman" w:cs="Times New Roman"/>
          <w:sz w:val="24"/>
          <w:szCs w:val="24"/>
        </w:rPr>
        <w:t xml:space="preserve">Если пульс есть, но пострадавший в обмороке, </w:t>
      </w:r>
      <w:r>
        <w:rPr>
          <w:rFonts w:ascii="Times New Roman" w:hAnsi="Times New Roman" w:cs="Times New Roman"/>
          <w:sz w:val="24"/>
          <w:szCs w:val="24"/>
        </w:rPr>
        <w:t>то вам следует вызвать скорую.</w:t>
      </w:r>
    </w:p>
    <w:p w14:paraId="27158B1C" w14:textId="77777777" w:rsidR="004E350B" w:rsidRDefault="004E350B" w:rsidP="004E35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Наложить </w:t>
      </w:r>
      <w:r w:rsidRPr="003770A0">
        <w:rPr>
          <w:rFonts w:ascii="Times New Roman" w:hAnsi="Times New Roman" w:cs="Times New Roman"/>
          <w:sz w:val="24"/>
          <w:szCs w:val="24"/>
        </w:rPr>
        <w:t>стерильную повязку на место электротравмы.</w:t>
      </w:r>
    </w:p>
    <w:p w14:paraId="00866A7F" w14:textId="77777777" w:rsidR="004E350B" w:rsidRDefault="004E350B" w:rsidP="004E35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пострадавшему свежий воздух. Для этого откройте окна и форточки.</w:t>
      </w:r>
    </w:p>
    <w:p w14:paraId="3FB03BE4" w14:textId="77777777" w:rsidR="004E350B" w:rsidRPr="003770A0" w:rsidRDefault="004E350B" w:rsidP="004E35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Согреть пострадавшего, накрыв его пледом или одеждой.</w:t>
      </w:r>
    </w:p>
    <w:p w14:paraId="325512A0" w14:textId="77777777" w:rsidR="004E350B" w:rsidRDefault="004E350B"/>
    <w:sectPr w:rsidR="004E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356D"/>
    <w:multiLevelType w:val="hybridMultilevel"/>
    <w:tmpl w:val="A83CAAEC"/>
    <w:lvl w:ilvl="0" w:tplc="5C34979E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2E0D59E6"/>
    <w:multiLevelType w:val="hybridMultilevel"/>
    <w:tmpl w:val="0D305542"/>
    <w:lvl w:ilvl="0" w:tplc="5C34979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531115738">
    <w:abstractNumId w:val="1"/>
  </w:num>
  <w:num w:numId="2" w16cid:durableId="125974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0B"/>
    <w:rsid w:val="004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12B2"/>
  <w15:chartTrackingRefBased/>
  <w15:docId w15:val="{08BFAA47-6657-4604-ABAF-B6A44553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Гасяк</dc:creator>
  <cp:keywords/>
  <dc:description/>
  <cp:lastModifiedBy>Алиса Гасяк</cp:lastModifiedBy>
  <cp:revision>1</cp:revision>
  <dcterms:created xsi:type="dcterms:W3CDTF">2024-02-20T17:09:00Z</dcterms:created>
  <dcterms:modified xsi:type="dcterms:W3CDTF">2024-02-20T17:10:00Z</dcterms:modified>
</cp:coreProperties>
</file>