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bidi w:val="0"/>
        <w:jc w:val="center"/>
        <w:rPr>
          <w:rFonts w:ascii="Helvetica" w:hAnsi="Helvetica"/>
          <w:color w:val="auto"/>
          <w:sz w:val="48"/>
        </w:rPr>
      </w:pPr>
      <w:r>
        <w:rPr>
          <w:rFonts w:ascii="AppleMyungjo" w:hAnsi="AppleMyungjo"/>
          <w:color w:val="auto"/>
          <w:sz w:val="56"/>
          <w:szCs w:val="56"/>
        </w:rPr>
        <w:t>Study_board</w:t>
      </w:r>
    </w:p>
    <w:p>
      <w:pPr>
        <w:pStyle w:val="Normal"/>
        <w:tabs>
          <w:tab w:val="clear" w:pos="709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bidi w:val="0"/>
        <w:jc w:val="center"/>
        <w:rPr>
          <w:rFonts w:ascii="Times-Roman" w:hAnsi="Times-Roman"/>
          <w:color w:val="auto"/>
          <w:sz w:val="32"/>
        </w:rPr>
      </w:pPr>
      <w:r>
        <w:rPr>
          <w:rFonts w:ascii="Times-Roman" w:hAnsi="Times-Roman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bidi w:val="0"/>
        <w:jc w:val="center"/>
        <w:rPr>
          <w:rFonts w:ascii="Times-Roman" w:hAnsi="Times-Roman"/>
          <w:color w:val="auto"/>
          <w:sz w:val="32"/>
        </w:rPr>
      </w:pPr>
      <w:r>
        <w:rPr>
          <w:rFonts w:ascii="LucidaGrande" w:hAnsi="LucidaGrande"/>
          <w:color w:val="auto"/>
          <w:sz w:val="36"/>
          <w:szCs w:val="36"/>
        </w:rPr>
        <w:t>Изработен от : Яна Генчева и Алиса Ефременко</w:t>
      </w:r>
    </w:p>
    <w:p>
      <w:pPr>
        <w:pStyle w:val="Normal"/>
        <w:bidi w:val="0"/>
        <w:jc w:val="center"/>
        <w:rPr>
          <w:rFonts w:ascii="Times-Roman" w:hAnsi="Times-Roman"/>
          <w:color w:val="auto"/>
          <w:sz w:val="32"/>
        </w:rPr>
      </w:pPr>
      <w:r>
        <w:rPr>
          <w:rFonts w:ascii="Times-Roman" w:hAnsi="Times-Roman"/>
          <w:color w:val="auto"/>
          <w:sz w:val="36"/>
          <w:szCs w:val="36"/>
        </w:rPr>
      </w:r>
    </w:p>
    <w:p>
      <w:pPr>
        <w:pStyle w:val="Normal"/>
        <w:bidi w:val="0"/>
        <w:jc w:val="both"/>
        <w:rPr>
          <w:rFonts w:ascii="Helvetica" w:hAnsi="Helvetica"/>
          <w:color w:val="auto"/>
          <w:sz w:val="48"/>
        </w:rPr>
      </w:pPr>
      <w:r>
        <w:rPr>
          <w:rFonts w:ascii="Helvetica" w:hAnsi="Helvetica"/>
          <w:color w:val="auto"/>
          <w:sz w:val="36"/>
          <w:szCs w:val="36"/>
        </w:rPr>
      </w:r>
    </w:p>
    <w:p>
      <w:pPr>
        <w:pStyle w:val="Normal"/>
        <w:bidi w:val="0"/>
        <w:jc w:val="both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-Bold" w:hAnsi="LucidaGrande-Bold"/>
          <w:b/>
          <w:color w:val="auto"/>
          <w:sz w:val="36"/>
          <w:szCs w:val="36"/>
        </w:rPr>
        <w:t>Съдържанието</w:t>
        <w:tab/>
      </w:r>
      <w:r>
        <w:rPr>
          <w:rFonts w:ascii="LucidaGrande" w:hAnsi="LucidaGrande"/>
          <w:b w:val="false"/>
          <w:color w:val="auto"/>
          <w:sz w:val="36"/>
          <w:szCs w:val="36"/>
        </w:rPr>
        <w:t>:</w:t>
      </w:r>
    </w:p>
    <w:p>
      <w:pPr>
        <w:pStyle w:val="Normal"/>
        <w:bidi w:val="0"/>
        <w:jc w:val="both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bidi w:val="0"/>
        <w:jc w:val="both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t xml:space="preserve">1. Цели  </w:t>
      </w:r>
    </w:p>
    <w:p>
      <w:pPr>
        <w:pStyle w:val="Normal"/>
        <w:bidi w:val="0"/>
        <w:jc w:val="both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t xml:space="preserve">2. Разпределението на ролите </w:t>
      </w:r>
    </w:p>
    <w:p>
      <w:pPr>
        <w:pStyle w:val="Normal"/>
        <w:bidi w:val="0"/>
        <w:jc w:val="both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t xml:space="preserve">3. Ниво на сложност на проекта </w:t>
      </w:r>
    </w:p>
    <w:p>
      <w:pPr>
        <w:pStyle w:val="Normal"/>
        <w:bidi w:val="0"/>
        <w:jc w:val="both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t>4. Основни етапи в създаването на проекта</w:t>
      </w:r>
    </w:p>
    <w:p>
      <w:pPr>
        <w:pStyle w:val="Normal"/>
        <w:bidi w:val="0"/>
        <w:jc w:val="both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t>5. Реализация</w:t>
      </w:r>
    </w:p>
    <w:p>
      <w:pPr>
        <w:pStyle w:val="Normal"/>
        <w:bidi w:val="0"/>
        <w:jc w:val="both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t>6. Последващо развитие</w:t>
      </w:r>
    </w:p>
    <w:p>
      <w:pPr>
        <w:pStyle w:val="Normal"/>
        <w:bidi w:val="0"/>
        <w:jc w:val="both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t>7. Заключение</w:t>
      </w:r>
    </w:p>
    <w:p>
      <w:pPr>
        <w:pStyle w:val="Normal"/>
        <w:bidi w:val="0"/>
        <w:jc w:val="both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t>8. Използваната литература</w:t>
      </w:r>
    </w:p>
    <w:p>
      <w:pPr>
        <w:pStyle w:val="Normal"/>
        <w:bidi w:val="0"/>
        <w:jc w:val="both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bidi w:val="0"/>
        <w:jc w:val="both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bidi w:val="0"/>
        <w:jc w:val="both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bidi w:val="0"/>
        <w:jc w:val="center"/>
        <w:rPr>
          <w:rFonts w:ascii="LucidaGrande-Bold" w:hAnsi="LucidaGrande-Bold"/>
          <w:b/>
          <w:color w:val="auto"/>
          <w:sz w:val="68"/>
        </w:rPr>
      </w:pPr>
      <w:r>
        <w:rPr>
          <w:rFonts w:ascii="LucidaGrande-Bold" w:hAnsi="LucidaGrande-Bold"/>
          <w:b/>
          <w:color w:val="auto"/>
          <w:sz w:val="36"/>
          <w:szCs w:val="36"/>
        </w:rPr>
        <w:t>Цели</w:t>
      </w:r>
    </w:p>
    <w:p>
      <w:pPr>
        <w:pStyle w:val="Normal"/>
        <w:bidi w:val="0"/>
        <w:jc w:val="center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 xml:space="preserve">Целта на този проект е разработването на уеб сайт , който улеснява управлението на задачи </w:t>
      </w:r>
      <w:r>
        <w:rPr>
          <w:rFonts w:ascii="LucidaGrande" w:hAnsi="LucidaGrande"/>
          <w:b w:val="false"/>
          <w:color w:val="auto"/>
          <w:sz w:val="30"/>
          <w:szCs w:val="30"/>
        </w:rPr>
        <w:t>чрез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 интерактивна форма за визуализация на потребителските постижения. За постигане на тази цел системата използва чеклисти, проекти и лидерборд.</w:t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Обобщено :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Предоставя функционалност за създаване на чеклистите и проектите в тях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Визуализира информация за чеклистите, проектите и лидерборда.</w:t>
      </w:r>
    </w:p>
    <w:p>
      <w:pPr>
        <w:pStyle w:val="Normal"/>
        <w:tabs>
          <w:tab w:val="clear" w:pos="709"/>
          <w:tab w:val="left" w:pos="940" w:leader="none"/>
          <w:tab w:val="left" w:pos="1440" w:leader="none"/>
        </w:tabs>
        <w:bidi w:val="0"/>
        <w:ind w:hanging="720" w:start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940" w:leader="none"/>
          <w:tab w:val="left" w:pos="1440" w:leader="none"/>
        </w:tabs>
        <w:bidi w:val="0"/>
        <w:ind w:hanging="720" w:start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bidi w:val="0"/>
        <w:jc w:val="center"/>
        <w:rPr>
          <w:rFonts w:ascii="LucidaGrande-Bold" w:hAnsi="LucidaGrande-Bold"/>
          <w:b/>
          <w:color w:val="auto"/>
          <w:sz w:val="68"/>
        </w:rPr>
      </w:pPr>
      <w:r>
        <w:rPr>
          <w:rFonts w:ascii="LucidaGrande-Bold" w:hAnsi="LucidaGrande-Bold"/>
          <w:b/>
          <w:color w:val="auto"/>
          <w:sz w:val="36"/>
          <w:szCs w:val="36"/>
        </w:rPr>
        <w:t>Разпределението на ролите</w:t>
      </w:r>
    </w:p>
    <w:p>
      <w:pPr>
        <w:pStyle w:val="Normal"/>
        <w:bidi w:val="0"/>
        <w:jc w:val="center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Процесите на обработката на софтуера - базата данни, функционалността и дизайна, тестовете, създаването на документация и презентацията са разпределени равностойно между Яна Генчева и Алиса Ефременко.</w:t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bidi w:val="0"/>
        <w:jc w:val="center"/>
        <w:rPr>
          <w:rFonts w:ascii="LucidaGrande-Bold" w:hAnsi="LucidaGrande-Bold"/>
          <w:b/>
          <w:color w:val="auto"/>
          <w:sz w:val="68"/>
        </w:rPr>
      </w:pPr>
      <w:r>
        <w:rPr>
          <w:rFonts w:ascii="LucidaGrande-Bold" w:hAnsi="LucidaGrande-Bold"/>
          <w:b/>
          <w:color w:val="auto"/>
          <w:sz w:val="36"/>
          <w:szCs w:val="36"/>
        </w:rPr>
        <w:t>Ниво на сложност на проекта</w:t>
      </w:r>
    </w:p>
    <w:p>
      <w:pPr>
        <w:pStyle w:val="Normal"/>
        <w:bidi w:val="0"/>
        <w:jc w:val="center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Определяме сложността на проекта като ниска до умерена. Възникналите неясноти и технически грешки бяха отстранявани своевременно в процеса на разработка.</w:t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t xml:space="preserve">Git Hub </w:t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 xml:space="preserve">Опит, който получихме след </w:t>
      </w:r>
      <w:r>
        <w:rPr>
          <w:rFonts w:ascii="LucidaGrande" w:hAnsi="LucidaGrande"/>
          <w:b w:val="false"/>
          <w:color w:val="auto"/>
          <w:sz w:val="30"/>
          <w:szCs w:val="30"/>
        </w:rPr>
        <w:t>предишната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 ни екипна работа в среда Git, значително подобри ориентиране в организацията на репозиторий и неговите бранчове. Комитите правихме в съотвественост към </w:t>
      </w:r>
      <w:r>
        <w:rPr>
          <w:rFonts w:ascii="LucidaGrande" w:hAnsi="LucidaGrande"/>
          <w:b w:val="false"/>
          <w:color w:val="auto"/>
          <w:sz w:val="30"/>
          <w:szCs w:val="30"/>
        </w:rPr>
        <w:t>част от кода</w:t>
      </w:r>
      <w:r>
        <w:rPr>
          <w:rFonts w:ascii="LucidaGrande" w:hAnsi="LucidaGrande"/>
          <w:b w:val="false"/>
          <w:color w:val="auto"/>
          <w:sz w:val="30"/>
          <w:szCs w:val="30"/>
        </w:rPr>
        <w:t>, с която бяха свързани промените.</w:t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t>Бизнес логика</w:t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 xml:space="preserve">Услуги и контролери внедрявахме </w:t>
      </w:r>
      <w:r>
        <w:rPr>
          <w:rFonts w:ascii="LucidaGrande" w:hAnsi="LucidaGrande"/>
          <w:b w:val="false"/>
          <w:color w:val="auto"/>
          <w:sz w:val="30"/>
          <w:szCs w:val="30"/>
        </w:rPr>
        <w:t>постепенно във връзка с добри практики на създаване на структурата на MVC архитектура на слоеве на уеб приложение.</w:t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t>Изглед</w:t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 xml:space="preserve">За да изградим слоевете база дани, бизнес и модели на нашия проект по добра практика за структурата на </w:t>
      </w:r>
      <w:r>
        <w:rPr>
          <w:rFonts w:ascii="LucidaGrande" w:hAnsi="LucidaGrande"/>
          <w:b w:val="false"/>
          <w:color w:val="auto"/>
          <w:sz w:val="30"/>
          <w:szCs w:val="30"/>
        </w:rPr>
        <w:t>MVC приложение, беше прието решение да отложим оформянето на фронтенда ни за последващо развитие на вебсайта Study_board. Но в стремежа да сме подготвени да продължим работата по изгледа ни в бъдещето изработихме концепции за дизайн на страниците.</w:t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bidi w:val="0"/>
        <w:jc w:val="center"/>
        <w:rPr>
          <w:rFonts w:ascii="LucidaGrande-Bold" w:hAnsi="LucidaGrande-Bold"/>
          <w:b/>
          <w:color w:val="auto"/>
          <w:sz w:val="68"/>
        </w:rPr>
      </w:pPr>
      <w:r>
        <w:rPr>
          <w:rFonts w:ascii="LucidaGrande-Bold" w:hAnsi="LucidaGrande-Bold"/>
          <w:b/>
          <w:color w:val="auto"/>
          <w:sz w:val="36"/>
          <w:szCs w:val="36"/>
        </w:rPr>
        <w:t>Основни етапи при създаването на проекта</w:t>
      </w:r>
    </w:p>
    <w:p>
      <w:pPr>
        <w:pStyle w:val="Normal"/>
        <w:bidi w:val="0"/>
        <w:jc w:val="start"/>
        <w:rPr>
          <w:rFonts w:ascii="LucidaGrande-Bold" w:hAnsi="LucidaGrande-Bold"/>
          <w:b/>
          <w:color w:val="auto"/>
          <w:sz w:val="68"/>
        </w:rPr>
      </w:pPr>
      <w:r>
        <w:rPr>
          <w:rFonts w:ascii="LucidaGrande-Bold" w:hAnsi="LucidaGrande-Bold"/>
          <w:b/>
          <w:color w:val="auto"/>
          <w:sz w:val="36"/>
          <w:szCs w:val="36"/>
        </w:rPr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 xml:space="preserve">Софтуерът </w:t>
      </w:r>
      <w:r>
        <w:rPr>
          <w:rFonts w:ascii="LucidaGrande" w:hAnsi="LucidaGrande"/>
          <w:b w:val="false"/>
          <w:color w:val="auto"/>
          <w:sz w:val="30"/>
          <w:szCs w:val="30"/>
        </w:rPr>
        <w:t>Study_board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 съдържа </w:t>
      </w:r>
      <w:r>
        <w:rPr>
          <w:rFonts w:ascii="LucidaGrande" w:hAnsi="LucidaGrande"/>
          <w:b w:val="false"/>
          <w:color w:val="auto"/>
          <w:sz w:val="30"/>
          <w:szCs w:val="30"/>
        </w:rPr>
        <w:t>модул за регистрирани потребители – users</w:t>
      </w:r>
      <w:r>
        <w:rPr>
          <w:rFonts w:ascii="LucidaGrande" w:hAnsi="LucidaGrande"/>
          <w:b w:val="false"/>
          <w:color w:val="auto"/>
          <w:sz w:val="30"/>
          <w:szCs w:val="30"/>
        </w:rPr>
        <w:t>.</w:t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bidi w:val="0"/>
        <w:jc w:val="center"/>
        <w:rPr>
          <w:rFonts w:ascii="LucidaGrande-Bold" w:hAnsi="LucidaGrande-Bold"/>
          <w:b/>
          <w:color w:val="auto"/>
          <w:sz w:val="68"/>
        </w:rPr>
      </w:pPr>
      <w:r>
        <w:rPr>
          <w:rFonts w:ascii="LucidaGrande-Bold" w:hAnsi="LucidaGrande-Bold"/>
          <w:b/>
          <w:color w:val="auto"/>
          <w:sz w:val="36"/>
          <w:szCs w:val="36"/>
        </w:rPr>
        <w:t>Реализация</w:t>
      </w:r>
    </w:p>
    <w:p>
      <w:pPr>
        <w:pStyle w:val="Normal"/>
        <w:bidi w:val="0"/>
        <w:jc w:val="center"/>
        <w:rPr>
          <w:rFonts w:ascii="LucidaGrande-Bold" w:hAnsi="LucidaGrande-Bold"/>
          <w:b/>
          <w:color w:val="auto"/>
          <w:sz w:val="68"/>
        </w:rPr>
      </w:pPr>
      <w:r>
        <w:rPr>
          <w:rFonts w:ascii="LucidaGrande-Bold" w:hAnsi="LucidaGrande-Bold"/>
          <w:b/>
          <w:color w:val="auto"/>
          <w:sz w:val="36"/>
          <w:szCs w:val="36"/>
        </w:rPr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t>Архитектура</w:t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 xml:space="preserve">Изграден е от един проект – </w:t>
      </w:r>
      <w:r>
        <w:rPr>
          <w:rFonts w:ascii="LucidaGrande" w:hAnsi="LucidaGrande"/>
          <w:b w:val="false"/>
          <w:color w:val="auto"/>
          <w:sz w:val="30"/>
          <w:szCs w:val="30"/>
        </w:rPr>
        <w:t>Study_board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. В своя 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Solution Explorer съдържа слоеве </w:t>
      </w:r>
      <w:r>
        <w:rPr>
          <w:rFonts w:ascii="LucidaGrande" w:hAnsi="LucidaGrande"/>
          <w:b w:val="false"/>
          <w:color w:val="auto"/>
          <w:sz w:val="30"/>
          <w:szCs w:val="30"/>
        </w:rPr>
        <w:t>Study_board.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Business,  </w:t>
      </w:r>
      <w:r>
        <w:rPr>
          <w:rFonts w:ascii="LucidaGrande" w:hAnsi="LucidaGrande"/>
          <w:b w:val="false"/>
          <w:color w:val="auto"/>
          <w:sz w:val="30"/>
          <w:szCs w:val="30"/>
        </w:rPr>
        <w:t>Study_board.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Data, </w:t>
      </w:r>
      <w:r>
        <w:rPr>
          <w:rFonts w:ascii="LucidaGrande" w:hAnsi="LucidaGrande"/>
          <w:b w:val="false"/>
          <w:color w:val="auto"/>
          <w:sz w:val="30"/>
          <w:szCs w:val="30"/>
        </w:rPr>
        <w:t>Study_board.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Models, </w:t>
      </w:r>
      <w:r>
        <w:rPr>
          <w:rFonts w:ascii="LucidaGrande" w:hAnsi="LucidaGrande"/>
          <w:b w:val="false"/>
          <w:color w:val="auto"/>
          <w:sz w:val="30"/>
          <w:szCs w:val="30"/>
        </w:rPr>
        <w:t>Study_board.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Tests, </w:t>
      </w:r>
      <w:r>
        <w:rPr>
          <w:rFonts w:ascii="LucidaGrande" w:hAnsi="LucidaGrande"/>
          <w:b w:val="false"/>
          <w:color w:val="auto"/>
          <w:sz w:val="30"/>
          <w:szCs w:val="30"/>
        </w:rPr>
        <w:t>Study_board.</w:t>
      </w:r>
      <w:r>
        <w:rPr>
          <w:rFonts w:ascii="LucidaGrande" w:hAnsi="LucidaGrande"/>
          <w:b w:val="false"/>
          <w:color w:val="auto"/>
          <w:sz w:val="30"/>
          <w:szCs w:val="30"/>
        </w:rPr>
        <w:t>Web.</w:t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t>Study_board</w:t>
      </w:r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 xml:space="preserve">Data – съдържа папките 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Migrations, Persistance. Този слой отговаря за 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комуникацията с базата данни. Тук се 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дефинира контекстьт на базата данни и </w:t>
      </w:r>
      <w:r>
        <w:rPr>
          <w:rFonts w:ascii="LucidaGrande" w:hAnsi="LucidaGrande"/>
          <w:b w:val="false"/>
          <w:color w:val="auto"/>
          <w:sz w:val="30"/>
          <w:szCs w:val="30"/>
        </w:rPr>
        <w:t>c</w:t>
      </w:r>
      <w:r>
        <w:rPr>
          <w:rFonts w:ascii="LucidaGrande" w:hAnsi="LucidaGrande"/>
          <w:b w:val="false"/>
          <w:color w:val="auto"/>
          <w:sz w:val="30"/>
          <w:szCs w:val="30"/>
        </w:rPr>
        <w:t>е съхраняват миграциите, които определят нейната структура.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Business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 - съдържа папките </w:t>
      </w:r>
      <w:r>
        <w:rPr>
          <w:rFonts w:ascii="LucidaGrande" w:hAnsi="LucidaGrande"/>
          <w:b w:val="false"/>
          <w:color w:val="auto"/>
          <w:sz w:val="30"/>
          <w:szCs w:val="30"/>
        </w:rPr>
        <w:t>Authorisation, Mappings, Repositories, Services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. Ядрото на приложението. Тук </w:t>
      </w:r>
      <w:r>
        <w:rPr>
          <w:rFonts w:ascii="LucidaGrande" w:hAnsi="LucidaGrande"/>
          <w:b w:val="false"/>
          <w:color w:val="auto"/>
          <w:sz w:val="30"/>
          <w:szCs w:val="30"/>
        </w:rPr>
        <w:t>се обработва бизнес логиката - данните , получени от контролерите, с е валидират, трансформират и изпращат към слоя за данни. Mappings служат за преобразуване на обекти, а Authorization управлява нивата на достъп.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 xml:space="preserve">Tests - съдържа компонентни тестове: 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ChecklistServiceTests, ProjectServiceTests, LeaderboardServiceTests. Съдържа модулни (unit) </w:t>
      </w:r>
      <w:r>
        <w:rPr>
          <w:rFonts w:ascii="LucidaGrande" w:hAnsi="LucidaGrande"/>
          <w:b w:val="false"/>
          <w:color w:val="auto"/>
          <w:sz w:val="30"/>
          <w:szCs w:val="30"/>
        </w:rPr>
        <w:t>тестове, които гарантират, че услугите в бизнес слоя работят правилно и надеждно при промени в кода.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 xml:space="preserve">Web - съдържа бизнес логиката и изгледи. Състои се от папки 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Areas, Controllers, Models, </w:t>
      </w:r>
      <w:r>
        <w:rPr>
          <w:rFonts w:ascii="LucidaGrande" w:hAnsi="LucidaGrande"/>
          <w:b w:val="false"/>
          <w:color w:val="auto"/>
          <w:sz w:val="30"/>
          <w:szCs w:val="30"/>
        </w:rPr>
        <w:t>Views. Отговаря за взаимодействието с потребителя. Контролерите приемат заявките, извикват съответните услуги от Бизнес слоя и връщат резултат към потребителския интерфейс (Views).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 xml:space="preserve">Models - 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 </w:t>
      </w:r>
      <w:r>
        <w:rPr>
          <w:rFonts w:ascii="LucidaGrande" w:hAnsi="LucidaGrande"/>
          <w:b w:val="false"/>
          <w:color w:val="auto"/>
          <w:sz w:val="30"/>
          <w:szCs w:val="30"/>
        </w:rPr>
        <w:t>c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ъдържа бизнес логиката и изгледи. Състои се от папки </w:t>
      </w:r>
      <w:r>
        <w:rPr>
          <w:rFonts w:ascii="LucidaGrande" w:hAnsi="LucidaGrande"/>
          <w:b w:val="false"/>
          <w:color w:val="auto"/>
          <w:sz w:val="30"/>
          <w:szCs w:val="30"/>
        </w:rPr>
        <w:t>Domain, ViewModels</w:t>
      </w:r>
      <w:r>
        <w:rPr>
          <w:rFonts w:ascii="LucidaGrande" w:hAnsi="LucidaGrande"/>
          <w:b w:val="false"/>
          <w:color w:val="auto"/>
          <w:sz w:val="30"/>
          <w:szCs w:val="30"/>
        </w:rPr>
        <w:t>. Дефинира структурата на обектите . Domain моделите представят таблиците в базата данни, докато ViewModels са пригодени специално за визуализация на информацията в потребителския интерфейс.</w:t>
      </w:r>
    </w:p>
    <w:p>
      <w:pPr>
        <w:pStyle w:val="Normal"/>
        <w:tabs>
          <w:tab w:val="clear" w:pos="709"/>
          <w:tab w:val="left" w:pos="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t>Използвани технологии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 xml:space="preserve">.NET Framework 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Visual Studio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Visual Studio Code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Microsoft SQL Server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Model-View Controller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Microsoft.VisualStudio.TestTools.UnitTesting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Microsoft.AspNetCore.Identity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Microsoft.EntityFrameworkCore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AutoMapper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t>Използвани езици за програмиране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C# - е обектно ориентиран език за програмиране, разработен от Microsoft като част от софтуерна платформа .NET . Основа за  C# са C++, Java и езици като Delphi, VB.NET , C. Той е проектиран да балансира мощност с възможност на бързо разработване. Те представляват съвкупност от дефиниции на класове, които съдържат в себе си методите, а в методите е разположена програмната логика - инструкциите, които компютърът изпълнява.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T-SQL - е вариант на SQL, разработен да работи изрично на SQL сървърите на Microsoft.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HTML - е основният маркиращ език за описание и дизайн на уеб страници. Описанието на документа става чрез специални елементи, наречени HTML елементи или техните маркери, които се състоят от тагове и съответстващите етикети (HTML tags) и ъглови скоби. Чрез HTML елементи графично оформя текста и неговите отделните части в рамките на една уеб страница.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CSS - е език за описание на стилове, използва се основно за описание на онлайн представянето на уеб базиран документ, който е написан на маркиращ език.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JavaScript - е интерпретиран език за програмиране, разпространяван с повечето уеб браузъри. Поддържа обектно ориентиран и функционален стил на програмиране. Най-често се прилага към HTML кода на интернет страница с цел добавяне на функционалност и зареждане на данни.</w:t>
      </w:r>
    </w:p>
    <w:p>
      <w:pPr>
        <w:pStyle w:val="Normal"/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72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t>Описание на уеб сайт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t>Login Form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Регистриране е необходимо на потребителят да получи достъп до функциите на сайта. Трябва да въведе имейла и паролата.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След успешно регистриране потребител има достъп до функции като “</w:t>
      </w:r>
      <w:r>
        <w:rPr>
          <w:rFonts w:ascii="LucidaGrande" w:hAnsi="LucidaGrande"/>
          <w:b w:val="false"/>
          <w:color w:val="auto"/>
          <w:sz w:val="30"/>
          <w:szCs w:val="30"/>
        </w:rPr>
        <w:t>Create Checklist”</w:t>
      </w:r>
      <w:r>
        <w:rPr>
          <w:rFonts w:ascii="LucidaGrande" w:hAnsi="LucidaGrande"/>
          <w:b w:val="false"/>
          <w:color w:val="auto"/>
          <w:sz w:val="30"/>
          <w:szCs w:val="30"/>
        </w:rPr>
        <w:t>.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-63500</wp:posOffset>
            </wp:positionH>
            <wp:positionV relativeFrom="paragraph">
              <wp:posOffset>59055</wp:posOffset>
            </wp:positionV>
            <wp:extent cx="3465195" cy="289941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195" cy="289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2823210</wp:posOffset>
            </wp:positionH>
            <wp:positionV relativeFrom="paragraph">
              <wp:posOffset>254000</wp:posOffset>
            </wp:positionV>
            <wp:extent cx="3509010" cy="331025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3310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t>Main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311150</wp:posOffset>
            </wp:positionH>
            <wp:positionV relativeFrom="paragraph">
              <wp:posOffset>184150</wp:posOffset>
            </wp:positionV>
            <wp:extent cx="5264150" cy="301434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014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Когато потребителят влиза във уеб сайт той попада на начална страница.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3566795</wp:posOffset>
            </wp:positionH>
            <wp:positionV relativeFrom="paragraph">
              <wp:posOffset>217170</wp:posOffset>
            </wp:positionV>
            <wp:extent cx="3079115" cy="23729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115" cy="237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t>Checklists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При кликане върху бутона за раздел C</w:t>
      </w:r>
      <w:r>
        <w:rPr>
          <w:rFonts w:ascii="LucidaGrande" w:hAnsi="LucidaGrande"/>
          <w:b w:val="false"/>
          <w:color w:val="auto"/>
          <w:sz w:val="30"/>
          <w:szCs w:val="30"/>
        </w:rPr>
        <w:t>hecklists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 потребителят попада в нова форма със списък </w:t>
      </w:r>
      <w:r>
        <w:rPr>
          <w:rFonts w:ascii="LucidaGrande" w:hAnsi="LucidaGrande"/>
          <w:b w:val="false"/>
          <w:color w:val="auto"/>
          <w:sz w:val="30"/>
          <w:szCs w:val="30"/>
        </w:rPr>
        <w:t>на чеклистите, които е създал преди. Ако е нов потребител, има възможност да създаде нов чеклист от бутона “Create Checklist”.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t>Projects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3825875</wp:posOffset>
            </wp:positionH>
            <wp:positionV relativeFrom="paragraph">
              <wp:posOffset>17780</wp:posOffset>
            </wp:positionV>
            <wp:extent cx="2744470" cy="24479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470" cy="244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 Grande" w:hAnsi="Lucida Grande"/>
          <w:sz w:val="30"/>
          <w:szCs w:val="30"/>
        </w:rPr>
        <w:t xml:space="preserve">При кликане върху бутона за раздел </w:t>
      </w:r>
      <w:r>
        <w:rPr>
          <w:rFonts w:ascii="Lucida Grande" w:hAnsi="Lucida Grande"/>
          <w:sz w:val="30"/>
          <w:szCs w:val="30"/>
        </w:rPr>
        <w:t>Projects</w:t>
      </w:r>
      <w:r>
        <w:rPr>
          <w:rFonts w:ascii="Lucida Grande" w:hAnsi="Lucida Grande"/>
          <w:sz w:val="30"/>
          <w:szCs w:val="30"/>
        </w:rPr>
        <w:t xml:space="preserve"> потребителят попада в нова форма със списък на проектите</w:t>
      </w:r>
      <w:r>
        <w:rPr>
          <w:rFonts w:ascii="Lucida Grande" w:hAnsi="Lucida Grande"/>
          <w:sz w:val="30"/>
          <w:szCs w:val="30"/>
        </w:rPr>
        <w:t>(задачи)</w:t>
      </w:r>
      <w:r>
        <w:rPr>
          <w:rFonts w:ascii="Lucida Grande" w:hAnsi="Lucida Grande"/>
          <w:sz w:val="30"/>
          <w:szCs w:val="30"/>
        </w:rPr>
        <w:t xml:space="preserve">, които е създал преди. Ако е нов потребител, има възможност да създаде нов проект от бутона “Create </w:t>
      </w:r>
      <w:r>
        <w:rPr>
          <w:rFonts w:ascii="Lucida Grande" w:hAnsi="Lucida Grande"/>
          <w:sz w:val="30"/>
          <w:szCs w:val="30"/>
        </w:rPr>
        <w:t>New Project</w:t>
      </w:r>
      <w:r>
        <w:rPr>
          <w:rFonts w:ascii="Lucida Grande" w:hAnsi="Lucida Grande"/>
          <w:sz w:val="30"/>
          <w:szCs w:val="30"/>
        </w:rPr>
        <w:t>”.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 Grande" w:hAnsi="Lucida Grande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 Grande" w:hAnsi="Lucida Grande"/>
          <w:sz w:val="36"/>
          <w:szCs w:val="36"/>
        </w:rPr>
        <w:t>Leaderboard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 Grande" w:hAnsi="Lucida Grande"/>
          <w:sz w:val="36"/>
          <w:szCs w:val="36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2993390</wp:posOffset>
            </wp:positionH>
            <wp:positionV relativeFrom="paragraph">
              <wp:posOffset>34290</wp:posOffset>
            </wp:positionV>
            <wp:extent cx="3392805" cy="246951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805" cy="2469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 Grande" w:hAnsi="Lucida Grande"/>
          <w:sz w:val="30"/>
          <w:szCs w:val="30"/>
        </w:rPr>
        <w:t xml:space="preserve">При кликане върху бутона за раздел </w:t>
      </w:r>
      <w:r>
        <w:rPr>
          <w:rFonts w:ascii="Lucida Grande" w:hAnsi="Lucida Grande"/>
          <w:sz w:val="30"/>
          <w:szCs w:val="30"/>
        </w:rPr>
        <w:t>Leaderboard</w:t>
      </w:r>
      <w:r>
        <w:rPr>
          <w:rFonts w:ascii="Lucida Grande" w:hAnsi="Lucida Grande"/>
          <w:sz w:val="30"/>
          <w:szCs w:val="30"/>
        </w:rPr>
        <w:t xml:space="preserve"> потребителят попада в нова форма със списък на съществуващи потребители, които са изброени по спадащ ред по критерий, който оценява количеството </w:t>
      </w:r>
      <w:r>
        <w:rPr>
          <w:rFonts w:ascii="Lucida Grande" w:hAnsi="Lucida Grande"/>
          <w:sz w:val="30"/>
          <w:szCs w:val="30"/>
        </w:rPr>
        <w:t>StudyPoints при потребител</w:t>
      </w:r>
      <w:r>
        <w:rPr>
          <w:rFonts w:ascii="Lucida Grande" w:hAnsi="Lucida Grande"/>
          <w:sz w:val="30"/>
          <w:szCs w:val="30"/>
        </w:rPr>
        <w:t>.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center"/>
        <w:rPr>
          <w:rFonts w:ascii="LucidaGrande-Bold" w:hAnsi="LucidaGrande-Bold"/>
          <w:b/>
          <w:color w:val="auto"/>
          <w:sz w:val="68"/>
        </w:rPr>
      </w:pPr>
      <w:r>
        <w:rPr>
          <w:rFonts w:ascii="LucidaGrande-Bold" w:hAnsi="LucidaGrande-Bold"/>
          <w:b/>
          <w:color w:val="auto"/>
          <w:sz w:val="36"/>
          <w:szCs w:val="36"/>
        </w:rPr>
        <w:t>Последващо развитие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center"/>
        <w:rPr>
          <w:rFonts w:ascii="LucidaGrande-Bold" w:hAnsi="LucidaGrande-Bold"/>
          <w:b/>
          <w:color w:val="auto"/>
          <w:sz w:val="68"/>
        </w:rPr>
      </w:pPr>
      <w:r>
        <w:rPr>
          <w:rFonts w:ascii="LucidaGrande-Bold" w:hAnsi="LucidaGrande-Bold"/>
          <w:b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За даденото ни време успяхме да направим базисните функции за уеб приложението ни за организиране на своите задачи от потребител. Бих</w:t>
      </w:r>
      <w:r>
        <w:rPr>
          <w:rFonts w:ascii="LucidaGrande" w:hAnsi="LucidaGrande"/>
          <w:b w:val="false"/>
          <w:color w:val="auto"/>
          <w:sz w:val="30"/>
          <w:szCs w:val="30"/>
        </w:rPr>
        <w:t>ме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 могли да направим по-хубава функционалност на връзките между 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задачите и алгоритм за даване на точки, добавим повече релевантна информация за потребител на страницата </w:t>
      </w:r>
      <w:r>
        <w:rPr>
          <w:rFonts w:ascii="LucidaGrande" w:hAnsi="LucidaGrande"/>
          <w:b w:val="false"/>
          <w:color w:val="auto"/>
          <w:sz w:val="30"/>
          <w:szCs w:val="30"/>
        </w:rPr>
        <w:t>Leaderboard.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В бъдещето ориентираме да добавим нововъведения като :</w:t>
      </w:r>
    </w:p>
    <w:p>
      <w:pPr>
        <w:pStyle w:val="Normal"/>
        <w:numPr>
          <w:ilvl w:val="2"/>
          <w:numId w:val="5"/>
        </w:numPr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0" w:start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 xml:space="preserve"> </w:t>
      </w:r>
      <w:r>
        <w:rPr>
          <w:rFonts w:ascii="LucidaGrande" w:hAnsi="LucidaGrande"/>
          <w:b w:val="false"/>
          <w:color w:val="auto"/>
          <w:sz w:val="30"/>
          <w:szCs w:val="30"/>
        </w:rPr>
        <w:t>Рефакторинг на клас админ, който ще има възможностите да гледа списъци на потребители и да регулира дейността на сайта, гарантирайки неговата функционалност дори в случая на бъг по време на изпълнение на програмата.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0" w:start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 xml:space="preserve"> </w:t>
      </w:r>
      <w:r>
        <w:rPr>
          <w:rFonts w:ascii="LucidaGrande" w:hAnsi="LucidaGrande"/>
          <w:b w:val="false"/>
          <w:color w:val="auto"/>
          <w:sz w:val="30"/>
          <w:szCs w:val="30"/>
        </w:rPr>
        <w:t xml:space="preserve">Надграждането на алгоритма </w:t>
      </w:r>
      <w:r>
        <w:rPr>
          <w:rFonts w:ascii="LucidaGrande" w:hAnsi="LucidaGrande"/>
          <w:b w:val="false"/>
          <w:color w:val="auto"/>
          <w:sz w:val="30"/>
          <w:szCs w:val="30"/>
        </w:rPr>
        <w:t>на присвояване на точки за изпълнени задачи (Study Points) на потребителя.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0" w:start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 xml:space="preserve"> </w:t>
      </w:r>
      <w:r>
        <w:rPr>
          <w:rFonts w:ascii="LucidaGrande" w:hAnsi="LucidaGrande"/>
          <w:b w:val="false"/>
          <w:color w:val="auto"/>
          <w:sz w:val="30"/>
          <w:szCs w:val="30"/>
        </w:rPr>
        <w:t>Добавяне на нови функционалности на приложението – възможност за добавяне на познати хора в секция “study pals”, създаване на групови чеклисти и чат с задачи за допълнителна функция на екипно изпълнение на проекти.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0" w:start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 xml:space="preserve"> </w:t>
      </w:r>
      <w:r>
        <w:rPr>
          <w:rFonts w:ascii="LucidaGrande" w:hAnsi="LucidaGrande"/>
          <w:b w:val="false"/>
          <w:color w:val="auto"/>
          <w:sz w:val="30"/>
          <w:szCs w:val="30"/>
        </w:rPr>
        <w:t>Корекция на грешки с добавяне на изображенията към чеклистите.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0" w:start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 xml:space="preserve"> </w:t>
      </w:r>
      <w:r>
        <w:rPr>
          <w:rFonts w:ascii="LucidaGrande" w:hAnsi="LucidaGrande"/>
          <w:b w:val="false"/>
          <w:color w:val="auto"/>
          <w:sz w:val="30"/>
          <w:szCs w:val="30"/>
        </w:rPr>
        <w:t>Оптимизация на структурата на .cshtml файли и надграждането на тяхната структура с цел подобряване на дизайн и четимостта на вебстраниците.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940" w:leader="none"/>
          <w:tab w:val="left" w:pos="1440" w:leader="none"/>
          <w:tab w:val="left" w:pos="1840" w:leader="none"/>
          <w:tab w:val="left" w:pos="2400" w:leader="none"/>
          <w:tab w:val="left" w:pos="2960" w:leader="none"/>
          <w:tab w:val="left" w:pos="3520" w:leader="none"/>
          <w:tab w:val="left" w:pos="4080" w:leader="none"/>
          <w:tab w:val="left" w:pos="4640" w:leader="none"/>
          <w:tab w:val="left" w:pos="5200" w:leader="none"/>
          <w:tab w:val="left" w:pos="5760" w:leader="none"/>
          <w:tab w:val="left" w:pos="6320" w:leader="none"/>
          <w:tab w:val="left" w:pos="6880" w:leader="none"/>
          <w:tab w:val="left" w:pos="7440" w:leader="none"/>
        </w:tabs>
        <w:bidi w:val="0"/>
        <w:ind w:hanging="0" w:start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center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-Bold" w:hAnsi="LucidaGrande-Bold"/>
          <w:b/>
          <w:color w:val="auto"/>
          <w:sz w:val="36"/>
          <w:szCs w:val="36"/>
        </w:rPr>
        <w:t>Заключение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center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Опит, който придобихме задълбочи знанията ни в област на темата “Интернет Програмиране”. Благодарни сме за възможността да разработим система, която ни помогна да вникнем в структурата на съвременните уеб приложения.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center"/>
        <w:rPr>
          <w:rFonts w:ascii="LucidaGrande-Bold" w:hAnsi="LucidaGrande-Bold"/>
          <w:b/>
          <w:color w:val="auto"/>
          <w:sz w:val="68"/>
        </w:rPr>
      </w:pPr>
      <w:r>
        <w:rPr>
          <w:rFonts w:ascii="LucidaGrande-Bold" w:hAnsi="LucidaGrande-Bold"/>
          <w:b/>
          <w:color w:val="auto"/>
          <w:sz w:val="36"/>
          <w:szCs w:val="36"/>
        </w:rPr>
        <w:t>Използваната литература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center"/>
        <w:rPr>
          <w:rFonts w:ascii="LucidaGrande-Bold" w:hAnsi="LucidaGrande-Bold"/>
          <w:b/>
          <w:color w:val="auto"/>
          <w:sz w:val="68"/>
        </w:rPr>
      </w:pPr>
      <w:r>
        <w:rPr>
          <w:rFonts w:ascii="LucidaGrande-Bold" w:hAnsi="LucidaGrande-Bold"/>
          <w:b/>
          <w:color w:val="auto"/>
          <w:sz w:val="36"/>
          <w:szCs w:val="36"/>
        </w:rPr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r>
        <w:rPr>
          <w:rFonts w:ascii="LucidaGrande" w:hAnsi="LucidaGrande"/>
          <w:b w:val="false"/>
          <w:color w:val="auto"/>
          <w:sz w:val="30"/>
          <w:szCs w:val="30"/>
        </w:rPr>
        <w:t>Линкове :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hyperlink r:id="rId8">
        <w:r>
          <w:rPr>
            <w:rStyle w:val="Hyperlink"/>
            <w:rFonts w:ascii="LucidaGrande" w:hAnsi="LucidaGrande"/>
            <w:b w:val="false"/>
            <w:color w:val="auto"/>
            <w:sz w:val="30"/>
            <w:szCs w:val="30"/>
          </w:rPr>
          <w:t>https://www.w3schools.com/html/html_basic.asp</w:t>
        </w:r>
      </w:hyperlink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hyperlink r:id="rId9">
        <w:r>
          <w:rPr>
            <w:rStyle w:val="Hyperlink"/>
            <w:rFonts w:ascii="LucidaGrande" w:hAnsi="LucidaGrande"/>
            <w:b w:val="false"/>
            <w:color w:val="auto"/>
            <w:sz w:val="30"/>
            <w:szCs w:val="30"/>
          </w:rPr>
          <w:t>https://dzone.com/articles/unit-testing-guidelines-what-to-test-and-what-not</w:t>
        </w:r>
      </w:hyperlink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hyperlink r:id="rId10">
        <w:r>
          <w:rPr>
            <w:rStyle w:val="Hyperlink"/>
            <w:rFonts w:ascii="LucidaGrande" w:hAnsi="LucidaGrande"/>
            <w:b w:val="false"/>
            <w:color w:val="auto"/>
            <w:sz w:val="30"/>
            <w:szCs w:val="30"/>
          </w:rPr>
          <w:t>https://bg.wikipedia.org/wiki/SQL</w:t>
        </w:r>
      </w:hyperlink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ucidaGrande" w:hAnsi="LucidaGrande"/>
          <w:b w:val="false"/>
          <w:color w:val="auto"/>
          <w:sz w:val="68"/>
        </w:rPr>
      </w:pPr>
      <w:hyperlink r:id="rId11">
        <w:r>
          <w:rPr>
            <w:rStyle w:val="Hyperlink"/>
            <w:rFonts w:ascii="LucidaGrande" w:hAnsi="LucidaGrande"/>
            <w:b w:val="false"/>
            <w:color w:val="auto"/>
            <w:sz w:val="30"/>
            <w:szCs w:val="30"/>
          </w:rPr>
          <w:t>https://bg.wikipedia.org/wiki/C_Sharp</w:t>
        </w:r>
      </w:hyperlink>
    </w:p>
    <w:p>
      <w:pPr>
        <w:pStyle w:val="Normal"/>
        <w:bidi w:val="0"/>
        <w:jc w:val="start"/>
        <w:rPr>
          <w:rFonts w:ascii="LucidaGrande" w:hAnsi="LucidaGrande"/>
          <w:b w:val="false"/>
          <w:color w:val="auto"/>
          <w:sz w:val="68"/>
        </w:rPr>
      </w:pPr>
      <w:hyperlink r:id="rId12">
        <w:r>
          <w:rPr>
            <w:rStyle w:val="Hyperlink"/>
            <w:rFonts w:ascii="LucidaGrande" w:hAnsi="LucidaGrande"/>
            <w:b w:val="false"/>
            <w:color w:val="auto"/>
            <w:sz w:val="30"/>
            <w:szCs w:val="30"/>
          </w:rPr>
          <w:t>https://bg.wikipedia.org/wiki/HTML</w:t>
        </w:r>
      </w:hyperlink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ppleMyungjo">
    <w:charset w:val="01"/>
    <w:family w:val="auto"/>
    <w:pitch w:val="variable"/>
  </w:font>
  <w:font w:name="Helvetica">
    <w:altName w:val="Arial"/>
    <w:charset w:val="01" w:characterSet="utf-8"/>
    <w:family w:val="roman"/>
    <w:pitch w:val="variable"/>
  </w:font>
  <w:font w:name="Times-Roman">
    <w:altName w:val="Times New Roman"/>
    <w:charset w:val="01" w:characterSet="utf-8"/>
    <w:family w:val="roman"/>
    <w:pitch w:val="variable"/>
  </w:font>
  <w:font w:name="LucidaGrande">
    <w:charset w:val="01" w:characterSet="utf-8"/>
    <w:family w:val="roman"/>
    <w:pitch w:val="variable"/>
  </w:font>
  <w:font w:name="LucidaGrande-Bold">
    <w:charset w:val="01" w:characterSet="utf-8"/>
    <w:family w:val="roman"/>
    <w:pitch w:val="variable"/>
  </w:font>
  <w:font w:name="Lucida Grande">
    <w:charset w:val="01"/>
    <w:family w:val="swiss"/>
    <w:pitch w:val="variable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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▪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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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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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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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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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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www.w3schools.com/html/html_basic.asp" TargetMode="External"/><Relationship Id="rId9" Type="http://schemas.openxmlformats.org/officeDocument/2006/relationships/hyperlink" Target="https://dzone.com/articles/unit-testing-guidelines-what-to-test-and-what-not" TargetMode="External"/><Relationship Id="rId10" Type="http://schemas.openxmlformats.org/officeDocument/2006/relationships/hyperlink" Target="https://bg.wikipedia.org/wiki/SQL" TargetMode="External"/><Relationship Id="rId11" Type="http://schemas.openxmlformats.org/officeDocument/2006/relationships/hyperlink" Target="https://bg.wikipedia.org/wiki/C_Sharp" TargetMode="External"/><Relationship Id="rId12" Type="http://schemas.openxmlformats.org/officeDocument/2006/relationships/hyperlink" Target="https://bg.wikipedia.org/wiki/HTML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LibreOffice/26.2.0.3$MacOSX_AARCH64 LibreOffice_project/afbbd0df0edb6d40b450b0337ac646b0913a760c</Application>
  <AppVersion>15.0000</AppVersion>
  <Pages>8</Pages>
  <Words>1073</Words>
  <Characters>6593</Characters>
  <CharactersWithSpaces>7575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2026-02-19T23:28:44Z</dcterms:created>
  <dc:creator/>
  <dc:description/>
  <dc:language>en-US</dc:language>
  <cp:lastModifiedBy/>
  <dcterms:modified xsi:type="dcterms:W3CDTF">2026-02-22T11:15:29Z</dcterms:modified>
  <cp:revision>2</cp:revision>
  <dc:subject/>
  <dc:title/>
</cp:coreProperties>
</file>