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jpg" ContentType="image/jpeg"/>
  <Override PartName="/word/media/rId16.jpg" ContentType="image/jpeg"/>
  <Override PartName="/word/media/rId20.jpg" ContentType="image/jpeg"/>
  <Override PartName="/word/media/rId24.jpg" ContentType="image/jpeg"/>
  <Override PartName="/word/media/rId28.jpg" ContentType="image/jpeg"/>
  <Override PartName="/word/media/rId3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Безходарнова Алиса Викторовна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скрипт, который при запуске будет делать резервную копию самого себя (то</w:t>
      </w:r>
      <w:r>
        <w:t xml:space="preserve"> </w:t>
      </w:r>
      <w:r>
        <w:t xml:space="preserve">есть файла, в котором содержится его исходный код) в другую директорию backup</w:t>
      </w:r>
      <w:r>
        <w:t xml:space="preserve"> </w:t>
      </w:r>
      <w:r>
        <w:t xml:space="preserve">в вашем домашнем каталоге. При этом файл должен архивироваться одним из ар-</w:t>
      </w:r>
      <w:r>
        <w:t xml:space="preserve"> </w:t>
      </w:r>
      <w:r>
        <w:t xml:space="preserve">хиваторов на выбор zip, bzip2 или tar. Способ использования команд архивации</w:t>
      </w:r>
      <w:r>
        <w:t xml:space="preserve"> </w:t>
      </w:r>
      <w:r>
        <w:t xml:space="preserve">необходимо узнать, изучив справку.</w:t>
      </w:r>
    </w:p>
    <w:p>
      <w:pPr>
        <w:pStyle w:val="Compact"/>
        <w:numPr>
          <w:ilvl w:val="0"/>
          <w:numId w:val="1001"/>
        </w:numPr>
      </w:pPr>
      <w:r>
        <w:t xml:space="preserve">Написать пример командного файла, обрабатывающего любое произвольное число</w:t>
      </w:r>
      <w:r>
        <w:t xml:space="preserve"> </w:t>
      </w:r>
      <w:r>
        <w:t xml:space="preserve">аргументов командной строки, в том числе превышающее десять. Например, скрипт</w:t>
      </w:r>
      <w:r>
        <w:t xml:space="preserve"> </w:t>
      </w:r>
      <w:r>
        <w:t xml:space="preserve">может последовательно распечатывать значения всех переданных аргументов.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 — аналог команды ls (без использования самой этой ко-</w:t>
      </w:r>
      <w:r>
        <w:t xml:space="preserve"> </w:t>
      </w:r>
      <w:r>
        <w:t xml:space="preserve">манды и команды dir). Требуется, чтобы он выдавал информацию о нужном каталоге</w:t>
      </w:r>
      <w:r>
        <w:t xml:space="preserve"> </w:t>
      </w:r>
      <w:r>
        <w:t xml:space="preserve">и выводил информацию о возможностях доступа к файлам этого каталога.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который получает в качестве аргумента командной строки</w:t>
      </w:r>
      <w:r>
        <w:t xml:space="preserve"> </w:t>
      </w:r>
      <w:r>
        <w:t xml:space="preserve">формат файла (.txt, .doc, .jpg, .pdf и т.д.) и вычисляет количество таких файлов</w:t>
      </w:r>
      <w:r>
        <w:t xml:space="preserve"> </w:t>
      </w:r>
      <w:r>
        <w:t xml:space="preserve">в указанной директории. Путь к директории также передаётся в виде аргумента ко-</w:t>
      </w:r>
      <w:r>
        <w:t xml:space="preserve"> </w:t>
      </w:r>
      <w:r>
        <w:t xml:space="preserve">мандной строки.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Командный процессор (командная оболочка, интерпретатор команд shell) — это программа, позволяющая пользователю взаимодействовать с операционной системой компьютера. В операционных системах типа UNIX/Linux наиболее часто используются следующие реализации командных оболочек:</w:t>
      </w:r>
      <w:r>
        <w:t xml:space="preserve"> </w:t>
      </w:r>
      <w:r>
        <w:t xml:space="preserve">– оболочка Борна (Bourne shell или sh) — стандартная командная оболочка UNIX/Linux,</w:t>
      </w:r>
      <w:r>
        <w:t xml:space="preserve"> </w:t>
      </w:r>
      <w:r>
        <w:t xml:space="preserve">содержащая базовый, но при этом полный набор функций;</w:t>
      </w:r>
      <w:r>
        <w:t xml:space="preserve"> </w:t>
      </w:r>
      <w:r>
        <w:t xml:space="preserve">– С-оболочка (или csh) — надстройка на оболочкой Борна, использующая С-подобный</w:t>
      </w:r>
      <w:r>
        <w:t xml:space="preserve"> </w:t>
      </w:r>
      <w:r>
        <w:t xml:space="preserve">синтаксис команд с возможностью сохранения истории выполнения команд;</w:t>
      </w:r>
      <w:r>
        <w:t xml:space="preserve"> </w:t>
      </w:r>
      <w:r>
        <w:t xml:space="preserve">– оболочка Корна (или ksh) — напоминает оболочку С, но операторы управления програм-</w:t>
      </w:r>
      <w:r>
        <w:t xml:space="preserve"> </w:t>
      </w:r>
      <w:r>
        <w:t xml:space="preserve">мой совместимы с операторами оболочки Борна;</w:t>
      </w:r>
      <w:r>
        <w:t xml:space="preserve"> </w:t>
      </w:r>
      <w:r>
        <w:t xml:space="preserve">– BASH — сокращение от Bourne Again Shell (опять оболочка Борна), в основе своей совмещает свойства оболочек С и Корна (разработка компании Free Software Foundation). POSIX (Portable Operating System Interface for Computer Environments) — набор стандартов описания интерфейсов взаимодействия операционной системы и прикладных программ. Стандарты POSIX разработаны комитетом IEEE (Institute of Electrical and Electronics Engineers) для обеспечения совместимости различных UNIX/Linux-подобных операционных систем и переносимости прикладных программ на уровне исходного кода. POSIX-совместимые оболочки разработаны на базе оболочки Корна.</w:t>
      </w:r>
    </w:p>
    <w:bookmarkEnd w:id="11"/>
    <w:bookmarkStart w:id="36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Пишу скрипт который при запуске делает резервную копию самого себя.</w:t>
      </w:r>
    </w:p>
    <w:bookmarkStart w:id="15" w:name="fig:001"/>
    <w:p>
      <w:pPr>
        <w:pStyle w:val="CaptionedFigure"/>
      </w:pPr>
      <w:r>
        <w:drawing>
          <wp:inline>
            <wp:extent cx="3733800" cy="2489200"/>
            <wp:effectExtent b="0" l="0" r="0" t="0"/>
            <wp:docPr descr="Скрипт 1" title="" id="13" name="Picture"/>
            <a:graphic>
              <a:graphicData uri="http://schemas.openxmlformats.org/drawingml/2006/picture">
                <pic:pic>
                  <pic:nvPicPr>
                    <pic:cNvPr descr="image/1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 1</w:t>
      </w:r>
    </w:p>
    <w:bookmarkEnd w:id="15"/>
    <w:p>
      <w:pPr>
        <w:pStyle w:val="BodyText"/>
      </w:pPr>
      <w:r>
        <w:t xml:space="preserve">Пишу командный файл, обрабатывающий любое произвольное число аргументов (рис.</w:t>
      </w:r>
      <w:r>
        <w:t xml:space="preserve"> </w:t>
      </w:r>
      <w:r>
        <w:t xml:space="preserve">@fig:002</w:t>
      </w:r>
      <w:r>
        <w:t xml:space="preserve">).</w:t>
      </w:r>
    </w:p>
    <w:bookmarkStart w:id="19" w:name="fig:002"/>
    <w:p>
      <w:pPr>
        <w:pStyle w:val="CaptionedFigure"/>
      </w:pPr>
      <w:r>
        <w:drawing>
          <wp:inline>
            <wp:extent cx="3733800" cy="2489200"/>
            <wp:effectExtent b="0" l="0" r="0" t="0"/>
            <wp:docPr descr="Командый файл" title="" id="17" name="Picture"/>
            <a:graphic>
              <a:graphicData uri="http://schemas.openxmlformats.org/drawingml/2006/picture">
                <pic:pic>
                  <pic:nvPicPr>
                    <pic:cNvPr descr="image/2.jp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Командый файл</w:t>
      </w:r>
    </w:p>
    <w:bookmarkEnd w:id="19"/>
    <w:p>
      <w:pPr>
        <w:pStyle w:val="BodyText"/>
      </w:pPr>
      <w:r>
        <w:t xml:space="preserve">Пишу файл, аналог команды ls (Рис</w:t>
      </w:r>
      <w:r>
        <w:t xml:space="preserve"> </w:t>
      </w:r>
      <w:r>
        <w:t xml:space="preserve">@fig:003</w:t>
      </w:r>
      <w:r>
        <w:t xml:space="preserve">).</w:t>
      </w:r>
    </w:p>
    <w:bookmarkStart w:id="23" w:name="fig:003"/>
    <w:p>
      <w:pPr>
        <w:pStyle w:val="CaptionedFigure"/>
      </w:pPr>
      <w:r>
        <w:drawing>
          <wp:inline>
            <wp:extent cx="3733800" cy="2489200"/>
            <wp:effectExtent b="0" l="0" r="0" t="0"/>
            <wp:docPr descr="Аналог команды ls" title="" id="21" name="Picture"/>
            <a:graphic>
              <a:graphicData uri="http://schemas.openxmlformats.org/drawingml/2006/picture">
                <pic:pic>
                  <pic:nvPicPr>
                    <pic:cNvPr descr="image/3.jp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Аналог команды ls</w:t>
      </w:r>
    </w:p>
    <w:bookmarkEnd w:id="23"/>
    <w:p>
      <w:pPr>
        <w:pStyle w:val="BodyText"/>
      </w:pPr>
      <w:r>
        <w:t xml:space="preserve">Делаю файлы исполняемыми (Рис</w:t>
      </w:r>
      <w:r>
        <w:t xml:space="preserve"> </w:t>
      </w:r>
      <w:r>
        <w:t xml:space="preserve">@fig:004</w:t>
      </w:r>
      <w:r>
        <w:t xml:space="preserve">)</w:t>
      </w:r>
    </w:p>
    <w:bookmarkStart w:id="27" w:name="fig:004"/>
    <w:p>
      <w:pPr>
        <w:pStyle w:val="CaptionedFigure"/>
      </w:pPr>
      <w:r>
        <w:drawing>
          <wp:inline>
            <wp:extent cx="3733800" cy="2489200"/>
            <wp:effectExtent b="0" l="0" r="0" t="0"/>
            <wp:docPr descr="Исполняемость файлов" title="" id="25" name="Picture"/>
            <a:graphic>
              <a:graphicData uri="http://schemas.openxmlformats.org/drawingml/2006/picture">
                <pic:pic>
                  <pic:nvPicPr>
                    <pic:cNvPr descr="image/4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Исполняемость файлов</w:t>
      </w:r>
    </w:p>
    <w:bookmarkEnd w:id="27"/>
    <w:p>
      <w:pPr>
        <w:pStyle w:val="BodyText"/>
      </w:pPr>
      <w:r>
        <w:t xml:space="preserve">Запускаю файлы (Рис</w:t>
      </w:r>
      <w:r>
        <w:t xml:space="preserve"> </w:t>
      </w:r>
      <w:r>
        <w:t xml:space="preserve">@fig:005</w:t>
      </w:r>
      <w:r>
        <w:t xml:space="preserve">)</w:t>
      </w:r>
    </w:p>
    <w:bookmarkStart w:id="31" w:name="fig:005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" title="" id="29" name="Picture"/>
            <a:graphic>
              <a:graphicData uri="http://schemas.openxmlformats.org/drawingml/2006/picture">
                <pic:pic>
                  <pic:nvPicPr>
                    <pic:cNvPr descr="image/5.jp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1"/>
    <w:p>
      <w:pPr>
        <w:pStyle w:val="BodyText"/>
      </w:pPr>
      <w:r>
        <w:t xml:space="preserve">И</w:t>
      </w:r>
    </w:p>
    <w:bookmarkStart w:id="35" w:name="fig:006"/>
    <w:p>
      <w:pPr>
        <w:pStyle w:val="CaptionedFigure"/>
      </w:pPr>
      <w:r>
        <w:drawing>
          <wp:inline>
            <wp:extent cx="3733800" cy="2489200"/>
            <wp:effectExtent b="0" l="0" r="0" t="0"/>
            <wp:docPr descr="Запуск" title="" id="33" name="Picture"/>
            <a:graphic>
              <a:graphicData uri="http://schemas.openxmlformats.org/drawingml/2006/picture">
                <pic:pic>
                  <pic:nvPicPr>
                    <pic:cNvPr descr="image/6.jp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</w:t>
      </w:r>
    </w:p>
    <w:bookmarkEnd w:id="35"/>
    <w:bookmarkEnd w:id="36"/>
    <w:bookmarkStart w:id="37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данной лабораторной работы я изучила основы программирования в ОС Linux. Научилась писать небольшие командные файлы.</w:t>
      </w:r>
    </w:p>
    <w:bookmarkEnd w:id="37"/>
    <w:bookmarkStart w:id="38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2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Командная оболочка - это программа, обеспечивающая взаимодействие пользователя с операционной системой. Примеры: sh, csh, ksh, bash. Они отличаются синтаксисом и дополнительными возможностями (история команд, совместимость).</w:t>
      </w:r>
    </w:p>
    <w:p>
      <w:pPr>
        <w:numPr>
          <w:ilvl w:val="0"/>
          <w:numId w:val="1002"/>
        </w:numPr>
      </w:pPr>
      <w:r>
        <w:t xml:space="preserve">Что такое POSIX?</w:t>
      </w:r>
      <w:r>
        <w:t xml:space="preserve"> </w:t>
      </w:r>
      <w:r>
        <w:t xml:space="preserve">POSIX - это набор стандартов, описывающих интерфейсы между ОС и прикладными программами для обеспечения совместимости и переносимости на уровне исходного кода.</w:t>
      </w:r>
    </w:p>
    <w:p>
      <w:pPr>
        <w:numPr>
          <w:ilvl w:val="0"/>
          <w:numId w:val="1002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Переменная определяется присваиванием: имя=значение. Массив определяется: имя=(элемент1 элемент2). Обращение к переменной: $имя. Обращение к элементу массива: ${имя[индекс]}.</w:t>
      </w:r>
    </w:p>
    <w:p>
      <w:pPr>
        <w:numPr>
          <w:ilvl w:val="0"/>
          <w:numId w:val="1002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let выполняет арифметические вычисления. read читает значения переменных со стандартного ввода (клавиатуры).</w:t>
      </w:r>
    </w:p>
    <w:p>
      <w:pPr>
        <w:numPr>
          <w:ilvl w:val="0"/>
          <w:numId w:val="1002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Сложение, вычитание, умножение, деление, остаток от деления, инкремент, декремент, побитовые операции (AND, OR, XOR, сдвиги), сравнение.</w:t>
      </w:r>
    </w:p>
    <w:p>
      <w:pPr>
        <w:numPr>
          <w:ilvl w:val="0"/>
          <w:numId w:val="1002"/>
        </w:numPr>
      </w:pPr>
      <w:r>
        <w:t xml:space="preserve">Что означает операция (( ))?</w:t>
      </w:r>
      <w:r>
        <w:t xml:space="preserve"> </w:t>
      </w:r>
      <w:r>
        <w:t xml:space="preserve">(( )) используется для выполнения арифметических вычислений и проверки арифметических условий без использования команды let.</w:t>
      </w:r>
    </w:p>
    <w:p>
      <w:pPr>
        <w:numPr>
          <w:ilvl w:val="0"/>
          <w:numId w:val="1002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PATH, HOME, IFS, MAIL, TERM, LOGNAME, PS1, PS2.</w:t>
      </w:r>
    </w:p>
    <w:p>
      <w:pPr>
        <w:numPr>
          <w:ilvl w:val="0"/>
          <w:numId w:val="1002"/>
        </w:numPr>
      </w:pPr>
      <w:r>
        <w:t xml:space="preserve">Что такое метасимволы?</w:t>
      </w:r>
      <w:r>
        <w:t xml:space="preserve"> </w:t>
      </w:r>
      <w:r>
        <w:t xml:space="preserve">Метасимволы - это символы, имеющие для командного процессора специальный смысл: * ? [ ] &lt; &gt; |  &amp; ; $ ! # и другие.</w:t>
      </w:r>
    </w:p>
    <w:p>
      <w:pPr>
        <w:numPr>
          <w:ilvl w:val="0"/>
          <w:numId w:val="1002"/>
        </w:numPr>
      </w:pPr>
      <w:r>
        <w:t xml:space="preserve">Как экранировать метасимволы?</w:t>
      </w:r>
      <w:r>
        <w:t xml:space="preserve"> </w:t>
      </w:r>
      <w:r>
        <w:t xml:space="preserve">С помощью символа  перед метасимволом, либо заключением в одинарные кавычки, либо в двойные кавычки (кроме $, `, , “).</w:t>
      </w:r>
    </w:p>
    <w:p>
      <w:pPr>
        <w:numPr>
          <w:ilvl w:val="0"/>
          <w:numId w:val="1002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Создать текстовый файл с командами, сделать его исполняемым командой chmod +x имя_файла, затем запускать вводом его имени.</w:t>
      </w:r>
    </w:p>
    <w:p>
      <w:pPr>
        <w:numPr>
          <w:ilvl w:val="0"/>
          <w:numId w:val="1002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С помощью ключевого слова function: function имя { список_команд; } или имя() { список_команд; }.</w:t>
      </w:r>
    </w:p>
    <w:p>
      <w:pPr>
        <w:numPr>
          <w:ilvl w:val="0"/>
          <w:numId w:val="1002"/>
        </w:numPr>
      </w:pPr>
      <w:r>
        <w:t xml:space="preserve">Каким образом можно выяснить, является файл каталогом или обычным файлом?</w:t>
      </w:r>
      <w:r>
        <w:t xml:space="preserve"> </w:t>
      </w:r>
      <w:r>
        <w:t xml:space="preserve">С помощью условного оператора test -d (каталог) или test -f (обычный файл).</w:t>
      </w:r>
    </w:p>
    <w:p>
      <w:pPr>
        <w:numPr>
          <w:ilvl w:val="0"/>
          <w:numId w:val="1002"/>
        </w:numPr>
      </w:pPr>
      <w:r>
        <w:t xml:space="preserve">Каково назначение команд set, typeset и unset?</w:t>
      </w:r>
      <w:r>
        <w:t xml:space="preserve"> </w:t>
      </w:r>
      <w:r>
        <w:t xml:space="preserve">set - выводит значения всех переменных. typeset - объявляет тип переменной (целая, экспортируемая). unset - удаляет переменную или функцию.</w:t>
      </w:r>
    </w:p>
    <w:p>
      <w:pPr>
        <w:numPr>
          <w:ilvl w:val="0"/>
          <w:numId w:val="1002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Параметры передаются в командной строке после имени файла. Внутри скрипта доступны как $1, $2, … $9, $@ и $*.</w:t>
      </w:r>
    </w:p>
    <w:p>
      <w:pPr>
        <w:numPr>
          <w:ilvl w:val="0"/>
          <w:numId w:val="1002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$0 - имя скрипта. $1-$9 - позиционные параметры. $# - количество параметров. $* - все параметры одной строкой. $@ - все параметры отдельными словами. $? - код завершения последней команды. $$ - идентификатор процесса. $! - номер последней фоновой команды.</w:t>
      </w:r>
    </w:p>
    <w:bookmarkEnd w:id="38"/>
    <w:bookmarkStart w:id="39" w:name="список-литературы"/>
    <w:p>
      <w:pPr>
        <w:pStyle w:val="Heading1"/>
      </w:pPr>
      <w:r>
        <w:t xml:space="preserve">Список литературы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jpg" /><Relationship Type="http://schemas.openxmlformats.org/officeDocument/2006/relationships/image" Id="rId16" Target="media/rId16.jpg" /><Relationship Type="http://schemas.openxmlformats.org/officeDocument/2006/relationships/image" Id="rId20" Target="media/rId20.jpg" /><Relationship Type="http://schemas.openxmlformats.org/officeDocument/2006/relationships/image" Id="rId24" Target="media/rId24.jpg" /><Relationship Type="http://schemas.openxmlformats.org/officeDocument/2006/relationships/image" Id="rId28" Target="media/rId28.jpg" /><Relationship Type="http://schemas.openxmlformats.org/officeDocument/2006/relationships/image" Id="rId32" Target="media/rId3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Безходарнова Алиса Викторовна</dc:creator>
  <dc:language>ru-RU</dc:language>
  <cp:keywords/>
  <dcterms:created xsi:type="dcterms:W3CDTF">2026-05-01T20:19:42Z</dcterms:created>
  <dcterms:modified xsi:type="dcterms:W3CDTF">2026-05-01T20:19:42Z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компьютера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