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на Github pages заготовки программного обеспечения.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Скачиваем сайт hugo для генерирования страниц сайта. Скачиваем последнюю версию: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Скачива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numPr>
          <w:ilvl w:val="0"/>
          <w:numId w:val="1003"/>
        </w:numPr>
        <w:pStyle w:val="Compact"/>
      </w:pPr>
      <w:r>
        <w:t xml:space="preserve">Разархивируем данный файл и извлечем hugo файл:</w:t>
      </w:r>
    </w:p>
    <w:p>
      <w:pPr>
        <w:pStyle w:val="CaptionedFigure"/>
      </w:pPr>
      <w:r>
        <w:drawing>
          <wp:inline>
            <wp:extent cx="4711700" cy="2552700"/>
            <wp:effectExtent b="0" l="0" r="0" t="0"/>
            <wp:docPr descr="Разархиваw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Разархиваwия</w:t>
      </w:r>
    </w:p>
    <w:p>
      <w:pPr>
        <w:numPr>
          <w:ilvl w:val="0"/>
          <w:numId w:val="1004"/>
        </w:numPr>
        <w:pStyle w:val="Compact"/>
      </w:pPr>
      <w:r>
        <w:t xml:space="preserve">Копируем извлеченный файл hugo и создаем в домашней папке отдельную папку bin для hugo:</w:t>
      </w:r>
    </w:p>
    <w:p>
      <w:pPr>
        <w:pStyle w:val="CaptionedFigure"/>
      </w:pPr>
      <w:r>
        <w:drawing>
          <wp:inline>
            <wp:extent cx="4711700" cy="2552700"/>
            <wp:effectExtent b="0" l="0" r="0" t="0"/>
            <wp:docPr descr="Папка bin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bin</w:t>
      </w:r>
    </w:p>
    <w:p>
      <w:pPr>
        <w:pStyle w:val="CaptionedFigure"/>
      </w:pPr>
      <w:r>
        <w:drawing>
          <wp:inline>
            <wp:extent cx="4711700" cy="2552700"/>
            <wp:effectExtent b="0" l="0" r="0" t="0"/>
            <wp:docPr descr="Файл hugo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hugo</w:t>
      </w:r>
    </w:p>
    <w:p>
      <w:pPr>
        <w:numPr>
          <w:ilvl w:val="0"/>
          <w:numId w:val="1005"/>
        </w:numPr>
        <w:pStyle w:val="Compact"/>
      </w:pPr>
      <w:r>
        <w:t xml:space="preserve">Создаем новый репозиторий и называем его blog:</w:t>
      </w:r>
    </w:p>
    <w:p>
      <w:pPr>
        <w:pStyle w:val="CaptionedFigure"/>
      </w:pPr>
      <w:r>
        <w:drawing>
          <wp:inline>
            <wp:extent cx="4800600" cy="993956"/>
            <wp:effectExtent b="0" l="0" r="0" t="0"/>
            <wp:docPr descr="Новый репозиторий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pStyle w:val="BodyText"/>
      </w:pPr>
      <w:r>
        <w:t xml:space="preserve">Клонируем созданный репозитоорий через терминал:</w:t>
      </w:r>
    </w:p>
    <w:p>
      <w:pPr>
        <w:pStyle w:val="CaptionedFigure"/>
      </w:pPr>
      <w:r>
        <w:drawing>
          <wp:inline>
            <wp:extent cx="4800600" cy="1543687"/>
            <wp:effectExtent b="0" l="0" r="0" t="0"/>
            <wp:docPr descr="Клонировани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numPr>
          <w:ilvl w:val="0"/>
          <w:numId w:val="1006"/>
        </w:numPr>
        <w:pStyle w:val="Compact"/>
      </w:pPr>
      <w:r>
        <w:t xml:space="preserve">Переходим в созданный репозиторий через терминал и проверим текущие файлы:</w:t>
      </w:r>
    </w:p>
    <w:p>
      <w:pPr>
        <w:pStyle w:val="CaptionedFigure"/>
      </w:pPr>
      <w:r>
        <w:drawing>
          <wp:inline>
            <wp:extent cx="4800600" cy="2499560"/>
            <wp:effectExtent b="0" l="0" r="0" t="0"/>
            <wp:docPr descr="Переход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</w:t>
      </w:r>
    </w:p>
    <w:p>
      <w:pPr>
        <w:numPr>
          <w:ilvl w:val="0"/>
          <w:numId w:val="1007"/>
        </w:numPr>
        <w:pStyle w:val="Compact"/>
      </w:pPr>
      <w:r>
        <w:t xml:space="preserve">Выполним команду ~/bin/hugo server:</w:t>
      </w:r>
    </w:p>
    <w:p>
      <w:pPr>
        <w:pStyle w:val="CaptionedFigure"/>
      </w:pPr>
      <w:r>
        <w:drawing>
          <wp:inline>
            <wp:extent cx="4800600" cy="2352611"/>
            <wp:effectExtent b="0" l="0" r="0" t="0"/>
            <wp:docPr descr="Команда bin/hugo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bin/hugo</w:t>
      </w:r>
    </w:p>
    <w:p>
      <w:pPr>
        <w:numPr>
          <w:ilvl w:val="0"/>
          <w:numId w:val="1008"/>
        </w:numPr>
        <w:pStyle w:val="Compact"/>
      </w:pPr>
      <w:r>
        <w:t xml:space="preserve">Открываем сайт через ссылку:</w:t>
      </w:r>
    </w:p>
    <w:p>
      <w:pPr>
        <w:pStyle w:val="CaptionedFigure"/>
      </w:pPr>
      <w:r>
        <w:drawing>
          <wp:inline>
            <wp:extent cx="4800600" cy="340075"/>
            <wp:effectExtent b="0" l="0" r="0" t="0"/>
            <wp:docPr descr="Ссылка на сайт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 на сайт</w:t>
      </w:r>
    </w:p>
    <w:p>
      <w:pPr>
        <w:pStyle w:val="BodyText"/>
      </w:pPr>
      <w:r>
        <w:t xml:space="preserve">Сайт:</w:t>
      </w:r>
    </w:p>
    <w:p>
      <w:pPr>
        <w:pStyle w:val="CaptionedFigure"/>
      </w:pPr>
      <w:r>
        <w:drawing>
          <wp:inline>
            <wp:extent cx="4800600" cy="3657032"/>
            <wp:effectExtent b="0" l="0" r="0" t="0"/>
            <wp:docPr descr="Сайт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09"/>
        </w:numPr>
        <w:pStyle w:val="Compact"/>
      </w:pPr>
      <w:r>
        <w:t xml:space="preserve">Чтобы избавиться от синей вывески нужно зайти в папку content и в файле _index.md удалить строчки с 8 по 38 включительно. После этого сайт обновится и будет нужного вида:</w:t>
      </w:r>
    </w:p>
    <w:p>
      <w:pPr>
        <w:pStyle w:val="CaptionedFigure"/>
      </w:pPr>
      <w:r>
        <w:drawing>
          <wp:inline>
            <wp:extent cx="4800600" cy="1648937"/>
            <wp:effectExtent b="0" l="0" r="0" t="0"/>
            <wp:docPr descr="Файл index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index</w:t>
      </w:r>
    </w:p>
    <w:p>
      <w:pPr>
        <w:pStyle w:val="BodyText"/>
      </w:pPr>
      <w:r>
        <w:t xml:space="preserve">Обновленный сайт:</w:t>
      </w:r>
    </w:p>
    <w:p>
      <w:pPr>
        <w:pStyle w:val="CaptionedFigure"/>
      </w:pPr>
      <w:r>
        <w:drawing>
          <wp:inline>
            <wp:extent cx="4800600" cy="2723029"/>
            <wp:effectExtent b="0" l="0" r="0" t="0"/>
            <wp:docPr descr="Сайт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10"/>
        </w:numPr>
        <w:pStyle w:val="Compact"/>
      </w:pPr>
      <w:r>
        <w:t xml:space="preserve">Создаем еще один репозиторий и клонируем его:</w:t>
      </w:r>
    </w:p>
    <w:p>
      <w:pPr>
        <w:pStyle w:val="CaptionedFigure"/>
      </w:pPr>
      <w:r>
        <w:drawing>
          <wp:inline>
            <wp:extent cx="4800600" cy="901846"/>
            <wp:effectExtent b="0" l="0" r="0" t="0"/>
            <wp:docPr descr="Новый репозиторий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pStyle w:val="CaptionedFigure"/>
      </w:pPr>
      <w:r>
        <w:drawing>
          <wp:inline>
            <wp:extent cx="4800600" cy="310992"/>
            <wp:effectExtent b="0" l="0" r="0" t="0"/>
            <wp:docPr descr="Клонирование нового репозитория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нового репозитория</w:t>
      </w:r>
    </w:p>
    <w:p>
      <w:pPr>
        <w:numPr>
          <w:ilvl w:val="0"/>
          <w:numId w:val="1011"/>
        </w:numPr>
        <w:pStyle w:val="Compact"/>
      </w:pPr>
      <w:r>
        <w:t xml:space="preserve">Переходим в новый репозиторий и создаем там новую ветку main:</w:t>
      </w:r>
    </w:p>
    <w:p>
      <w:pPr>
        <w:pStyle w:val="CaptionedFigure"/>
      </w:pPr>
      <w:r>
        <w:drawing>
          <wp:inline>
            <wp:extent cx="4800600" cy="336128"/>
            <wp:effectExtent b="0" l="0" r="0" t="0"/>
            <wp:docPr descr="Новая ветка main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ветка main</w:t>
      </w:r>
    </w:p>
    <w:p>
      <w:pPr>
        <w:numPr>
          <w:ilvl w:val="0"/>
          <w:numId w:val="1012"/>
        </w:numPr>
        <w:pStyle w:val="Compact"/>
      </w:pPr>
      <w:r>
        <w:t xml:space="preserve">Создадим новый пустой файл и добавим его в репозиторий:</w:t>
      </w:r>
    </w:p>
    <w:p>
      <w:pPr>
        <w:pStyle w:val="CaptionedFigure"/>
      </w:pPr>
      <w:r>
        <w:drawing>
          <wp:inline>
            <wp:extent cx="4800600" cy="242831"/>
            <wp:effectExtent b="0" l="0" r="0" t="0"/>
            <wp:docPr descr="Новый файл README.md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 README.md</w:t>
      </w:r>
    </w:p>
    <w:p>
      <w:pPr>
        <w:pStyle w:val="CaptionedFigure"/>
      </w:pPr>
      <w:r>
        <w:drawing>
          <wp:inline>
            <wp:extent cx="4800600" cy="1381990"/>
            <wp:effectExtent b="0" l="0" r="0" t="0"/>
            <wp:docPr descr="Отправка на сервер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сервер</w:t>
      </w:r>
    </w:p>
    <w:p>
      <w:pPr>
        <w:numPr>
          <w:ilvl w:val="0"/>
          <w:numId w:val="1013"/>
        </w:numPr>
        <w:pStyle w:val="Compact"/>
      </w:pPr>
      <w:r>
        <w:t xml:space="preserve">Подключим новый созданный репозиторий к папке public внутри нашего блока:</w:t>
      </w:r>
    </w:p>
    <w:p>
      <w:pPr>
        <w:pStyle w:val="CaptionedFigure"/>
      </w:pPr>
      <w:r>
        <w:drawing>
          <wp:inline>
            <wp:extent cx="4800600" cy="1121635"/>
            <wp:effectExtent b="0" l="0" r="0" t="0"/>
            <wp:docPr descr="Подключение репозитория к папке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 к папке</w:t>
      </w:r>
    </w:p>
    <w:p>
      <w:pPr>
        <w:numPr>
          <w:ilvl w:val="0"/>
          <w:numId w:val="1014"/>
        </w:numPr>
        <w:pStyle w:val="Compact"/>
      </w:pPr>
      <w:r>
        <w:t xml:space="preserve">Нам вывели, что .gitignore игнорирует каталог с названием pubic, исправим это, добавив # перед:</w:t>
      </w:r>
    </w:p>
    <w:p>
      <w:pPr>
        <w:pStyle w:val="CaptionedFigure"/>
      </w:pPr>
      <w:r>
        <w:drawing>
          <wp:inline>
            <wp:extent cx="4610100" cy="2806700"/>
            <wp:effectExtent b="0" l="0" r="0" t="0"/>
            <wp:docPr descr="Исправление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</w:t>
      </w:r>
    </w:p>
    <w:p>
      <w:pPr>
        <w:pStyle w:val="CaptionedFigure"/>
      </w:pPr>
      <w:r>
        <w:drawing>
          <wp:inline>
            <wp:extent cx="4800600" cy="174839"/>
            <wp:effectExtent b="0" l="0" r="0" t="0"/>
            <wp:docPr descr="Проверяем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numPr>
          <w:ilvl w:val="0"/>
          <w:numId w:val="1015"/>
        </w:numPr>
        <w:pStyle w:val="Compact"/>
      </w:pPr>
      <w:r>
        <w:t xml:space="preserve">Далее заново выполняем команду bin/hugo:</w:t>
      </w:r>
    </w:p>
    <w:p>
      <w:pPr>
        <w:pStyle w:val="CaptionedFigure"/>
      </w:pPr>
      <w:r>
        <w:drawing>
          <wp:inline>
            <wp:extent cx="4800600" cy="2250281"/>
            <wp:effectExtent b="0" l="0" r="0" t="0"/>
            <wp:docPr descr="Команда bin/hugo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bin/hugo</w:t>
      </w:r>
    </w:p>
    <w:p>
      <w:pPr>
        <w:numPr>
          <w:ilvl w:val="0"/>
          <w:numId w:val="1016"/>
        </w:numPr>
        <w:pStyle w:val="Compact"/>
      </w:pPr>
      <w:r>
        <w:t xml:space="preserve">Переходим в папку public и проверяем, что она подключена к репозиторию:</w:t>
      </w:r>
    </w:p>
    <w:p>
      <w:pPr>
        <w:pStyle w:val="CaptionedFigure"/>
      </w:pPr>
      <w:r>
        <w:drawing>
          <wp:inline>
            <wp:extent cx="4800600" cy="595992"/>
            <wp:effectExtent b="0" l="0" r="0" t="0"/>
            <wp:docPr descr="Папка public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public</w:t>
      </w:r>
    </w:p>
    <w:p>
      <w:pPr>
        <w:numPr>
          <w:ilvl w:val="0"/>
          <w:numId w:val="1017"/>
        </w:numPr>
        <w:pStyle w:val="Compact"/>
      </w:pPr>
      <w:r>
        <w:t xml:space="preserve">Загружаем все файлы в репозиторий:</w:t>
      </w:r>
    </w:p>
    <w:p>
      <w:pPr>
        <w:pStyle w:val="CaptionedFigure"/>
      </w:pPr>
      <w:r>
        <w:drawing>
          <wp:inline>
            <wp:extent cx="4800600" cy="1222130"/>
            <wp:effectExtent b="0" l="0" r="0" t="0"/>
            <wp:docPr descr="Загрузка файлов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p>
      <w:pPr>
        <w:pStyle w:val="CaptionedFigure"/>
      </w:pPr>
      <w:r>
        <w:drawing>
          <wp:inline>
            <wp:extent cx="4800600" cy="1266567"/>
            <wp:effectExtent b="0" l="0" r="0" t="0"/>
            <wp:docPr descr="Загрузка файлов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p>
      <w:pPr>
        <w:numPr>
          <w:ilvl w:val="0"/>
          <w:numId w:val="1018"/>
        </w:numPr>
        <w:pStyle w:val="Compact"/>
      </w:pPr>
      <w:r>
        <w:t xml:space="preserve">Копируем полученную ссылку и вставляем в браузер:</w:t>
      </w:r>
    </w:p>
    <w:p>
      <w:pPr>
        <w:pStyle w:val="CaptionedFigure"/>
      </w:pPr>
      <w:r>
        <w:drawing>
          <wp:inline>
            <wp:extent cx="4800600" cy="2585720"/>
            <wp:effectExtent b="0" l="0" r="0" t="0"/>
            <wp:docPr descr="Готовый сайт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сайт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индивидуального проекта этап 1, я смогла создать сайт и загрузить на Github pages.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Ежова Алиса Михайловна</dc:creator>
  <dc:language>ru-RU</dc:language>
  <cp:keywords/>
  <dcterms:created xsi:type="dcterms:W3CDTF">2023-02-22T16:37:13Z</dcterms:created>
  <dcterms:modified xsi:type="dcterms:W3CDTF">2023-02-22T16:37:13Z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1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