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CE2B" w14:textId="35A80693" w:rsidR="00127659" w:rsidRPr="00127659" w:rsidRDefault="00127659" w:rsidP="00127659">
      <w:pPr>
        <w:jc w:val="center"/>
        <w:rPr>
          <w:b/>
          <w:bCs/>
        </w:rPr>
      </w:pPr>
      <w:r w:rsidRPr="00127659">
        <w:rPr>
          <w:b/>
          <w:bCs/>
        </w:rPr>
        <w:t>Псевдокод логистической регрессии</w:t>
      </w:r>
    </w:p>
    <w:p w14:paraId="7679FAFA" w14:textId="77777777" w:rsidR="00FF7362" w:rsidRDefault="00FF7362"/>
    <w:p w14:paraId="709670AA" w14:textId="0A01BD0F" w:rsidR="00E2158C" w:rsidRDefault="00E2158C">
      <w:r>
        <w:t>ПОДКЛЮЧЕНИЕ БИБЛИОТЕК</w:t>
      </w:r>
    </w:p>
    <w:p w14:paraId="4EF7BEB1" w14:textId="5C6A2495" w:rsidR="00E2158C" w:rsidRDefault="00E2158C">
      <w:r>
        <w:t>ЗАГРУЖЕНИЕ НАБОРА ДАННЫХ</w:t>
      </w:r>
    </w:p>
    <w:p w14:paraId="77F3545E" w14:textId="052AF537" w:rsidR="00E2158C" w:rsidRDefault="00E2158C">
      <w:r>
        <w:t>ПОЛУЧЕНИЕ НАБОРА</w:t>
      </w:r>
    </w:p>
    <w:p w14:paraId="4926D7F3" w14:textId="15A5A234" w:rsidR="00E2158C" w:rsidRDefault="00E2158C" w:rsidP="00FF7362">
      <w:r>
        <w:t>ВЫВОД ЕГО НА ЭКРАН</w:t>
      </w:r>
    </w:p>
    <w:p w14:paraId="10CC8132" w14:textId="481B0C3F" w:rsidR="00E2158C" w:rsidRDefault="00FF7362" w:rsidP="00E2158C">
      <w:r>
        <w:t>ВЫВОД СТОЛБЧАТЫХ ДИАГРАММ ПО ХАРАКТЕРИСТИКАМ</w:t>
      </w:r>
    </w:p>
    <w:p w14:paraId="5784C493" w14:textId="0E4C67E1" w:rsidR="00E2158C" w:rsidRDefault="00FF7362" w:rsidP="00E2158C">
      <w:r>
        <w:t xml:space="preserve">ВЫВОД ГРАФИКОВ ОТНОШЕНИЙ ХАРАКТЕРИСТИК ДРУГ С ДРУГОМ (ПРОВЕРКА НА </w:t>
      </w:r>
      <w:r w:rsidRPr="00FF7362">
        <w:t>МУЛЬТИКОЛЛИНЕАРНОСТЬ</w:t>
      </w:r>
      <w:r>
        <w:t>)</w:t>
      </w:r>
    </w:p>
    <w:p w14:paraId="409AC7E6" w14:textId="2AE33F69" w:rsidR="00FF7362" w:rsidRDefault="00FF7362" w:rsidP="00E2158C">
      <w:r w:rsidRPr="00FF7362">
        <w:t>ПОДГРУЗ</w:t>
      </w:r>
      <w:r>
        <w:t>КА</w:t>
      </w:r>
      <w:r w:rsidRPr="00FF7362">
        <w:t xml:space="preserve"> НЕОБХОДИМЫ</w:t>
      </w:r>
      <w:r>
        <w:t xml:space="preserve">Х </w:t>
      </w:r>
      <w:r w:rsidRPr="00FF7362">
        <w:t>ПАКЕТ</w:t>
      </w:r>
      <w:r>
        <w:t>ОВ</w:t>
      </w:r>
      <w:r w:rsidRPr="00FF7362">
        <w:t xml:space="preserve"> И КОМАНД, КОТОРЫЕ ПОМОГУТ ПОСТРОИТЬ МОДЕЛЬ И ПРОВЕСТИ НАД НЕЙ ДИАГНОСТИКУ</w:t>
      </w:r>
      <w:r>
        <w:t xml:space="preserve"> (</w:t>
      </w:r>
      <w:r w:rsidRPr="00FF7362">
        <w:t>STATSMODELS</w:t>
      </w:r>
      <w:r>
        <w:t>)</w:t>
      </w:r>
    </w:p>
    <w:p w14:paraId="5ECA58E7" w14:textId="273A3F42" w:rsidR="00FF7362" w:rsidRDefault="00FF7362" w:rsidP="00E2158C">
      <w:r w:rsidRPr="00FF7362">
        <w:t>ИСПОЛЬЗУЕМ БИНОМИАЛЬНУЮ ЛОГИСТИЧЕСКУЮ РЕГРЕССИЮ.</w:t>
      </w:r>
    </w:p>
    <w:p w14:paraId="43E7C6C5" w14:textId="01DA907F" w:rsidR="00FF7362" w:rsidRDefault="00FF7362" w:rsidP="00E2158C">
      <w:r w:rsidRPr="00FF7362">
        <w:t>ИНИЦИАЛИЗИРУЕМ С ПОМОЩЬЮ МЕТОДА</w:t>
      </w:r>
      <w:r w:rsidR="001B09B8" w:rsidRPr="00127659">
        <w:t xml:space="preserve"> </w:t>
      </w:r>
      <w:proofErr w:type="gramStart"/>
      <w:r w:rsidRPr="00FF7362">
        <w:t>FIT(</w:t>
      </w:r>
      <w:proofErr w:type="gramEnd"/>
      <w:r w:rsidRPr="00FF7362">
        <w:t>)</w:t>
      </w:r>
      <w:r w:rsidR="001B09B8" w:rsidRPr="00127659">
        <w:t xml:space="preserve"> </w:t>
      </w:r>
      <w:r w:rsidRPr="00FF7362">
        <w:t>СОЗДАНИЕ МОДЕЛИ</w:t>
      </w:r>
    </w:p>
    <w:p w14:paraId="006DF131" w14:textId="77777777" w:rsidR="00FF7362" w:rsidRDefault="00FF7362" w:rsidP="00E2158C"/>
    <w:p w14:paraId="2382E5AA" w14:textId="04282213" w:rsidR="00FF7362" w:rsidRDefault="00FF7362" w:rsidP="00FF7362">
      <w:pPr>
        <w:jc w:val="right"/>
        <w:rPr>
          <w:i/>
          <w:iCs/>
        </w:rPr>
      </w:pPr>
      <w:r w:rsidRPr="00FF7362">
        <w:rPr>
          <w:i/>
          <w:iCs/>
        </w:rPr>
        <w:t xml:space="preserve">Далее, посмотрим на отношения шансов без логарифма, чтобы узнать, насколько именно меняется шанс в зависимости от смены значений в предикторах. Для этого </w:t>
      </w:r>
    </w:p>
    <w:p w14:paraId="3A777685" w14:textId="77777777" w:rsidR="00FF7362" w:rsidRPr="00FF7362" w:rsidRDefault="00FF7362" w:rsidP="00FF7362">
      <w:pPr>
        <w:jc w:val="right"/>
        <w:rPr>
          <w:i/>
          <w:iCs/>
        </w:rPr>
      </w:pPr>
    </w:p>
    <w:p w14:paraId="02C464CA" w14:textId="6B046AD2" w:rsidR="00FF7362" w:rsidRDefault="00FF7362" w:rsidP="00E2158C">
      <w:r w:rsidRPr="00FF7362">
        <w:t>ИМПОРТИРУЕМ ПАКЕТ NUMPY, ИЗВЛЕЧЕМ ИЗ МОДЕЛИ ЕЁ КОЭФФИЦИЕНТЫ И ЭКСПОНИРУЕМ.</w:t>
      </w:r>
    </w:p>
    <w:p w14:paraId="5C816292" w14:textId="40D97C63" w:rsidR="00FF7362" w:rsidRDefault="00FF7362" w:rsidP="00E2158C">
      <w:r>
        <w:t xml:space="preserve">ПРОВЕРКА НА </w:t>
      </w:r>
      <w:r w:rsidRPr="00FF7362">
        <w:t>МУЛЬТИКОЛЛИНЕАРНОСТЬ</w:t>
      </w:r>
    </w:p>
    <w:p w14:paraId="145E8F07" w14:textId="0DD0930A" w:rsidR="00FF7362" w:rsidRDefault="00FF7362" w:rsidP="00E2158C">
      <w:r w:rsidRPr="00FF7362">
        <w:t>ДОПОЛНИТЕЛЬНО ПРОВЕРИМ МОДЕЛЬ НА ОТКЛОНЯЮЩИЕСЯ ЗНАЧЕНИЯ. НАРИСУЕМ ГРАФИК ДИСТАНЦИИ КУКА. </w:t>
      </w:r>
    </w:p>
    <w:p w14:paraId="223CCC2B" w14:textId="77777777" w:rsidR="00FF7362" w:rsidRDefault="00FF7362"/>
    <w:sectPr w:rsidR="00FF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0"/>
    <w:rsid w:val="00127659"/>
    <w:rsid w:val="001B09B8"/>
    <w:rsid w:val="005B3108"/>
    <w:rsid w:val="007342DA"/>
    <w:rsid w:val="00B37AEC"/>
    <w:rsid w:val="00C93A18"/>
    <w:rsid w:val="00E2158C"/>
    <w:rsid w:val="00FB2E10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71D7"/>
  <w15:chartTrackingRefBased/>
  <w15:docId w15:val="{07EA2456-864A-423E-AD0C-4D900D6C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E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E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E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E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E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E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E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E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2E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2E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2E1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158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1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Лашина Алиса Дмитриевна</dc:creator>
  <cp:keywords/>
  <dc:description/>
  <cp:lastModifiedBy>Лашина Алиса Дмитриевна</cp:lastModifiedBy>
  <cp:revision>5</cp:revision>
  <dcterms:created xsi:type="dcterms:W3CDTF">2024-10-07T04:31:00Z</dcterms:created>
  <dcterms:modified xsi:type="dcterms:W3CDTF">2024-12-15T11:55:00Z</dcterms:modified>
</cp:coreProperties>
</file>