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Индивидуальный проект 2 этап</w:t>
      </w:r>
    </w:p>
    <w:p>
      <w:pPr>
        <w:pStyle w:val="Subtitle"/>
      </w:pPr>
      <w:r>
        <w:t xml:space="preserve">дисциплина: Архитектура компьютера</w:t>
      </w:r>
    </w:p>
    <w:p>
      <w:pPr>
        <w:pStyle w:val="Author"/>
      </w:pPr>
      <w:r>
        <w:t xml:space="preserve">Володина Алиса Алексеевна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Научиться редактировать информацию на сайте и делать публикации</w:t>
      </w:r>
    </w:p>
    <w:bookmarkEnd w:id="20"/>
    <w:bookmarkStart w:id="21" w:name="задание"/>
    <w:p>
      <w:pPr>
        <w:pStyle w:val="Heading1"/>
      </w:pPr>
      <w:r>
        <w:t xml:space="preserve">2. Задание</w:t>
      </w:r>
    </w:p>
    <w:p>
      <w:pPr>
        <w:pStyle w:val="FirstParagraph"/>
      </w:pPr>
      <w:r>
        <w:t xml:space="preserve">Разместить фотографию владельца сайта, Разместить краткое описание владельца сайта (Biography), Добавить информацию об интересах (Interests), Добавить информацию от образовании (Education), Сделать пост по прошедшей неделе, Добавить пост на тему по выбору: Управление версиями. Git/Непрерывная интеграция и непрерывное развертывание (CI/CD)</w:t>
      </w:r>
    </w:p>
    <w:bookmarkEnd w:id="21"/>
    <w:bookmarkStart w:id="54" w:name="выполнение-лабораторной-работы"/>
    <w:p>
      <w:pPr>
        <w:pStyle w:val="Heading1"/>
      </w:pPr>
      <w:r>
        <w:t xml:space="preserve">3. Выполнение лабораторной работы</w:t>
      </w:r>
    </w:p>
    <w:p>
      <w:pPr>
        <w:pStyle w:val="Compact"/>
        <w:numPr>
          <w:ilvl w:val="0"/>
          <w:numId w:val="1001"/>
        </w:numPr>
      </w:pPr>
      <w:r>
        <w:t xml:space="preserve">Отредактируем информацию о себе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001"/>
          <w:p>
            <w:pPr>
              <w:pStyle w:val="Compact"/>
              <w:jc w:val="center"/>
            </w:pPr>
            <w:r>
              <w:drawing>
                <wp:inline>
                  <wp:extent cx="3733800" cy="1826633"/>
                  <wp:effectExtent b="0" l="0" r="0" t="0"/>
                  <wp:docPr descr=""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182663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измененный файл</w:t>
            </w:r>
          </w:p>
          <w:bookmarkEnd w:id="25"/>
        </w:tc>
      </w:tr>
    </w:tbl>
    <w:p>
      <w:pPr>
        <w:pStyle w:val="BodyText"/>
      </w:pPr>
      <w:r>
        <w:t xml:space="preserve">2)Проверим изменения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002"/>
          <w:p>
            <w:pPr>
              <w:pStyle w:val="Compact"/>
              <w:jc w:val="center"/>
            </w:pPr>
            <w:r>
              <w:drawing>
                <wp:inline>
                  <wp:extent cx="3733800" cy="2255760"/>
                  <wp:effectExtent b="0" l="0" r="0" t="0"/>
                  <wp:docPr descr=""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225576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отредактированный сайт</w:t>
            </w:r>
          </w:p>
          <w:bookmarkEnd w:id="29"/>
        </w:tc>
      </w:tr>
    </w:tbl>
    <w:p>
      <w:pPr>
        <w:pStyle w:val="BodyText"/>
      </w:pPr>
      <w:r>
        <w:t xml:space="preserve">3)Заполним информацию для создания поста о прошедшей неделе(</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003"/>
          <w:p>
            <w:pPr>
              <w:pStyle w:val="Compact"/>
              <w:jc w:val="center"/>
            </w:pPr>
            <w:r>
              <w:drawing>
                <wp:inline>
                  <wp:extent cx="3733800" cy="1430809"/>
                  <wp:effectExtent b="0" l="0" r="0" t="0"/>
                  <wp:docPr descr=""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3733800" cy="143080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моя неделя</w:t>
            </w:r>
          </w:p>
          <w:bookmarkEnd w:id="33"/>
        </w:tc>
      </w:tr>
    </w:tbl>
    <w:p>
      <w:pPr>
        <w:pStyle w:val="BodyText"/>
      </w:pPr>
      <w:r>
        <w:t xml:space="preserve">4)Заполним информацию для создания поста по теме</w:t>
      </w:r>
      <w:r>
        <w:t xml:space="preserve"> </w:t>
      </w:r>
      <w:r>
        <w:t xml:space="preserve">“Непрерывная интеграция и непрерывное развертывание (CI/CD)”</w:t>
      </w:r>
      <w:r>
        <w:t xml:space="preserve"> </w:t>
      </w:r>
      <w:r>
        <w:t xml:space="preserve">(</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004"/>
          <w:p>
            <w:pPr>
              <w:pStyle w:val="Compact"/>
              <w:jc w:val="center"/>
            </w:pPr>
            <w:r>
              <w:drawing>
                <wp:inline>
                  <wp:extent cx="3733800" cy="2022956"/>
                  <wp:effectExtent b="0" l="0" r="0" t="0"/>
                  <wp:docPr descr=""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733800" cy="202295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Непрерывная интеграция и непрерывное развертывание (CI/CD)</w:t>
            </w:r>
          </w:p>
          <w:bookmarkEnd w:id="37"/>
        </w:tc>
      </w:tr>
    </w:tbl>
    <w:p>
      <w:pPr>
        <w:pStyle w:val="BodyText"/>
      </w:pPr>
      <w:r>
        <w:t xml:space="preserve">5)Проверим, как отобразились посты на сайте (</w:t>
      </w:r>
      <w:hyperlink w:anchor="fig-005">
        <w:r>
          <w:rPr>
            <w:rStyle w:val="Hyperlink"/>
          </w:rPr>
          <w:t xml:space="preserve">рис. 5</w:t>
        </w:r>
      </w:hyperlink>
      <w:r>
        <w:t xml:space="preserve">). (</w:t>
      </w:r>
      <w:hyperlink w:anchor="fig-006">
        <w:r>
          <w:rPr>
            <w:rStyle w:val="Hyperlink"/>
          </w:rPr>
          <w:t xml:space="preserve">рис.  6</w:t>
        </w:r>
      </w:hyperlink>
      <w:r>
        <w:t xml:space="preserve">).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fig-005"/>
          <w:p>
            <w:pPr>
              <w:pStyle w:val="Compact"/>
              <w:jc w:val="center"/>
            </w:pPr>
            <w:r>
              <w:drawing>
                <wp:inline>
                  <wp:extent cx="3733800" cy="2317664"/>
                  <wp:effectExtent b="0" l="0" r="0" t="0"/>
                  <wp:docPr descr="" title="" id="39" name="Picture"/>
                  <a:graphic>
                    <a:graphicData uri="http://schemas.openxmlformats.org/drawingml/2006/picture">
                      <pic:pic>
                        <pic:nvPicPr>
                          <pic:cNvPr descr="image/5.png" id="40" name="Picture"/>
                          <pic:cNvPicPr>
                            <a:picLocks noChangeArrowheads="1" noChangeAspect="1"/>
                          </pic:cNvPicPr>
                        </pic:nvPicPr>
                        <pic:blipFill>
                          <a:blip r:embed="rId38"/>
                          <a:stretch>
                            <a:fillRect/>
                          </a:stretch>
                        </pic:blipFill>
                        <pic:spPr bwMode="auto">
                          <a:xfrm>
                            <a:off x="0" y="0"/>
                            <a:ext cx="3733800" cy="231766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пост</w:t>
            </w:r>
            <w:r>
              <w:t xml:space="preserve"> </w:t>
            </w:r>
            <w:r>
              <w:t xml:space="preserve">“моя неделя”</w:t>
            </w:r>
          </w:p>
          <w:bookmarkEnd w:id="4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5" w:name="fig-006"/>
          <w:p>
            <w:pPr>
              <w:pStyle w:val="Compact"/>
              <w:jc w:val="center"/>
            </w:pPr>
            <w:r>
              <w:drawing>
                <wp:inline>
                  <wp:extent cx="3733800" cy="2344298"/>
                  <wp:effectExtent b="0" l="0" r="0" t="0"/>
                  <wp:docPr descr="" title="" id="43" name="Picture"/>
                  <a:graphic>
                    <a:graphicData uri="http://schemas.openxmlformats.org/drawingml/2006/picture">
                      <pic:pic>
                        <pic:nvPicPr>
                          <pic:cNvPr descr="image/6.png" id="44" name="Picture"/>
                          <pic:cNvPicPr>
                            <a:picLocks noChangeArrowheads="1" noChangeAspect="1"/>
                          </pic:cNvPicPr>
                        </pic:nvPicPr>
                        <pic:blipFill>
                          <a:blip r:embed="rId42"/>
                          <a:stretch>
                            <a:fillRect/>
                          </a:stretch>
                        </pic:blipFill>
                        <pic:spPr bwMode="auto">
                          <a:xfrm>
                            <a:off x="0" y="0"/>
                            <a:ext cx="3733800" cy="234429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пост</w:t>
            </w:r>
            <w:r>
              <w:t xml:space="preserve"> </w:t>
            </w:r>
            <w:r>
              <w:t xml:space="preserve">“Непрерывная интеграция и непрерывное развертывание (CI/CD)”</w:t>
            </w:r>
          </w:p>
          <w:bookmarkEnd w:id="4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fig-007"/>
          <w:p>
            <w:pPr>
              <w:pStyle w:val="Compact"/>
              <w:jc w:val="center"/>
            </w:pPr>
            <w:r>
              <w:drawing>
                <wp:inline>
                  <wp:extent cx="3733800" cy="2071388"/>
                  <wp:effectExtent b="0" l="0" r="0" t="0"/>
                  <wp:docPr descr="" title="" id="47" name="Picture"/>
                  <a:graphic>
                    <a:graphicData uri="http://schemas.openxmlformats.org/drawingml/2006/picture">
                      <pic:pic>
                        <pic:nvPicPr>
                          <pic:cNvPr descr="image/7.png" id="48" name="Picture"/>
                          <pic:cNvPicPr>
                            <a:picLocks noChangeArrowheads="1" noChangeAspect="1"/>
                          </pic:cNvPicPr>
                        </pic:nvPicPr>
                        <pic:blipFill>
                          <a:blip r:embed="rId46"/>
                          <a:stretch>
                            <a:fillRect/>
                          </a:stretch>
                        </pic:blipFill>
                        <pic:spPr bwMode="auto">
                          <a:xfrm>
                            <a:off x="0" y="0"/>
                            <a:ext cx="3733800" cy="207138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пост</w:t>
            </w:r>
            <w:r>
              <w:t xml:space="preserve"> </w:t>
            </w:r>
            <w:r>
              <w:t xml:space="preserve">“моя неделя”</w:t>
            </w:r>
          </w:p>
          <w:bookmarkEnd w:id="49"/>
        </w:tc>
      </w:tr>
    </w:tbl>
    <w:p>
      <w:pPr>
        <w:pStyle w:val="BodyText"/>
      </w:pPr>
      <w:r>
        <w:t xml:space="preserve">6)Отправляем изменения на github (</w:t>
      </w:r>
      <w:hyperlink w:anchor="fig-008">
        <w:r>
          <w:rPr>
            <w:rStyle w:val="Hyperlink"/>
          </w:rPr>
          <w:t xml:space="preserve">рис.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 w:name="fig-008"/>
          <w:p>
            <w:pPr>
              <w:pStyle w:val="Compact"/>
              <w:jc w:val="center"/>
            </w:pPr>
            <w:r>
              <w:drawing>
                <wp:inline>
                  <wp:extent cx="3733800" cy="3072210"/>
                  <wp:effectExtent b="0" l="0" r="0" t="0"/>
                  <wp:docPr descr="" title="" id="51" name="Picture"/>
                  <a:graphic>
                    <a:graphicData uri="http://schemas.openxmlformats.org/drawingml/2006/picture">
                      <pic:pic>
                        <pic:nvPicPr>
                          <pic:cNvPr descr="image/8.png" id="52" name="Picture"/>
                          <pic:cNvPicPr>
                            <a:picLocks noChangeArrowheads="1" noChangeAspect="1"/>
                          </pic:cNvPicPr>
                        </pic:nvPicPr>
                        <pic:blipFill>
                          <a:blip r:embed="rId50"/>
                          <a:stretch>
                            <a:fillRect/>
                          </a:stretch>
                        </pic:blipFill>
                        <pic:spPr bwMode="auto">
                          <a:xfrm>
                            <a:off x="0" y="0"/>
                            <a:ext cx="3733800" cy="307221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gitpush</w:t>
            </w:r>
          </w:p>
          <w:bookmarkEnd w:id="53"/>
        </w:tc>
      </w:tr>
    </w:tbl>
    <w:bookmarkEnd w:id="54"/>
    <w:bookmarkStart w:id="55" w:name="выводы"/>
    <w:p>
      <w:pPr>
        <w:pStyle w:val="Heading1"/>
      </w:pPr>
      <w:r>
        <w:t xml:space="preserve">4. Выводы</w:t>
      </w:r>
    </w:p>
    <w:p>
      <w:pPr>
        <w:pStyle w:val="FirstParagraph"/>
      </w:pPr>
      <w:r>
        <w:t xml:space="preserve">В ходе выполнения данного этапа индивидуального проекта я научилась редоктировать информацию на сайте и делать посты</w:t>
      </w:r>
    </w:p>
    <w:bookmarkEnd w:id="55"/>
    <w:bookmarkStart w:id="56" w:name="список-литературы"/>
    <w:p>
      <w:pPr>
        <w:pStyle w:val="Heading1"/>
      </w:pPr>
      <w:r>
        <w:t xml:space="preserve">5. Список литературы</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Индивидуальный проект 2 этап</dc:title>
  <dc:creator>Володина Алиса Алексеевна</dc:creator>
  <dc:language>ru-RU</dc:language>
  <cp:keywords/>
  <dcterms:created xsi:type="dcterms:W3CDTF">2026-03-16T19:14:25Z</dcterms:created>
  <dcterms:modified xsi:type="dcterms:W3CDTF">2026-03-16T19:14:25Z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csl">
    <vt:lpwstr>_resources/csl/gost-r-7-0-5-2008-numeric.csl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дисциплина: Архитектура компьютера</vt:lpwstr>
  </property>
  <property fmtid="{D5CDD505-2E9C-101B-9397-08002B2CF9AE}" pid="13" name="toc-title">
    <vt:lpwstr>Содержание</vt:lpwstr>
  </property>
</Properties>
</file>