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sz w:val="22"/>
          <w:szCs w:val="22"/>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1264920</wp:posOffset>
            </wp:positionH>
            <wp:positionV relativeFrom="paragraph">
              <wp:posOffset>-466722</wp:posOffset>
            </wp:positionV>
            <wp:extent cx="3962400" cy="514350"/>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962400" cy="514350"/>
                    </a:xfrm>
                    <a:prstGeom prst="rect"/>
                    <a:ln/>
                  </pic:spPr>
                </pic:pic>
              </a:graphicData>
            </a:graphic>
          </wp:anchor>
        </w:drawing>
      </w:r>
    </w:p>
    <w:p w:rsidR="00000000" w:rsidDel="00000000" w:rsidP="00000000" w:rsidRDefault="00000000" w:rsidRPr="00000000" w14:paraId="00000002">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Concurrent Enrollment Course Outline</w:t>
      </w:r>
      <w:r w:rsidDel="00000000" w:rsidR="00000000" w:rsidRPr="00000000">
        <w:rPr>
          <w:rtl w:val="0"/>
        </w:rPr>
      </w:r>
    </w:p>
    <w:p w:rsidR="00000000" w:rsidDel="00000000" w:rsidP="00000000" w:rsidRDefault="00000000" w:rsidRPr="00000000" w14:paraId="00000003">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sz w:val="20"/>
          <w:szCs w:val="20"/>
          <w:vertAlign w:val="baseline"/>
        </w:rPr>
      </w:pPr>
      <w:r w:rsidDel="00000000" w:rsidR="00000000" w:rsidRPr="00000000">
        <w:rPr>
          <w:rFonts w:ascii="Arial" w:cs="Arial" w:eastAsia="Arial" w:hAnsi="Arial"/>
          <w:b w:val="1"/>
          <w:sz w:val="20"/>
          <w:szCs w:val="20"/>
          <w:u w:val="single"/>
          <w:vertAlign w:val="baseline"/>
          <w:rtl w:val="0"/>
        </w:rPr>
        <w:t xml:space="preserve">High School</w:t>
      </w:r>
      <w:r w:rsidDel="00000000" w:rsidR="00000000" w:rsidRPr="00000000">
        <w:rPr>
          <w:rFonts w:ascii="Arial" w:cs="Arial" w:eastAsia="Arial" w:hAnsi="Arial"/>
          <w:sz w:val="20"/>
          <w:szCs w:val="20"/>
          <w:vertAlign w:val="baseline"/>
          <w:rtl w:val="0"/>
        </w:rPr>
        <w:t xml:space="preserve">:  Groton </w:t>
      </w:r>
      <w:r w:rsidDel="00000000" w:rsidR="00000000" w:rsidRPr="00000000">
        <w:rPr>
          <w:rFonts w:ascii="Arial" w:cs="Arial" w:eastAsia="Arial" w:hAnsi="Arial"/>
          <w:sz w:val="20"/>
          <w:szCs w:val="20"/>
          <w:rtl w:val="0"/>
        </w:rPr>
        <w:t xml:space="preserve">Central School</w:t>
      </w:r>
      <w:r w:rsidDel="00000000" w:rsidR="00000000" w:rsidRPr="00000000">
        <w:rPr>
          <w:rtl w:val="0"/>
        </w:rPr>
      </w:r>
    </w:p>
    <w:p w:rsidR="00000000" w:rsidDel="00000000" w:rsidP="00000000" w:rsidRDefault="00000000" w:rsidRPr="00000000" w14:paraId="00000005">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sz w:val="20"/>
          <w:szCs w:val="20"/>
          <w:vertAlign w:val="baseline"/>
        </w:rPr>
      </w:pPr>
      <w:r w:rsidDel="00000000" w:rsidR="00000000" w:rsidRPr="00000000">
        <w:rPr>
          <w:rFonts w:ascii="Arial" w:cs="Arial" w:eastAsia="Arial" w:hAnsi="Arial"/>
          <w:b w:val="1"/>
          <w:sz w:val="20"/>
          <w:szCs w:val="20"/>
          <w:u w:val="single"/>
          <w:vertAlign w:val="baseline"/>
          <w:rtl w:val="0"/>
        </w:rPr>
        <w:t xml:space="preserve">Instructor</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William LaMorie</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07">
      <w:pPr>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8">
      <w:pPr>
        <w:rPr>
          <w:rFonts w:ascii="Arial" w:cs="Arial" w:eastAsia="Arial" w:hAnsi="Arial"/>
          <w:sz w:val="20"/>
          <w:szCs w:val="20"/>
          <w:vertAlign w:val="baseline"/>
        </w:rPr>
      </w:pPr>
      <w:r w:rsidDel="00000000" w:rsidR="00000000" w:rsidRPr="00000000">
        <w:rPr>
          <w:rFonts w:ascii="Arial" w:cs="Arial" w:eastAsia="Arial" w:hAnsi="Arial"/>
          <w:b w:val="1"/>
          <w:sz w:val="20"/>
          <w:szCs w:val="20"/>
          <w:u w:val="single"/>
          <w:vertAlign w:val="baseline"/>
          <w:rtl w:val="0"/>
        </w:rPr>
        <w:t xml:space="preserve">Instructor e-mail and/or phone #</w:t>
      </w:r>
      <w:r w:rsidDel="00000000" w:rsidR="00000000" w:rsidRPr="00000000">
        <w:rPr>
          <w:rFonts w:ascii="Arial" w:cs="Arial" w:eastAsia="Arial" w:hAnsi="Arial"/>
          <w:sz w:val="20"/>
          <w:szCs w:val="20"/>
          <w:vertAlign w:val="baseline"/>
          <w:rtl w:val="0"/>
        </w:rPr>
        <w:t xml:space="preserve">: 607-898-5802 x 304</w:t>
      </w:r>
    </w:p>
    <w:p w:rsidR="00000000" w:rsidDel="00000000" w:rsidP="00000000" w:rsidRDefault="00000000" w:rsidRPr="00000000" w14:paraId="00000009">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A">
      <w:pPr>
        <w:rPr>
          <w:rFonts w:ascii="Arial" w:cs="Arial" w:eastAsia="Arial" w:hAnsi="Arial"/>
          <w:sz w:val="20"/>
          <w:szCs w:val="20"/>
          <w:vertAlign w:val="baseline"/>
        </w:rPr>
      </w:pPr>
      <w:r w:rsidDel="00000000" w:rsidR="00000000" w:rsidRPr="00000000">
        <w:rPr>
          <w:rFonts w:ascii="Arial" w:cs="Arial" w:eastAsia="Arial" w:hAnsi="Arial"/>
          <w:b w:val="1"/>
          <w:sz w:val="20"/>
          <w:szCs w:val="20"/>
          <w:u w:val="single"/>
          <w:vertAlign w:val="baseline"/>
          <w:rtl w:val="0"/>
        </w:rPr>
        <w:t xml:space="preserve">Tompkins Cortland Course # (Credit Hours)</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CSCI 160 (3 Credits)</w:t>
      </w:r>
      <w:r w:rsidDel="00000000" w:rsidR="00000000" w:rsidRPr="00000000">
        <w:rPr>
          <w:rtl w:val="0"/>
        </w:rPr>
      </w:r>
    </w:p>
    <w:p w:rsidR="00000000" w:rsidDel="00000000" w:rsidP="00000000" w:rsidRDefault="00000000" w:rsidRPr="00000000" w14:paraId="0000000B">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C">
      <w:pPr>
        <w:rPr>
          <w:rFonts w:ascii="Arial" w:cs="Arial" w:eastAsia="Arial" w:hAnsi="Arial"/>
          <w:sz w:val="20"/>
          <w:szCs w:val="20"/>
          <w:vertAlign w:val="baseline"/>
        </w:rPr>
      </w:pPr>
      <w:r w:rsidDel="00000000" w:rsidR="00000000" w:rsidRPr="00000000">
        <w:rPr>
          <w:rFonts w:ascii="Arial" w:cs="Arial" w:eastAsia="Arial" w:hAnsi="Arial"/>
          <w:b w:val="1"/>
          <w:sz w:val="20"/>
          <w:szCs w:val="20"/>
          <w:u w:val="single"/>
          <w:vertAlign w:val="baseline"/>
          <w:rtl w:val="0"/>
        </w:rPr>
        <w:t xml:space="preserve">Tompkins Cortland Course Title</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Computer Science I</w:t>
      </w:r>
      <w:r w:rsidDel="00000000" w:rsidR="00000000" w:rsidRPr="00000000">
        <w:rPr>
          <w:rtl w:val="0"/>
        </w:rPr>
      </w:r>
    </w:p>
    <w:p w:rsidR="00000000" w:rsidDel="00000000" w:rsidP="00000000" w:rsidRDefault="00000000" w:rsidRPr="00000000" w14:paraId="0000000D">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E">
      <w:pPr>
        <w:rPr>
          <w:rFonts w:ascii="Arial" w:cs="Arial" w:eastAsia="Arial" w:hAnsi="Arial"/>
          <w:sz w:val="20"/>
          <w:szCs w:val="20"/>
          <w:vertAlign w:val="baseline"/>
        </w:rPr>
      </w:pPr>
      <w:r w:rsidDel="00000000" w:rsidR="00000000" w:rsidRPr="00000000">
        <w:rPr>
          <w:rFonts w:ascii="Arial" w:cs="Arial" w:eastAsia="Arial" w:hAnsi="Arial"/>
          <w:b w:val="1"/>
          <w:sz w:val="20"/>
          <w:szCs w:val="20"/>
          <w:u w:val="single"/>
          <w:vertAlign w:val="baseline"/>
          <w:rtl w:val="0"/>
        </w:rPr>
        <w:t xml:space="preserve">Semester &amp; Hours</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Fall 9:00 AM - 11:00 AM Monday - Thursday, 9:00 AM - 10:00 AM Friday</w:t>
      </w:r>
      <w:r w:rsidDel="00000000" w:rsidR="00000000" w:rsidRPr="00000000">
        <w:rPr>
          <w:rtl w:val="0"/>
        </w:rPr>
      </w:r>
    </w:p>
    <w:p w:rsidR="00000000" w:rsidDel="00000000" w:rsidP="00000000" w:rsidRDefault="00000000" w:rsidRPr="00000000" w14:paraId="0000000F">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sz w:val="20"/>
          <w:szCs w:val="20"/>
        </w:rPr>
      </w:pPr>
      <w:r w:rsidDel="00000000" w:rsidR="00000000" w:rsidRPr="00000000">
        <w:rPr>
          <w:rFonts w:ascii="Arial" w:cs="Arial" w:eastAsia="Arial" w:hAnsi="Arial"/>
          <w:b w:val="1"/>
          <w:sz w:val="20"/>
          <w:szCs w:val="20"/>
          <w:u w:val="single"/>
          <w:vertAlign w:val="baseline"/>
          <w:rtl w:val="0"/>
        </w:rPr>
        <w:t xml:space="preserve">Course Description</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1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rPr>
          <w:rFonts w:ascii="Arial" w:cs="Arial" w:eastAsia="Arial" w:hAnsi="Arial"/>
          <w:sz w:val="20"/>
          <w:szCs w:val="20"/>
        </w:rPr>
      </w:pPr>
      <w:r w:rsidDel="00000000" w:rsidR="00000000" w:rsidRPr="00000000">
        <w:rPr>
          <w:rFonts w:ascii="Arial" w:cs="Arial" w:eastAsia="Arial" w:hAnsi="Arial"/>
          <w:sz w:val="20"/>
          <w:szCs w:val="20"/>
          <w:rtl w:val="0"/>
        </w:rPr>
        <w:t xml:space="preserve">This course introduces students to computer science via programing with a common language, in order to solve problems and process information. Topics include programing concepts and abstractions such as variables, types, looping and iteration, and higher order structures such as functions, files, and objects. Students will also explore cyber physical systems using IFTTT and purposed designed devices, and examine the basics of GUI design with mindfulness of UD and UX principles, and develop algorithmic thinking methodologies.</w:t>
        <w:br w:type="textWrapping"/>
      </w:r>
    </w:p>
    <w:p w:rsidR="00000000" w:rsidDel="00000000" w:rsidP="00000000" w:rsidRDefault="00000000" w:rsidRPr="00000000" w14:paraId="00000013">
      <w:pPr>
        <w:rPr>
          <w:rFonts w:ascii="Arial" w:cs="Arial" w:eastAsia="Arial" w:hAnsi="Arial"/>
          <w:sz w:val="20"/>
          <w:szCs w:val="20"/>
        </w:rPr>
      </w:pPr>
      <w:r w:rsidDel="00000000" w:rsidR="00000000" w:rsidRPr="00000000">
        <w:rPr>
          <w:rFonts w:ascii="Arial" w:cs="Arial" w:eastAsia="Arial" w:hAnsi="Arial"/>
          <w:b w:val="1"/>
          <w:sz w:val="20"/>
          <w:szCs w:val="20"/>
          <w:u w:val="single"/>
          <w:vertAlign w:val="baseline"/>
          <w:rtl w:val="0"/>
        </w:rPr>
        <w:t xml:space="preserve">Course Prerequisites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1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sz w:val="20"/>
          <w:szCs w:val="20"/>
          <w:rtl w:val="0"/>
        </w:rPr>
        <w:t xml:space="preserve">Three years of high school math including trigonometry; grade level appropriate completion of English language education. Student enrollment limited to grades 10 - 12.</w:t>
        <w:br w:type="textWrapping"/>
      </w:r>
    </w:p>
    <w:p w:rsidR="00000000" w:rsidDel="00000000" w:rsidP="00000000" w:rsidRDefault="00000000" w:rsidRPr="00000000" w14:paraId="00000016">
      <w:pPr>
        <w:rPr>
          <w:rFonts w:ascii="Arial" w:cs="Arial" w:eastAsia="Arial" w:hAnsi="Arial"/>
          <w:sz w:val="20"/>
          <w:szCs w:val="20"/>
          <w:vertAlign w:val="baseline"/>
        </w:rPr>
      </w:pPr>
      <w:r w:rsidDel="00000000" w:rsidR="00000000" w:rsidRPr="00000000">
        <w:rPr>
          <w:rFonts w:ascii="Arial" w:cs="Arial" w:eastAsia="Arial" w:hAnsi="Arial"/>
          <w:b w:val="1"/>
          <w:sz w:val="20"/>
          <w:szCs w:val="20"/>
          <w:u w:val="single"/>
          <w:vertAlign w:val="baseline"/>
          <w:rtl w:val="0"/>
        </w:rPr>
        <w:t xml:space="preserve">Minimal Basic Skills Needed to Complete Course Successfully</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1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rPr>
          <w:rFonts w:ascii="Arial" w:cs="Arial" w:eastAsia="Arial" w:hAnsi="Arial"/>
          <w:sz w:val="20"/>
          <w:szCs w:val="20"/>
        </w:rPr>
      </w:pPr>
      <w:r w:rsidDel="00000000" w:rsidR="00000000" w:rsidRPr="00000000">
        <w:rPr>
          <w:rFonts w:ascii="Arial" w:cs="Arial" w:eastAsia="Arial" w:hAnsi="Arial"/>
          <w:sz w:val="20"/>
          <w:szCs w:val="20"/>
          <w:rtl w:val="0"/>
        </w:rPr>
        <w:t xml:space="preserve">Writing: Student should have competent writing skills. The course requires short written short papers and reflections, as well as text that is presumed to be front facing to a consumer.</w:t>
      </w:r>
    </w:p>
    <w:p w:rsidR="00000000" w:rsidDel="00000000" w:rsidP="00000000" w:rsidRDefault="00000000" w:rsidRPr="00000000" w14:paraId="00000019">
      <w:pPr>
        <w:rPr>
          <w:rFonts w:ascii="Arial" w:cs="Arial" w:eastAsia="Arial" w:hAnsi="Arial"/>
          <w:sz w:val="20"/>
          <w:szCs w:val="20"/>
        </w:rPr>
      </w:pPr>
      <w:r w:rsidDel="00000000" w:rsidR="00000000" w:rsidRPr="00000000">
        <w:rPr>
          <w:rFonts w:ascii="Arial" w:cs="Arial" w:eastAsia="Arial" w:hAnsi="Arial"/>
          <w:sz w:val="20"/>
          <w:szCs w:val="20"/>
          <w:rtl w:val="0"/>
        </w:rPr>
        <w:t xml:space="preserve">Math: This course requires fulfillment of or concurrent enrollment all math courses needed to fulfill the requirements of a regents diploma</w:t>
      </w:r>
    </w:p>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sz w:val="20"/>
          <w:szCs w:val="20"/>
          <w:rtl w:val="0"/>
        </w:rPr>
        <w:t xml:space="preserve">Reading: Students should read at high-school level.</w:t>
      </w:r>
    </w:p>
    <w:p w:rsidR="00000000" w:rsidDel="00000000" w:rsidP="00000000" w:rsidRDefault="00000000" w:rsidRPr="00000000" w14:paraId="0000001B">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b w:val="1"/>
          <w:sz w:val="20"/>
          <w:szCs w:val="20"/>
          <w:u w:val="single"/>
          <w:vertAlign w:val="baseline"/>
          <w:rtl w:val="0"/>
        </w:rPr>
        <w:t xml:space="preserve">Course Goals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1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numPr>
          <w:ilvl w:val="0"/>
          <w:numId w:val="3"/>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Become proficient, at an appropriate skill level, in designing, coding, testing, and debugging computer programs.</w:t>
      </w:r>
      <w:r w:rsidDel="00000000" w:rsidR="00000000" w:rsidRPr="00000000">
        <w:rPr>
          <w:rtl w:val="0"/>
        </w:rPr>
      </w:r>
    </w:p>
    <w:p w:rsidR="00000000" w:rsidDel="00000000" w:rsidP="00000000" w:rsidRDefault="00000000" w:rsidRPr="00000000" w14:paraId="0000001F">
      <w:pPr>
        <w:numPr>
          <w:ilvl w:val="0"/>
          <w:numId w:val="3"/>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Begin to develop skills in challenge reduction and granularization to support problem solving using algorithmic thinking.</w:t>
      </w:r>
      <w:r w:rsidDel="00000000" w:rsidR="00000000" w:rsidRPr="00000000">
        <w:rPr>
          <w:rtl w:val="0"/>
        </w:rPr>
      </w:r>
    </w:p>
    <w:p w:rsidR="00000000" w:rsidDel="00000000" w:rsidP="00000000" w:rsidRDefault="00000000" w:rsidRPr="00000000" w14:paraId="00000020">
      <w:pPr>
        <w:numPr>
          <w:ilvl w:val="0"/>
          <w:numId w:val="3"/>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Learn basic concepts and principles of the discipline of computer science to build a foundation for further study.</w:t>
      </w:r>
      <w:r w:rsidDel="00000000" w:rsidR="00000000" w:rsidRPr="00000000">
        <w:rPr>
          <w:rtl w:val="0"/>
        </w:rPr>
      </w:r>
    </w:p>
    <w:p w:rsidR="00000000" w:rsidDel="00000000" w:rsidP="00000000" w:rsidRDefault="00000000" w:rsidRPr="00000000" w14:paraId="00000021">
      <w:pPr>
        <w:numPr>
          <w:ilvl w:val="0"/>
          <w:numId w:val="3"/>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Develop good programming habits, commenting, documenting, and style.</w:t>
      </w:r>
      <w:r w:rsidDel="00000000" w:rsidR="00000000" w:rsidRPr="00000000">
        <w:rPr>
          <w:rtl w:val="0"/>
        </w:rPr>
      </w:r>
    </w:p>
    <w:p w:rsidR="00000000" w:rsidDel="00000000" w:rsidP="00000000" w:rsidRDefault="00000000" w:rsidRPr="00000000" w14:paraId="00000022">
      <w:pPr>
        <w:numPr>
          <w:ilvl w:val="0"/>
          <w:numId w:val="3"/>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Understand the basic control structures used in programming, and master their use in procedural programming.</w:t>
      </w:r>
      <w:r w:rsidDel="00000000" w:rsidR="00000000" w:rsidRPr="00000000">
        <w:rPr>
          <w:rtl w:val="0"/>
        </w:rPr>
      </w:r>
    </w:p>
    <w:p w:rsidR="00000000" w:rsidDel="00000000" w:rsidP="00000000" w:rsidRDefault="00000000" w:rsidRPr="00000000" w14:paraId="00000023">
      <w:pPr>
        <w:numPr>
          <w:ilvl w:val="0"/>
          <w:numId w:val="3"/>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Understand ways to use input from multiple sources and create output to many device types.</w:t>
      </w:r>
      <w:r w:rsidDel="00000000" w:rsidR="00000000" w:rsidRPr="00000000">
        <w:rPr>
          <w:rtl w:val="0"/>
        </w:rPr>
      </w:r>
    </w:p>
    <w:p w:rsidR="00000000" w:rsidDel="00000000" w:rsidP="00000000" w:rsidRDefault="00000000" w:rsidRPr="00000000" w14:paraId="00000024">
      <w:pPr>
        <w:numPr>
          <w:ilvl w:val="0"/>
          <w:numId w:val="3"/>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Become aware of the history of computer science, and ethical issues within the field, and in product development. </w:t>
      </w:r>
      <w:r w:rsidDel="00000000" w:rsidR="00000000" w:rsidRPr="00000000">
        <w:rPr>
          <w:rtl w:val="0"/>
        </w:rPr>
      </w:r>
    </w:p>
    <w:p w:rsidR="00000000" w:rsidDel="00000000" w:rsidP="00000000" w:rsidRDefault="00000000" w:rsidRPr="00000000" w14:paraId="00000025">
      <w:pPr>
        <w:numPr>
          <w:ilvl w:val="0"/>
          <w:numId w:val="3"/>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Develop computer lab skills</w:t>
        <w:br w:type="textWrapping"/>
      </w:r>
      <w:r w:rsidDel="00000000" w:rsidR="00000000" w:rsidRPr="00000000">
        <w:rPr>
          <w:rtl w:val="0"/>
        </w:rPr>
      </w:r>
    </w:p>
    <w:p w:rsidR="00000000" w:rsidDel="00000000" w:rsidP="00000000" w:rsidRDefault="00000000" w:rsidRPr="00000000" w14:paraId="0000002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rPr>
          <w:rFonts w:ascii="Arial" w:cs="Arial" w:eastAsia="Arial" w:hAnsi="Arial"/>
          <w:sz w:val="20"/>
          <w:szCs w:val="20"/>
          <w:vertAlign w:val="baseline"/>
        </w:rPr>
      </w:pPr>
      <w:r w:rsidDel="00000000" w:rsidR="00000000" w:rsidRPr="00000000">
        <w:rPr>
          <w:rFonts w:ascii="Arial" w:cs="Arial" w:eastAsia="Arial" w:hAnsi="Arial"/>
          <w:b w:val="1"/>
          <w:sz w:val="20"/>
          <w:szCs w:val="20"/>
          <w:u w:val="single"/>
          <w:vertAlign w:val="baseline"/>
          <w:rtl w:val="0"/>
        </w:rPr>
        <w:t xml:space="preserve">Texts and Materials</w:t>
      </w:r>
      <w:r w:rsidDel="00000000" w:rsidR="00000000" w:rsidRPr="00000000">
        <w:rPr>
          <w:rFonts w:ascii="Arial" w:cs="Arial" w:eastAsia="Arial" w:hAnsi="Arial"/>
          <w:sz w:val="20"/>
          <w:szCs w:val="20"/>
          <w:u w:val="single"/>
          <w:vertAlign w:val="baseline"/>
          <w:rtl w:val="0"/>
        </w:rPr>
        <w:t xml:space="preserve">:</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i w:val="1"/>
          <w:sz w:val="20"/>
          <w:szCs w:val="20"/>
          <w:rtl w:val="0"/>
        </w:rPr>
        <w:t xml:space="preserve">JavaScript: A Beginner's Guide</w:t>
      </w:r>
      <w:r w:rsidDel="00000000" w:rsidR="00000000" w:rsidRPr="00000000">
        <w:rPr>
          <w:rFonts w:ascii="Arial" w:cs="Arial" w:eastAsia="Arial" w:hAnsi="Arial"/>
          <w:sz w:val="20"/>
          <w:szCs w:val="20"/>
          <w:rtl w:val="0"/>
        </w:rPr>
        <w:t xml:space="preserve">, Fourth Edition 4th Edition by John Pollok, McGraw-Hill Education, 2013, ISBN 978-0071809375</w:t>
        <w:br w:type="textWrapping"/>
      </w:r>
      <w:r w:rsidDel="00000000" w:rsidR="00000000" w:rsidRPr="00000000">
        <w:rPr>
          <w:rFonts w:ascii="Arial" w:cs="Arial" w:eastAsia="Arial" w:hAnsi="Arial"/>
          <w:i w:val="1"/>
          <w:sz w:val="20"/>
          <w:szCs w:val="20"/>
          <w:rtl w:val="0"/>
        </w:rPr>
        <w:t xml:space="preserve">JavaScript Robotics: Building NodeBots with Johnny-Five, Raspberry Pi, Arduino, and BeagleBone (Make) </w:t>
      </w:r>
      <w:r w:rsidDel="00000000" w:rsidR="00000000" w:rsidRPr="00000000">
        <w:rPr>
          <w:rFonts w:ascii="Arial" w:cs="Arial" w:eastAsia="Arial" w:hAnsi="Arial"/>
          <w:sz w:val="20"/>
          <w:szCs w:val="20"/>
          <w:rtl w:val="0"/>
        </w:rPr>
        <w:t xml:space="preserve">1st Edition by Rick Waldron and Backstop Media, Maker Media, Inc, 2015, ISBN 978-1457186950</w:t>
        <w:br w:type="textWrapping"/>
      </w:r>
    </w:p>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Additional Materials:</w:t>
      </w:r>
    </w:p>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AdaFruit Arduino Playground</w:t>
      </w:r>
    </w:p>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Code.org Game Lab</w:t>
      </w:r>
    </w:p>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Internet Browser or IDE</w:t>
      </w:r>
    </w:p>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LittleBits Kit</w:t>
      </w:r>
    </w:p>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Smart Phone &amp;/or tablet</w:t>
      </w:r>
    </w:p>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4">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Class Modalities/Alternative Learning Strategies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Class content will contain a variety of presentation methods including:</w:t>
      </w:r>
    </w:p>
    <w:p w:rsidR="00000000" w:rsidDel="00000000" w:rsidP="00000000" w:rsidRDefault="00000000" w:rsidRPr="00000000" w14:paraId="0000003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numPr>
          <w:ilvl w:val="0"/>
          <w:numId w:val="2"/>
        </w:numPr>
        <w:ind w:left="540" w:hanging="180"/>
        <w:rPr>
          <w:sz w:val="20"/>
          <w:szCs w:val="20"/>
        </w:rPr>
      </w:pPr>
      <w:r w:rsidDel="00000000" w:rsidR="00000000" w:rsidRPr="00000000">
        <w:rPr>
          <w:rFonts w:ascii="Arial" w:cs="Arial" w:eastAsia="Arial" w:hAnsi="Arial"/>
          <w:sz w:val="20"/>
          <w:szCs w:val="20"/>
          <w:rtl w:val="0"/>
        </w:rPr>
        <w:t xml:space="preserve">Major topics will be introduced by activities supported with mini-lectures, discussions, demonstrations, and Internet resources</w:t>
      </w:r>
      <w:r w:rsidDel="00000000" w:rsidR="00000000" w:rsidRPr="00000000">
        <w:rPr>
          <w:rtl w:val="0"/>
        </w:rPr>
      </w:r>
    </w:p>
    <w:p w:rsidR="00000000" w:rsidDel="00000000" w:rsidP="00000000" w:rsidRDefault="00000000" w:rsidRPr="00000000" w14:paraId="0000003A">
      <w:pPr>
        <w:numPr>
          <w:ilvl w:val="0"/>
          <w:numId w:val="2"/>
        </w:numPr>
        <w:ind w:left="540"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Class will be strongly project based</w:t>
      </w:r>
      <w:r w:rsidDel="00000000" w:rsidR="00000000" w:rsidRPr="00000000">
        <w:rPr>
          <w:rtl w:val="0"/>
        </w:rPr>
      </w:r>
    </w:p>
    <w:p w:rsidR="00000000" w:rsidDel="00000000" w:rsidP="00000000" w:rsidRDefault="00000000" w:rsidRPr="00000000" w14:paraId="0000003B">
      <w:pPr>
        <w:numPr>
          <w:ilvl w:val="0"/>
          <w:numId w:val="2"/>
        </w:numPr>
        <w:ind w:left="540" w:hanging="180"/>
        <w:rPr>
          <w:sz w:val="20"/>
          <w:szCs w:val="20"/>
        </w:rPr>
      </w:pPr>
      <w:r w:rsidDel="00000000" w:rsidR="00000000" w:rsidRPr="00000000">
        <w:rPr>
          <w:rFonts w:ascii="Arial" w:cs="Arial" w:eastAsia="Arial" w:hAnsi="Arial"/>
          <w:sz w:val="20"/>
          <w:szCs w:val="20"/>
          <w:rtl w:val="0"/>
        </w:rPr>
        <w:t xml:space="preserve">Guest speakers and presenters will supplement learning</w:t>
      </w:r>
      <w:r w:rsidDel="00000000" w:rsidR="00000000" w:rsidRPr="00000000">
        <w:rPr>
          <w:rtl w:val="0"/>
        </w:rPr>
      </w:r>
    </w:p>
    <w:p w:rsidR="00000000" w:rsidDel="00000000" w:rsidP="00000000" w:rsidRDefault="00000000" w:rsidRPr="00000000" w14:paraId="0000003C">
      <w:pPr>
        <w:numPr>
          <w:ilvl w:val="0"/>
          <w:numId w:val="2"/>
        </w:numPr>
        <w:ind w:left="540" w:hanging="180"/>
        <w:rPr>
          <w:sz w:val="20"/>
          <w:szCs w:val="20"/>
        </w:rPr>
      </w:pPr>
      <w:r w:rsidDel="00000000" w:rsidR="00000000" w:rsidRPr="00000000">
        <w:rPr>
          <w:rFonts w:ascii="Arial" w:cs="Arial" w:eastAsia="Arial" w:hAnsi="Arial"/>
          <w:sz w:val="20"/>
          <w:szCs w:val="20"/>
          <w:rtl w:val="0"/>
        </w:rPr>
        <w:t xml:space="preserve">Student collaboration will provide information sharing</w:t>
      </w:r>
      <w:r w:rsidDel="00000000" w:rsidR="00000000" w:rsidRPr="00000000">
        <w:rPr>
          <w:rtl w:val="0"/>
        </w:rPr>
      </w:r>
    </w:p>
    <w:p w:rsidR="00000000" w:rsidDel="00000000" w:rsidP="00000000" w:rsidRDefault="00000000" w:rsidRPr="00000000" w14:paraId="0000003D">
      <w:pPr>
        <w:numPr>
          <w:ilvl w:val="0"/>
          <w:numId w:val="2"/>
        </w:numPr>
        <w:ind w:left="540" w:hanging="180"/>
        <w:rPr>
          <w:sz w:val="20"/>
          <w:szCs w:val="20"/>
        </w:rPr>
      </w:pPr>
      <w:r w:rsidDel="00000000" w:rsidR="00000000" w:rsidRPr="00000000">
        <w:rPr>
          <w:rFonts w:ascii="Arial" w:cs="Arial" w:eastAsia="Arial" w:hAnsi="Arial"/>
          <w:sz w:val="20"/>
          <w:szCs w:val="20"/>
          <w:rtl w:val="0"/>
        </w:rPr>
        <w:t xml:space="preserve">Shown work portfolios will be a major component of student learning</w:t>
      </w:r>
      <w:r w:rsidDel="00000000" w:rsidR="00000000" w:rsidRPr="00000000">
        <w:rPr>
          <w:rtl w:val="0"/>
        </w:rPr>
      </w:r>
    </w:p>
    <w:p w:rsidR="00000000" w:rsidDel="00000000" w:rsidP="00000000" w:rsidRDefault="00000000" w:rsidRPr="00000000" w14:paraId="0000003E">
      <w:pPr>
        <w:numPr>
          <w:ilvl w:val="0"/>
          <w:numId w:val="2"/>
        </w:numPr>
        <w:ind w:left="540" w:hanging="180"/>
        <w:rPr>
          <w:sz w:val="20"/>
          <w:szCs w:val="20"/>
        </w:rPr>
      </w:pPr>
      <w:r w:rsidDel="00000000" w:rsidR="00000000" w:rsidRPr="00000000">
        <w:rPr>
          <w:rFonts w:ascii="Arial" w:cs="Arial" w:eastAsia="Arial" w:hAnsi="Arial"/>
          <w:sz w:val="20"/>
          <w:szCs w:val="20"/>
          <w:rtl w:val="0"/>
        </w:rPr>
        <w:t xml:space="preserve">Rubrics will delineate course expectations</w:t>
      </w:r>
      <w:r w:rsidDel="00000000" w:rsidR="00000000" w:rsidRPr="00000000">
        <w:rPr>
          <w:rtl w:val="0"/>
        </w:rPr>
      </w:r>
    </w:p>
    <w:p w:rsidR="00000000" w:rsidDel="00000000" w:rsidP="00000000" w:rsidRDefault="00000000" w:rsidRPr="00000000" w14:paraId="0000003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b w:val="1"/>
          <w:sz w:val="20"/>
          <w:szCs w:val="20"/>
          <w:u w:val="single"/>
          <w:vertAlign w:val="baseline"/>
          <w:rtl w:val="0"/>
        </w:rPr>
        <w:t xml:space="preserve">Required Readings, Presentations, Written Assignments, etc.</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4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numPr>
          <w:ilvl w:val="0"/>
          <w:numId w:val="1"/>
        </w:numPr>
        <w:ind w:left="540" w:hanging="180"/>
        <w:rPr>
          <w:sz w:val="20"/>
          <w:szCs w:val="20"/>
        </w:rPr>
      </w:pPr>
      <w:r w:rsidDel="00000000" w:rsidR="00000000" w:rsidRPr="00000000">
        <w:rPr>
          <w:rFonts w:ascii="Arial" w:cs="Arial" w:eastAsia="Arial" w:hAnsi="Arial"/>
          <w:sz w:val="20"/>
          <w:szCs w:val="20"/>
          <w:rtl w:val="0"/>
        </w:rPr>
        <w:t xml:space="preserve">In addition to being focused and participatory in class, students are to budget time outside of class for reading and completing assignments.  </w:t>
      </w:r>
      <w:r w:rsidDel="00000000" w:rsidR="00000000" w:rsidRPr="00000000">
        <w:rPr>
          <w:rtl w:val="0"/>
        </w:rPr>
      </w:r>
    </w:p>
    <w:p w:rsidR="00000000" w:rsidDel="00000000" w:rsidP="00000000" w:rsidRDefault="00000000" w:rsidRPr="00000000" w14:paraId="00000044">
      <w:pPr>
        <w:numPr>
          <w:ilvl w:val="0"/>
          <w:numId w:val="1"/>
        </w:numPr>
        <w:ind w:left="540" w:hanging="180"/>
        <w:rPr>
          <w:sz w:val="20"/>
          <w:szCs w:val="20"/>
        </w:rPr>
      </w:pPr>
      <w:r w:rsidDel="00000000" w:rsidR="00000000" w:rsidRPr="00000000">
        <w:rPr>
          <w:rFonts w:ascii="Arial" w:cs="Arial" w:eastAsia="Arial" w:hAnsi="Arial"/>
          <w:sz w:val="20"/>
          <w:szCs w:val="20"/>
          <w:rtl w:val="0"/>
        </w:rPr>
        <w:t xml:space="preserve">To be acceptable, assignments, activities, and projects must achieve rubric expectations</w:t>
      </w:r>
      <w:r w:rsidDel="00000000" w:rsidR="00000000" w:rsidRPr="00000000">
        <w:rPr>
          <w:rtl w:val="0"/>
        </w:rPr>
      </w:r>
    </w:p>
    <w:p w:rsidR="00000000" w:rsidDel="00000000" w:rsidP="00000000" w:rsidRDefault="00000000" w:rsidRPr="00000000" w14:paraId="00000045">
      <w:pPr>
        <w:numPr>
          <w:ilvl w:val="0"/>
          <w:numId w:val="1"/>
        </w:numPr>
        <w:ind w:left="540" w:hanging="180"/>
        <w:rPr>
          <w:sz w:val="20"/>
          <w:szCs w:val="20"/>
        </w:rPr>
      </w:pPr>
      <w:r w:rsidDel="00000000" w:rsidR="00000000" w:rsidRPr="00000000">
        <w:rPr>
          <w:rFonts w:ascii="Arial" w:cs="Arial" w:eastAsia="Arial" w:hAnsi="Arial"/>
          <w:sz w:val="20"/>
          <w:szCs w:val="20"/>
          <w:rtl w:val="0"/>
        </w:rPr>
        <w:t xml:space="preserve">All assigned class work and homework should be completed by the due dates students will be penalized if they fail to turn in assignments on time. </w:t>
      </w:r>
      <w:r w:rsidDel="00000000" w:rsidR="00000000" w:rsidRPr="00000000">
        <w:rPr>
          <w:rtl w:val="0"/>
        </w:rPr>
      </w:r>
    </w:p>
    <w:p w:rsidR="00000000" w:rsidDel="00000000" w:rsidP="00000000" w:rsidRDefault="00000000" w:rsidRPr="00000000" w14:paraId="00000046">
      <w:pPr>
        <w:numPr>
          <w:ilvl w:val="0"/>
          <w:numId w:val="1"/>
        </w:numPr>
        <w:ind w:left="540" w:hanging="180"/>
        <w:rPr>
          <w:sz w:val="20"/>
          <w:szCs w:val="20"/>
        </w:rPr>
      </w:pPr>
      <w:r w:rsidDel="00000000" w:rsidR="00000000" w:rsidRPr="00000000">
        <w:rPr>
          <w:rFonts w:ascii="Arial" w:cs="Arial" w:eastAsia="Arial" w:hAnsi="Arial"/>
          <w:sz w:val="20"/>
          <w:szCs w:val="20"/>
          <w:rtl w:val="0"/>
        </w:rPr>
        <w:t xml:space="preserve">Any Written assignments must be turned in electronically, and checked for spelling and grammar errors. </w:t>
      </w:r>
      <w:r w:rsidDel="00000000" w:rsidR="00000000" w:rsidRPr="00000000">
        <w:rPr>
          <w:rtl w:val="0"/>
        </w:rPr>
      </w:r>
    </w:p>
    <w:p w:rsidR="00000000" w:rsidDel="00000000" w:rsidP="00000000" w:rsidRDefault="00000000" w:rsidRPr="00000000" w14:paraId="00000047">
      <w:pPr>
        <w:numPr>
          <w:ilvl w:val="0"/>
          <w:numId w:val="1"/>
        </w:numPr>
        <w:ind w:left="540" w:hanging="180"/>
        <w:rPr>
          <w:sz w:val="20"/>
          <w:szCs w:val="20"/>
        </w:rPr>
      </w:pPr>
      <w:r w:rsidDel="00000000" w:rsidR="00000000" w:rsidRPr="00000000">
        <w:rPr>
          <w:rFonts w:ascii="Arial" w:cs="Arial" w:eastAsia="Arial" w:hAnsi="Arial"/>
          <w:sz w:val="20"/>
          <w:szCs w:val="20"/>
          <w:rtl w:val="0"/>
        </w:rPr>
        <w:t xml:space="preserve">Student groups will produce a non-trivial artifact for this course. They will be responsible for identifying target audiences, and interacting with them to design and test the artifact.</w:t>
      </w:r>
      <w:r w:rsidDel="00000000" w:rsidR="00000000" w:rsidRPr="00000000">
        <w:rPr>
          <w:rtl w:val="0"/>
        </w:rPr>
      </w:r>
    </w:p>
    <w:p w:rsidR="00000000" w:rsidDel="00000000" w:rsidP="00000000" w:rsidRDefault="00000000" w:rsidRPr="00000000" w14:paraId="00000048">
      <w:pPr>
        <w:numPr>
          <w:ilvl w:val="0"/>
          <w:numId w:val="1"/>
        </w:numPr>
        <w:ind w:left="540" w:hanging="180"/>
        <w:rPr>
          <w:sz w:val="20"/>
          <w:szCs w:val="20"/>
        </w:rPr>
      </w:pPr>
      <w:r w:rsidDel="00000000" w:rsidR="00000000" w:rsidRPr="00000000">
        <w:rPr>
          <w:rFonts w:ascii="Arial" w:cs="Arial" w:eastAsia="Arial" w:hAnsi="Arial"/>
          <w:sz w:val="20"/>
          <w:szCs w:val="20"/>
          <w:rtl w:val="0"/>
        </w:rPr>
        <w:t xml:space="preserve">Students must demonstrate respect, interest, professionalism and interact positively with business people, teacher, and peers.</w:t>
      </w:r>
      <w:r w:rsidDel="00000000" w:rsidR="00000000" w:rsidRPr="00000000">
        <w:rPr>
          <w:rtl w:val="0"/>
        </w:rPr>
      </w:r>
    </w:p>
    <w:p w:rsidR="00000000" w:rsidDel="00000000" w:rsidP="00000000" w:rsidRDefault="00000000" w:rsidRPr="00000000" w14:paraId="0000004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Course Content Presented in Units or Segments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pStyle w:val="Title"/>
        <w:keepNext w:val="0"/>
        <w:keepLines w:val="0"/>
        <w:spacing w:after="0" w:before="0" w:lineRule="auto"/>
        <w:ind w:left="360" w:firstLine="0"/>
        <w:rPr>
          <w:rFonts w:ascii="Arial" w:cs="Arial" w:eastAsia="Arial" w:hAnsi="Arial"/>
          <w:b w:val="0"/>
          <w:sz w:val="18"/>
          <w:szCs w:val="18"/>
        </w:rPr>
      </w:pPr>
      <w:bookmarkStart w:colFirst="0" w:colLast="0" w:name="_heading=h.gjdgxs" w:id="0"/>
      <w:bookmarkEnd w:id="0"/>
      <w:r w:rsidDel="00000000" w:rsidR="00000000" w:rsidRPr="00000000">
        <w:rPr>
          <w:rFonts w:ascii="Arial" w:cs="Arial" w:eastAsia="Arial" w:hAnsi="Arial"/>
          <w:b w:val="0"/>
          <w:sz w:val="18"/>
          <w:szCs w:val="18"/>
          <w:rtl w:val="0"/>
        </w:rPr>
        <w:t xml:space="preserve">Unit 1: Problem Solving &amp; Computer Science</w:t>
      </w:r>
    </w:p>
    <w:p w:rsidR="00000000" w:rsidDel="00000000" w:rsidP="00000000" w:rsidRDefault="00000000" w:rsidRPr="00000000" w14:paraId="0000005A">
      <w:pPr>
        <w:rPr>
          <w:rFonts w:ascii="Arial" w:cs="Arial" w:eastAsia="Arial" w:hAnsi="Arial"/>
          <w:sz w:val="18"/>
          <w:szCs w:val="18"/>
        </w:rPr>
      </w:pPr>
      <w:r w:rsidDel="00000000" w:rsidR="00000000" w:rsidRPr="00000000">
        <w:rPr>
          <w:rFonts w:ascii="Arial" w:cs="Arial" w:eastAsia="Arial" w:hAnsi="Arial"/>
          <w:sz w:val="18"/>
          <w:szCs w:val="18"/>
          <w:rtl w:val="0"/>
        </w:rPr>
        <w:tab/>
        <w:t xml:space="preserve">The History of Computer Science</w:t>
        <w:tab/>
        <w:tab/>
      </w:r>
    </w:p>
    <w:p w:rsidR="00000000" w:rsidDel="00000000" w:rsidP="00000000" w:rsidRDefault="00000000" w:rsidRPr="00000000" w14:paraId="0000005B">
      <w:pPr>
        <w:ind w:firstLine="720"/>
        <w:rPr>
          <w:rFonts w:ascii="Arial" w:cs="Arial" w:eastAsia="Arial" w:hAnsi="Arial"/>
          <w:sz w:val="18"/>
          <w:szCs w:val="18"/>
        </w:rPr>
      </w:pPr>
      <w:r w:rsidDel="00000000" w:rsidR="00000000" w:rsidRPr="00000000">
        <w:rPr>
          <w:rFonts w:ascii="Arial" w:cs="Arial" w:eastAsia="Arial" w:hAnsi="Arial"/>
          <w:sz w:val="18"/>
          <w:szCs w:val="18"/>
          <w:rtl w:val="0"/>
        </w:rPr>
        <w:t xml:space="preserve">Computer Science Terminology</w:t>
      </w:r>
    </w:p>
    <w:p w:rsidR="00000000" w:rsidDel="00000000" w:rsidP="00000000" w:rsidRDefault="00000000" w:rsidRPr="00000000" w14:paraId="0000005C">
      <w:pPr>
        <w:rPr>
          <w:rFonts w:ascii="Arial" w:cs="Arial" w:eastAsia="Arial" w:hAnsi="Arial"/>
          <w:sz w:val="18"/>
          <w:szCs w:val="18"/>
        </w:rPr>
      </w:pPr>
      <w:r w:rsidDel="00000000" w:rsidR="00000000" w:rsidRPr="00000000">
        <w:rPr>
          <w:rFonts w:ascii="Arial" w:cs="Arial" w:eastAsia="Arial" w:hAnsi="Arial"/>
          <w:sz w:val="18"/>
          <w:szCs w:val="18"/>
          <w:rtl w:val="0"/>
        </w:rPr>
        <w:tab/>
        <w:t xml:space="preserve">Introduction to Algorithms</w:t>
        <w:tab/>
        <w:tab/>
        <w:tab/>
      </w:r>
    </w:p>
    <w:p w:rsidR="00000000" w:rsidDel="00000000" w:rsidP="00000000" w:rsidRDefault="00000000" w:rsidRPr="00000000" w14:paraId="0000005D">
      <w:pPr>
        <w:ind w:firstLine="720"/>
        <w:rPr>
          <w:rFonts w:ascii="Arial" w:cs="Arial" w:eastAsia="Arial" w:hAnsi="Arial"/>
          <w:sz w:val="18"/>
          <w:szCs w:val="18"/>
        </w:rPr>
      </w:pPr>
      <w:r w:rsidDel="00000000" w:rsidR="00000000" w:rsidRPr="00000000">
        <w:rPr>
          <w:rFonts w:ascii="Arial" w:cs="Arial" w:eastAsia="Arial" w:hAnsi="Arial"/>
          <w:sz w:val="18"/>
          <w:szCs w:val="18"/>
          <w:rtl w:val="0"/>
        </w:rPr>
        <w:t xml:space="preserve">Computer Basics</w:t>
      </w:r>
    </w:p>
    <w:p w:rsidR="00000000" w:rsidDel="00000000" w:rsidP="00000000" w:rsidRDefault="00000000" w:rsidRPr="00000000" w14:paraId="0000005E">
      <w:pPr>
        <w:rPr>
          <w:rFonts w:ascii="Arial" w:cs="Arial" w:eastAsia="Arial" w:hAnsi="Arial"/>
          <w:sz w:val="18"/>
          <w:szCs w:val="18"/>
        </w:rPr>
      </w:pPr>
      <w:r w:rsidDel="00000000" w:rsidR="00000000" w:rsidRPr="00000000">
        <w:rPr>
          <w:rFonts w:ascii="Arial" w:cs="Arial" w:eastAsia="Arial" w:hAnsi="Arial"/>
          <w:sz w:val="18"/>
          <w:szCs w:val="18"/>
          <w:rtl w:val="0"/>
        </w:rPr>
        <w:tab/>
        <w:t xml:space="preserve">Data Types</w:t>
        <w:tab/>
        <w:tab/>
        <w:tab/>
        <w:tab/>
      </w:r>
    </w:p>
    <w:p w:rsidR="00000000" w:rsidDel="00000000" w:rsidP="00000000" w:rsidRDefault="00000000" w:rsidRPr="00000000" w14:paraId="0000005F">
      <w:pPr>
        <w:ind w:firstLine="720"/>
        <w:rPr>
          <w:rFonts w:ascii="Arial" w:cs="Arial" w:eastAsia="Arial" w:hAnsi="Arial"/>
          <w:sz w:val="18"/>
          <w:szCs w:val="18"/>
        </w:rPr>
      </w:pPr>
      <w:r w:rsidDel="00000000" w:rsidR="00000000" w:rsidRPr="00000000">
        <w:rPr>
          <w:rFonts w:ascii="Arial" w:cs="Arial" w:eastAsia="Arial" w:hAnsi="Arial"/>
          <w:sz w:val="18"/>
          <w:szCs w:val="18"/>
          <w:rtl w:val="0"/>
        </w:rPr>
        <w:t xml:space="preserve">Problem Abstraction</w:t>
      </w:r>
    </w:p>
    <w:p w:rsidR="00000000" w:rsidDel="00000000" w:rsidP="00000000" w:rsidRDefault="00000000" w:rsidRPr="00000000" w14:paraId="0000006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1">
      <w:pPr>
        <w:rPr>
          <w:rFonts w:ascii="Arial" w:cs="Arial" w:eastAsia="Arial" w:hAnsi="Arial"/>
          <w:sz w:val="18"/>
          <w:szCs w:val="18"/>
        </w:rPr>
      </w:pPr>
      <w:r w:rsidDel="00000000" w:rsidR="00000000" w:rsidRPr="00000000">
        <w:rPr>
          <w:rFonts w:ascii="Arial" w:cs="Arial" w:eastAsia="Arial" w:hAnsi="Arial"/>
          <w:sz w:val="18"/>
          <w:szCs w:val="18"/>
          <w:rtl w:val="0"/>
        </w:rPr>
        <w:t xml:space="preserve">Unit 2: Web Development</w:t>
      </w:r>
    </w:p>
    <w:p w:rsidR="00000000" w:rsidDel="00000000" w:rsidP="00000000" w:rsidRDefault="00000000" w:rsidRPr="00000000" w14:paraId="00000062">
      <w:pPr>
        <w:rPr>
          <w:rFonts w:ascii="Arial" w:cs="Arial" w:eastAsia="Arial" w:hAnsi="Arial"/>
          <w:sz w:val="18"/>
          <w:szCs w:val="18"/>
        </w:rPr>
      </w:pPr>
      <w:r w:rsidDel="00000000" w:rsidR="00000000" w:rsidRPr="00000000">
        <w:rPr>
          <w:rFonts w:ascii="Arial" w:cs="Arial" w:eastAsia="Arial" w:hAnsi="Arial"/>
          <w:sz w:val="18"/>
          <w:szCs w:val="18"/>
          <w:rtl w:val="0"/>
        </w:rPr>
        <w:tab/>
        <w:t xml:space="preserve">The Modern Web &amp; its uses</w:t>
        <w:tab/>
        <w:tab/>
      </w:r>
    </w:p>
    <w:p w:rsidR="00000000" w:rsidDel="00000000" w:rsidP="00000000" w:rsidRDefault="00000000" w:rsidRPr="00000000" w14:paraId="00000063">
      <w:pPr>
        <w:ind w:firstLine="720"/>
        <w:rPr>
          <w:rFonts w:ascii="Arial" w:cs="Arial" w:eastAsia="Arial" w:hAnsi="Arial"/>
          <w:sz w:val="18"/>
          <w:szCs w:val="18"/>
        </w:rPr>
      </w:pPr>
      <w:r w:rsidDel="00000000" w:rsidR="00000000" w:rsidRPr="00000000">
        <w:rPr>
          <w:rFonts w:ascii="Arial" w:cs="Arial" w:eastAsia="Arial" w:hAnsi="Arial"/>
          <w:sz w:val="18"/>
          <w:szCs w:val="18"/>
          <w:rtl w:val="0"/>
        </w:rPr>
        <w:t xml:space="preserve">Introduction to Web Technology Sacks &amp; Terms</w:t>
      </w:r>
    </w:p>
    <w:p w:rsidR="00000000" w:rsidDel="00000000" w:rsidP="00000000" w:rsidRDefault="00000000" w:rsidRPr="00000000" w14:paraId="00000064">
      <w:pPr>
        <w:rPr>
          <w:rFonts w:ascii="Arial" w:cs="Arial" w:eastAsia="Arial" w:hAnsi="Arial"/>
          <w:sz w:val="18"/>
          <w:szCs w:val="18"/>
        </w:rPr>
      </w:pPr>
      <w:r w:rsidDel="00000000" w:rsidR="00000000" w:rsidRPr="00000000">
        <w:rPr>
          <w:rFonts w:ascii="Arial" w:cs="Arial" w:eastAsia="Arial" w:hAnsi="Arial"/>
          <w:sz w:val="18"/>
          <w:szCs w:val="18"/>
          <w:rtl w:val="0"/>
        </w:rPr>
        <w:tab/>
        <w:t xml:space="preserve">Web Ethics, UX, &amp; UD</w:t>
        <w:tab/>
        <w:tab/>
        <w:tab/>
      </w:r>
    </w:p>
    <w:p w:rsidR="00000000" w:rsidDel="00000000" w:rsidP="00000000" w:rsidRDefault="00000000" w:rsidRPr="00000000" w14:paraId="00000065">
      <w:pPr>
        <w:ind w:firstLine="720"/>
        <w:rPr>
          <w:rFonts w:ascii="Arial" w:cs="Arial" w:eastAsia="Arial" w:hAnsi="Arial"/>
          <w:sz w:val="18"/>
          <w:szCs w:val="18"/>
        </w:rPr>
      </w:pPr>
      <w:r w:rsidDel="00000000" w:rsidR="00000000" w:rsidRPr="00000000">
        <w:rPr>
          <w:rFonts w:ascii="Arial" w:cs="Arial" w:eastAsia="Arial" w:hAnsi="Arial"/>
          <w:sz w:val="18"/>
          <w:szCs w:val="18"/>
          <w:rtl w:val="0"/>
        </w:rPr>
        <w:t xml:space="preserve">HTML &amp; CSS</w:t>
      </w:r>
    </w:p>
    <w:p w:rsidR="00000000" w:rsidDel="00000000" w:rsidP="00000000" w:rsidRDefault="00000000" w:rsidRPr="00000000" w14:paraId="00000066">
      <w:pPr>
        <w:rPr>
          <w:rFonts w:ascii="Arial" w:cs="Arial" w:eastAsia="Arial" w:hAnsi="Arial"/>
          <w:sz w:val="18"/>
          <w:szCs w:val="18"/>
        </w:rPr>
      </w:pPr>
      <w:r w:rsidDel="00000000" w:rsidR="00000000" w:rsidRPr="00000000">
        <w:rPr>
          <w:rFonts w:ascii="Arial" w:cs="Arial" w:eastAsia="Arial" w:hAnsi="Arial"/>
          <w:sz w:val="18"/>
          <w:szCs w:val="18"/>
          <w:rtl w:val="0"/>
        </w:rPr>
        <w:tab/>
        <w:t xml:space="preserve">Responsive Design</w:t>
        <w:tab/>
        <w:tab/>
        <w:tab/>
      </w:r>
    </w:p>
    <w:p w:rsidR="00000000" w:rsidDel="00000000" w:rsidP="00000000" w:rsidRDefault="00000000" w:rsidRPr="00000000" w14:paraId="00000067">
      <w:pPr>
        <w:ind w:firstLine="720"/>
        <w:rPr>
          <w:rFonts w:ascii="Arial" w:cs="Arial" w:eastAsia="Arial" w:hAnsi="Arial"/>
          <w:sz w:val="18"/>
          <w:szCs w:val="18"/>
        </w:rPr>
      </w:pPr>
      <w:r w:rsidDel="00000000" w:rsidR="00000000" w:rsidRPr="00000000">
        <w:rPr>
          <w:rFonts w:ascii="Arial" w:cs="Arial" w:eastAsia="Arial" w:hAnsi="Arial"/>
          <w:sz w:val="18"/>
          <w:szCs w:val="18"/>
          <w:rtl w:val="0"/>
        </w:rPr>
        <w:t xml:space="preserve">Debugging for the Web</w:t>
      </w:r>
    </w:p>
    <w:p w:rsidR="00000000" w:rsidDel="00000000" w:rsidP="00000000" w:rsidRDefault="00000000" w:rsidRPr="00000000" w14:paraId="00000068">
      <w:pPr>
        <w:rPr>
          <w:rFonts w:ascii="Arial" w:cs="Arial" w:eastAsia="Arial" w:hAnsi="Arial"/>
          <w:sz w:val="18"/>
          <w:szCs w:val="18"/>
        </w:rPr>
      </w:pPr>
      <w:r w:rsidDel="00000000" w:rsidR="00000000" w:rsidRPr="00000000">
        <w:rPr>
          <w:rFonts w:ascii="Arial" w:cs="Arial" w:eastAsia="Arial" w:hAnsi="Arial"/>
          <w:sz w:val="18"/>
          <w:szCs w:val="18"/>
          <w:rtl w:val="0"/>
        </w:rPr>
        <w:tab/>
        <w:t xml:space="preserve">Commenting &amp; Structure Conventions</w:t>
        <w:tab/>
      </w:r>
    </w:p>
    <w:p w:rsidR="00000000" w:rsidDel="00000000" w:rsidP="00000000" w:rsidRDefault="00000000" w:rsidRPr="00000000" w14:paraId="00000069">
      <w:pPr>
        <w:ind w:firstLine="720"/>
        <w:rPr>
          <w:rFonts w:ascii="Arial" w:cs="Arial" w:eastAsia="Arial" w:hAnsi="Arial"/>
          <w:sz w:val="18"/>
          <w:szCs w:val="18"/>
        </w:rPr>
      </w:pPr>
      <w:r w:rsidDel="00000000" w:rsidR="00000000" w:rsidRPr="00000000">
        <w:rPr>
          <w:rFonts w:ascii="Arial" w:cs="Arial" w:eastAsia="Arial" w:hAnsi="Arial"/>
          <w:sz w:val="18"/>
          <w:szCs w:val="18"/>
          <w:rtl w:val="0"/>
        </w:rPr>
        <w:t xml:space="preserve">Aesthetics &amp; Design</w:t>
      </w:r>
    </w:p>
    <w:p w:rsidR="00000000" w:rsidDel="00000000" w:rsidP="00000000" w:rsidRDefault="00000000" w:rsidRPr="00000000" w14:paraId="0000006A">
      <w:pPr>
        <w:rPr>
          <w:rFonts w:ascii="Arial" w:cs="Arial" w:eastAsia="Arial" w:hAnsi="Arial"/>
          <w:sz w:val="18"/>
          <w:szCs w:val="18"/>
        </w:rPr>
      </w:pPr>
      <w:r w:rsidDel="00000000" w:rsidR="00000000" w:rsidRPr="00000000">
        <w:rPr>
          <w:rFonts w:ascii="Arial" w:cs="Arial" w:eastAsia="Arial" w:hAnsi="Arial"/>
          <w:sz w:val="18"/>
          <w:szCs w:val="18"/>
          <w:rtl w:val="0"/>
        </w:rPr>
        <w:tab/>
      </w:r>
    </w:p>
    <w:p w:rsidR="00000000" w:rsidDel="00000000" w:rsidP="00000000" w:rsidRDefault="00000000" w:rsidRPr="00000000" w14:paraId="0000006B">
      <w:pPr>
        <w:rPr>
          <w:rFonts w:ascii="Arial" w:cs="Arial" w:eastAsia="Arial" w:hAnsi="Arial"/>
          <w:sz w:val="18"/>
          <w:szCs w:val="18"/>
        </w:rPr>
      </w:pPr>
      <w:r w:rsidDel="00000000" w:rsidR="00000000" w:rsidRPr="00000000">
        <w:rPr>
          <w:rFonts w:ascii="Arial" w:cs="Arial" w:eastAsia="Arial" w:hAnsi="Arial"/>
          <w:sz w:val="18"/>
          <w:szCs w:val="18"/>
          <w:rtl w:val="0"/>
        </w:rPr>
        <w:t xml:space="preserve">Unit 3: Basic Application Development</w:t>
      </w:r>
    </w:p>
    <w:p w:rsidR="00000000" w:rsidDel="00000000" w:rsidP="00000000" w:rsidRDefault="00000000" w:rsidRPr="00000000" w14:paraId="0000006C">
      <w:pPr>
        <w:rPr>
          <w:rFonts w:ascii="Arial" w:cs="Arial" w:eastAsia="Arial" w:hAnsi="Arial"/>
          <w:sz w:val="18"/>
          <w:szCs w:val="18"/>
        </w:rPr>
      </w:pPr>
      <w:r w:rsidDel="00000000" w:rsidR="00000000" w:rsidRPr="00000000">
        <w:rPr>
          <w:rFonts w:ascii="Arial" w:cs="Arial" w:eastAsia="Arial" w:hAnsi="Arial"/>
          <w:sz w:val="18"/>
          <w:szCs w:val="18"/>
          <w:rtl w:val="0"/>
        </w:rPr>
        <w:tab/>
        <w:t xml:space="preserve">Basic Control Structures</w:t>
        <w:tab/>
        <w:tab/>
        <w:tab/>
      </w:r>
    </w:p>
    <w:p w:rsidR="00000000" w:rsidDel="00000000" w:rsidP="00000000" w:rsidRDefault="00000000" w:rsidRPr="00000000" w14:paraId="0000006D">
      <w:pPr>
        <w:ind w:firstLine="720"/>
        <w:rPr>
          <w:rFonts w:ascii="Arial" w:cs="Arial" w:eastAsia="Arial" w:hAnsi="Arial"/>
          <w:sz w:val="18"/>
          <w:szCs w:val="18"/>
        </w:rPr>
      </w:pPr>
      <w:r w:rsidDel="00000000" w:rsidR="00000000" w:rsidRPr="00000000">
        <w:rPr>
          <w:rFonts w:ascii="Arial" w:cs="Arial" w:eastAsia="Arial" w:hAnsi="Arial"/>
          <w:sz w:val="18"/>
          <w:szCs w:val="18"/>
          <w:rtl w:val="0"/>
        </w:rPr>
        <w:t xml:space="preserve">The Program Loop &amp; Nesting</w:t>
      </w:r>
    </w:p>
    <w:p w:rsidR="00000000" w:rsidDel="00000000" w:rsidP="00000000" w:rsidRDefault="00000000" w:rsidRPr="00000000" w14:paraId="0000006E">
      <w:pPr>
        <w:rPr>
          <w:rFonts w:ascii="Arial" w:cs="Arial" w:eastAsia="Arial" w:hAnsi="Arial"/>
          <w:sz w:val="18"/>
          <w:szCs w:val="18"/>
        </w:rPr>
      </w:pPr>
      <w:r w:rsidDel="00000000" w:rsidR="00000000" w:rsidRPr="00000000">
        <w:rPr>
          <w:rFonts w:ascii="Arial" w:cs="Arial" w:eastAsia="Arial" w:hAnsi="Arial"/>
          <w:sz w:val="18"/>
          <w:szCs w:val="18"/>
          <w:rtl w:val="0"/>
        </w:rPr>
        <w:tab/>
        <w:t xml:space="preserve">Variables</w:t>
        <w:tab/>
        <w:tab/>
        <w:tab/>
        <w:tab/>
      </w:r>
    </w:p>
    <w:p w:rsidR="00000000" w:rsidDel="00000000" w:rsidP="00000000" w:rsidRDefault="00000000" w:rsidRPr="00000000" w14:paraId="0000006F">
      <w:pPr>
        <w:ind w:firstLine="720"/>
        <w:rPr>
          <w:rFonts w:ascii="Arial" w:cs="Arial" w:eastAsia="Arial" w:hAnsi="Arial"/>
          <w:sz w:val="18"/>
          <w:szCs w:val="18"/>
        </w:rPr>
      </w:pPr>
      <w:r w:rsidDel="00000000" w:rsidR="00000000" w:rsidRPr="00000000">
        <w:rPr>
          <w:rFonts w:ascii="Arial" w:cs="Arial" w:eastAsia="Arial" w:hAnsi="Arial"/>
          <w:sz w:val="18"/>
          <w:szCs w:val="18"/>
          <w:rtl w:val="0"/>
        </w:rPr>
        <w:t xml:space="preserve">Sprites</w:t>
      </w:r>
    </w:p>
    <w:p w:rsidR="00000000" w:rsidDel="00000000" w:rsidP="00000000" w:rsidRDefault="00000000" w:rsidRPr="00000000" w14:paraId="00000070">
      <w:pPr>
        <w:rPr>
          <w:rFonts w:ascii="Arial" w:cs="Arial" w:eastAsia="Arial" w:hAnsi="Arial"/>
          <w:sz w:val="18"/>
          <w:szCs w:val="18"/>
        </w:rPr>
      </w:pPr>
      <w:r w:rsidDel="00000000" w:rsidR="00000000" w:rsidRPr="00000000">
        <w:rPr>
          <w:rFonts w:ascii="Arial" w:cs="Arial" w:eastAsia="Arial" w:hAnsi="Arial"/>
          <w:sz w:val="18"/>
          <w:szCs w:val="18"/>
          <w:rtl w:val="0"/>
        </w:rPr>
        <w:tab/>
        <w:t xml:space="preserve">Animations</w:t>
        <w:tab/>
        <w:tab/>
        <w:tab/>
        <w:tab/>
      </w:r>
    </w:p>
    <w:p w:rsidR="00000000" w:rsidDel="00000000" w:rsidP="00000000" w:rsidRDefault="00000000" w:rsidRPr="00000000" w14:paraId="00000071">
      <w:pPr>
        <w:ind w:firstLine="720"/>
        <w:rPr>
          <w:rFonts w:ascii="Arial" w:cs="Arial" w:eastAsia="Arial" w:hAnsi="Arial"/>
          <w:sz w:val="18"/>
          <w:szCs w:val="18"/>
        </w:rPr>
      </w:pPr>
      <w:r w:rsidDel="00000000" w:rsidR="00000000" w:rsidRPr="00000000">
        <w:rPr>
          <w:rFonts w:ascii="Arial" w:cs="Arial" w:eastAsia="Arial" w:hAnsi="Arial"/>
          <w:sz w:val="18"/>
          <w:szCs w:val="18"/>
          <w:rtl w:val="0"/>
        </w:rPr>
        <w:t xml:space="preserve">Using Input </w:t>
      </w:r>
    </w:p>
    <w:p w:rsidR="00000000" w:rsidDel="00000000" w:rsidP="00000000" w:rsidRDefault="00000000" w:rsidRPr="00000000" w14:paraId="00000072">
      <w:pPr>
        <w:ind w:firstLine="720"/>
        <w:rPr>
          <w:rFonts w:ascii="Arial" w:cs="Arial" w:eastAsia="Arial" w:hAnsi="Arial"/>
          <w:sz w:val="18"/>
          <w:szCs w:val="18"/>
        </w:rPr>
      </w:pPr>
      <w:r w:rsidDel="00000000" w:rsidR="00000000" w:rsidRPr="00000000">
        <w:rPr>
          <w:rFonts w:ascii="Arial" w:cs="Arial" w:eastAsia="Arial" w:hAnsi="Arial"/>
          <w:sz w:val="18"/>
          <w:szCs w:val="18"/>
          <w:rtl w:val="0"/>
        </w:rPr>
        <w:t xml:space="preserve">Indexing Strings, simple arrays</w:t>
      </w:r>
    </w:p>
    <w:p w:rsidR="00000000" w:rsidDel="00000000" w:rsidP="00000000" w:rsidRDefault="00000000" w:rsidRPr="00000000" w14:paraId="00000073">
      <w:pPr>
        <w:ind w:firstLine="720"/>
        <w:rPr>
          <w:rFonts w:ascii="Arial" w:cs="Arial" w:eastAsia="Arial" w:hAnsi="Arial"/>
          <w:sz w:val="18"/>
          <w:szCs w:val="18"/>
        </w:rPr>
      </w:pPr>
      <w:r w:rsidDel="00000000" w:rsidR="00000000" w:rsidRPr="00000000">
        <w:rPr>
          <w:rFonts w:ascii="Arial" w:cs="Arial" w:eastAsia="Arial" w:hAnsi="Arial"/>
          <w:sz w:val="18"/>
          <w:szCs w:val="18"/>
          <w:rtl w:val="0"/>
        </w:rPr>
        <w:t xml:space="preserve">Boolean Operations &amp; Boolean Algebra</w:t>
      </w:r>
    </w:p>
    <w:p w:rsidR="00000000" w:rsidDel="00000000" w:rsidP="00000000" w:rsidRDefault="00000000" w:rsidRPr="00000000" w14:paraId="00000074">
      <w:pPr>
        <w:ind w:firstLine="720"/>
        <w:rPr>
          <w:rFonts w:ascii="Arial" w:cs="Arial" w:eastAsia="Arial" w:hAnsi="Arial"/>
          <w:sz w:val="18"/>
          <w:szCs w:val="18"/>
        </w:rPr>
      </w:pPr>
      <w:r w:rsidDel="00000000" w:rsidR="00000000" w:rsidRPr="00000000">
        <w:rPr>
          <w:rFonts w:ascii="Arial" w:cs="Arial" w:eastAsia="Arial" w:hAnsi="Arial"/>
          <w:sz w:val="18"/>
          <w:szCs w:val="18"/>
          <w:rtl w:val="0"/>
        </w:rPr>
        <w:t xml:space="preserve">JavaScript</w:t>
        <w:tab/>
        <w:tab/>
        <w:tab/>
        <w:tab/>
      </w:r>
    </w:p>
    <w:p w:rsidR="00000000" w:rsidDel="00000000" w:rsidP="00000000" w:rsidRDefault="00000000" w:rsidRPr="00000000" w14:paraId="00000075">
      <w:pPr>
        <w:ind w:firstLine="720"/>
        <w:rPr>
          <w:rFonts w:ascii="Arial" w:cs="Arial" w:eastAsia="Arial" w:hAnsi="Arial"/>
          <w:sz w:val="18"/>
          <w:szCs w:val="18"/>
        </w:rPr>
      </w:pPr>
      <w:r w:rsidDel="00000000" w:rsidR="00000000" w:rsidRPr="00000000">
        <w:rPr>
          <w:rFonts w:ascii="Arial" w:cs="Arial" w:eastAsia="Arial" w:hAnsi="Arial"/>
          <w:sz w:val="18"/>
          <w:szCs w:val="18"/>
          <w:rtl w:val="0"/>
        </w:rPr>
        <w:t xml:space="preserve">Objects</w:t>
      </w:r>
    </w:p>
    <w:p w:rsidR="00000000" w:rsidDel="00000000" w:rsidP="00000000" w:rsidRDefault="00000000" w:rsidRPr="00000000" w14:paraId="00000076">
      <w:pPr>
        <w:ind w:firstLine="720"/>
        <w:rPr>
          <w:rFonts w:ascii="Arial" w:cs="Arial" w:eastAsia="Arial" w:hAnsi="Arial"/>
          <w:sz w:val="18"/>
          <w:szCs w:val="18"/>
        </w:rPr>
      </w:pPr>
      <w:r w:rsidDel="00000000" w:rsidR="00000000" w:rsidRPr="00000000">
        <w:rPr>
          <w:rFonts w:ascii="Arial" w:cs="Arial" w:eastAsia="Arial" w:hAnsi="Arial"/>
          <w:sz w:val="18"/>
          <w:szCs w:val="18"/>
          <w:rtl w:val="0"/>
        </w:rPr>
        <w:t xml:space="preserve">Functions &amp; their parts</w:t>
      </w:r>
    </w:p>
    <w:p w:rsidR="00000000" w:rsidDel="00000000" w:rsidP="00000000" w:rsidRDefault="00000000" w:rsidRPr="00000000" w14:paraId="00000077">
      <w:pPr>
        <w:ind w:firstLine="720"/>
        <w:rPr>
          <w:rFonts w:ascii="Arial" w:cs="Arial" w:eastAsia="Arial" w:hAnsi="Arial"/>
          <w:sz w:val="18"/>
          <w:szCs w:val="18"/>
        </w:rPr>
      </w:pPr>
      <w:r w:rsidDel="00000000" w:rsidR="00000000" w:rsidRPr="00000000">
        <w:rPr>
          <w:rFonts w:ascii="Arial" w:cs="Arial" w:eastAsia="Arial" w:hAnsi="Arial"/>
          <w:sz w:val="18"/>
          <w:szCs w:val="18"/>
          <w:rtl w:val="0"/>
        </w:rPr>
        <w:t xml:space="preserve">Namespaces</w:t>
      </w:r>
    </w:p>
    <w:p w:rsidR="00000000" w:rsidDel="00000000" w:rsidP="00000000" w:rsidRDefault="00000000" w:rsidRPr="00000000" w14:paraId="0000007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9">
      <w:pPr>
        <w:rPr>
          <w:rFonts w:ascii="Arial" w:cs="Arial" w:eastAsia="Arial" w:hAnsi="Arial"/>
          <w:sz w:val="18"/>
          <w:szCs w:val="18"/>
        </w:rPr>
      </w:pPr>
      <w:r w:rsidDel="00000000" w:rsidR="00000000" w:rsidRPr="00000000">
        <w:rPr>
          <w:rFonts w:ascii="Arial" w:cs="Arial" w:eastAsia="Arial" w:hAnsi="Arial"/>
          <w:sz w:val="18"/>
          <w:szCs w:val="18"/>
          <w:rtl w:val="0"/>
        </w:rPr>
        <w:t xml:space="preserve">Unit 4: The Engineering Design Process</w:t>
      </w:r>
    </w:p>
    <w:p w:rsidR="00000000" w:rsidDel="00000000" w:rsidP="00000000" w:rsidRDefault="00000000" w:rsidRPr="00000000" w14:paraId="0000007A">
      <w:pPr>
        <w:rPr>
          <w:rFonts w:ascii="Arial" w:cs="Arial" w:eastAsia="Arial" w:hAnsi="Arial"/>
          <w:sz w:val="18"/>
          <w:szCs w:val="18"/>
        </w:rPr>
      </w:pPr>
      <w:r w:rsidDel="00000000" w:rsidR="00000000" w:rsidRPr="00000000">
        <w:rPr>
          <w:rFonts w:ascii="Arial" w:cs="Arial" w:eastAsia="Arial" w:hAnsi="Arial"/>
          <w:sz w:val="18"/>
          <w:szCs w:val="18"/>
          <w:rtl w:val="0"/>
        </w:rPr>
        <w:tab/>
        <w:t xml:space="preserve">Iterative Development Processes</w:t>
        <w:tab/>
        <w:tab/>
      </w:r>
    </w:p>
    <w:p w:rsidR="00000000" w:rsidDel="00000000" w:rsidP="00000000" w:rsidRDefault="00000000" w:rsidRPr="00000000" w14:paraId="0000007B">
      <w:pPr>
        <w:ind w:firstLine="720"/>
        <w:rPr>
          <w:rFonts w:ascii="Arial" w:cs="Arial" w:eastAsia="Arial" w:hAnsi="Arial"/>
          <w:sz w:val="18"/>
          <w:szCs w:val="18"/>
        </w:rPr>
      </w:pPr>
      <w:r w:rsidDel="00000000" w:rsidR="00000000" w:rsidRPr="00000000">
        <w:rPr>
          <w:rFonts w:ascii="Arial" w:cs="Arial" w:eastAsia="Arial" w:hAnsi="Arial"/>
          <w:sz w:val="18"/>
          <w:szCs w:val="18"/>
          <w:rtl w:val="0"/>
        </w:rPr>
        <w:t xml:space="preserve">Design Considerations</w:t>
      </w:r>
    </w:p>
    <w:p w:rsidR="00000000" w:rsidDel="00000000" w:rsidP="00000000" w:rsidRDefault="00000000" w:rsidRPr="00000000" w14:paraId="0000007C">
      <w:pPr>
        <w:ind w:firstLine="720"/>
        <w:rPr>
          <w:rFonts w:ascii="Arial" w:cs="Arial" w:eastAsia="Arial" w:hAnsi="Arial"/>
          <w:sz w:val="18"/>
          <w:szCs w:val="18"/>
        </w:rPr>
      </w:pPr>
      <w:r w:rsidDel="00000000" w:rsidR="00000000" w:rsidRPr="00000000">
        <w:rPr>
          <w:rFonts w:ascii="Arial" w:cs="Arial" w:eastAsia="Arial" w:hAnsi="Arial"/>
          <w:sz w:val="18"/>
          <w:szCs w:val="18"/>
          <w:rtl w:val="0"/>
        </w:rPr>
        <w:t xml:space="preserve">User Feedback &amp; UX</w:t>
        <w:tab/>
        <w:tab/>
        <w:tab/>
      </w:r>
    </w:p>
    <w:p w:rsidR="00000000" w:rsidDel="00000000" w:rsidP="00000000" w:rsidRDefault="00000000" w:rsidRPr="00000000" w14:paraId="0000007D">
      <w:pPr>
        <w:ind w:left="7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Testing</w:t>
      </w:r>
    </w:p>
    <w:p w:rsidR="00000000" w:rsidDel="00000000" w:rsidP="00000000" w:rsidRDefault="00000000" w:rsidRPr="00000000" w14:paraId="0000007E">
      <w:pPr>
        <w:ind w:left="7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Commenting and Group Projects</w:t>
        <w:tab/>
        <w:tab/>
      </w:r>
    </w:p>
    <w:p w:rsidR="00000000" w:rsidDel="00000000" w:rsidP="00000000" w:rsidRDefault="00000000" w:rsidRPr="00000000" w14:paraId="0000007F">
      <w:pPr>
        <w:ind w:left="7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Prototyping</w:t>
      </w:r>
    </w:p>
    <w:p w:rsidR="00000000" w:rsidDel="00000000" w:rsidP="00000000" w:rsidRDefault="00000000" w:rsidRPr="00000000" w14:paraId="00000080">
      <w:pPr>
        <w:ind w:left="7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Ethics in Programming</w:t>
      </w:r>
    </w:p>
    <w:p w:rsidR="00000000" w:rsidDel="00000000" w:rsidP="00000000" w:rsidRDefault="00000000" w:rsidRPr="00000000" w14:paraId="00000081">
      <w:pPr>
        <w:ind w:left="7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Versioning &amp; Repos</w:t>
      </w:r>
    </w:p>
    <w:p w:rsidR="00000000" w:rsidDel="00000000" w:rsidP="00000000" w:rsidRDefault="00000000" w:rsidRPr="00000000" w14:paraId="00000082">
      <w:pPr>
        <w:ind w:left="720" w:firstLine="0"/>
        <w:rPr>
          <w:rFonts w:ascii="Arial" w:cs="Arial" w:eastAsia="Arial" w:hAnsi="Arial"/>
          <w:sz w:val="18"/>
          <w:szCs w:val="18"/>
        </w:rPr>
      </w:pPr>
      <w:r w:rsidDel="00000000" w:rsidR="00000000" w:rsidRPr="00000000">
        <w:rPr>
          <w:rFonts w:ascii="Arial" w:cs="Arial" w:eastAsia="Arial" w:hAnsi="Arial"/>
          <w:sz w:val="18"/>
          <w:szCs w:val="18"/>
          <w:rtl w:val="0"/>
        </w:rPr>
        <w:tab/>
      </w:r>
    </w:p>
    <w:p w:rsidR="00000000" w:rsidDel="00000000" w:rsidP="00000000" w:rsidRDefault="00000000" w:rsidRPr="00000000" w14:paraId="00000083">
      <w:pPr>
        <w:rPr>
          <w:rFonts w:ascii="Arial" w:cs="Arial" w:eastAsia="Arial" w:hAnsi="Arial"/>
          <w:sz w:val="18"/>
          <w:szCs w:val="18"/>
        </w:rPr>
      </w:pPr>
      <w:r w:rsidDel="00000000" w:rsidR="00000000" w:rsidRPr="00000000">
        <w:rPr>
          <w:rFonts w:ascii="Arial" w:cs="Arial" w:eastAsia="Arial" w:hAnsi="Arial"/>
          <w:sz w:val="18"/>
          <w:szCs w:val="18"/>
          <w:rtl w:val="0"/>
        </w:rPr>
        <w:t xml:space="preserve">Unit 5: Using &amp; Storing Data</w:t>
      </w:r>
    </w:p>
    <w:p w:rsidR="00000000" w:rsidDel="00000000" w:rsidP="00000000" w:rsidRDefault="00000000" w:rsidRPr="00000000" w14:paraId="00000084">
      <w:pPr>
        <w:rPr>
          <w:rFonts w:ascii="Arial" w:cs="Arial" w:eastAsia="Arial" w:hAnsi="Arial"/>
          <w:sz w:val="18"/>
          <w:szCs w:val="18"/>
        </w:rPr>
      </w:pPr>
      <w:r w:rsidDel="00000000" w:rsidR="00000000" w:rsidRPr="00000000">
        <w:rPr>
          <w:rFonts w:ascii="Arial" w:cs="Arial" w:eastAsia="Arial" w:hAnsi="Arial"/>
          <w:sz w:val="18"/>
          <w:szCs w:val="18"/>
          <w:rtl w:val="0"/>
        </w:rPr>
        <w:tab/>
        <w:t xml:space="preserve">Sources of Data</w:t>
        <w:tab/>
        <w:tab/>
        <w:tab/>
        <w:tab/>
      </w:r>
    </w:p>
    <w:p w:rsidR="00000000" w:rsidDel="00000000" w:rsidP="00000000" w:rsidRDefault="00000000" w:rsidRPr="00000000" w14:paraId="00000085">
      <w:pPr>
        <w:ind w:firstLine="720"/>
        <w:rPr>
          <w:rFonts w:ascii="Arial" w:cs="Arial" w:eastAsia="Arial" w:hAnsi="Arial"/>
          <w:sz w:val="18"/>
          <w:szCs w:val="18"/>
        </w:rPr>
      </w:pPr>
      <w:r w:rsidDel="00000000" w:rsidR="00000000" w:rsidRPr="00000000">
        <w:rPr>
          <w:rFonts w:ascii="Arial" w:cs="Arial" w:eastAsia="Arial" w:hAnsi="Arial"/>
          <w:sz w:val="18"/>
          <w:szCs w:val="18"/>
          <w:rtl w:val="0"/>
        </w:rPr>
        <w:t xml:space="preserve">Ethics of Data Collection</w:t>
      </w:r>
    </w:p>
    <w:p w:rsidR="00000000" w:rsidDel="00000000" w:rsidP="00000000" w:rsidRDefault="00000000" w:rsidRPr="00000000" w14:paraId="00000086">
      <w:pPr>
        <w:rPr>
          <w:rFonts w:ascii="Arial" w:cs="Arial" w:eastAsia="Arial" w:hAnsi="Arial"/>
          <w:sz w:val="18"/>
          <w:szCs w:val="18"/>
        </w:rPr>
      </w:pPr>
      <w:r w:rsidDel="00000000" w:rsidR="00000000" w:rsidRPr="00000000">
        <w:rPr>
          <w:rFonts w:ascii="Arial" w:cs="Arial" w:eastAsia="Arial" w:hAnsi="Arial"/>
          <w:sz w:val="18"/>
          <w:szCs w:val="18"/>
          <w:rtl w:val="0"/>
        </w:rPr>
        <w:tab/>
        <w:t xml:space="preserve">Ethics of Data use &amp; Representation</w:t>
        <w:tab/>
      </w:r>
    </w:p>
    <w:p w:rsidR="00000000" w:rsidDel="00000000" w:rsidP="00000000" w:rsidRDefault="00000000" w:rsidRPr="00000000" w14:paraId="00000087">
      <w:pPr>
        <w:ind w:firstLine="720"/>
        <w:rPr>
          <w:rFonts w:ascii="Arial" w:cs="Arial" w:eastAsia="Arial" w:hAnsi="Arial"/>
          <w:sz w:val="18"/>
          <w:szCs w:val="18"/>
        </w:rPr>
      </w:pPr>
      <w:r w:rsidDel="00000000" w:rsidR="00000000" w:rsidRPr="00000000">
        <w:rPr>
          <w:rFonts w:ascii="Arial" w:cs="Arial" w:eastAsia="Arial" w:hAnsi="Arial"/>
          <w:sz w:val="18"/>
          <w:szCs w:val="18"/>
          <w:rtl w:val="0"/>
        </w:rPr>
        <w:t xml:space="preserve">Types of Data</w:t>
      </w:r>
    </w:p>
    <w:p w:rsidR="00000000" w:rsidDel="00000000" w:rsidP="00000000" w:rsidRDefault="00000000" w:rsidRPr="00000000" w14:paraId="00000088">
      <w:pPr>
        <w:ind w:firstLine="720"/>
        <w:rPr>
          <w:rFonts w:ascii="Arial" w:cs="Arial" w:eastAsia="Arial" w:hAnsi="Arial"/>
          <w:sz w:val="18"/>
          <w:szCs w:val="18"/>
        </w:rPr>
      </w:pPr>
      <w:r w:rsidDel="00000000" w:rsidR="00000000" w:rsidRPr="00000000">
        <w:rPr>
          <w:rFonts w:ascii="Arial" w:cs="Arial" w:eastAsia="Arial" w:hAnsi="Arial"/>
          <w:sz w:val="18"/>
          <w:szCs w:val="18"/>
          <w:rtl w:val="0"/>
        </w:rPr>
        <w:t xml:space="preserve">Data Storage Systems</w:t>
        <w:tab/>
        <w:tab/>
        <w:tab/>
      </w:r>
    </w:p>
    <w:p w:rsidR="00000000" w:rsidDel="00000000" w:rsidP="00000000" w:rsidRDefault="00000000" w:rsidRPr="00000000" w14:paraId="00000089">
      <w:pPr>
        <w:ind w:firstLine="720"/>
        <w:rPr>
          <w:rFonts w:ascii="Arial" w:cs="Arial" w:eastAsia="Arial" w:hAnsi="Arial"/>
          <w:sz w:val="18"/>
          <w:szCs w:val="18"/>
        </w:rPr>
      </w:pPr>
      <w:r w:rsidDel="00000000" w:rsidR="00000000" w:rsidRPr="00000000">
        <w:rPr>
          <w:rFonts w:ascii="Arial" w:cs="Arial" w:eastAsia="Arial" w:hAnsi="Arial"/>
          <w:sz w:val="18"/>
          <w:szCs w:val="18"/>
          <w:rtl w:val="0"/>
        </w:rPr>
        <w:t xml:space="preserve">Big Data &amp; Making Decisions with Data</w:t>
      </w:r>
    </w:p>
    <w:p w:rsidR="00000000" w:rsidDel="00000000" w:rsidP="00000000" w:rsidRDefault="00000000" w:rsidRPr="00000000" w14:paraId="0000008A">
      <w:pPr>
        <w:ind w:firstLine="720"/>
        <w:rPr>
          <w:rFonts w:ascii="Arial" w:cs="Arial" w:eastAsia="Arial" w:hAnsi="Arial"/>
          <w:sz w:val="18"/>
          <w:szCs w:val="18"/>
        </w:rPr>
      </w:pPr>
      <w:r w:rsidDel="00000000" w:rsidR="00000000" w:rsidRPr="00000000">
        <w:rPr>
          <w:rFonts w:ascii="Arial" w:cs="Arial" w:eastAsia="Arial" w:hAnsi="Arial"/>
          <w:sz w:val="18"/>
          <w:szCs w:val="18"/>
          <w:rtl w:val="0"/>
        </w:rPr>
        <w:t xml:space="preserve">ASCII, Binary, Hex</w:t>
        <w:tab/>
        <w:tab/>
        <w:tab/>
      </w:r>
    </w:p>
    <w:p w:rsidR="00000000" w:rsidDel="00000000" w:rsidP="00000000" w:rsidRDefault="00000000" w:rsidRPr="00000000" w14:paraId="0000008B">
      <w:pPr>
        <w:ind w:firstLine="720"/>
        <w:rPr>
          <w:rFonts w:ascii="Arial" w:cs="Arial" w:eastAsia="Arial" w:hAnsi="Arial"/>
          <w:sz w:val="18"/>
          <w:szCs w:val="18"/>
        </w:rPr>
      </w:pPr>
      <w:r w:rsidDel="00000000" w:rsidR="00000000" w:rsidRPr="00000000">
        <w:rPr>
          <w:rFonts w:ascii="Arial" w:cs="Arial" w:eastAsia="Arial" w:hAnsi="Arial"/>
          <w:sz w:val="18"/>
          <w:szCs w:val="18"/>
          <w:rtl w:val="0"/>
        </w:rPr>
        <w:t xml:space="preserve">Data &amp; Security</w:t>
        <w:tab/>
      </w:r>
    </w:p>
    <w:p w:rsidR="00000000" w:rsidDel="00000000" w:rsidP="00000000" w:rsidRDefault="00000000" w:rsidRPr="00000000" w14:paraId="0000008C">
      <w:pPr>
        <w:ind w:firstLine="72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D">
      <w:pPr>
        <w:rPr>
          <w:rFonts w:ascii="Arial" w:cs="Arial" w:eastAsia="Arial" w:hAnsi="Arial"/>
          <w:sz w:val="18"/>
          <w:szCs w:val="18"/>
        </w:rPr>
      </w:pPr>
      <w:r w:rsidDel="00000000" w:rsidR="00000000" w:rsidRPr="00000000">
        <w:rPr>
          <w:rFonts w:ascii="Arial" w:cs="Arial" w:eastAsia="Arial" w:hAnsi="Arial"/>
          <w:sz w:val="18"/>
          <w:szCs w:val="18"/>
          <w:rtl w:val="0"/>
        </w:rPr>
        <w:t xml:space="preserve">Unit 6: Cyber-Physical Programing</w:t>
      </w:r>
    </w:p>
    <w:p w:rsidR="00000000" w:rsidDel="00000000" w:rsidP="00000000" w:rsidRDefault="00000000" w:rsidRPr="00000000" w14:paraId="0000008E">
      <w:pPr>
        <w:rPr>
          <w:rFonts w:ascii="Arial" w:cs="Arial" w:eastAsia="Arial" w:hAnsi="Arial"/>
          <w:sz w:val="18"/>
          <w:szCs w:val="18"/>
        </w:rPr>
      </w:pPr>
      <w:r w:rsidDel="00000000" w:rsidR="00000000" w:rsidRPr="00000000">
        <w:rPr>
          <w:rFonts w:ascii="Arial" w:cs="Arial" w:eastAsia="Arial" w:hAnsi="Arial"/>
          <w:sz w:val="18"/>
          <w:szCs w:val="18"/>
          <w:rtl w:val="0"/>
        </w:rPr>
        <w:tab/>
        <w:t xml:space="preserve">Using Input from Devices</w:t>
        <w:tab/>
        <w:tab/>
        <w:tab/>
      </w:r>
    </w:p>
    <w:p w:rsidR="00000000" w:rsidDel="00000000" w:rsidP="00000000" w:rsidRDefault="00000000" w:rsidRPr="00000000" w14:paraId="0000008F">
      <w:pPr>
        <w:ind w:firstLine="720"/>
        <w:rPr>
          <w:rFonts w:ascii="Arial" w:cs="Arial" w:eastAsia="Arial" w:hAnsi="Arial"/>
          <w:sz w:val="18"/>
          <w:szCs w:val="18"/>
        </w:rPr>
      </w:pPr>
      <w:r w:rsidDel="00000000" w:rsidR="00000000" w:rsidRPr="00000000">
        <w:rPr>
          <w:rFonts w:ascii="Arial" w:cs="Arial" w:eastAsia="Arial" w:hAnsi="Arial"/>
          <w:sz w:val="18"/>
          <w:szCs w:val="18"/>
          <w:rtl w:val="0"/>
        </w:rPr>
        <w:t xml:space="preserve">Sending Output to Novel Systems</w:t>
      </w:r>
    </w:p>
    <w:p w:rsidR="00000000" w:rsidDel="00000000" w:rsidP="00000000" w:rsidRDefault="00000000" w:rsidRPr="00000000" w14:paraId="00000090">
      <w:pPr>
        <w:rPr>
          <w:rFonts w:ascii="Arial" w:cs="Arial" w:eastAsia="Arial" w:hAnsi="Arial"/>
          <w:sz w:val="18"/>
          <w:szCs w:val="18"/>
        </w:rPr>
      </w:pPr>
      <w:r w:rsidDel="00000000" w:rsidR="00000000" w:rsidRPr="00000000">
        <w:rPr>
          <w:rFonts w:ascii="Arial" w:cs="Arial" w:eastAsia="Arial" w:hAnsi="Arial"/>
          <w:sz w:val="18"/>
          <w:szCs w:val="18"/>
          <w:rtl w:val="0"/>
        </w:rPr>
        <w:tab/>
        <w:t xml:space="preserve">Objects as Data</w:t>
        <w:tab/>
        <w:tab/>
        <w:tab/>
        <w:tab/>
      </w:r>
    </w:p>
    <w:p w:rsidR="00000000" w:rsidDel="00000000" w:rsidP="00000000" w:rsidRDefault="00000000" w:rsidRPr="00000000" w14:paraId="00000091">
      <w:pPr>
        <w:ind w:firstLine="720"/>
        <w:rPr>
          <w:rFonts w:ascii="Arial" w:cs="Arial" w:eastAsia="Arial" w:hAnsi="Arial"/>
          <w:sz w:val="18"/>
          <w:szCs w:val="18"/>
        </w:rPr>
      </w:pPr>
      <w:r w:rsidDel="00000000" w:rsidR="00000000" w:rsidRPr="00000000">
        <w:rPr>
          <w:rFonts w:ascii="Arial" w:cs="Arial" w:eastAsia="Arial" w:hAnsi="Arial"/>
          <w:sz w:val="18"/>
          <w:szCs w:val="18"/>
          <w:rtl w:val="0"/>
        </w:rPr>
        <w:t xml:space="preserve">Advanced Variable Types &amp; higher order arrays/maxtries</w:t>
      </w:r>
    </w:p>
    <w:p w:rsidR="00000000" w:rsidDel="00000000" w:rsidP="00000000" w:rsidRDefault="00000000" w:rsidRPr="00000000" w14:paraId="00000092">
      <w:pPr>
        <w:rPr>
          <w:rFonts w:ascii="Arial" w:cs="Arial" w:eastAsia="Arial" w:hAnsi="Arial"/>
          <w:sz w:val="18"/>
          <w:szCs w:val="18"/>
        </w:rPr>
      </w:pPr>
      <w:r w:rsidDel="00000000" w:rsidR="00000000" w:rsidRPr="00000000">
        <w:rPr>
          <w:rFonts w:ascii="Arial" w:cs="Arial" w:eastAsia="Arial" w:hAnsi="Arial"/>
          <w:sz w:val="18"/>
          <w:szCs w:val="18"/>
          <w:rtl w:val="0"/>
        </w:rPr>
        <w:tab/>
        <w:t xml:space="preserve">Inheritance</w:t>
        <w:tab/>
        <w:tab/>
        <w:tab/>
        <w:tab/>
      </w:r>
    </w:p>
    <w:p w:rsidR="00000000" w:rsidDel="00000000" w:rsidP="00000000" w:rsidRDefault="00000000" w:rsidRPr="00000000" w14:paraId="00000093">
      <w:pPr>
        <w:ind w:firstLine="720"/>
        <w:rPr>
          <w:rFonts w:ascii="Arial" w:cs="Arial" w:eastAsia="Arial" w:hAnsi="Arial"/>
          <w:sz w:val="18"/>
          <w:szCs w:val="18"/>
        </w:rPr>
      </w:pPr>
      <w:r w:rsidDel="00000000" w:rsidR="00000000" w:rsidRPr="00000000">
        <w:rPr>
          <w:rFonts w:ascii="Arial" w:cs="Arial" w:eastAsia="Arial" w:hAnsi="Arial"/>
          <w:sz w:val="18"/>
          <w:szCs w:val="18"/>
          <w:rtl w:val="0"/>
        </w:rPr>
        <w:t xml:space="preserve">Physical Prototypes</w:t>
      </w:r>
    </w:p>
    <w:p w:rsidR="00000000" w:rsidDel="00000000" w:rsidP="00000000" w:rsidRDefault="00000000" w:rsidRPr="00000000" w14:paraId="00000094">
      <w:pPr>
        <w:ind w:firstLine="72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5">
      <w:pPr>
        <w:rPr>
          <w:rFonts w:ascii="Arial" w:cs="Arial" w:eastAsia="Arial" w:hAnsi="Arial"/>
          <w:sz w:val="20"/>
          <w:szCs w:val="20"/>
        </w:rPr>
      </w:pPr>
      <w:r w:rsidDel="00000000" w:rsidR="00000000" w:rsidRPr="00000000">
        <w:rPr>
          <w:rFonts w:ascii="Arial" w:cs="Arial" w:eastAsia="Arial" w:hAnsi="Arial"/>
          <w:b w:val="1"/>
          <w:sz w:val="20"/>
          <w:szCs w:val="20"/>
          <w:u w:val="single"/>
          <w:vertAlign w:val="baseline"/>
          <w:rtl w:val="0"/>
        </w:rPr>
        <w:t xml:space="preserve">Evaluation/Grading System</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9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Assignments/Projects:</w:t>
      </w:r>
    </w:p>
    <w:p w:rsidR="00000000" w:rsidDel="00000000" w:rsidP="00000000" w:rsidRDefault="00000000" w:rsidRPr="00000000" w14:paraId="00000098">
      <w:pPr>
        <w:rPr>
          <w:rFonts w:ascii="Arial" w:cs="Arial" w:eastAsia="Arial" w:hAnsi="Arial"/>
          <w:sz w:val="20"/>
          <w:szCs w:val="20"/>
        </w:rPr>
      </w:pPr>
      <w:r w:rsidDel="00000000" w:rsidR="00000000" w:rsidRPr="00000000">
        <w:rPr>
          <w:rFonts w:ascii="Arial" w:cs="Arial" w:eastAsia="Arial" w:hAnsi="Arial"/>
          <w:sz w:val="20"/>
          <w:szCs w:val="20"/>
          <w:rtl w:val="0"/>
        </w:rPr>
        <w:t xml:space="preserve">Each graded activity will contain a rubric that identifies student expectations</w:t>
      </w:r>
    </w:p>
    <w:p w:rsidR="00000000" w:rsidDel="00000000" w:rsidP="00000000" w:rsidRDefault="00000000" w:rsidRPr="00000000" w14:paraId="0000009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Examination Policy:</w:t>
      </w:r>
    </w:p>
    <w:p w:rsidR="00000000" w:rsidDel="00000000" w:rsidP="00000000" w:rsidRDefault="00000000" w:rsidRPr="00000000" w14:paraId="0000009B">
      <w:pPr>
        <w:rPr>
          <w:rFonts w:ascii="Arial" w:cs="Arial" w:eastAsia="Arial" w:hAnsi="Arial"/>
          <w:sz w:val="20"/>
          <w:szCs w:val="20"/>
        </w:rPr>
      </w:pPr>
      <w:r w:rsidDel="00000000" w:rsidR="00000000" w:rsidRPr="00000000">
        <w:rPr>
          <w:rFonts w:ascii="Arial" w:cs="Arial" w:eastAsia="Arial" w:hAnsi="Arial"/>
          <w:sz w:val="20"/>
          <w:szCs w:val="20"/>
          <w:rtl w:val="0"/>
        </w:rPr>
        <w:t xml:space="preserve">Tests (exams) must be taken at scheduled time.</w:t>
      </w:r>
    </w:p>
    <w:p w:rsidR="00000000" w:rsidDel="00000000" w:rsidP="00000000" w:rsidRDefault="00000000" w:rsidRPr="00000000" w14:paraId="0000009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Grading Policy:</w:t>
        <w:br w:type="textWrapping"/>
      </w:r>
      <w:r w:rsidDel="00000000" w:rsidR="00000000" w:rsidRPr="00000000">
        <w:rPr>
          <w:rFonts w:ascii="Arial" w:cs="Arial" w:eastAsia="Arial" w:hAnsi="Arial"/>
          <w:sz w:val="20"/>
          <w:szCs w:val="20"/>
          <w:rtl w:val="0"/>
        </w:rPr>
        <w:br w:type="textWrapping"/>
        <w:t xml:space="preserve">Testing:</w:t>
        <w:tab/>
        <w:tab/>
        <w:tab/>
        <w:tab/>
        <w:t xml:space="preserve">40%</w:t>
        <w:br w:type="textWrapping"/>
        <w:t xml:space="preserve">Programing projects/labs: </w:t>
        <w:tab/>
        <w:t xml:space="preserve">40%</w:t>
        <w:br w:type="textWrapping"/>
        <w:t xml:space="preserve">Homework &amp; other:</w:t>
        <w:tab/>
        <w:tab/>
        <w:t xml:space="preserve">20%</w:t>
        <w:br w:type="textWrapping"/>
        <w:br w:type="textWrapping"/>
        <w:br w:type="textWrapping"/>
      </w:r>
      <w:r w:rsidDel="00000000" w:rsidR="00000000" w:rsidRPr="00000000">
        <w:rPr>
          <w:rFonts w:ascii="Arial" w:cs="Arial" w:eastAsia="Arial" w:hAnsi="Arial"/>
          <w:b w:val="1"/>
          <w:sz w:val="20"/>
          <w:szCs w:val="20"/>
          <w:rtl w:val="0"/>
        </w:rPr>
        <w:t xml:space="preserve">Grading Scale:</w:t>
      </w:r>
      <w:r w:rsidDel="00000000" w:rsidR="00000000" w:rsidRPr="00000000">
        <w:rPr>
          <w:rFonts w:ascii="Arial" w:cs="Arial" w:eastAsia="Arial" w:hAnsi="Arial"/>
          <w:sz w:val="20"/>
          <w:szCs w:val="20"/>
          <w:rtl w:val="0"/>
        </w:rPr>
        <w:br w:type="textWrapping"/>
        <w:br w:type="textWrapping"/>
        <w:t xml:space="preserve">A</w:t>
        <w:tab/>
        <w:t xml:space="preserve">94-100</w:t>
        <w:tab/>
        <w:tab/>
        <w:tab/>
        <w:t xml:space="preserve">B-</w:t>
        <w:tab/>
        <w:t xml:space="preserve">80-82</w:t>
        <w:tab/>
        <w:tab/>
        <w:tab/>
        <w:t xml:space="preserve">D+</w:t>
        <w:tab/>
        <w:t xml:space="preserve">67-69</w:t>
        <w:br w:type="textWrapping"/>
        <w:t xml:space="preserve">A-</w:t>
        <w:tab/>
        <w:t xml:space="preserve">90-93</w:t>
        <w:tab/>
        <w:tab/>
        <w:tab/>
        <w:t xml:space="preserve">C+</w:t>
        <w:tab/>
        <w:t xml:space="preserve">77-79</w:t>
        <w:tab/>
        <w:tab/>
        <w:tab/>
        <w:t xml:space="preserve">D</w:t>
        <w:tab/>
        <w:t xml:space="preserve">63-66</w:t>
        <w:br w:type="textWrapping"/>
        <w:t xml:space="preserve">B+</w:t>
        <w:tab/>
        <w:t xml:space="preserve">87-89</w:t>
        <w:tab/>
        <w:tab/>
        <w:tab/>
        <w:t xml:space="preserve">C</w:t>
        <w:tab/>
        <w:t xml:space="preserve">73-76</w:t>
        <w:tab/>
        <w:tab/>
        <w:tab/>
        <w:t xml:space="preserve">D-</w:t>
        <w:tab/>
        <w:t xml:space="preserve">60-62</w:t>
        <w:br w:type="textWrapping"/>
        <w:t xml:space="preserve">B</w:t>
        <w:tab/>
        <w:t xml:space="preserve">83-86</w:t>
        <w:tab/>
        <w:tab/>
        <w:tab/>
        <w:t xml:space="preserve">C-</w:t>
        <w:tab/>
        <w:t xml:space="preserve">70-72</w:t>
        <w:tab/>
        <w:tab/>
        <w:tab/>
        <w:t xml:space="preserve">F</w:t>
        <w:tab/>
        <w:t xml:space="preserve">Below 60</w:t>
      </w:r>
    </w:p>
    <w:p w:rsidR="00000000" w:rsidDel="00000000" w:rsidP="00000000" w:rsidRDefault="00000000" w:rsidRPr="00000000" w14:paraId="0000009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F">
      <w:pPr>
        <w:rPr>
          <w:rFonts w:ascii="Arial" w:cs="Arial" w:eastAsia="Arial" w:hAnsi="Arial"/>
          <w:sz w:val="20"/>
          <w:szCs w:val="20"/>
        </w:rPr>
      </w:pPr>
      <w:r w:rsidDel="00000000" w:rsidR="00000000" w:rsidRPr="00000000">
        <w:rPr>
          <w:rFonts w:ascii="Arial" w:cs="Arial" w:eastAsia="Arial" w:hAnsi="Arial"/>
          <w:sz w:val="20"/>
          <w:szCs w:val="20"/>
          <w:rtl w:val="0"/>
        </w:rPr>
        <w:t xml:space="preserve">Anyone caught cheating on any assignment, activity, or project will receive a grade of zero for that item.</w:t>
        <w:br w:type="textWrapping"/>
        <w:br w:type="textWrapping"/>
      </w:r>
    </w:p>
    <w:p w:rsidR="00000000" w:rsidDel="00000000" w:rsidP="00000000" w:rsidRDefault="00000000" w:rsidRPr="00000000" w14:paraId="000000A0">
      <w:pPr>
        <w:rPr>
          <w:rFonts w:ascii="Arial" w:cs="Arial" w:eastAsia="Arial" w:hAnsi="Arial"/>
          <w:sz w:val="20"/>
          <w:szCs w:val="20"/>
          <w:vertAlign w:val="baseline"/>
        </w:rPr>
      </w:pPr>
      <w:r w:rsidDel="00000000" w:rsidR="00000000" w:rsidRPr="00000000">
        <w:rPr>
          <w:rFonts w:ascii="Arial" w:cs="Arial" w:eastAsia="Arial" w:hAnsi="Arial"/>
          <w:b w:val="1"/>
          <w:sz w:val="20"/>
          <w:szCs w:val="20"/>
          <w:u w:val="single"/>
          <w:vertAlign w:val="baseline"/>
          <w:rtl w:val="0"/>
        </w:rPr>
        <w:t xml:space="preserve">Statement of Academic Integrity</w:t>
      </w:r>
      <w:r w:rsidDel="00000000" w:rsidR="00000000" w:rsidRPr="00000000">
        <w:rPr>
          <w:rFonts w:ascii="Arial" w:cs="Arial" w:eastAsia="Arial" w:hAnsi="Arial"/>
          <w:sz w:val="20"/>
          <w:szCs w:val="20"/>
          <w:vertAlign w:val="baseline"/>
          <w:rtl w:val="0"/>
        </w:rPr>
        <w:t xml:space="preserve">:  Identify your school’s policies and procedures and clearly delineate how you address first time and subsequent academic infractions within your course (including, but not limited to, reduction in grade, elimination of grade, failure for the course). Instructors may decide on varying consequences depending on whether the infraction was intentional or not. Please refer to the College’s statement of academic integrity (below) and the policy for violations: </w:t>
      </w:r>
      <w:hyperlink r:id="rId8">
        <w:r w:rsidDel="00000000" w:rsidR="00000000" w:rsidRPr="00000000">
          <w:rPr>
            <w:rFonts w:ascii="Arial" w:cs="Arial" w:eastAsia="Arial" w:hAnsi="Arial"/>
            <w:color w:val="0000ff"/>
            <w:sz w:val="20"/>
            <w:szCs w:val="20"/>
            <w:u w:val="single"/>
            <w:vertAlign w:val="baseline"/>
            <w:rtl w:val="0"/>
          </w:rPr>
          <w:t xml:space="preserve">http://www.tompkinscortland.edu/catalog/pp_ac_violation.asp</w:t>
        </w:r>
      </w:hyperlink>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A1">
      <w:pPr>
        <w:rPr>
          <w:rFonts w:ascii="Arial" w:cs="Arial" w:eastAsia="Arial" w:hAnsi="Arial"/>
          <w:sz w:val="20"/>
          <w:szCs w:val="20"/>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A2">
      <w:pPr>
        <w:pBdr>
          <w:top w:color="000000" w:space="1" w:sz="4" w:val="single"/>
          <w:left w:color="000000" w:space="4" w:sz="4" w:val="single"/>
          <w:bottom w:color="000000" w:space="1" w:sz="4" w:val="single"/>
          <w:right w:color="000000" w:space="4" w:sz="4" w:val="single"/>
        </w:pBdr>
        <w:spacing w:after="12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Tompkins Cortland Community College’s Statement of Academic Integrity</w:t>
      </w:r>
      <w:r w:rsidDel="00000000" w:rsidR="00000000" w:rsidRPr="00000000">
        <w:rPr>
          <w:rtl w:val="0"/>
        </w:rPr>
      </w:r>
    </w:p>
    <w:p w:rsidR="00000000" w:rsidDel="00000000" w:rsidP="00000000" w:rsidRDefault="00000000" w:rsidRPr="00000000" w14:paraId="000000A3">
      <w:pPr>
        <w:pBdr>
          <w:top w:color="000000" w:space="1" w:sz="4" w:val="single"/>
          <w:left w:color="000000" w:space="4" w:sz="4" w:val="single"/>
          <w:bottom w:color="000000" w:space="1" w:sz="4" w:val="single"/>
          <w:right w:color="000000" w:space="4" w:sz="4" w:val="single"/>
        </w:pBdr>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Every student at Tompkins Cortland Community College is expected to act in an academically honest fashion in all aspects of his or her academic work: in writing papers and reports, in taking examinations, in performing laboratory experiments and reporting the results, in clinical and cooperative learning experiences, and in attending to paperwork such as registration forms.</w:t>
      </w:r>
      <w:r w:rsidDel="00000000" w:rsidR="00000000" w:rsidRPr="00000000">
        <w:rPr>
          <w:rtl w:val="0"/>
        </w:rPr>
      </w:r>
    </w:p>
    <w:p w:rsidR="00000000" w:rsidDel="00000000" w:rsidP="00000000" w:rsidRDefault="00000000" w:rsidRPr="00000000" w14:paraId="000000A4">
      <w:pPr>
        <w:pBdr>
          <w:top w:color="000000" w:space="1" w:sz="4" w:val="single"/>
          <w:left w:color="000000" w:space="4" w:sz="4" w:val="single"/>
          <w:bottom w:color="000000" w:space="1" w:sz="4" w:val="single"/>
          <w:right w:color="000000" w:space="4" w:sz="4" w:val="single"/>
        </w:pBd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A5">
      <w:pPr>
        <w:pBdr>
          <w:top w:color="000000" w:space="1" w:sz="4" w:val="single"/>
          <w:left w:color="000000" w:space="4" w:sz="4" w:val="single"/>
          <w:bottom w:color="000000" w:space="1" w:sz="4" w:val="single"/>
          <w:right w:color="000000" w:space="4" w:sz="4" w:val="single"/>
        </w:pBdr>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Any written work submitted by a student must be his or her own. If the student uses the words or ideas of someone else, he or she must cite the source by such means as a footnote. Our guiding principle is that any honest evaluation of a student's performance must be based on that student's work. Any action taken by a student that would result in misrepresentation of someone else's work or actions as the student's own — such as cheating on a test, submitting for credit a paper written by another person, or forging an advisor's signature — is intellectually dishonest and deserving of censure.</w:t>
      </w:r>
      <w:r w:rsidDel="00000000" w:rsidR="00000000" w:rsidRPr="00000000">
        <w:rPr>
          <w:rtl w:val="0"/>
        </w:rPr>
      </w:r>
    </w:p>
    <w:p w:rsidR="00000000" w:rsidDel="00000000" w:rsidP="00000000" w:rsidRDefault="00000000" w:rsidRPr="00000000" w14:paraId="000000A6">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A7">
      <w:pPr>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Make-Up Policy/Late Work</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9">
      <w:pPr>
        <w:rPr>
          <w:rFonts w:ascii="Arial" w:cs="Arial" w:eastAsia="Arial" w:hAnsi="Arial"/>
          <w:sz w:val="20"/>
          <w:szCs w:val="20"/>
        </w:rPr>
      </w:pPr>
      <w:r w:rsidDel="00000000" w:rsidR="00000000" w:rsidRPr="00000000">
        <w:rPr>
          <w:rFonts w:ascii="Arial" w:cs="Arial" w:eastAsia="Arial" w:hAnsi="Arial"/>
          <w:sz w:val="20"/>
          <w:szCs w:val="20"/>
          <w:rtl w:val="0"/>
        </w:rPr>
        <w:t xml:space="preserve">Late work will earn a late grade.  Students absent with a medical or other valid excuse may meet with the teacher during office hours to arrange for late work submissions, influence on grade, etc.</w:t>
      </w:r>
    </w:p>
    <w:p w:rsidR="00000000" w:rsidDel="00000000" w:rsidP="00000000" w:rsidRDefault="00000000" w:rsidRPr="00000000" w14:paraId="000000A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E">
      <w:pP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Attendance Policy</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AF">
      <w:pP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B0">
      <w:pPr>
        <w:rPr>
          <w:rFonts w:ascii="Arial" w:cs="Arial" w:eastAsia="Arial" w:hAnsi="Arial"/>
          <w:b w:val="1"/>
          <w:sz w:val="20"/>
          <w:szCs w:val="20"/>
          <w:u w:val="single"/>
        </w:rPr>
      </w:pPr>
      <w:r w:rsidDel="00000000" w:rsidR="00000000" w:rsidRPr="00000000">
        <w:rPr>
          <w:rFonts w:ascii="Arial" w:cs="Arial" w:eastAsia="Arial" w:hAnsi="Arial"/>
          <w:sz w:val="20"/>
          <w:szCs w:val="20"/>
          <w:rtl w:val="0"/>
        </w:rPr>
        <w:t xml:space="preserve">Attend every class to maximize learning and participation points.  Attendance will be taken in accordance with high school/college policy.  It is the student’s responsibility to attend class.  If a student misses a class for any reason, the student is responsible for any material covered, announcements, and assignments. Students will not be penalized for classes missed for medical, religious, or family emergency reasons, but it is expected that they make up work in a timely manner. </w:t>
      </w:r>
      <w:r w:rsidDel="00000000" w:rsidR="00000000" w:rsidRPr="00000000">
        <w:rPr>
          <w:rtl w:val="0"/>
        </w:rPr>
      </w:r>
    </w:p>
    <w:p w:rsidR="00000000" w:rsidDel="00000000" w:rsidP="00000000" w:rsidRDefault="00000000" w:rsidRPr="00000000" w14:paraId="000000B1">
      <w:pPr>
        <w:rPr>
          <w:rFonts w:ascii="Arial" w:cs="Arial" w:eastAsia="Arial" w:hAnsi="Arial"/>
          <w:b w:val="0"/>
          <w:sz w:val="20"/>
          <w:szCs w:val="20"/>
          <w:u w:val="single"/>
          <w:vertAlign w:val="baseline"/>
        </w:rPr>
      </w:pPr>
      <w:r w:rsidDel="00000000" w:rsidR="00000000" w:rsidRPr="00000000">
        <w:rPr>
          <w:rtl w:val="0"/>
        </w:rPr>
      </w:r>
    </w:p>
    <w:p w:rsidR="00000000" w:rsidDel="00000000" w:rsidP="00000000" w:rsidRDefault="00000000" w:rsidRPr="00000000" w14:paraId="000000B2">
      <w:pPr>
        <w:rPr>
          <w:rFonts w:ascii="Arial" w:cs="Arial" w:eastAsia="Arial" w:hAnsi="Arial"/>
          <w:sz w:val="20"/>
          <w:szCs w:val="20"/>
        </w:rPr>
      </w:pPr>
      <w:r w:rsidDel="00000000" w:rsidR="00000000" w:rsidRPr="00000000">
        <w:rPr>
          <w:rFonts w:ascii="Arial" w:cs="Arial" w:eastAsia="Arial" w:hAnsi="Arial"/>
          <w:b w:val="1"/>
          <w:sz w:val="20"/>
          <w:szCs w:val="20"/>
          <w:u w:val="single"/>
          <w:vertAlign w:val="baseline"/>
          <w:rtl w:val="0"/>
        </w:rPr>
        <w:t xml:space="preserve">Student Responsibilities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B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4">
      <w:pPr>
        <w:numPr>
          <w:ilvl w:val="0"/>
          <w:numId w:val="4"/>
        </w:numPr>
        <w:ind w:left="540" w:hanging="180"/>
        <w:rPr>
          <w:sz w:val="20"/>
          <w:szCs w:val="20"/>
        </w:rPr>
      </w:pPr>
      <w:r w:rsidDel="00000000" w:rsidR="00000000" w:rsidRPr="00000000">
        <w:rPr>
          <w:rFonts w:ascii="Arial" w:cs="Arial" w:eastAsia="Arial" w:hAnsi="Arial"/>
          <w:sz w:val="20"/>
          <w:szCs w:val="20"/>
          <w:rtl w:val="0"/>
        </w:rPr>
        <w:t xml:space="preserve">Attend every class to maximize your learning and participation points.</w:t>
      </w:r>
      <w:r w:rsidDel="00000000" w:rsidR="00000000" w:rsidRPr="00000000">
        <w:rPr>
          <w:rtl w:val="0"/>
        </w:rPr>
      </w:r>
    </w:p>
    <w:p w:rsidR="00000000" w:rsidDel="00000000" w:rsidP="00000000" w:rsidRDefault="00000000" w:rsidRPr="00000000" w14:paraId="000000B5">
      <w:pPr>
        <w:numPr>
          <w:ilvl w:val="0"/>
          <w:numId w:val="4"/>
        </w:numPr>
        <w:ind w:left="540" w:hanging="180"/>
        <w:rPr>
          <w:sz w:val="20"/>
          <w:szCs w:val="20"/>
        </w:rPr>
      </w:pPr>
      <w:r w:rsidDel="00000000" w:rsidR="00000000" w:rsidRPr="00000000">
        <w:rPr>
          <w:rFonts w:ascii="Arial" w:cs="Arial" w:eastAsia="Arial" w:hAnsi="Arial"/>
          <w:sz w:val="20"/>
          <w:szCs w:val="20"/>
          <w:rtl w:val="0"/>
        </w:rPr>
        <w:t xml:space="preserve">Pay attention in class and arrive on time to maximize your participation points</w:t>
      </w:r>
      <w:r w:rsidDel="00000000" w:rsidR="00000000" w:rsidRPr="00000000">
        <w:rPr>
          <w:rtl w:val="0"/>
        </w:rPr>
      </w:r>
    </w:p>
    <w:p w:rsidR="00000000" w:rsidDel="00000000" w:rsidP="00000000" w:rsidRDefault="00000000" w:rsidRPr="00000000" w14:paraId="000000B6">
      <w:pPr>
        <w:numPr>
          <w:ilvl w:val="0"/>
          <w:numId w:val="4"/>
        </w:numPr>
        <w:ind w:left="540" w:hanging="180"/>
        <w:rPr>
          <w:sz w:val="20"/>
          <w:szCs w:val="20"/>
        </w:rPr>
      </w:pPr>
      <w:r w:rsidDel="00000000" w:rsidR="00000000" w:rsidRPr="00000000">
        <w:rPr>
          <w:rFonts w:ascii="Arial" w:cs="Arial" w:eastAsia="Arial" w:hAnsi="Arial"/>
          <w:sz w:val="20"/>
          <w:szCs w:val="20"/>
          <w:rtl w:val="0"/>
        </w:rPr>
        <w:t xml:space="preserve">Refrain from miscellaneous (non-class related) talking and/or disruptions that will result in loss of participation points at instructor’s discretion</w:t>
      </w:r>
      <w:r w:rsidDel="00000000" w:rsidR="00000000" w:rsidRPr="00000000">
        <w:rPr>
          <w:rtl w:val="0"/>
        </w:rPr>
      </w:r>
    </w:p>
    <w:p w:rsidR="00000000" w:rsidDel="00000000" w:rsidP="00000000" w:rsidRDefault="00000000" w:rsidRPr="00000000" w14:paraId="000000B7">
      <w:pPr>
        <w:numPr>
          <w:ilvl w:val="0"/>
          <w:numId w:val="4"/>
        </w:numPr>
        <w:ind w:left="540" w:hanging="180"/>
        <w:rPr>
          <w:sz w:val="20"/>
          <w:szCs w:val="20"/>
        </w:rPr>
      </w:pPr>
      <w:r w:rsidDel="00000000" w:rsidR="00000000" w:rsidRPr="00000000">
        <w:rPr>
          <w:rFonts w:ascii="Arial" w:cs="Arial" w:eastAsia="Arial" w:hAnsi="Arial"/>
          <w:sz w:val="20"/>
          <w:szCs w:val="20"/>
          <w:rtl w:val="0"/>
        </w:rPr>
        <w:t xml:space="preserve">Do homework prior to coming to class.</w:t>
      </w:r>
      <w:r w:rsidDel="00000000" w:rsidR="00000000" w:rsidRPr="00000000">
        <w:rPr>
          <w:rtl w:val="0"/>
        </w:rPr>
      </w:r>
    </w:p>
    <w:p w:rsidR="00000000" w:rsidDel="00000000" w:rsidP="00000000" w:rsidRDefault="00000000" w:rsidRPr="00000000" w14:paraId="000000B8">
      <w:pPr>
        <w:numPr>
          <w:ilvl w:val="0"/>
          <w:numId w:val="4"/>
        </w:numPr>
        <w:ind w:left="540" w:hanging="180"/>
        <w:rPr>
          <w:sz w:val="20"/>
          <w:szCs w:val="20"/>
        </w:rPr>
      </w:pPr>
      <w:r w:rsidDel="00000000" w:rsidR="00000000" w:rsidRPr="00000000">
        <w:rPr>
          <w:rFonts w:ascii="Arial" w:cs="Arial" w:eastAsia="Arial" w:hAnsi="Arial"/>
          <w:sz w:val="20"/>
          <w:szCs w:val="20"/>
          <w:rtl w:val="0"/>
        </w:rPr>
        <w:t xml:space="preserve">Finish class assignments before the next class.</w:t>
      </w:r>
      <w:r w:rsidDel="00000000" w:rsidR="00000000" w:rsidRPr="00000000">
        <w:rPr>
          <w:rtl w:val="0"/>
        </w:rPr>
      </w:r>
    </w:p>
    <w:p w:rsidR="00000000" w:rsidDel="00000000" w:rsidP="00000000" w:rsidRDefault="00000000" w:rsidRPr="00000000" w14:paraId="000000B9">
      <w:pPr>
        <w:numPr>
          <w:ilvl w:val="0"/>
          <w:numId w:val="4"/>
        </w:numPr>
        <w:ind w:left="540" w:hanging="180"/>
        <w:rPr>
          <w:sz w:val="20"/>
          <w:szCs w:val="20"/>
        </w:rPr>
      </w:pPr>
      <w:r w:rsidDel="00000000" w:rsidR="00000000" w:rsidRPr="00000000">
        <w:rPr>
          <w:rFonts w:ascii="Arial" w:cs="Arial" w:eastAsia="Arial" w:hAnsi="Arial"/>
          <w:sz w:val="20"/>
          <w:szCs w:val="20"/>
          <w:rtl w:val="0"/>
        </w:rPr>
        <w:t xml:space="preserve">Stay focused in class (do not surf the web or do work from another class)</w:t>
      </w:r>
      <w:r w:rsidDel="00000000" w:rsidR="00000000" w:rsidRPr="00000000">
        <w:rPr>
          <w:rtl w:val="0"/>
        </w:rPr>
      </w:r>
    </w:p>
    <w:p w:rsidR="00000000" w:rsidDel="00000000" w:rsidP="00000000" w:rsidRDefault="00000000" w:rsidRPr="00000000" w14:paraId="000000BA">
      <w:pPr>
        <w:numPr>
          <w:ilvl w:val="0"/>
          <w:numId w:val="4"/>
        </w:numPr>
        <w:ind w:left="540" w:hanging="180"/>
        <w:rPr>
          <w:sz w:val="20"/>
          <w:szCs w:val="20"/>
        </w:rPr>
      </w:pPr>
      <w:r w:rsidDel="00000000" w:rsidR="00000000" w:rsidRPr="00000000">
        <w:rPr>
          <w:rFonts w:ascii="Arial" w:cs="Arial" w:eastAsia="Arial" w:hAnsi="Arial"/>
          <w:sz w:val="20"/>
          <w:szCs w:val="20"/>
          <w:rtl w:val="0"/>
        </w:rPr>
        <w:t xml:space="preserve">Contact the teacher immediately when you have questions or concerns.  Do not wait until the end of the marking period or semester.</w:t>
      </w:r>
      <w:r w:rsidDel="00000000" w:rsidR="00000000" w:rsidRPr="00000000">
        <w:rPr>
          <w:rtl w:val="0"/>
        </w:rPr>
      </w:r>
    </w:p>
    <w:p w:rsidR="00000000" w:rsidDel="00000000" w:rsidP="00000000" w:rsidRDefault="00000000" w:rsidRPr="00000000" w14:paraId="000000BB">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C">
      <w:pPr>
        <w:rPr>
          <w:rFonts w:ascii="Arial" w:cs="Arial" w:eastAsia="Arial" w:hAnsi="Arial"/>
          <w:sz w:val="20"/>
          <w:szCs w:val="20"/>
          <w:vertAlign w:val="baseline"/>
        </w:rPr>
      </w:pPr>
      <w:r w:rsidDel="00000000" w:rsidR="00000000" w:rsidRPr="00000000">
        <w:rPr>
          <w:rFonts w:ascii="Arial" w:cs="Arial" w:eastAsia="Arial" w:hAnsi="Arial"/>
          <w:b w:val="1"/>
          <w:sz w:val="20"/>
          <w:szCs w:val="20"/>
          <w:u w:val="single"/>
          <w:vertAlign w:val="baseline"/>
          <w:rtl w:val="0"/>
        </w:rPr>
        <w:t xml:space="preserve">Appropriate Academic Adjustments:</w:t>
      </w:r>
      <w:r w:rsidDel="00000000" w:rsidR="00000000" w:rsidRPr="00000000">
        <w:rPr>
          <w:rFonts w:ascii="Arial" w:cs="Arial" w:eastAsia="Arial" w:hAnsi="Arial"/>
          <w:sz w:val="20"/>
          <w:szCs w:val="20"/>
          <w:vertAlign w:val="baseline"/>
          <w:rtl w:val="0"/>
        </w:rPr>
        <w:t xml:space="preserve"> Use and adapt the following language for your outline: </w:t>
      </w:r>
    </w:p>
    <w:p w:rsidR="00000000" w:rsidDel="00000000" w:rsidP="00000000" w:rsidRDefault="00000000" w:rsidRPr="00000000" w14:paraId="000000BD">
      <w:pPr>
        <w:ind w:left="72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E">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Appropriate academic adjustments must be provided to students with disabilities that may affect their ability to fully participate in course activities or to meet course requirements. Such accommodations provide equal access, but may not lower academic standards for the course nor substantially alter the course’s essential requirements. </w:t>
      </w:r>
    </w:p>
    <w:p w:rsidR="00000000" w:rsidDel="00000000" w:rsidP="00000000" w:rsidRDefault="00000000" w:rsidRPr="00000000" w14:paraId="000000BF">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C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Indicate the process students must follow in your district to develop an access plan for the college course (IE, who to contact to develop a 504 plan). Refer to the policy regarding academic adjustments for students with disabilities on the CollegeNow </w:t>
      </w:r>
      <w:hyperlink r:id="rId9">
        <w:r w:rsidDel="00000000" w:rsidR="00000000" w:rsidRPr="00000000">
          <w:rPr>
            <w:rFonts w:ascii="Arial" w:cs="Arial" w:eastAsia="Arial" w:hAnsi="Arial"/>
            <w:color w:val="0000ff"/>
            <w:sz w:val="20"/>
            <w:szCs w:val="20"/>
            <w:u w:val="single"/>
            <w:vertAlign w:val="baseline"/>
            <w:rtl w:val="0"/>
          </w:rPr>
          <w:t xml:space="preserve">website</w:t>
        </w:r>
      </w:hyperlink>
      <w:r w:rsidDel="00000000" w:rsidR="00000000" w:rsidRPr="00000000">
        <w:rPr>
          <w:rFonts w:ascii="Arial" w:cs="Arial" w:eastAsia="Arial" w:hAnsi="Arial"/>
          <w:sz w:val="20"/>
          <w:szCs w:val="20"/>
          <w:vertAlign w:val="baseline"/>
          <w:rtl w:val="0"/>
        </w:rPr>
        <w:t xml:space="preserve">, which includes College contact information if questions arise regarding accommodations.</w:t>
      </w:r>
    </w:p>
    <w:p w:rsidR="00000000" w:rsidDel="00000000" w:rsidP="00000000" w:rsidRDefault="00000000" w:rsidRPr="00000000" w14:paraId="000000C1">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C2">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C3">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Please include the following statement in your outline and direct students to our website for guidance on College policies, resources, and their rights and responsibilities:</w:t>
      </w:r>
      <w:r w:rsidDel="00000000" w:rsidR="00000000" w:rsidRPr="00000000">
        <w:rPr>
          <w:rtl w:val="0"/>
        </w:rPr>
      </w:r>
    </w:p>
    <w:p w:rsidR="00000000" w:rsidDel="00000000" w:rsidP="00000000" w:rsidRDefault="00000000" w:rsidRPr="00000000" w14:paraId="000000C4">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C5">
      <w:pPr>
        <w:pBdr>
          <w:top w:color="000000" w:space="1" w:sz="4" w:val="single"/>
          <w:left w:color="000000" w:space="4" w:sz="4" w:val="single"/>
          <w:bottom w:color="000000" w:space="1" w:sz="4" w:val="single"/>
          <w:right w:color="000000" w:space="4" w:sz="4" w:val="single"/>
        </w:pBd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Tompkins Cortland Community College Expectations and Resources</w:t>
      </w:r>
      <w:r w:rsidDel="00000000" w:rsidR="00000000" w:rsidRPr="00000000">
        <w:rPr>
          <w:rtl w:val="0"/>
        </w:rPr>
      </w:r>
    </w:p>
    <w:p w:rsidR="00000000" w:rsidDel="00000000" w:rsidP="00000000" w:rsidRDefault="00000000" w:rsidRPr="00000000" w14:paraId="000000C6">
      <w:pPr>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Students and families should review the guidelines provided on CollegeNow’s website for information on College expectations and policies, implications for academic standing and financial aid, accessing learning resources and services, and transferring college credits. Student Resource links appear on the right side of the CollegeNow homepage at </w:t>
      </w:r>
      <w:hyperlink r:id="rId10">
        <w:r w:rsidDel="00000000" w:rsidR="00000000" w:rsidRPr="00000000">
          <w:rPr>
            <w:rFonts w:ascii="Arial" w:cs="Arial" w:eastAsia="Arial" w:hAnsi="Arial"/>
            <w:color w:val="0000ff"/>
            <w:sz w:val="20"/>
            <w:szCs w:val="20"/>
            <w:u w:val="single"/>
            <w:vertAlign w:val="baseline"/>
            <w:rtl w:val="0"/>
          </w:rPr>
          <w:t xml:space="preserve">www.tompkinscortland.edu/collegenow</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tompkinscortland.edu/collegenow" TargetMode="External"/><Relationship Id="rId9" Type="http://schemas.openxmlformats.org/officeDocument/2006/relationships/hyperlink" Target="http://www.tompkinscortland.edu/CollegeNow/concurrent/is_enrollment_guidelines.as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www.tompkinscortland.edu/catalog/pp_ac_violat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Ou5XJuTvFJHjA05Kv+BbuUuCfQ==">AMUW2mVxuhx09Mp/rCA3ufLFrvhVeQ9ckcdV2v7Cnc5v8z13N3aal4diz6tsGrSgZpVL/A14iv6Q1hTgBzueUx1GGWmFiFJvig+Rc2IwOaALfUTQ2pV1Q1gTYpuelE+70Lf+JWk6I/GiS1AXaBOyjKduroT6L19Q2A==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