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66C5" w14:textId="6EAA0AF5" w:rsidR="00980CB9" w:rsidRPr="00E50E7A" w:rsidRDefault="00980CB9" w:rsidP="00E50E7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Style w:val="textlayer--absolute"/>
          <w:rFonts w:ascii="Arial" w:hAnsi="Arial" w:cs="Arial"/>
          <w:szCs w:val="46"/>
          <w:shd w:val="clear" w:color="auto" w:fill="F2F2F2"/>
        </w:rPr>
      </w:pPr>
      <w:r w:rsidRPr="00E50E7A">
        <w:rPr>
          <w:rStyle w:val="textlayer--absolute"/>
          <w:rFonts w:ascii="Arial" w:hAnsi="Arial" w:cs="Arial"/>
          <w:szCs w:val="46"/>
          <w:shd w:val="clear" w:color="auto" w:fill="F2F2F2"/>
        </w:rPr>
        <w:t>Prove that if a heuristic is consistent, it must be admissible.</w:t>
      </w:r>
      <w:r w:rsidRPr="00E50E7A">
        <w:rPr>
          <w:rFonts w:ascii="Arial" w:hAnsi="Arial"/>
          <w:color w:val="000000"/>
          <w:szCs w:val="27"/>
        </w:rPr>
        <w:br/>
      </w:r>
      <w:r w:rsidRPr="00E50E7A">
        <w:rPr>
          <w:rStyle w:val="textlayer--absolute"/>
          <w:rFonts w:ascii="Arial" w:hAnsi="Arial" w:cs="Arial"/>
          <w:szCs w:val="46"/>
          <w:shd w:val="clear" w:color="auto" w:fill="F2F2F2"/>
        </w:rPr>
        <w:t>Construct an admissible heuristic that is not consistent. HINT: Use</w:t>
      </w:r>
      <w:r w:rsidRPr="00E50E7A">
        <w:rPr>
          <w:rFonts w:ascii="Arial" w:hAnsi="Arial"/>
          <w:color w:val="000000"/>
          <w:szCs w:val="27"/>
        </w:rPr>
        <w:br/>
      </w:r>
      <w:r w:rsidRPr="00E50E7A">
        <w:rPr>
          <w:rStyle w:val="textlayer--absolute"/>
          <w:rFonts w:ascii="Arial" w:hAnsi="Arial" w:cs="Arial"/>
          <w:szCs w:val="46"/>
          <w:shd w:val="clear" w:color="auto" w:fill="F2F2F2"/>
        </w:rPr>
        <w:t>proof by induction</w:t>
      </w:r>
    </w:p>
    <w:p w14:paraId="42D1EB4B" w14:textId="77777777" w:rsidR="00980CB9" w:rsidRPr="00980CB9" w:rsidRDefault="00980CB9" w:rsidP="00980CB9">
      <w:pPr>
        <w:autoSpaceDE w:val="0"/>
        <w:autoSpaceDN w:val="0"/>
        <w:adjustRightInd w:val="0"/>
        <w:rPr>
          <w:rFonts w:ascii="Arial" w:hAnsi="Arial" w:cs="Helvetica Neue"/>
          <w:color w:val="000000"/>
          <w:szCs w:val="22"/>
        </w:rPr>
      </w:pPr>
    </w:p>
    <w:p w14:paraId="70481561" w14:textId="77777777" w:rsidR="00466CF4" w:rsidRDefault="00466CF4" w:rsidP="00980CB9">
      <w:pPr>
        <w:autoSpaceDE w:val="0"/>
        <w:autoSpaceDN w:val="0"/>
        <w:adjustRightInd w:val="0"/>
        <w:rPr>
          <w:rFonts w:ascii="Arial" w:hAnsi="Arial" w:cs="Helvetica Neue"/>
          <w:color w:val="000000"/>
          <w:szCs w:val="22"/>
        </w:rPr>
      </w:pPr>
      <w:r>
        <w:rPr>
          <w:rFonts w:ascii="Arial" w:hAnsi="Arial" w:cs="Helvetica Neue"/>
          <w:color w:val="000000"/>
          <w:szCs w:val="22"/>
        </w:rPr>
        <w:t xml:space="preserve">Answer: </w:t>
      </w:r>
    </w:p>
    <w:p w14:paraId="5C34DC9F" w14:textId="284D4452" w:rsidR="00424EBF" w:rsidRDefault="00424EBF" w:rsidP="00980CB9">
      <w:pPr>
        <w:autoSpaceDE w:val="0"/>
        <w:autoSpaceDN w:val="0"/>
        <w:adjustRightInd w:val="0"/>
        <w:rPr>
          <w:rFonts w:ascii="Arial" w:hAnsi="Arial" w:cs="Helvetica Neue"/>
          <w:color w:val="000000"/>
          <w:szCs w:val="22"/>
        </w:rPr>
      </w:pPr>
      <w:r>
        <w:rPr>
          <w:rFonts w:ascii="Arial" w:hAnsi="Arial" w:cs="Helvetica Neue"/>
          <w:color w:val="000000"/>
          <w:szCs w:val="22"/>
        </w:rPr>
        <w:t>N’ = future state</w:t>
      </w:r>
    </w:p>
    <w:p w14:paraId="183AA57A" w14:textId="6625F075" w:rsidR="00424EBF" w:rsidRDefault="00424EBF" w:rsidP="00980CB9">
      <w:pPr>
        <w:autoSpaceDE w:val="0"/>
        <w:autoSpaceDN w:val="0"/>
        <w:adjustRightInd w:val="0"/>
        <w:rPr>
          <w:rFonts w:ascii="Arial" w:hAnsi="Arial" w:cs="Helvetica Neue"/>
          <w:color w:val="000000"/>
          <w:szCs w:val="22"/>
        </w:rPr>
      </w:pPr>
      <w:r>
        <w:rPr>
          <w:rFonts w:ascii="Arial" w:hAnsi="Arial" w:cs="Helvetica Neue"/>
          <w:color w:val="000000"/>
          <w:szCs w:val="22"/>
        </w:rPr>
        <w:t>N = current state</w:t>
      </w:r>
    </w:p>
    <w:p w14:paraId="66F14372" w14:textId="43069705" w:rsidR="00424EBF" w:rsidRDefault="00424EBF" w:rsidP="00980CB9">
      <w:pPr>
        <w:autoSpaceDE w:val="0"/>
        <w:autoSpaceDN w:val="0"/>
        <w:adjustRightInd w:val="0"/>
        <w:rPr>
          <w:rFonts w:ascii="Arial" w:hAnsi="Arial" w:cs="Helvetica Neue"/>
          <w:color w:val="000000"/>
          <w:szCs w:val="22"/>
        </w:rPr>
      </w:pPr>
      <w:r>
        <w:rPr>
          <w:rFonts w:ascii="Arial" w:hAnsi="Arial" w:cs="Helvetica Neue"/>
          <w:color w:val="000000"/>
          <w:szCs w:val="22"/>
        </w:rPr>
        <w:t>C = cost to go from n to n’ with action a</w:t>
      </w:r>
    </w:p>
    <w:p w14:paraId="1A4BE484" w14:textId="77777777" w:rsidR="00424EBF" w:rsidRDefault="00424EBF" w:rsidP="00980CB9">
      <w:pPr>
        <w:autoSpaceDE w:val="0"/>
        <w:autoSpaceDN w:val="0"/>
        <w:adjustRightInd w:val="0"/>
        <w:rPr>
          <w:rFonts w:ascii="Arial" w:hAnsi="Arial" w:cs="Helvetica Neue"/>
          <w:color w:val="000000"/>
          <w:szCs w:val="22"/>
        </w:rPr>
      </w:pPr>
    </w:p>
    <w:p w14:paraId="13EA600C" w14:textId="094B4F79" w:rsidR="00424EBF" w:rsidRDefault="00424EBF" w:rsidP="00980CB9">
      <w:pPr>
        <w:autoSpaceDE w:val="0"/>
        <w:autoSpaceDN w:val="0"/>
        <w:adjustRightInd w:val="0"/>
        <w:rPr>
          <w:rFonts w:ascii="Arial" w:hAnsi="Arial" w:cs="Helvetica Neue"/>
          <w:color w:val="000000"/>
          <w:szCs w:val="22"/>
        </w:rPr>
      </w:pPr>
      <w:r>
        <w:rPr>
          <w:rFonts w:ascii="Arial" w:hAnsi="Arial" w:cs="Helvetica Neue"/>
          <w:color w:val="000000"/>
          <w:szCs w:val="22"/>
        </w:rPr>
        <w:t>For consistency</w:t>
      </w:r>
    </w:p>
    <w:p w14:paraId="6E6D5EC8" w14:textId="42FF6E3C" w:rsidR="00466CF4" w:rsidRDefault="00466CF4" w:rsidP="00980CB9">
      <w:pPr>
        <w:autoSpaceDE w:val="0"/>
        <w:autoSpaceDN w:val="0"/>
        <w:adjustRightInd w:val="0"/>
        <w:rPr>
          <w:rFonts w:ascii="Arial" w:hAnsi="Arial" w:cs="Helvetica Neue"/>
          <w:color w:val="000000"/>
          <w:szCs w:val="22"/>
        </w:rPr>
      </w:pPr>
      <w:r>
        <w:rPr>
          <w:rFonts w:ascii="Arial" w:hAnsi="Arial" w:cs="Helvetica Neue"/>
          <w:color w:val="000000"/>
          <w:szCs w:val="22"/>
        </w:rPr>
        <w:t xml:space="preserve">A heuristic function is consistent if every n every successor n’ of n generated by action a </w:t>
      </w:r>
    </w:p>
    <w:p w14:paraId="121B426A" w14:textId="3FD1DFF2" w:rsidR="00466CF4" w:rsidRDefault="00466CF4" w:rsidP="00980CB9">
      <w:pPr>
        <w:autoSpaceDE w:val="0"/>
        <w:autoSpaceDN w:val="0"/>
        <w:adjustRightInd w:val="0"/>
        <w:rPr>
          <w:rFonts w:ascii="Arial" w:hAnsi="Arial" w:cs="Helvetica Neue"/>
          <w:color w:val="000000"/>
          <w:szCs w:val="22"/>
        </w:rPr>
      </w:pPr>
      <w:r>
        <w:rPr>
          <w:rFonts w:ascii="Arial" w:hAnsi="Arial" w:cs="Helvetica Neue"/>
          <w:color w:val="000000"/>
          <w:szCs w:val="22"/>
        </w:rPr>
        <w:t>h(n) &lt;= c(n,a,n’) + h(n’)</w:t>
      </w:r>
    </w:p>
    <w:p w14:paraId="4DEF9B4E" w14:textId="77777777" w:rsidR="00466CF4" w:rsidRDefault="00466CF4" w:rsidP="00980CB9">
      <w:pPr>
        <w:autoSpaceDE w:val="0"/>
        <w:autoSpaceDN w:val="0"/>
        <w:adjustRightInd w:val="0"/>
        <w:rPr>
          <w:rFonts w:ascii="Arial" w:hAnsi="Arial" w:cs="Helvetica Neue"/>
          <w:color w:val="000000"/>
          <w:szCs w:val="22"/>
        </w:rPr>
      </w:pPr>
    </w:p>
    <w:p w14:paraId="1442A23A" w14:textId="03985D76" w:rsidR="00424EBF" w:rsidRDefault="00424EBF" w:rsidP="00980CB9">
      <w:pPr>
        <w:autoSpaceDE w:val="0"/>
        <w:autoSpaceDN w:val="0"/>
        <w:adjustRightInd w:val="0"/>
        <w:rPr>
          <w:rFonts w:ascii="Arial" w:hAnsi="Arial" w:cs="Helvetica Neue"/>
          <w:color w:val="000000"/>
          <w:szCs w:val="22"/>
        </w:rPr>
      </w:pPr>
      <w:r>
        <w:rPr>
          <w:rFonts w:ascii="Arial" w:hAnsi="Arial" w:cs="Helvetica Neue"/>
          <w:color w:val="000000"/>
          <w:szCs w:val="22"/>
        </w:rPr>
        <w:t>for admissible :</w:t>
      </w:r>
    </w:p>
    <w:p w14:paraId="6F1FD3BD" w14:textId="483350EC" w:rsidR="00424EBF" w:rsidRDefault="00424EBF" w:rsidP="00424EB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If h(n’) were to overestimate the true cost, then we'd have:</w:t>
      </w:r>
    </w:p>
    <w:p w14:paraId="330AFB10" w14:textId="29FCBE63" w:rsidR="00424EBF" w:rsidRDefault="00424EBF" w:rsidP="00424EB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h(n’) &gt; c(n, a, n’) + h(n)</w:t>
      </w:r>
    </w:p>
    <w:p w14:paraId="474E62F6" w14:textId="77777777" w:rsidR="00424EBF" w:rsidRDefault="00424EBF" w:rsidP="00424EB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But since h(n) is admissible (it doesn't overestimate), we have:</w:t>
      </w:r>
    </w:p>
    <w:p w14:paraId="25376284" w14:textId="01E960D3" w:rsidR="00424EBF" w:rsidRDefault="00424EBF" w:rsidP="00424EB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h(n) ≤ c(n, a, n’) + h(n)</w:t>
      </w:r>
    </w:p>
    <w:p w14:paraId="58CB320D" w14:textId="77777777" w:rsidR="00424EBF" w:rsidRDefault="00424EBF" w:rsidP="00424EB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Combining these inequalities, we get:</w:t>
      </w:r>
    </w:p>
    <w:p w14:paraId="064BFD3C" w14:textId="6A3A889B" w:rsidR="00424EBF" w:rsidRDefault="00424EBF" w:rsidP="00424EB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h(n’) ≥ h(n) ≥ c(n, a, n’) + h(n)</w:t>
      </w:r>
    </w:p>
    <w:p w14:paraId="2C3E987A" w14:textId="4010D374" w:rsidR="00424EBF" w:rsidRDefault="00424EBF" w:rsidP="00424EB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This implies that h(n’) is admissible, as it doesn't overestimate the true cost to reach the goal from n’.</w:t>
      </w:r>
    </w:p>
    <w:p w14:paraId="45CC184E" w14:textId="77777777" w:rsidR="00457961" w:rsidRDefault="00457961">
      <w:pPr>
        <w:rPr>
          <w:rFonts w:ascii="Arial" w:hAnsi="Arial"/>
        </w:rPr>
      </w:pPr>
    </w:p>
    <w:p w14:paraId="16B336F4" w14:textId="4FA30C11" w:rsidR="00424EBF" w:rsidRDefault="00B435EC">
      <w:pPr>
        <w:rPr>
          <w:rFonts w:ascii="Arial" w:hAnsi="Arial"/>
        </w:rPr>
      </w:pPr>
      <w:r>
        <w:rPr>
          <w:rFonts w:ascii="Arial" w:hAnsi="Arial"/>
        </w:rPr>
        <w:t>Constructing an admissible heuristic that’s not consistent</w:t>
      </w:r>
    </w:p>
    <w:p w14:paraId="2E2E0A66" w14:textId="77777777" w:rsidR="00B435EC" w:rsidRDefault="00B435EC" w:rsidP="00B435E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F80EA7B" w14:textId="2D4AEB35" w:rsidR="00B435EC" w:rsidRDefault="00B435EC" w:rsidP="00B435E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To construct an admissible heuristic that is not consistent, you can use proof by induction. Here's a simple example:</w:t>
      </w:r>
    </w:p>
    <w:p w14:paraId="3FB074B5" w14:textId="77777777" w:rsidR="00B435EC" w:rsidRDefault="00B435EC" w:rsidP="00B435EC">
      <w:pPr>
        <w:autoSpaceDE w:val="0"/>
        <w:autoSpaceDN w:val="0"/>
        <w:adjustRightInd w:val="0"/>
        <w:rPr>
          <w:rFonts w:ascii="Helvetica Neue" w:hAnsi="Helvetica Neue" w:cs="Helvetica Neue"/>
          <w:color w:val="C7CBD3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Consider a state space with two states: A and B, with a goal state G.</w:t>
      </w:r>
    </w:p>
    <w:p w14:paraId="6F7A1FB0" w14:textId="77777777" w:rsidR="00B435EC" w:rsidRDefault="00B435EC" w:rsidP="00B435EC">
      <w:pPr>
        <w:numPr>
          <w:ilvl w:val="0"/>
          <w:numId w:val="1"/>
        </w:numPr>
        <w:tabs>
          <w:tab w:val="left" w:pos="220"/>
          <w:tab w:val="left" w:pos="678"/>
        </w:tabs>
        <w:autoSpaceDE w:val="0"/>
        <w:autoSpaceDN w:val="0"/>
        <w:adjustRightInd w:val="0"/>
        <w:ind w:left="678" w:hanging="679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true costs are as follows:</w:t>
      </w:r>
    </w:p>
    <w:p w14:paraId="3B1E9E45" w14:textId="77777777" w:rsidR="00B435EC" w:rsidRDefault="00B435EC" w:rsidP="00B435EC">
      <w:pPr>
        <w:numPr>
          <w:ilvl w:val="1"/>
          <w:numId w:val="1"/>
        </w:numPr>
        <w:tabs>
          <w:tab w:val="left" w:pos="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Times" w:hAnsi="Times" w:cs="Times"/>
          <w:color w:val="C7CBD3"/>
          <w:sz w:val="22"/>
          <w:szCs w:val="22"/>
        </w:rPr>
        <w:tab/>
        <w:t>•</w:t>
      </w:r>
      <w:r>
        <w:rPr>
          <w:rFonts w:ascii="Helvetica Neue" w:hAnsi="Helvetica Neue" w:cs="Helvetica Neue"/>
          <w:color w:val="000000"/>
          <w:sz w:val="22"/>
          <w:szCs w:val="22"/>
        </w:rPr>
        <w:t>C(A, G) = 10 (cost from A to G)</w:t>
      </w:r>
    </w:p>
    <w:p w14:paraId="20AA964F" w14:textId="77777777" w:rsidR="00B435EC" w:rsidRDefault="00B435EC" w:rsidP="00B435EC">
      <w:pPr>
        <w:numPr>
          <w:ilvl w:val="1"/>
          <w:numId w:val="1"/>
        </w:numPr>
        <w:tabs>
          <w:tab w:val="left" w:pos="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Times" w:hAnsi="Times" w:cs="Times"/>
          <w:color w:val="C7CBD3"/>
          <w:sz w:val="22"/>
          <w:szCs w:val="22"/>
        </w:rPr>
        <w:tab/>
        <w:t>•</w:t>
      </w:r>
      <w:r>
        <w:rPr>
          <w:rFonts w:ascii="Helvetica Neue" w:hAnsi="Helvetica Neue" w:cs="Helvetica Neue"/>
          <w:color w:val="000000"/>
          <w:sz w:val="22"/>
          <w:szCs w:val="22"/>
        </w:rPr>
        <w:t>C(B, G) = 5 (cost from B to G)</w:t>
      </w:r>
    </w:p>
    <w:p w14:paraId="4B5514FD" w14:textId="77777777" w:rsidR="00B435EC" w:rsidRDefault="00B435EC" w:rsidP="00B435E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Now, let's define a heuristic function h(n) for this space:</w:t>
      </w:r>
    </w:p>
    <w:p w14:paraId="1A1301E8" w14:textId="77777777" w:rsidR="00B435EC" w:rsidRDefault="00B435EC" w:rsidP="00B435EC">
      <w:pPr>
        <w:numPr>
          <w:ilvl w:val="0"/>
          <w:numId w:val="2"/>
        </w:numPr>
        <w:tabs>
          <w:tab w:val="left" w:pos="220"/>
          <w:tab w:val="left" w:pos="678"/>
        </w:tabs>
        <w:autoSpaceDE w:val="0"/>
        <w:autoSpaceDN w:val="0"/>
        <w:adjustRightInd w:val="0"/>
        <w:ind w:left="678" w:hanging="679"/>
        <w:rPr>
          <w:rFonts w:ascii="Helvetica Neue" w:hAnsi="Helvetica Neue" w:cs="Helvetica Neue"/>
          <w:color w:val="C7CBD3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Base Case:</w:t>
      </w:r>
    </w:p>
    <w:p w14:paraId="663CEC82" w14:textId="77777777" w:rsidR="00B435EC" w:rsidRDefault="00B435EC" w:rsidP="00B435EC">
      <w:pPr>
        <w:numPr>
          <w:ilvl w:val="1"/>
          <w:numId w:val="2"/>
        </w:numPr>
        <w:tabs>
          <w:tab w:val="left" w:pos="940"/>
          <w:tab w:val="left" w:pos="1398"/>
        </w:tabs>
        <w:autoSpaceDE w:val="0"/>
        <w:autoSpaceDN w:val="0"/>
        <w:adjustRightInd w:val="0"/>
        <w:ind w:left="1398" w:hanging="1399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h(A) = 0 (heuristic for the goal state is 0)</w:t>
      </w:r>
    </w:p>
    <w:p w14:paraId="4A4A1F27" w14:textId="77777777" w:rsidR="00B435EC" w:rsidRDefault="00B435EC" w:rsidP="00B435EC">
      <w:pPr>
        <w:numPr>
          <w:ilvl w:val="1"/>
          <w:numId w:val="2"/>
        </w:numPr>
        <w:tabs>
          <w:tab w:val="left" w:pos="940"/>
          <w:tab w:val="left" w:pos="1398"/>
        </w:tabs>
        <w:autoSpaceDE w:val="0"/>
        <w:autoSpaceDN w:val="0"/>
        <w:adjustRightInd w:val="0"/>
        <w:ind w:left="1398" w:hanging="1399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h(B) = 0 (heuristic for the goal state is 0)</w:t>
      </w:r>
    </w:p>
    <w:p w14:paraId="1899F289" w14:textId="77777777" w:rsidR="00B435EC" w:rsidRDefault="00B435EC" w:rsidP="00B435EC">
      <w:pPr>
        <w:numPr>
          <w:ilvl w:val="0"/>
          <w:numId w:val="2"/>
        </w:numPr>
        <w:tabs>
          <w:tab w:val="left" w:pos="220"/>
          <w:tab w:val="left" w:pos="678"/>
        </w:tabs>
        <w:autoSpaceDE w:val="0"/>
        <w:autoSpaceDN w:val="0"/>
        <w:adjustRightInd w:val="0"/>
        <w:ind w:left="678" w:hanging="679"/>
        <w:rPr>
          <w:rFonts w:ascii="Helvetica Neue" w:hAnsi="Helvetica Neue" w:cs="Helvetica Neue"/>
          <w:color w:val="C7CBD3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Inductive Step:</w:t>
      </w:r>
    </w:p>
    <w:p w14:paraId="64FA43AA" w14:textId="77777777" w:rsidR="00B435EC" w:rsidRDefault="00B435EC" w:rsidP="00B435EC">
      <w:pPr>
        <w:numPr>
          <w:ilvl w:val="1"/>
          <w:numId w:val="2"/>
        </w:numPr>
        <w:tabs>
          <w:tab w:val="left" w:pos="940"/>
          <w:tab w:val="left" w:pos="1398"/>
        </w:tabs>
        <w:autoSpaceDE w:val="0"/>
        <w:autoSpaceDN w:val="0"/>
        <w:adjustRightInd w:val="0"/>
        <w:ind w:left="1398" w:hanging="1399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For any node n in the state space, we define its heuristic h(n) as follows:</w:t>
      </w:r>
    </w:p>
    <w:p w14:paraId="7002BF0D" w14:textId="77777777" w:rsidR="00B435EC" w:rsidRDefault="00B435EC" w:rsidP="00B435EC">
      <w:pPr>
        <w:numPr>
          <w:ilvl w:val="2"/>
          <w:numId w:val="2"/>
        </w:numPr>
        <w:tabs>
          <w:tab w:val="left" w:pos="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Times" w:hAnsi="Times" w:cs="Times"/>
          <w:color w:val="C7CBD3"/>
          <w:sz w:val="22"/>
          <w:szCs w:val="22"/>
        </w:rPr>
        <w:tab/>
        <w:t>•</w:t>
      </w:r>
      <w:r>
        <w:rPr>
          <w:rFonts w:ascii="Helvetica Neue" w:hAnsi="Helvetica Neue" w:cs="Helvetica Neue"/>
          <w:color w:val="000000"/>
          <w:sz w:val="22"/>
          <w:szCs w:val="22"/>
        </w:rPr>
        <w:t>If n ≠ G (i.e., n is not the goal state), then h(n) = C(n, G) + 1.</w:t>
      </w:r>
    </w:p>
    <w:p w14:paraId="34683DF3" w14:textId="77777777" w:rsidR="00B435EC" w:rsidRDefault="00B435EC" w:rsidP="00B435EC">
      <w:pPr>
        <w:numPr>
          <w:ilvl w:val="2"/>
          <w:numId w:val="2"/>
        </w:numPr>
        <w:tabs>
          <w:tab w:val="left" w:pos="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Times" w:hAnsi="Times" w:cs="Times"/>
          <w:color w:val="C7CBD3"/>
          <w:sz w:val="22"/>
          <w:szCs w:val="22"/>
        </w:rPr>
        <w:tab/>
        <w:t>•</w:t>
      </w:r>
      <w:r>
        <w:rPr>
          <w:rFonts w:ascii="Helvetica Neue" w:hAnsi="Helvetica Neue" w:cs="Helvetica Neue"/>
          <w:color w:val="000000"/>
          <w:sz w:val="22"/>
          <w:szCs w:val="22"/>
        </w:rPr>
        <w:t>If n = G (i.e., n is the goal state), then h(G) = 0.</w:t>
      </w:r>
    </w:p>
    <w:p w14:paraId="1E1D603B" w14:textId="77777777" w:rsidR="00B435EC" w:rsidRDefault="00B435EC" w:rsidP="00B435EC">
      <w:pPr>
        <w:autoSpaceDE w:val="0"/>
        <w:autoSpaceDN w:val="0"/>
        <w:adjustRightInd w:val="0"/>
        <w:rPr>
          <w:rFonts w:ascii="Helvetica Neue" w:hAnsi="Helvetica Neue" w:cs="Helvetica Neue"/>
          <w:color w:val="C7CBD3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Explanation:</w:t>
      </w:r>
    </w:p>
    <w:p w14:paraId="68017FD0" w14:textId="77777777" w:rsidR="00B435EC" w:rsidRDefault="00B435EC" w:rsidP="00B435EC">
      <w:pPr>
        <w:numPr>
          <w:ilvl w:val="0"/>
          <w:numId w:val="3"/>
        </w:numPr>
        <w:tabs>
          <w:tab w:val="left" w:pos="220"/>
          <w:tab w:val="left" w:pos="678"/>
        </w:tabs>
        <w:autoSpaceDE w:val="0"/>
        <w:autoSpaceDN w:val="0"/>
        <w:adjustRightInd w:val="0"/>
        <w:ind w:left="678" w:hanging="679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heuristic for the goal state G is 0, which is admissible. </w:t>
      </w:r>
    </w:p>
    <w:p w14:paraId="1C913A3D" w14:textId="77777777" w:rsidR="00B435EC" w:rsidRDefault="00B435EC" w:rsidP="00B435EC">
      <w:pPr>
        <w:numPr>
          <w:ilvl w:val="0"/>
          <w:numId w:val="3"/>
        </w:numPr>
        <w:tabs>
          <w:tab w:val="left" w:pos="220"/>
          <w:tab w:val="left" w:pos="678"/>
        </w:tabs>
        <w:autoSpaceDE w:val="0"/>
        <w:autoSpaceDN w:val="0"/>
        <w:adjustRightInd w:val="0"/>
        <w:ind w:left="678" w:hanging="679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For any other state n, the heuristic value h(n) is set to the true cost from n to the goal G plus 1. This makes sure that h(n) is always an overestimate of the true cost (because we add 1 to the actual cost), making it admissible. </w:t>
      </w:r>
    </w:p>
    <w:p w14:paraId="0A73EA50" w14:textId="77777777" w:rsidR="00B435EC" w:rsidRDefault="00B435EC" w:rsidP="00B435EC">
      <w:pPr>
        <w:numPr>
          <w:ilvl w:val="0"/>
          <w:numId w:val="3"/>
        </w:numPr>
        <w:tabs>
          <w:tab w:val="left" w:pos="220"/>
          <w:tab w:val="left" w:pos="678"/>
        </w:tabs>
        <w:autoSpaceDE w:val="0"/>
        <w:autoSpaceDN w:val="0"/>
        <w:adjustRightInd w:val="0"/>
        <w:ind w:left="678" w:hanging="679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However, this heuristic is not consistent because it doesn't satisfy the consistency property for all states and their successors. Specifically, for state B and its successor G, we have: h(B) = C(B, G) + 1 = 5 + 1 = 6</w:t>
      </w:r>
    </w:p>
    <w:p w14:paraId="1BF0C2BA" w14:textId="6037AFCF" w:rsidR="00B435EC" w:rsidRDefault="00B435EC" w:rsidP="00B435EC">
      <w:pPr>
        <w:numPr>
          <w:ilvl w:val="0"/>
          <w:numId w:val="3"/>
        </w:numPr>
        <w:tabs>
          <w:tab w:val="left" w:pos="220"/>
          <w:tab w:val="left" w:pos="678"/>
        </w:tabs>
        <w:autoSpaceDE w:val="0"/>
        <w:autoSpaceDN w:val="0"/>
        <w:adjustRightInd w:val="0"/>
        <w:ind w:left="678" w:hanging="679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C(B, G) = 5 </w:t>
      </w:r>
      <w:r w:rsidR="00407228"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r>
        <w:rPr>
          <w:rFonts w:ascii="Helvetica Neue" w:hAnsi="Helvetica Neue" w:cs="Helvetica Neue"/>
          <w:color w:val="000000"/>
          <w:sz w:val="22"/>
          <w:szCs w:val="22"/>
        </w:rPr>
        <w:t>This violates the consistency condition, as h(B) &gt; C(B, G) + h(G). </w:t>
      </w:r>
    </w:p>
    <w:p w14:paraId="7E6B0DDE" w14:textId="77777777" w:rsidR="00B435EC" w:rsidRDefault="00B435EC" w:rsidP="00B435E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So, this example demonstrates that you can construct an admissible heuristic that is not consistent by carefully selecting heuristic values for different states.</w:t>
      </w:r>
    </w:p>
    <w:p w14:paraId="6BFFF59B" w14:textId="77777777" w:rsidR="00B435EC" w:rsidRDefault="00B435EC" w:rsidP="00B435E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57E342B" w14:textId="77777777" w:rsidR="00B435EC" w:rsidRDefault="00B435EC" w:rsidP="00B435E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5A42F02" w14:textId="77777777" w:rsidR="00B435EC" w:rsidRDefault="00B435EC" w:rsidP="00B435E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6AC5450" w14:textId="77777777" w:rsidR="00B435EC" w:rsidRDefault="00B435EC" w:rsidP="00B435E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6CBE10C" w14:textId="77777777" w:rsidR="00B435EC" w:rsidRPr="00980CB9" w:rsidRDefault="00B435EC">
      <w:pPr>
        <w:rPr>
          <w:rFonts w:ascii="Arial" w:hAnsi="Arial"/>
        </w:rPr>
      </w:pPr>
    </w:p>
    <w:sectPr w:rsidR="00B435EC" w:rsidRPr="00980CB9" w:rsidSect="00252E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94967FA"/>
    <w:multiLevelType w:val="hybridMultilevel"/>
    <w:tmpl w:val="26B09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295441">
    <w:abstractNumId w:val="0"/>
  </w:num>
  <w:num w:numId="2" w16cid:durableId="596450866">
    <w:abstractNumId w:val="1"/>
  </w:num>
  <w:num w:numId="3" w16cid:durableId="232086270">
    <w:abstractNumId w:val="2"/>
  </w:num>
  <w:num w:numId="4" w16cid:durableId="269820462">
    <w:abstractNumId w:val="3"/>
  </w:num>
  <w:num w:numId="5" w16cid:durableId="870609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B9"/>
    <w:rsid w:val="0004456A"/>
    <w:rsid w:val="00407228"/>
    <w:rsid w:val="00424EBF"/>
    <w:rsid w:val="00457961"/>
    <w:rsid w:val="00466CF4"/>
    <w:rsid w:val="00980CB9"/>
    <w:rsid w:val="00A85ACA"/>
    <w:rsid w:val="00B435EC"/>
    <w:rsid w:val="00E5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312DE"/>
  <w15:chartTrackingRefBased/>
  <w15:docId w15:val="{20268456-9046-9840-847C-47CD06D3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80CB9"/>
  </w:style>
  <w:style w:type="paragraph" w:styleId="ListParagraph">
    <w:name w:val="List Paragraph"/>
    <w:basedOn w:val="Normal"/>
    <w:uiPriority w:val="34"/>
    <w:qFormat/>
    <w:rsid w:val="00E5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Rath</dc:creator>
  <cp:keywords/>
  <dc:description/>
  <cp:lastModifiedBy>Alisha Rath</cp:lastModifiedBy>
  <cp:revision>5</cp:revision>
  <dcterms:created xsi:type="dcterms:W3CDTF">2023-09-12T23:30:00Z</dcterms:created>
  <dcterms:modified xsi:type="dcterms:W3CDTF">2023-10-15T22:59:00Z</dcterms:modified>
</cp:coreProperties>
</file>