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b w:val="1"/>
          <w:sz w:val="24"/>
          <w:szCs w:val="24"/>
        </w:rPr>
      </w:pPr>
      <w:r w:rsidDel="00000000" w:rsidR="00000000" w:rsidRPr="00000000">
        <w:rPr>
          <w:b w:val="1"/>
          <w:sz w:val="24"/>
          <w:szCs w:val="24"/>
          <w:rtl w:val="0"/>
        </w:rPr>
        <w:t xml:space="preserve">Enhancing Sentiment Analysis through Natural Language Processing (NLP)</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Alisha Rath</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October 2023</w:t>
      </w:r>
    </w:p>
    <w:p w:rsidR="00000000" w:rsidDel="00000000" w:rsidP="00000000" w:rsidRDefault="00000000" w:rsidRPr="00000000" w14:paraId="00000005">
      <w:pPr>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480" w:lineRule="auto"/>
        <w:rPr>
          <w:sz w:val="24"/>
          <w:szCs w:val="24"/>
        </w:rPr>
      </w:pPr>
      <w:r w:rsidDel="00000000" w:rsidR="00000000" w:rsidRPr="00000000">
        <w:rPr>
          <w:b w:val="1"/>
          <w:sz w:val="24"/>
          <w:szCs w:val="24"/>
          <w:rtl w:val="0"/>
        </w:rPr>
        <w:t xml:space="preserve">Topic</w:t>
      </w:r>
      <w:r w:rsidDel="00000000" w:rsidR="00000000" w:rsidRPr="00000000">
        <w:rPr>
          <w:sz w:val="24"/>
          <w:szCs w:val="24"/>
          <w:rtl w:val="0"/>
        </w:rPr>
        <w:t xml:space="preserve">:</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The research focuses on enhancing sentiment analysis through advanced Natural Language Processing (NLP) techniques. Specifically, we aim to employ deep learning models and linguistic analysis to develop a sophisticated sentiment analysis model capable of accurately classifying sentiments in textual data. The goal is to overcome the limitations of traditional sentiment analysis methods and provide a more precise understanding of sentiments, including nuances, sarcasm, context, and cultural variations.</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tl w:val="0"/>
        </w:rPr>
        <w:t xml:space="preserve">Research Foundations:</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The research draws upon established work in sentiment analysis, NLP, and deep learning. Pioneering studies by Pang and Lee (2008) on opinion mining and sentiment analysis, as well as recent advancements in deep learning models like transformer architectures (Vaswani et al., 2017), serve as foundational pillars. Additionally, insights from experts such as Cambria and White (2014) in NLP guide our approach to leveraging deep learning for sentiment analysis.</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tl w:val="0"/>
        </w:rPr>
        <w:t xml:space="preserve">Research Objectives:</w:t>
      </w:r>
    </w:p>
    <w:p w:rsidR="00000000" w:rsidDel="00000000" w:rsidP="00000000" w:rsidRDefault="00000000" w:rsidRPr="00000000" w14:paraId="0000000F">
      <w:pPr>
        <w:spacing w:line="480" w:lineRule="auto"/>
        <w:ind w:left="1120" w:hanging="560"/>
        <w:rPr>
          <w:sz w:val="24"/>
          <w:szCs w:val="24"/>
        </w:rPr>
      </w:pPr>
      <w:r w:rsidDel="00000000" w:rsidR="00000000" w:rsidRPr="00000000">
        <w:rPr>
          <w:sz w:val="24"/>
          <w:szCs w:val="24"/>
          <w:rtl w:val="0"/>
        </w:rPr>
        <w:t xml:space="preserve">•</w:t>
      </w:r>
      <w:r w:rsidDel="00000000" w:rsidR="00000000" w:rsidRPr="00000000">
        <w:rPr>
          <w:sz w:val="24"/>
          <w:szCs w:val="24"/>
          <w:rtl w:val="0"/>
        </w:rPr>
        <w:tab/>
      </w:r>
      <w:r w:rsidDel="00000000" w:rsidR="00000000" w:rsidRPr="00000000">
        <w:rPr>
          <w:sz w:val="24"/>
          <w:szCs w:val="24"/>
          <w:rtl w:val="0"/>
        </w:rPr>
        <w:t xml:space="preserve">Develop a sophisticated sentiment analysis model using deep learning models like recurrent neural networks and transformer architectures.</w:t>
      </w:r>
    </w:p>
    <w:p w:rsidR="00000000" w:rsidDel="00000000" w:rsidP="00000000" w:rsidRDefault="00000000" w:rsidRPr="00000000" w14:paraId="00000010">
      <w:pPr>
        <w:spacing w:line="480" w:lineRule="auto"/>
        <w:ind w:left="1120" w:hanging="560"/>
        <w:rPr>
          <w:sz w:val="24"/>
          <w:szCs w:val="24"/>
        </w:rPr>
      </w:pPr>
      <w:r w:rsidDel="00000000" w:rsidR="00000000" w:rsidRPr="00000000">
        <w:rPr>
          <w:sz w:val="24"/>
          <w:szCs w:val="24"/>
          <w:rtl w:val="0"/>
        </w:rPr>
        <w:t xml:space="preserve">•</w:t>
      </w:r>
      <w:r w:rsidDel="00000000" w:rsidR="00000000" w:rsidRPr="00000000">
        <w:rPr>
          <w:sz w:val="24"/>
          <w:szCs w:val="24"/>
          <w:rtl w:val="0"/>
        </w:rPr>
        <w:tab/>
      </w:r>
      <w:r w:rsidDel="00000000" w:rsidR="00000000" w:rsidRPr="00000000">
        <w:rPr>
          <w:sz w:val="24"/>
          <w:szCs w:val="24"/>
          <w:rtl w:val="0"/>
        </w:rPr>
        <w:t xml:space="preserve">Integrate linguistic analysis to comprehend contextual nuances and improve sentiment classification.</w:t>
      </w:r>
    </w:p>
    <w:p w:rsidR="00000000" w:rsidDel="00000000" w:rsidP="00000000" w:rsidRDefault="00000000" w:rsidRPr="00000000" w14:paraId="00000011">
      <w:pPr>
        <w:spacing w:line="480" w:lineRule="auto"/>
        <w:ind w:left="1120" w:hanging="560"/>
        <w:rPr>
          <w:sz w:val="24"/>
          <w:szCs w:val="24"/>
        </w:rPr>
      </w:pPr>
      <w:r w:rsidDel="00000000" w:rsidR="00000000" w:rsidRPr="00000000">
        <w:rPr>
          <w:sz w:val="24"/>
          <w:szCs w:val="24"/>
          <w:rtl w:val="0"/>
        </w:rPr>
        <w:t xml:space="preserve">•</w:t>
      </w:r>
      <w:r w:rsidDel="00000000" w:rsidR="00000000" w:rsidRPr="00000000">
        <w:rPr>
          <w:sz w:val="24"/>
          <w:szCs w:val="24"/>
          <w:rtl w:val="0"/>
        </w:rPr>
        <w:tab/>
      </w:r>
      <w:r w:rsidDel="00000000" w:rsidR="00000000" w:rsidRPr="00000000">
        <w:rPr>
          <w:sz w:val="24"/>
          <w:szCs w:val="24"/>
          <w:rtl w:val="0"/>
        </w:rPr>
        <w:t xml:space="preserve">Train the model on diverse labeled datasets to ensure a wide coverage of sentiments and language variations.</w:t>
      </w:r>
    </w:p>
    <w:p w:rsidR="00000000" w:rsidDel="00000000" w:rsidP="00000000" w:rsidRDefault="00000000" w:rsidRPr="00000000" w14:paraId="00000012">
      <w:pPr>
        <w:spacing w:line="480" w:lineRule="auto"/>
        <w:ind w:left="1120" w:hanging="560"/>
        <w:rPr>
          <w:sz w:val="24"/>
          <w:szCs w:val="24"/>
        </w:rPr>
      </w:pPr>
      <w:r w:rsidDel="00000000" w:rsidR="00000000" w:rsidRPr="00000000">
        <w:rPr>
          <w:sz w:val="24"/>
          <w:szCs w:val="24"/>
          <w:rtl w:val="0"/>
        </w:rPr>
        <w:t xml:space="preserve">•</w:t>
      </w:r>
      <w:r w:rsidDel="00000000" w:rsidR="00000000" w:rsidRPr="00000000">
        <w:rPr>
          <w:sz w:val="24"/>
          <w:szCs w:val="24"/>
          <w:rtl w:val="0"/>
        </w:rPr>
        <w:tab/>
      </w:r>
      <w:r w:rsidDel="00000000" w:rsidR="00000000" w:rsidRPr="00000000">
        <w:rPr>
          <w:sz w:val="24"/>
          <w:szCs w:val="24"/>
          <w:rtl w:val="0"/>
        </w:rPr>
        <w:t xml:space="preserve">Optimize the model for improved accuracy and efficiency in sentiment analysis through fine-tuning and experimentation.</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line="480" w:lineRule="auto"/>
        <w:rPr>
          <w:b w:val="1"/>
          <w:sz w:val="24"/>
          <w:szCs w:val="24"/>
        </w:rPr>
      </w:pPr>
      <w:r w:rsidDel="00000000" w:rsidR="00000000" w:rsidRPr="00000000">
        <w:rPr>
          <w:b w:val="1"/>
          <w:sz w:val="24"/>
          <w:szCs w:val="24"/>
          <w:rtl w:val="0"/>
        </w:rPr>
        <w:t xml:space="preserve">Broader Applications:</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The research has extensive applications in various domains:</w:t>
      </w:r>
    </w:p>
    <w:p w:rsidR="00000000" w:rsidDel="00000000" w:rsidP="00000000" w:rsidRDefault="00000000" w:rsidRPr="00000000" w14:paraId="00000016">
      <w:pPr>
        <w:spacing w:line="480" w:lineRule="auto"/>
        <w:ind w:left="1120" w:hanging="560"/>
        <w:rPr>
          <w:sz w:val="24"/>
          <w:szCs w:val="24"/>
        </w:rPr>
      </w:pPr>
      <w:r w:rsidDel="00000000" w:rsidR="00000000" w:rsidRPr="00000000">
        <w:rPr>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Business and Marketing:</w:t>
      </w:r>
      <w:r w:rsidDel="00000000" w:rsidR="00000000" w:rsidRPr="00000000">
        <w:rPr>
          <w:sz w:val="24"/>
          <w:szCs w:val="24"/>
          <w:rtl w:val="0"/>
        </w:rPr>
        <w:t xml:space="preserve"> Accurate sentiment analysis can inform marketing strategies, product development, and customer service improvements based on consumer sentiment.</w:t>
      </w:r>
    </w:p>
    <w:p w:rsidR="00000000" w:rsidDel="00000000" w:rsidP="00000000" w:rsidRDefault="00000000" w:rsidRPr="00000000" w14:paraId="00000017">
      <w:pPr>
        <w:spacing w:line="480" w:lineRule="auto"/>
        <w:ind w:left="1120" w:hanging="560"/>
        <w:rPr>
          <w:sz w:val="24"/>
          <w:szCs w:val="24"/>
        </w:rPr>
      </w:pPr>
      <w:r w:rsidDel="00000000" w:rsidR="00000000" w:rsidRPr="00000000">
        <w:rPr>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Social Media Monitoring:</w:t>
      </w:r>
      <w:r w:rsidDel="00000000" w:rsidR="00000000" w:rsidRPr="00000000">
        <w:rPr>
          <w:sz w:val="24"/>
          <w:szCs w:val="24"/>
          <w:rtl w:val="0"/>
        </w:rPr>
        <w:t xml:space="preserve"> Understanding public sentiment aids in tracking trends, managing brand reputation, and engaging with the audience effectively.</w:t>
      </w:r>
    </w:p>
    <w:p w:rsidR="00000000" w:rsidDel="00000000" w:rsidP="00000000" w:rsidRDefault="00000000" w:rsidRPr="00000000" w14:paraId="00000018">
      <w:pPr>
        <w:spacing w:line="480" w:lineRule="auto"/>
        <w:ind w:left="1120" w:hanging="560"/>
        <w:rPr>
          <w:sz w:val="24"/>
          <w:szCs w:val="24"/>
        </w:rPr>
      </w:pPr>
      <w:r w:rsidDel="00000000" w:rsidR="00000000" w:rsidRPr="00000000">
        <w:rPr>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Public Opinion Analysis:</w:t>
      </w:r>
      <w:r w:rsidDel="00000000" w:rsidR="00000000" w:rsidRPr="00000000">
        <w:rPr>
          <w:sz w:val="24"/>
          <w:szCs w:val="24"/>
          <w:rtl w:val="0"/>
        </w:rPr>
        <w:t xml:space="preserve"> Analyzing sentiments towards policies, public figures, or social issues assists in informed decision-making and policy planning.</w:t>
      </w:r>
    </w:p>
    <w:p w:rsidR="00000000" w:rsidDel="00000000" w:rsidP="00000000" w:rsidRDefault="00000000" w:rsidRPr="00000000" w14:paraId="00000019">
      <w:pPr>
        <w:spacing w:line="480" w:lineRule="auto"/>
        <w:ind w:left="1120" w:hanging="560"/>
        <w:rPr>
          <w:sz w:val="24"/>
          <w:szCs w:val="24"/>
        </w:rPr>
      </w:pPr>
      <w:r w:rsidDel="00000000" w:rsidR="00000000" w:rsidRPr="00000000">
        <w:rPr>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Customer Feedback Analysis:</w:t>
      </w:r>
      <w:r w:rsidDel="00000000" w:rsidR="00000000" w:rsidRPr="00000000">
        <w:rPr>
          <w:sz w:val="24"/>
          <w:szCs w:val="24"/>
          <w:rtl w:val="0"/>
        </w:rPr>
        <w:t xml:space="preserve"> Efficient sentiment analysis helps businesses to evaluate customer feedback and enhance overall customer experience.</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The project aims to contribute to the advancement of sentiment analysis, empowering businesses and organizations to make informed decisions based on a comprehensive understanding of sentiments expressed in textual data.</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