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6189" w14:textId="77777777" w:rsidR="00212F03" w:rsidRDefault="00000000">
      <w:pPr>
        <w:spacing w:after="80" w:line="301" w:lineRule="auto"/>
        <w:ind w:left="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Consider a generalization of the max-flow problem with multiple sources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multiplesinks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Formally, we have a directed graph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source vertices: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,...,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`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sink vertices: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,...,t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`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Assume that no source is also a sink, and that sources have no incoming edges and sinks have no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going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edges. A feasible flow obeys capacity constraints on each edge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Gungsuh" w:eastAsia="Gungsuh" w:hAnsi="Gungsuh" w:cs="Gungsuh"/>
          <w:sz w:val="24"/>
          <w:szCs w:val="24"/>
        </w:rPr>
        <w:t xml:space="preserve">∈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flow conservation (flow in = flow out) for all vertices that are not a source or a sink. The objective is to maximize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sz w:val="24"/>
          <w:szCs w:val="24"/>
        </w:rPr>
        <w:t>flow leaving the sources:</w:t>
      </w:r>
    </w:p>
    <w:p w14:paraId="6E96A2E0" w14:textId="77777777" w:rsidR="00212F03" w:rsidRDefault="00000000">
      <w:pPr>
        <w:spacing w:line="288" w:lineRule="auto"/>
        <w:ind w:left="20" w:right="33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3F370F9" w14:textId="77777777" w:rsidR="00212F03" w:rsidRDefault="00000000">
      <w:pPr>
        <w:spacing w:after="260" w:line="280" w:lineRule="auto"/>
        <w:ind w:left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76864B" wp14:editId="440AB44D">
            <wp:extent cx="5943600" cy="1714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1D533" w14:textId="77777777" w:rsidR="00212F03" w:rsidRDefault="00000000">
      <w:pPr>
        <w:spacing w:after="280" w:line="301" w:lineRule="auto"/>
        <w:ind w:lef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that the multiple sources/sinks max-flow problem reduces to the single source/sink problem. That is, show how to convert a multiple source/sink instance into a single source/sink instance such that given a maximum flow in the single source/sink instance we can recover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maximum flow in the original multi source/sink instance. [Hint: you might need to add some vertices and edges]</w:t>
      </w:r>
    </w:p>
    <w:p w14:paraId="719CF013" w14:textId="77777777" w:rsidR="00212F03" w:rsidRDefault="00212F03">
      <w:pPr>
        <w:spacing w:before="240" w:after="240"/>
      </w:pPr>
    </w:p>
    <w:p w14:paraId="2CB2EDFB" w14:textId="77777777" w:rsidR="00212F03" w:rsidRDefault="00000000">
      <w:pPr>
        <w:spacing w:before="240" w:after="240"/>
        <w:ind w:left="720"/>
      </w:pPr>
      <w:r>
        <w:rPr>
          <w:b/>
        </w:rPr>
        <w:t>Sol: Problem Statement</w:t>
      </w:r>
      <w:r>
        <w:t>:</w:t>
      </w:r>
    </w:p>
    <w:p w14:paraId="6760915F" w14:textId="77777777" w:rsidR="00212F03" w:rsidRDefault="00000000">
      <w:pPr>
        <w:numPr>
          <w:ilvl w:val="1"/>
          <w:numId w:val="1"/>
        </w:numPr>
        <w:spacing w:before="240"/>
      </w:pPr>
      <w:r>
        <w:t xml:space="preserve">We have a directed graph </w:t>
      </w:r>
      <w:proofErr w:type="gramStart"/>
      <w:r>
        <w:rPr>
          <w:b/>
        </w:rPr>
        <w:t>G(</w:t>
      </w:r>
      <w:proofErr w:type="gramEnd"/>
      <w:r>
        <w:rPr>
          <w:b/>
        </w:rPr>
        <w:t>V, E)</w:t>
      </w:r>
      <w:r>
        <w:t xml:space="preserve"> with </w:t>
      </w:r>
      <w:r>
        <w:rPr>
          <w:b/>
        </w:rPr>
        <w:t>k source vertices</w:t>
      </w:r>
      <w:r>
        <w:t>: (s_1, s_2,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s_k</w:t>
      </w:r>
      <w:proofErr w:type="spellEnd"/>
      <w:r>
        <w:t xml:space="preserve">), and </w:t>
      </w:r>
      <w:r>
        <w:rPr>
          <w:b/>
        </w:rPr>
        <w:t>t sink vertices</w:t>
      </w:r>
      <w:r>
        <w:t>: (t_1, t_2,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t_t</w:t>
      </w:r>
      <w:proofErr w:type="spellEnd"/>
      <w:r>
        <w:t>).</w:t>
      </w:r>
    </w:p>
    <w:p w14:paraId="7EB5C585" w14:textId="77777777" w:rsidR="00212F03" w:rsidRDefault="00000000">
      <w:pPr>
        <w:numPr>
          <w:ilvl w:val="1"/>
          <w:numId w:val="1"/>
        </w:numPr>
      </w:pPr>
      <w:r>
        <w:t>Assumptions:</w:t>
      </w:r>
    </w:p>
    <w:p w14:paraId="1E67819E" w14:textId="77777777" w:rsidR="00212F03" w:rsidRDefault="00000000">
      <w:pPr>
        <w:numPr>
          <w:ilvl w:val="2"/>
          <w:numId w:val="1"/>
        </w:numPr>
      </w:pPr>
      <w:r>
        <w:t>No source is also a sink.</w:t>
      </w:r>
    </w:p>
    <w:p w14:paraId="03E45F72" w14:textId="77777777" w:rsidR="00212F03" w:rsidRDefault="00000000">
      <w:pPr>
        <w:numPr>
          <w:ilvl w:val="2"/>
          <w:numId w:val="1"/>
        </w:numPr>
      </w:pPr>
      <w:r>
        <w:t>Sources have no incoming edges.</w:t>
      </w:r>
    </w:p>
    <w:p w14:paraId="6B2E521B" w14:textId="77777777" w:rsidR="00212F03" w:rsidRDefault="00000000">
      <w:pPr>
        <w:numPr>
          <w:ilvl w:val="2"/>
          <w:numId w:val="1"/>
        </w:numPr>
      </w:pPr>
      <w:r>
        <w:t>Sinks have no outgoing edges.</w:t>
      </w:r>
    </w:p>
    <w:p w14:paraId="6B10D0C3" w14:textId="77777777" w:rsidR="00212F03" w:rsidRDefault="00000000">
      <w:pPr>
        <w:numPr>
          <w:ilvl w:val="1"/>
          <w:numId w:val="1"/>
        </w:numPr>
      </w:pPr>
      <w:r>
        <w:t>Constraints:</w:t>
      </w:r>
    </w:p>
    <w:p w14:paraId="7F25CBE3" w14:textId="77777777" w:rsidR="00212F03" w:rsidRDefault="00000000">
      <w:pPr>
        <w:numPr>
          <w:ilvl w:val="2"/>
          <w:numId w:val="1"/>
        </w:numPr>
      </w:pPr>
      <w:r>
        <w:t>Feasible flow obeys capacity constraints on each edge (e \in E).</w:t>
      </w:r>
    </w:p>
    <w:p w14:paraId="680BB7D4" w14:textId="77777777" w:rsidR="00212F03" w:rsidRDefault="00000000">
      <w:pPr>
        <w:numPr>
          <w:ilvl w:val="2"/>
          <w:numId w:val="1"/>
        </w:numPr>
      </w:pPr>
      <w:r>
        <w:t>Flow conservation (flow in = flow out) holds for all vertices that are not a source or a sink.</w:t>
      </w:r>
    </w:p>
    <w:p w14:paraId="24981D4E" w14:textId="77777777" w:rsidR="00212F03" w:rsidRDefault="00000000">
      <w:pPr>
        <w:numPr>
          <w:ilvl w:val="1"/>
          <w:numId w:val="1"/>
        </w:numPr>
      </w:pPr>
      <w:r>
        <w:t>Objective:</w:t>
      </w:r>
    </w:p>
    <w:p w14:paraId="7AA8F247" w14:textId="77777777" w:rsidR="00212F03" w:rsidRDefault="00000000">
      <w:pPr>
        <w:numPr>
          <w:ilvl w:val="2"/>
          <w:numId w:val="1"/>
        </w:numPr>
      </w:pPr>
      <w:r>
        <w:t>Maximize the total flow leaving the sources.</w:t>
      </w:r>
    </w:p>
    <w:p w14:paraId="3E638FCB" w14:textId="77777777" w:rsidR="00212F03" w:rsidRDefault="00000000">
      <w:pPr>
        <w:numPr>
          <w:ilvl w:val="0"/>
          <w:numId w:val="1"/>
        </w:numPr>
      </w:pPr>
      <w:r>
        <w:rPr>
          <w:b/>
        </w:rPr>
        <w:t>Reduction Approach</w:t>
      </w:r>
      <w:r>
        <w:t>:</w:t>
      </w:r>
    </w:p>
    <w:p w14:paraId="0C903E48" w14:textId="77777777" w:rsidR="00212F03" w:rsidRDefault="00000000">
      <w:pPr>
        <w:numPr>
          <w:ilvl w:val="1"/>
          <w:numId w:val="1"/>
        </w:numPr>
      </w:pPr>
      <w:r>
        <w:lastRenderedPageBreak/>
        <w:t>To convert the multiple source/sink instance into a single source/sink instance, we’ll add some vertices and edges to the graph.</w:t>
      </w:r>
    </w:p>
    <w:p w14:paraId="14B21A57" w14:textId="77777777" w:rsidR="00212F03" w:rsidRDefault="00000000">
      <w:pPr>
        <w:numPr>
          <w:ilvl w:val="1"/>
          <w:numId w:val="1"/>
        </w:numPr>
      </w:pPr>
      <w:r>
        <w:t xml:space="preserve">We’ll create a </w:t>
      </w:r>
      <w:r>
        <w:rPr>
          <w:b/>
        </w:rPr>
        <w:t>super-source</w:t>
      </w:r>
      <w:r>
        <w:t xml:space="preserve"> and a </w:t>
      </w:r>
      <w:r>
        <w:rPr>
          <w:b/>
        </w:rPr>
        <w:t>super-sink</w:t>
      </w:r>
      <w:r>
        <w:t>:</w:t>
      </w:r>
    </w:p>
    <w:p w14:paraId="0FA92857" w14:textId="77777777" w:rsidR="00212F03" w:rsidRDefault="00000000">
      <w:pPr>
        <w:numPr>
          <w:ilvl w:val="2"/>
          <w:numId w:val="1"/>
        </w:numPr>
      </w:pPr>
      <w:r>
        <w:t>The super-source will be connected to all original sources with edges of infinite capacity.</w:t>
      </w:r>
    </w:p>
    <w:p w14:paraId="677D55F0" w14:textId="77777777" w:rsidR="00212F03" w:rsidRDefault="00000000">
      <w:pPr>
        <w:numPr>
          <w:ilvl w:val="2"/>
          <w:numId w:val="1"/>
        </w:numPr>
      </w:pPr>
      <w:r>
        <w:t>The super-sink will be connected to all original sinks with edges of infinite capacity.</w:t>
      </w:r>
    </w:p>
    <w:p w14:paraId="4E56CB34" w14:textId="77777777" w:rsidR="00212F03" w:rsidRDefault="00000000">
      <w:pPr>
        <w:numPr>
          <w:ilvl w:val="1"/>
          <w:numId w:val="1"/>
        </w:numPr>
      </w:pPr>
      <w:r>
        <w:t>Additionally, we’ll add a new edge from the super-source to the super-sink with infinite capacity.</w:t>
      </w:r>
    </w:p>
    <w:p w14:paraId="72BE5CC2" w14:textId="77777777" w:rsidR="00212F03" w:rsidRDefault="00000000">
      <w:pPr>
        <w:numPr>
          <w:ilvl w:val="0"/>
          <w:numId w:val="1"/>
        </w:numPr>
        <w:spacing w:after="240"/>
      </w:pPr>
      <w:r>
        <w:rPr>
          <w:b/>
        </w:rPr>
        <w:t>Illustration</w:t>
      </w:r>
      <w:r>
        <w:t>:</w:t>
      </w:r>
    </w:p>
    <w:p w14:paraId="0BF97AA3" w14:textId="77777777" w:rsidR="00212F03" w:rsidRDefault="00000000">
      <w:r>
        <w:t>Suppose we have the following original graph:</w:t>
      </w:r>
      <w:r>
        <w:br/>
        <w:t xml:space="preserve">s1   s2   ...   </w:t>
      </w:r>
      <w:proofErr w:type="spellStart"/>
      <w:r>
        <w:t>sk</w:t>
      </w:r>
      <w:proofErr w:type="spellEnd"/>
    </w:p>
    <w:p w14:paraId="7CE271F0" w14:textId="77777777" w:rsidR="00212F03" w:rsidRDefault="00000000">
      <w:r>
        <w:t xml:space="preserve"> \   |          /</w:t>
      </w:r>
    </w:p>
    <w:p w14:paraId="163A0345" w14:textId="77777777" w:rsidR="00212F03" w:rsidRDefault="00000000">
      <w:r>
        <w:t xml:space="preserve">  \  |         /</w:t>
      </w:r>
    </w:p>
    <w:p w14:paraId="4A9C23F1" w14:textId="77777777" w:rsidR="00212F03" w:rsidRDefault="00000000">
      <w:r>
        <w:t xml:space="preserve">   \ |        /</w:t>
      </w:r>
    </w:p>
    <w:p w14:paraId="631B9F07" w14:textId="77777777" w:rsidR="00212F03" w:rsidRDefault="00000000">
      <w:r>
        <w:t xml:space="preserve">    v       </w:t>
      </w:r>
      <w:proofErr w:type="spellStart"/>
      <w:r>
        <w:t>v</w:t>
      </w:r>
      <w:proofErr w:type="spellEnd"/>
    </w:p>
    <w:p w14:paraId="35B0BE83" w14:textId="77777777" w:rsidR="00212F03" w:rsidRDefault="00000000">
      <w:r>
        <w:t xml:space="preserve">    t1   t2   ...   </w:t>
      </w:r>
      <w:proofErr w:type="spellStart"/>
      <w:r>
        <w:t>tt</w:t>
      </w:r>
      <w:proofErr w:type="spellEnd"/>
    </w:p>
    <w:p w14:paraId="588981CD" w14:textId="77777777" w:rsidR="00212F03" w:rsidRDefault="00212F03">
      <w:pPr>
        <w:numPr>
          <w:ilvl w:val="1"/>
          <w:numId w:val="1"/>
        </w:numPr>
        <w:spacing w:before="240" w:after="240"/>
      </w:pPr>
    </w:p>
    <w:p w14:paraId="2E4589FD" w14:textId="77777777" w:rsidR="00212F03" w:rsidRDefault="00000000">
      <w:r>
        <w:t>After adding the super-source and super-sink, the modified graph becomes:</w:t>
      </w:r>
      <w:r>
        <w:br/>
        <w:t xml:space="preserve">s1   s2   ...   </w:t>
      </w:r>
      <w:proofErr w:type="spellStart"/>
      <w:r>
        <w:t>sk</w:t>
      </w:r>
      <w:proofErr w:type="spellEnd"/>
    </w:p>
    <w:p w14:paraId="3CCB73B2" w14:textId="77777777" w:rsidR="00212F03" w:rsidRDefault="00000000">
      <w:r>
        <w:t xml:space="preserve"> \   |          /</w:t>
      </w:r>
    </w:p>
    <w:p w14:paraId="642243C3" w14:textId="77777777" w:rsidR="00212F03" w:rsidRDefault="00000000">
      <w:r>
        <w:t xml:space="preserve">  \  |         /</w:t>
      </w:r>
    </w:p>
    <w:p w14:paraId="118E705A" w14:textId="77777777" w:rsidR="00212F03" w:rsidRDefault="00000000">
      <w:r>
        <w:t xml:space="preserve">   \ |        /</w:t>
      </w:r>
    </w:p>
    <w:p w14:paraId="2078DE60" w14:textId="77777777" w:rsidR="00212F03" w:rsidRDefault="00000000">
      <w:r>
        <w:t xml:space="preserve">    v       </w:t>
      </w:r>
      <w:proofErr w:type="spellStart"/>
      <w:r>
        <w:t>v</w:t>
      </w:r>
      <w:proofErr w:type="spellEnd"/>
    </w:p>
    <w:p w14:paraId="57F7CCC2" w14:textId="77777777" w:rsidR="00212F03" w:rsidRDefault="00000000">
      <w:r>
        <w:t>super-source -&gt; super-sink</w:t>
      </w:r>
    </w:p>
    <w:p w14:paraId="58771E0B" w14:textId="77777777" w:rsidR="00212F03" w:rsidRDefault="00000000">
      <w:r>
        <w:t xml:space="preserve">    ^       ^</w:t>
      </w:r>
    </w:p>
    <w:p w14:paraId="6CC87797" w14:textId="77777777" w:rsidR="00212F03" w:rsidRDefault="00000000">
      <w:r>
        <w:t xml:space="preserve">   / |        \</w:t>
      </w:r>
    </w:p>
    <w:p w14:paraId="61A0D5C3" w14:textId="77777777" w:rsidR="00212F03" w:rsidRDefault="00000000">
      <w:r>
        <w:t xml:space="preserve">  /  |         \</w:t>
      </w:r>
    </w:p>
    <w:p w14:paraId="7235880E" w14:textId="77777777" w:rsidR="00212F03" w:rsidRDefault="00000000">
      <w:r>
        <w:t xml:space="preserve"> /   |          \</w:t>
      </w:r>
    </w:p>
    <w:p w14:paraId="0AB188B6" w14:textId="77777777" w:rsidR="00212F03" w:rsidRDefault="00000000">
      <w:r>
        <w:t xml:space="preserve">t1   t2   ...   </w:t>
      </w:r>
      <w:proofErr w:type="spellStart"/>
      <w:r>
        <w:t>tt</w:t>
      </w:r>
      <w:proofErr w:type="spellEnd"/>
    </w:p>
    <w:p w14:paraId="57D658E6" w14:textId="77777777" w:rsidR="00212F03" w:rsidRDefault="00212F03">
      <w:pPr>
        <w:numPr>
          <w:ilvl w:val="1"/>
          <w:numId w:val="1"/>
        </w:numPr>
        <w:spacing w:before="240"/>
      </w:pPr>
    </w:p>
    <w:p w14:paraId="551D64E4" w14:textId="77777777" w:rsidR="00212F03" w:rsidRDefault="00000000">
      <w:pPr>
        <w:numPr>
          <w:ilvl w:val="0"/>
          <w:numId w:val="1"/>
        </w:numPr>
      </w:pPr>
      <w:r>
        <w:rPr>
          <w:b/>
        </w:rPr>
        <w:t>Max-Flow Algorithm</w:t>
      </w:r>
      <w:r>
        <w:t>:</w:t>
      </w:r>
    </w:p>
    <w:p w14:paraId="63B469E6" w14:textId="77777777" w:rsidR="00212F03" w:rsidRDefault="00000000">
      <w:pPr>
        <w:numPr>
          <w:ilvl w:val="1"/>
          <w:numId w:val="1"/>
        </w:numPr>
      </w:pPr>
      <w:r>
        <w:t>Apply any max-flow algorithm (e.g., Ford-Fulkerson) to find the maximum flow from the super-source to the super-sink.</w:t>
      </w:r>
    </w:p>
    <w:p w14:paraId="1B4F8C0D" w14:textId="77777777" w:rsidR="00212F03" w:rsidRDefault="00000000">
      <w:pPr>
        <w:numPr>
          <w:ilvl w:val="1"/>
          <w:numId w:val="1"/>
        </w:numPr>
      </w:pPr>
      <w:r>
        <w:t>The flow on the edge connecting the super-source and super-sink represents the maximum flow leaving the original sources.</w:t>
      </w:r>
    </w:p>
    <w:p w14:paraId="55BC8CFD" w14:textId="77777777" w:rsidR="00212F03" w:rsidRDefault="00000000">
      <w:pPr>
        <w:numPr>
          <w:ilvl w:val="0"/>
          <w:numId w:val="1"/>
        </w:numPr>
      </w:pPr>
      <w:r>
        <w:rPr>
          <w:b/>
        </w:rPr>
        <w:t>Recovering Maximum Flow</w:t>
      </w:r>
      <w:r>
        <w:t>:</w:t>
      </w:r>
    </w:p>
    <w:p w14:paraId="3D799D94" w14:textId="77777777" w:rsidR="00212F03" w:rsidRDefault="00000000">
      <w:pPr>
        <w:numPr>
          <w:ilvl w:val="1"/>
          <w:numId w:val="1"/>
        </w:numPr>
      </w:pPr>
      <w:r>
        <w:t>Subtract the flow on the super-source to super-sink edge from the total flow leaving the super-source.</w:t>
      </w:r>
    </w:p>
    <w:p w14:paraId="7D9EFE2B" w14:textId="77777777" w:rsidR="00212F03" w:rsidRDefault="00000000">
      <w:pPr>
        <w:numPr>
          <w:ilvl w:val="1"/>
          <w:numId w:val="1"/>
        </w:numPr>
        <w:spacing w:after="240"/>
      </w:pPr>
      <w:r>
        <w:t>This gives us the maximum flow leaving the original sources.</w:t>
      </w:r>
    </w:p>
    <w:p w14:paraId="5789BBCB" w14:textId="77777777" w:rsidR="00212F03" w:rsidRDefault="00000000">
      <w:pPr>
        <w:spacing w:before="240" w:after="240"/>
      </w:pPr>
      <w:r>
        <w:lastRenderedPageBreak/>
        <w:t>In summary, by introducing the super-source, super-sink, and the connecting edge, we transform the multiple source/sink problem into a single source/sink problem. Solving the latter allows us to recover the maximum flow in the original multi source/sink instance.</w:t>
      </w:r>
    </w:p>
    <w:p w14:paraId="59F64478" w14:textId="77777777" w:rsidR="00212F03" w:rsidRDefault="00212F03">
      <w:pPr>
        <w:spacing w:before="240" w:after="240"/>
      </w:pPr>
    </w:p>
    <w:p w14:paraId="57AD94BF" w14:textId="77777777" w:rsidR="00212F0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max-flow problem generalizes to undirected graphs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too. The problem setup is essentially the same. Flows are still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directed</w:t>
      </w:r>
      <w:r>
        <w:rPr>
          <w:rFonts w:ascii="Times New Roman" w:eastAsia="Times New Roman" w:hAnsi="Times New Roman" w:cs="Times New Roman"/>
          <w:sz w:val="24"/>
          <w:szCs w:val="24"/>
        </w:rPr>
        <w:t>. For each edge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u,v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the flow assigns two values: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 </w:t>
      </w:r>
      <w:r>
        <w:rPr>
          <w:rFonts w:ascii="Cardo" w:eastAsia="Cardo" w:hAnsi="Cardo" w:cs="Cardo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for flow going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 </w:t>
      </w:r>
      <w:r>
        <w:rPr>
          <w:rFonts w:ascii="Cardo" w:eastAsia="Cardo" w:hAnsi="Cardo" w:cs="Cardo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for flow going the opposite direction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Flow conservation (flow in = flow out) is defined as before. Capacity constraints require that the total amount of flow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 </w:t>
      </w:r>
      <w:r>
        <w:rPr>
          <w:rFonts w:ascii="Cardo" w:eastAsia="Cardo" w:hAnsi="Cardo" w:cs="Cardo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 </w:t>
      </w:r>
      <w:r>
        <w:rPr>
          <w:rFonts w:ascii="Cardo" w:eastAsia="Cardo" w:hAnsi="Cardo" w:cs="Cardo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) crossing edge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u,v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is no more than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u,v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objective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maximize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total flow leaving the source</w:t>
      </w:r>
    </w:p>
    <w:p w14:paraId="39304578" w14:textId="77777777" w:rsidR="00212F03" w:rsidRDefault="00000000">
      <w:pPr>
        <w:spacing w:after="140" w:line="280" w:lineRule="auto"/>
        <w:ind w:right="1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69B3CBA1" wp14:editId="3197E1A4">
            <wp:extent cx="3581400" cy="5143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5DD85" w14:textId="77777777" w:rsidR="00212F03" w:rsidRDefault="00000000">
      <w:pPr>
        <w:spacing w:after="560" w:line="301" w:lineRule="auto"/>
        <w:ind w:left="-20" w:right="1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that the max-flow problem in an undirected graph reduces to the max-flow problem on a directed graph. That is, 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undirected graph show how to produce the directed problem instance such that we can use a max-flow in the directed instance to recover a max-flow in the undirected graph. [Hint: you might want to use extra edges.]</w:t>
      </w:r>
    </w:p>
    <w:p w14:paraId="0C6FF164" w14:textId="77777777" w:rsidR="00212F03" w:rsidRDefault="00000000">
      <w:pPr>
        <w:spacing w:before="240" w:after="240"/>
      </w:pPr>
      <w:r>
        <w:lastRenderedPageBreak/>
        <w:t xml:space="preserve">Sol; </w:t>
      </w:r>
      <w:r>
        <w:rPr>
          <w:noProof/>
        </w:rPr>
        <w:drawing>
          <wp:inline distT="114300" distB="114300" distL="114300" distR="114300" wp14:anchorId="2AB8179D" wp14:editId="736E9D00">
            <wp:extent cx="5943600" cy="2540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58A0753" wp14:editId="4B4804F2">
            <wp:extent cx="5943600" cy="295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C340A" w14:textId="619ACE58" w:rsidR="00212F03" w:rsidRDefault="00000000">
      <w:pPr>
        <w:spacing w:after="300" w:line="301" w:lineRule="auto"/>
        <w:ind w:left="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Suppose that all edges have capacity 1. Show that in this special case, the Ford-Fulkerson</w:t>
      </w:r>
      <w:r w:rsidR="00F3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algorithm runs in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V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[Hint: can you bound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Gungsuh" w:eastAsia="Gungsuh" w:hAnsi="Gungsuh" w:cs="Gungsuh"/>
          <w:sz w:val="24"/>
          <w:szCs w:val="24"/>
          <w:vertAlign w:val="superscript"/>
        </w:rPr>
        <w:t xml:space="preserve">∗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terms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? You can assume that there is at most one edge connecting any two vertices.]</w:t>
      </w:r>
    </w:p>
    <w:p w14:paraId="46B52BA4" w14:textId="77777777" w:rsidR="00212F03" w:rsidRDefault="00000000">
      <w:pPr>
        <w:spacing w:before="240" w:after="240"/>
      </w:pPr>
      <w:r>
        <w:lastRenderedPageBreak/>
        <w:t xml:space="preserve">Sol: </w:t>
      </w:r>
      <w:r>
        <w:rPr>
          <w:noProof/>
        </w:rPr>
        <w:drawing>
          <wp:inline distT="114300" distB="114300" distL="114300" distR="114300" wp14:anchorId="24F29341" wp14:editId="0907E834">
            <wp:extent cx="5943600" cy="3200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7FB69" w14:textId="77777777" w:rsidR="00212F03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F63C03A" wp14:editId="00D2206E">
            <wp:extent cx="5943600" cy="1358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4B3E6" w14:textId="77777777" w:rsidR="00212F0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Suppose we are given any flow network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a source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sink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positive integer capacities on each edge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Let 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be a minimum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cut with respect to these capacities. If we add 1 to every capacity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becomes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 + 1), is 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still a min cut.</w:t>
      </w:r>
    </w:p>
    <w:p w14:paraId="158666B5" w14:textId="77777777" w:rsidR="00212F0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32C7A6" wp14:editId="6F21DACF">
            <wp:extent cx="5943600" cy="200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EF3A9" w14:textId="77777777" w:rsidR="00212F0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0D422B0" wp14:editId="65436FF5">
            <wp:extent cx="59436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2F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70081"/>
    <w:multiLevelType w:val="multilevel"/>
    <w:tmpl w:val="1624A7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 w16cid:durableId="197474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03"/>
    <w:rsid w:val="00212F03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CD2D8"/>
  <w15:docId w15:val="{A5891CAE-A0EC-2940-A184-7AE61E20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Alisha Rath</cp:lastModifiedBy>
  <cp:revision>2</cp:revision>
  <dcterms:created xsi:type="dcterms:W3CDTF">2024-03-28T18:11:00Z</dcterms:created>
  <dcterms:modified xsi:type="dcterms:W3CDTF">2024-03-28T19:04:00Z</dcterms:modified>
</cp:coreProperties>
</file>