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ECF4" w14:textId="2E439408" w:rsidR="00572F67" w:rsidRPr="00572F67" w:rsidRDefault="00572F67" w:rsidP="00480F2F">
      <w:pPr>
        <w:pStyle w:val="Title"/>
      </w:pPr>
      <w:r w:rsidRPr="00572F67">
        <w:t>Data Cleaning and Transformation Exercise</w:t>
      </w:r>
    </w:p>
    <w:p w14:paraId="78859F89" w14:textId="7F6C86BE" w:rsidR="00572F67" w:rsidRDefault="00572F67" w:rsidP="00572F67">
      <w:pPr>
        <w:rPr>
          <w:b/>
          <w:bCs/>
          <w:sz w:val="28"/>
          <w:szCs w:val="28"/>
        </w:rPr>
      </w:pPr>
      <w:r w:rsidRPr="00572F67">
        <w:rPr>
          <w:b/>
          <w:bCs/>
          <w:sz w:val="28"/>
          <w:szCs w:val="28"/>
        </w:rPr>
        <w:t>Summary Report</w:t>
      </w:r>
    </w:p>
    <w:p w14:paraId="3492026A" w14:textId="77777777" w:rsidR="00425DEB" w:rsidRPr="00425DEB" w:rsidRDefault="00425DEB" w:rsidP="00425DEB">
      <w:pPr>
        <w:pStyle w:val="Heading1"/>
      </w:pPr>
      <w:r w:rsidRPr="00425DEB">
        <w:t>PART 1: DATA CLEANING SUMMARY</w:t>
      </w:r>
    </w:p>
    <w:p w14:paraId="607368EF" w14:textId="77777777" w:rsidR="00425DEB" w:rsidRPr="00425DEB" w:rsidRDefault="00425DEB" w:rsidP="00425DEB">
      <w:pPr>
        <w:rPr>
          <w:b/>
          <w:bCs/>
        </w:rPr>
      </w:pPr>
      <w:r w:rsidRPr="00425DEB">
        <w:rPr>
          <w:b/>
          <w:bCs/>
        </w:rPr>
        <w:t>Overview</w:t>
      </w:r>
    </w:p>
    <w:p w14:paraId="3D072353" w14:textId="1E4FD443" w:rsidR="00425DEB" w:rsidRPr="00425DEB" w:rsidRDefault="00425DEB" w:rsidP="00425DEB">
      <w:r w:rsidRPr="00425DEB">
        <w:t>The raw customer dataset contained several inconsistencies and errors that required correction before analysis. Using Altair AI Studio (RapidMiner), I performed a series of cleaning operations to prepare the data for modeling.</w:t>
      </w:r>
    </w:p>
    <w:p w14:paraId="55E2FF0B" w14:textId="77777777" w:rsidR="00425DEB" w:rsidRDefault="00425DEB" w:rsidP="00425DEB">
      <w:pPr>
        <w:rPr>
          <w:b/>
          <w:bCs/>
        </w:rPr>
      </w:pPr>
      <w:r w:rsidRPr="00425DEB">
        <w:rPr>
          <w:b/>
          <w:bCs/>
        </w:rPr>
        <w:t>Issues Identified and Fixed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"/>
        <w:gridCol w:w="1030"/>
        <w:gridCol w:w="816"/>
        <w:gridCol w:w="1723"/>
        <w:gridCol w:w="2934"/>
        <w:gridCol w:w="2561"/>
      </w:tblGrid>
      <w:tr w:rsidR="00425DEB" w:rsidRPr="00425DEB" w14:paraId="79823B2B" w14:textId="77777777" w:rsidTr="00425DEB">
        <w:tc>
          <w:tcPr>
            <w:tcW w:w="0" w:type="auto"/>
            <w:hideMark/>
          </w:tcPr>
          <w:p w14:paraId="005F2550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0" w:type="auto"/>
            <w:hideMark/>
          </w:tcPr>
          <w:p w14:paraId="5D271925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Issue</w:t>
            </w:r>
          </w:p>
        </w:tc>
        <w:tc>
          <w:tcPr>
            <w:tcW w:w="0" w:type="auto"/>
            <w:hideMark/>
          </w:tcPr>
          <w:p w14:paraId="3FFC8B4A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Location</w:t>
            </w:r>
          </w:p>
        </w:tc>
        <w:tc>
          <w:tcPr>
            <w:tcW w:w="0" w:type="auto"/>
            <w:hideMark/>
          </w:tcPr>
          <w:p w14:paraId="56787EDB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Description</w:t>
            </w:r>
          </w:p>
        </w:tc>
        <w:tc>
          <w:tcPr>
            <w:tcW w:w="0" w:type="auto"/>
            <w:hideMark/>
          </w:tcPr>
          <w:p w14:paraId="67A783C1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Fix Applied</w:t>
            </w:r>
          </w:p>
        </w:tc>
        <w:tc>
          <w:tcPr>
            <w:tcW w:w="0" w:type="auto"/>
            <w:hideMark/>
          </w:tcPr>
          <w:p w14:paraId="2076680B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Justification</w:t>
            </w:r>
          </w:p>
        </w:tc>
      </w:tr>
      <w:tr w:rsidR="00425DEB" w:rsidRPr="00425DEB" w14:paraId="71D836DC" w14:textId="77777777" w:rsidTr="00425DEB">
        <w:tc>
          <w:tcPr>
            <w:tcW w:w="0" w:type="auto"/>
            <w:hideMark/>
          </w:tcPr>
          <w:p w14:paraId="1424E44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66560A7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Duplicate Record</w:t>
            </w:r>
          </w:p>
        </w:tc>
        <w:tc>
          <w:tcPr>
            <w:tcW w:w="0" w:type="auto"/>
            <w:hideMark/>
          </w:tcPr>
          <w:p w14:paraId="0DDBC06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ID: C008</w:t>
            </w:r>
          </w:p>
        </w:tc>
        <w:tc>
          <w:tcPr>
            <w:tcW w:w="0" w:type="auto"/>
            <w:hideMark/>
          </w:tcPr>
          <w:p w14:paraId="42704AF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Customer C008 appeared twice in the dataset</w:t>
            </w:r>
          </w:p>
        </w:tc>
        <w:tc>
          <w:tcPr>
            <w:tcW w:w="0" w:type="auto"/>
            <w:hideMark/>
          </w:tcPr>
          <w:p w14:paraId="68F7C32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Used </w:t>
            </w:r>
            <w:r w:rsidRPr="00425DEB">
              <w:rPr>
                <w:b/>
                <w:bCs/>
                <w:sz w:val="14"/>
                <w:szCs w:val="14"/>
              </w:rPr>
              <w:t>Remove Duplicates</w:t>
            </w:r>
            <w:r w:rsidRPr="00425DEB">
              <w:rPr>
                <w:sz w:val="14"/>
                <w:szCs w:val="14"/>
              </w:rPr>
              <w:t> operator based on ID attribute</w:t>
            </w:r>
          </w:p>
        </w:tc>
        <w:tc>
          <w:tcPr>
            <w:tcW w:w="0" w:type="auto"/>
            <w:hideMark/>
          </w:tcPr>
          <w:p w14:paraId="0405E96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Duplicate records would overrepresent this customer and bias analysis results</w:t>
            </w:r>
          </w:p>
        </w:tc>
      </w:tr>
      <w:tr w:rsidR="00425DEB" w:rsidRPr="00425DEB" w14:paraId="6CE8E436" w14:textId="77777777" w:rsidTr="00425DEB">
        <w:tc>
          <w:tcPr>
            <w:tcW w:w="0" w:type="auto"/>
            <w:hideMark/>
          </w:tcPr>
          <w:p w14:paraId="0EBD8E5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190A28D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Invalid Age Value</w:t>
            </w:r>
          </w:p>
        </w:tc>
        <w:tc>
          <w:tcPr>
            <w:tcW w:w="0" w:type="auto"/>
            <w:hideMark/>
          </w:tcPr>
          <w:p w14:paraId="35CCE73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ID: C004</w:t>
            </w:r>
          </w:p>
        </w:tc>
        <w:tc>
          <w:tcPr>
            <w:tcW w:w="0" w:type="auto"/>
            <w:hideMark/>
          </w:tcPr>
          <w:p w14:paraId="10CFFF0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Age = -3 (impossible negative value)</w:t>
            </w:r>
          </w:p>
        </w:tc>
        <w:tc>
          <w:tcPr>
            <w:tcW w:w="0" w:type="auto"/>
            <w:hideMark/>
          </w:tcPr>
          <w:p w14:paraId="167790A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Used </w:t>
            </w:r>
            <w:r w:rsidRPr="00425DEB">
              <w:rPr>
                <w:b/>
                <w:bCs/>
                <w:sz w:val="14"/>
                <w:szCs w:val="14"/>
              </w:rPr>
              <w:t>Filter Examples</w:t>
            </w:r>
            <w:r w:rsidRPr="00425DEB">
              <w:rPr>
                <w:sz w:val="14"/>
                <w:szCs w:val="14"/>
              </w:rPr>
              <w:t> operator with condition "Age &gt;= 0" to remove row</w:t>
            </w:r>
          </w:p>
        </w:tc>
        <w:tc>
          <w:tcPr>
            <w:tcW w:w="0" w:type="auto"/>
            <w:hideMark/>
          </w:tcPr>
          <w:p w14:paraId="03F519B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Age cannot be negative; this is clearly a data entry error</w:t>
            </w:r>
          </w:p>
        </w:tc>
      </w:tr>
      <w:tr w:rsidR="00425DEB" w:rsidRPr="00425DEB" w14:paraId="417356A0" w14:textId="77777777" w:rsidTr="00425DEB">
        <w:tc>
          <w:tcPr>
            <w:tcW w:w="0" w:type="auto"/>
            <w:hideMark/>
          </w:tcPr>
          <w:p w14:paraId="3D87DE2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14:paraId="2063809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Missing Total Spend</w:t>
            </w:r>
          </w:p>
        </w:tc>
        <w:tc>
          <w:tcPr>
            <w:tcW w:w="0" w:type="auto"/>
            <w:hideMark/>
          </w:tcPr>
          <w:p w14:paraId="2448568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ID: C010</w:t>
            </w:r>
          </w:p>
        </w:tc>
        <w:tc>
          <w:tcPr>
            <w:tcW w:w="0" w:type="auto"/>
            <w:hideMark/>
          </w:tcPr>
          <w:p w14:paraId="062C4BB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Total Spend field was blank</w:t>
            </w:r>
          </w:p>
        </w:tc>
        <w:tc>
          <w:tcPr>
            <w:tcW w:w="0" w:type="auto"/>
            <w:hideMark/>
          </w:tcPr>
          <w:p w14:paraId="6C60863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Used </w:t>
            </w:r>
            <w:r w:rsidRPr="00425DEB">
              <w:rPr>
                <w:b/>
                <w:bCs/>
                <w:sz w:val="14"/>
                <w:szCs w:val="14"/>
              </w:rPr>
              <w:t>Replace Missing Values</w:t>
            </w:r>
            <w:r w:rsidRPr="00425DEB">
              <w:rPr>
                <w:sz w:val="14"/>
                <w:szCs w:val="14"/>
              </w:rPr>
              <w:t> operator with column average (134)</w:t>
            </w:r>
          </w:p>
        </w:tc>
        <w:tc>
          <w:tcPr>
            <w:tcW w:w="0" w:type="auto"/>
            <w:hideMark/>
          </w:tcPr>
          <w:p w14:paraId="4E08C4D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Average preserves overall distribution without introducing extreme values</w:t>
            </w:r>
          </w:p>
        </w:tc>
      </w:tr>
      <w:tr w:rsidR="00425DEB" w:rsidRPr="00425DEB" w14:paraId="44E167EF" w14:textId="77777777" w:rsidTr="00425DEB">
        <w:tc>
          <w:tcPr>
            <w:tcW w:w="0" w:type="auto"/>
            <w:hideMark/>
          </w:tcPr>
          <w:p w14:paraId="00CF03A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20CBFB1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Missing AutoPay</w:t>
            </w:r>
          </w:p>
        </w:tc>
        <w:tc>
          <w:tcPr>
            <w:tcW w:w="0" w:type="auto"/>
            <w:hideMark/>
          </w:tcPr>
          <w:p w14:paraId="4C6D01B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ID: C012</w:t>
            </w:r>
          </w:p>
        </w:tc>
        <w:tc>
          <w:tcPr>
            <w:tcW w:w="0" w:type="auto"/>
            <w:hideMark/>
          </w:tcPr>
          <w:p w14:paraId="0CE6C23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AutoPay field was blank</w:t>
            </w:r>
          </w:p>
        </w:tc>
        <w:tc>
          <w:tcPr>
            <w:tcW w:w="0" w:type="auto"/>
            <w:hideMark/>
          </w:tcPr>
          <w:p w14:paraId="0BB4E71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Used </w:t>
            </w:r>
            <w:r w:rsidRPr="00425DEB">
              <w:rPr>
                <w:b/>
                <w:bCs/>
                <w:sz w:val="14"/>
                <w:szCs w:val="14"/>
              </w:rPr>
              <w:t>Replace Missing Values</w:t>
            </w:r>
            <w:r w:rsidRPr="00425DEB">
              <w:rPr>
                <w:sz w:val="14"/>
                <w:szCs w:val="14"/>
              </w:rPr>
              <w:t> operator with mode ("No")</w:t>
            </w:r>
          </w:p>
        </w:tc>
        <w:tc>
          <w:tcPr>
            <w:tcW w:w="0" w:type="auto"/>
            <w:hideMark/>
          </w:tcPr>
          <w:p w14:paraId="3610FDB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Mode represents the most common customer behavior</w:t>
            </w:r>
          </w:p>
        </w:tc>
      </w:tr>
      <w:tr w:rsidR="00425DEB" w:rsidRPr="00425DEB" w14:paraId="3AB4BC89" w14:textId="77777777" w:rsidTr="00425DEB">
        <w:tc>
          <w:tcPr>
            <w:tcW w:w="0" w:type="auto"/>
            <w:hideMark/>
          </w:tcPr>
          <w:p w14:paraId="165D269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14:paraId="0E9E8F3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Extreme Outlier</w:t>
            </w:r>
          </w:p>
        </w:tc>
        <w:tc>
          <w:tcPr>
            <w:tcW w:w="0" w:type="auto"/>
            <w:hideMark/>
          </w:tcPr>
          <w:p w14:paraId="73E88CA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ID: C020</w:t>
            </w:r>
          </w:p>
        </w:tc>
        <w:tc>
          <w:tcPr>
            <w:tcW w:w="0" w:type="auto"/>
            <w:hideMark/>
          </w:tcPr>
          <w:p w14:paraId="3B6845B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Monthly Spend = 900 (next highest is 180)</w:t>
            </w:r>
          </w:p>
        </w:tc>
        <w:tc>
          <w:tcPr>
            <w:tcW w:w="0" w:type="auto"/>
            <w:hideMark/>
          </w:tcPr>
          <w:p w14:paraId="2A48860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Used </w:t>
            </w:r>
            <w:r w:rsidRPr="00425DEB">
              <w:rPr>
                <w:b/>
                <w:bCs/>
                <w:sz w:val="14"/>
                <w:szCs w:val="14"/>
              </w:rPr>
              <w:t>Generate Attributes</w:t>
            </w:r>
            <w:r w:rsidRPr="00425DEB">
              <w:rPr>
                <w:sz w:val="14"/>
                <w:szCs w:val="14"/>
              </w:rPr>
              <w:t> operator with function: </w:t>
            </w:r>
            <w:proofErr w:type="gramStart"/>
            <w:r w:rsidRPr="00425DEB">
              <w:rPr>
                <w:sz w:val="14"/>
                <w:szCs w:val="14"/>
              </w:rPr>
              <w:t>min(</w:t>
            </w:r>
            <w:proofErr w:type="gramEnd"/>
            <w:r w:rsidRPr="00425DEB">
              <w:rPr>
                <w:sz w:val="14"/>
                <w:szCs w:val="14"/>
              </w:rPr>
              <w:t>"Monthly Spend", 180)</w:t>
            </w:r>
          </w:p>
        </w:tc>
        <w:tc>
          <w:tcPr>
            <w:tcW w:w="0" w:type="auto"/>
            <w:hideMark/>
          </w:tcPr>
          <w:p w14:paraId="3B4AABF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Value was 5x higher than typical; likely data entry error</w:t>
            </w:r>
          </w:p>
        </w:tc>
      </w:tr>
      <w:tr w:rsidR="00425DEB" w:rsidRPr="00425DEB" w14:paraId="13858860" w14:textId="77777777" w:rsidTr="00425DEB">
        <w:tc>
          <w:tcPr>
            <w:tcW w:w="0" w:type="auto"/>
            <w:hideMark/>
          </w:tcPr>
          <w:p w14:paraId="42B1B36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hideMark/>
          </w:tcPr>
          <w:p w14:paraId="363B616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Column Order</w:t>
            </w:r>
          </w:p>
        </w:tc>
        <w:tc>
          <w:tcPr>
            <w:tcW w:w="0" w:type="auto"/>
            <w:hideMark/>
          </w:tcPr>
          <w:p w14:paraId="1F13E1F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All columns</w:t>
            </w:r>
          </w:p>
        </w:tc>
        <w:tc>
          <w:tcPr>
            <w:tcW w:w="0" w:type="auto"/>
            <w:hideMark/>
          </w:tcPr>
          <w:p w14:paraId="58CF9F4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Columns were in incorrect order</w:t>
            </w:r>
          </w:p>
        </w:tc>
        <w:tc>
          <w:tcPr>
            <w:tcW w:w="0" w:type="auto"/>
            <w:hideMark/>
          </w:tcPr>
          <w:p w14:paraId="301D967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Used </w:t>
            </w:r>
            <w:r w:rsidRPr="00425DEB">
              <w:rPr>
                <w:b/>
                <w:bCs/>
                <w:sz w:val="14"/>
                <w:szCs w:val="14"/>
              </w:rPr>
              <w:t>Select Attributes</w:t>
            </w:r>
            <w:r w:rsidRPr="00425DEB">
              <w:rPr>
                <w:sz w:val="14"/>
                <w:szCs w:val="14"/>
              </w:rPr>
              <w:t> operator to reorder columns</w:t>
            </w:r>
          </w:p>
        </w:tc>
        <w:tc>
          <w:tcPr>
            <w:tcW w:w="0" w:type="auto"/>
            <w:hideMark/>
          </w:tcPr>
          <w:p w14:paraId="7A225E3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Restores original structure for readability</w:t>
            </w:r>
          </w:p>
        </w:tc>
      </w:tr>
    </w:tbl>
    <w:p w14:paraId="5D7771B5" w14:textId="77777777" w:rsidR="00425DEB" w:rsidRPr="00425DEB" w:rsidRDefault="00425DEB" w:rsidP="00425DEB">
      <w:pPr>
        <w:rPr>
          <w:b/>
          <w:bCs/>
        </w:rPr>
      </w:pPr>
      <w:r w:rsidRPr="00425DEB">
        <w:rPr>
          <w:b/>
          <w:bCs/>
        </w:rPr>
        <w:t>Altair AI Studio Process Flow</w:t>
      </w:r>
    </w:p>
    <w:p w14:paraId="7CF687AE" w14:textId="383246BC" w:rsidR="008D0F36" w:rsidRDefault="00572F67">
      <w:r>
        <w:rPr>
          <w:noProof/>
        </w:rPr>
        <w:drawing>
          <wp:inline distT="0" distB="0" distL="0" distR="0" wp14:anchorId="7BD078EE" wp14:editId="5D39314F">
            <wp:extent cx="5911850" cy="1460500"/>
            <wp:effectExtent l="0" t="38100" r="0" b="82550"/>
            <wp:docPr id="150896258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D2F7E3B" w14:textId="77777777" w:rsidR="00425DEB" w:rsidRPr="00425DEB" w:rsidRDefault="00425DEB" w:rsidP="00425DEB">
      <w:pPr>
        <w:rPr>
          <w:b/>
          <w:bCs/>
        </w:rPr>
      </w:pPr>
      <w:r w:rsidRPr="00425DEB">
        <w:rPr>
          <w:b/>
          <w:bCs/>
        </w:rPr>
        <w:t>Final Cleaned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450"/>
        <w:gridCol w:w="911"/>
        <w:gridCol w:w="857"/>
        <w:gridCol w:w="1127"/>
        <w:gridCol w:w="725"/>
        <w:gridCol w:w="1072"/>
        <w:gridCol w:w="1084"/>
        <w:gridCol w:w="636"/>
        <w:gridCol w:w="617"/>
        <w:gridCol w:w="738"/>
        <w:gridCol w:w="613"/>
      </w:tblGrid>
      <w:tr w:rsidR="00425DEB" w:rsidRPr="00425DEB" w14:paraId="2A7806CE" w14:textId="77777777" w:rsidTr="00425DEB">
        <w:tc>
          <w:tcPr>
            <w:tcW w:w="0" w:type="auto"/>
            <w:hideMark/>
          </w:tcPr>
          <w:p w14:paraId="020A885C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691DEC9D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Age</w:t>
            </w:r>
          </w:p>
        </w:tc>
        <w:tc>
          <w:tcPr>
            <w:tcW w:w="0" w:type="auto"/>
            <w:hideMark/>
          </w:tcPr>
          <w:p w14:paraId="3C0B2FE9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Tenure (Months)</w:t>
            </w:r>
          </w:p>
        </w:tc>
        <w:tc>
          <w:tcPr>
            <w:tcW w:w="0" w:type="auto"/>
            <w:hideMark/>
          </w:tcPr>
          <w:p w14:paraId="1439C534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Monthly Spend</w:t>
            </w:r>
          </w:p>
        </w:tc>
        <w:tc>
          <w:tcPr>
            <w:tcW w:w="0" w:type="auto"/>
            <w:hideMark/>
          </w:tcPr>
          <w:p w14:paraId="074F2147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Total Spend (12months)</w:t>
            </w:r>
          </w:p>
        </w:tc>
        <w:tc>
          <w:tcPr>
            <w:tcW w:w="0" w:type="auto"/>
            <w:hideMark/>
          </w:tcPr>
          <w:p w14:paraId="01BC5BEA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Visits (30 days)</w:t>
            </w:r>
          </w:p>
        </w:tc>
        <w:tc>
          <w:tcPr>
            <w:tcW w:w="0" w:type="auto"/>
            <w:hideMark/>
          </w:tcPr>
          <w:p w14:paraId="321EDF8C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Days Since Last Purchase</w:t>
            </w:r>
          </w:p>
        </w:tc>
        <w:tc>
          <w:tcPr>
            <w:tcW w:w="0" w:type="auto"/>
            <w:hideMark/>
          </w:tcPr>
          <w:p w14:paraId="6572D8E6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Support Tickets (12 months)</w:t>
            </w:r>
          </w:p>
        </w:tc>
        <w:tc>
          <w:tcPr>
            <w:tcW w:w="0" w:type="auto"/>
            <w:hideMark/>
          </w:tcPr>
          <w:p w14:paraId="01F7D4A3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Region</w:t>
            </w:r>
          </w:p>
        </w:tc>
        <w:tc>
          <w:tcPr>
            <w:tcW w:w="0" w:type="auto"/>
            <w:hideMark/>
          </w:tcPr>
          <w:p w14:paraId="1BA525F8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Plan Type</w:t>
            </w:r>
          </w:p>
        </w:tc>
        <w:tc>
          <w:tcPr>
            <w:tcW w:w="0" w:type="auto"/>
            <w:hideMark/>
          </w:tcPr>
          <w:p w14:paraId="29AE49C7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AutoPay</w:t>
            </w:r>
          </w:p>
        </w:tc>
        <w:tc>
          <w:tcPr>
            <w:tcW w:w="0" w:type="auto"/>
            <w:hideMark/>
          </w:tcPr>
          <w:p w14:paraId="1E5127FE" w14:textId="77777777" w:rsidR="00425DEB" w:rsidRPr="00425DEB" w:rsidRDefault="00425DEB" w:rsidP="00425DEB">
            <w:pPr>
              <w:spacing w:after="160"/>
              <w:rPr>
                <w:b/>
                <w:bCs/>
                <w:sz w:val="14"/>
                <w:szCs w:val="14"/>
              </w:rPr>
            </w:pPr>
            <w:r w:rsidRPr="00425DEB">
              <w:rPr>
                <w:b/>
                <w:bCs/>
                <w:sz w:val="14"/>
                <w:szCs w:val="14"/>
              </w:rPr>
              <w:t>Churn</w:t>
            </w:r>
          </w:p>
        </w:tc>
      </w:tr>
      <w:tr w:rsidR="00425DEB" w:rsidRPr="00425DEB" w14:paraId="23442301" w14:textId="77777777" w:rsidTr="00425DEB">
        <w:tc>
          <w:tcPr>
            <w:tcW w:w="0" w:type="auto"/>
            <w:hideMark/>
          </w:tcPr>
          <w:p w14:paraId="59A9C3E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C001</w:t>
            </w:r>
          </w:p>
        </w:tc>
        <w:tc>
          <w:tcPr>
            <w:tcW w:w="0" w:type="auto"/>
            <w:hideMark/>
          </w:tcPr>
          <w:p w14:paraId="60CD888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24</w:t>
            </w:r>
          </w:p>
        </w:tc>
        <w:tc>
          <w:tcPr>
            <w:tcW w:w="0" w:type="auto"/>
            <w:hideMark/>
          </w:tcPr>
          <w:p w14:paraId="47FB767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14FB86E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45</w:t>
            </w:r>
          </w:p>
        </w:tc>
        <w:tc>
          <w:tcPr>
            <w:tcW w:w="0" w:type="auto"/>
            <w:hideMark/>
          </w:tcPr>
          <w:p w14:paraId="1072E1B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90</w:t>
            </w:r>
          </w:p>
        </w:tc>
        <w:tc>
          <w:tcPr>
            <w:tcW w:w="0" w:type="auto"/>
            <w:hideMark/>
          </w:tcPr>
          <w:p w14:paraId="224A4A9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18</w:t>
            </w:r>
          </w:p>
        </w:tc>
        <w:tc>
          <w:tcPr>
            <w:tcW w:w="0" w:type="auto"/>
            <w:hideMark/>
          </w:tcPr>
          <w:p w14:paraId="171BD77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2226104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294B4D0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North</w:t>
            </w:r>
          </w:p>
        </w:tc>
        <w:tc>
          <w:tcPr>
            <w:tcW w:w="0" w:type="auto"/>
            <w:hideMark/>
          </w:tcPr>
          <w:p w14:paraId="48D7128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7DEFCBF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736FCE2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6AD5FC2A" w14:textId="77777777" w:rsidTr="00425DEB">
        <w:tc>
          <w:tcPr>
            <w:tcW w:w="0" w:type="auto"/>
            <w:hideMark/>
          </w:tcPr>
          <w:p w14:paraId="07FFB4C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C002</w:t>
            </w:r>
          </w:p>
        </w:tc>
        <w:tc>
          <w:tcPr>
            <w:tcW w:w="0" w:type="auto"/>
            <w:hideMark/>
          </w:tcPr>
          <w:p w14:paraId="77C81BB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35</w:t>
            </w:r>
          </w:p>
        </w:tc>
        <w:tc>
          <w:tcPr>
            <w:tcW w:w="0" w:type="auto"/>
            <w:hideMark/>
          </w:tcPr>
          <w:p w14:paraId="52DB8C3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14</w:t>
            </w:r>
          </w:p>
        </w:tc>
        <w:tc>
          <w:tcPr>
            <w:tcW w:w="0" w:type="auto"/>
            <w:hideMark/>
          </w:tcPr>
          <w:p w14:paraId="4B9E693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120</w:t>
            </w:r>
          </w:p>
        </w:tc>
        <w:tc>
          <w:tcPr>
            <w:tcW w:w="0" w:type="auto"/>
            <w:hideMark/>
          </w:tcPr>
          <w:p w14:paraId="1736C03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1680</w:t>
            </w:r>
          </w:p>
        </w:tc>
        <w:tc>
          <w:tcPr>
            <w:tcW w:w="0" w:type="auto"/>
            <w:hideMark/>
          </w:tcPr>
          <w:p w14:paraId="2A78CD0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22</w:t>
            </w:r>
          </w:p>
        </w:tc>
        <w:tc>
          <w:tcPr>
            <w:tcW w:w="0" w:type="auto"/>
            <w:hideMark/>
          </w:tcPr>
          <w:p w14:paraId="775E779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</w:t>
            </w:r>
          </w:p>
        </w:tc>
        <w:tc>
          <w:tcPr>
            <w:tcW w:w="0" w:type="auto"/>
            <w:hideMark/>
          </w:tcPr>
          <w:p w14:paraId="7E1E7A7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8</w:t>
            </w:r>
          </w:p>
        </w:tc>
        <w:tc>
          <w:tcPr>
            <w:tcW w:w="0" w:type="auto"/>
            <w:hideMark/>
          </w:tcPr>
          <w:p w14:paraId="724E659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West</w:t>
            </w:r>
          </w:p>
        </w:tc>
        <w:tc>
          <w:tcPr>
            <w:tcW w:w="0" w:type="auto"/>
            <w:hideMark/>
          </w:tcPr>
          <w:p w14:paraId="449BB9F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Plus</w:t>
            </w:r>
          </w:p>
        </w:tc>
        <w:tc>
          <w:tcPr>
            <w:tcW w:w="0" w:type="auto"/>
            <w:hideMark/>
          </w:tcPr>
          <w:p w14:paraId="2539A1B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2EFE3F7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4A82B275" w14:textId="77777777" w:rsidTr="00425DEB">
        <w:tc>
          <w:tcPr>
            <w:tcW w:w="0" w:type="auto"/>
            <w:hideMark/>
          </w:tcPr>
          <w:p w14:paraId="2E37D71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C003</w:t>
            </w:r>
          </w:p>
        </w:tc>
        <w:tc>
          <w:tcPr>
            <w:tcW w:w="0" w:type="auto"/>
            <w:hideMark/>
          </w:tcPr>
          <w:p w14:paraId="2F433C5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41</w:t>
            </w:r>
          </w:p>
        </w:tc>
        <w:tc>
          <w:tcPr>
            <w:tcW w:w="0" w:type="auto"/>
            <w:hideMark/>
          </w:tcPr>
          <w:p w14:paraId="416E84C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36</w:t>
            </w:r>
          </w:p>
        </w:tc>
        <w:tc>
          <w:tcPr>
            <w:tcW w:w="0" w:type="auto"/>
            <w:hideMark/>
          </w:tcPr>
          <w:p w14:paraId="47E9E3A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95</w:t>
            </w:r>
          </w:p>
        </w:tc>
        <w:tc>
          <w:tcPr>
            <w:tcW w:w="0" w:type="auto"/>
            <w:hideMark/>
          </w:tcPr>
          <w:p w14:paraId="72D01B9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3420</w:t>
            </w:r>
          </w:p>
        </w:tc>
        <w:tc>
          <w:tcPr>
            <w:tcW w:w="0" w:type="auto"/>
            <w:hideMark/>
          </w:tcPr>
          <w:p w14:paraId="34BF757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14:paraId="3009B7E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60</w:t>
            </w:r>
          </w:p>
        </w:tc>
        <w:tc>
          <w:tcPr>
            <w:tcW w:w="0" w:type="auto"/>
            <w:hideMark/>
          </w:tcPr>
          <w:p w14:paraId="7FE043A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59901C6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East</w:t>
            </w:r>
          </w:p>
        </w:tc>
        <w:tc>
          <w:tcPr>
            <w:tcW w:w="0" w:type="auto"/>
            <w:hideMark/>
          </w:tcPr>
          <w:p w14:paraId="089DB6C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Plus</w:t>
            </w:r>
          </w:p>
        </w:tc>
        <w:tc>
          <w:tcPr>
            <w:tcW w:w="0" w:type="auto"/>
            <w:hideMark/>
          </w:tcPr>
          <w:p w14:paraId="257A3F6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5DDEE1A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68297EA1" w14:textId="77777777" w:rsidTr="00425DEB">
        <w:tc>
          <w:tcPr>
            <w:tcW w:w="0" w:type="auto"/>
            <w:hideMark/>
          </w:tcPr>
          <w:p w14:paraId="13050B9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C005</w:t>
            </w:r>
          </w:p>
        </w:tc>
        <w:tc>
          <w:tcPr>
            <w:tcW w:w="0" w:type="auto"/>
            <w:hideMark/>
          </w:tcPr>
          <w:p w14:paraId="439A9EE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29</w:t>
            </w:r>
          </w:p>
        </w:tc>
        <w:tc>
          <w:tcPr>
            <w:tcW w:w="0" w:type="auto"/>
            <w:hideMark/>
          </w:tcPr>
          <w:p w14:paraId="1DD0131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5278174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hideMark/>
          </w:tcPr>
          <w:p w14:paraId="642260D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hideMark/>
          </w:tcPr>
          <w:p w14:paraId="15EA656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5C413B4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4D8C976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2598CDC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North</w:t>
            </w:r>
          </w:p>
        </w:tc>
        <w:tc>
          <w:tcPr>
            <w:tcW w:w="0" w:type="auto"/>
            <w:hideMark/>
          </w:tcPr>
          <w:p w14:paraId="721B9EE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28AB68D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52E2F6F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32A2774C" w14:textId="77777777" w:rsidTr="00425DEB">
        <w:tc>
          <w:tcPr>
            <w:tcW w:w="0" w:type="auto"/>
            <w:hideMark/>
          </w:tcPr>
          <w:p w14:paraId="1AEBCDF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C006</w:t>
            </w:r>
          </w:p>
        </w:tc>
        <w:tc>
          <w:tcPr>
            <w:tcW w:w="0" w:type="auto"/>
            <w:hideMark/>
          </w:tcPr>
          <w:p w14:paraId="634950A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52</w:t>
            </w:r>
          </w:p>
        </w:tc>
        <w:tc>
          <w:tcPr>
            <w:tcW w:w="0" w:type="auto"/>
            <w:hideMark/>
          </w:tcPr>
          <w:p w14:paraId="0EA7DAE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48</w:t>
            </w:r>
          </w:p>
        </w:tc>
        <w:tc>
          <w:tcPr>
            <w:tcW w:w="0" w:type="auto"/>
            <w:hideMark/>
          </w:tcPr>
          <w:p w14:paraId="5886A22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180</w:t>
            </w:r>
          </w:p>
        </w:tc>
        <w:tc>
          <w:tcPr>
            <w:tcW w:w="0" w:type="auto"/>
            <w:hideMark/>
          </w:tcPr>
          <w:p w14:paraId="40073C6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8640</w:t>
            </w:r>
          </w:p>
        </w:tc>
        <w:tc>
          <w:tcPr>
            <w:tcW w:w="0" w:type="auto"/>
            <w:hideMark/>
          </w:tcPr>
          <w:p w14:paraId="70A643B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14</w:t>
            </w:r>
          </w:p>
        </w:tc>
        <w:tc>
          <w:tcPr>
            <w:tcW w:w="0" w:type="auto"/>
            <w:hideMark/>
          </w:tcPr>
          <w:p w14:paraId="3581AC9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14:paraId="4AC5D06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21D7D85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West</w:t>
            </w:r>
          </w:p>
        </w:tc>
        <w:tc>
          <w:tcPr>
            <w:tcW w:w="0" w:type="auto"/>
            <w:hideMark/>
          </w:tcPr>
          <w:p w14:paraId="7092E61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Pro</w:t>
            </w:r>
          </w:p>
        </w:tc>
        <w:tc>
          <w:tcPr>
            <w:tcW w:w="0" w:type="auto"/>
            <w:hideMark/>
          </w:tcPr>
          <w:p w14:paraId="4E92809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655CC29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35722D82" w14:textId="77777777" w:rsidTr="00425DEB">
        <w:tc>
          <w:tcPr>
            <w:tcW w:w="0" w:type="auto"/>
            <w:hideMark/>
          </w:tcPr>
          <w:p w14:paraId="1DC760E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C007</w:t>
            </w:r>
          </w:p>
        </w:tc>
        <w:tc>
          <w:tcPr>
            <w:tcW w:w="0" w:type="auto"/>
            <w:hideMark/>
          </w:tcPr>
          <w:p w14:paraId="04DE0E1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38</w:t>
            </w:r>
          </w:p>
        </w:tc>
        <w:tc>
          <w:tcPr>
            <w:tcW w:w="0" w:type="auto"/>
            <w:hideMark/>
          </w:tcPr>
          <w:p w14:paraId="55CE247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hideMark/>
          </w:tcPr>
          <w:p w14:paraId="605B0E2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75</w:t>
            </w:r>
          </w:p>
        </w:tc>
        <w:tc>
          <w:tcPr>
            <w:tcW w:w="0" w:type="auto"/>
            <w:hideMark/>
          </w:tcPr>
          <w:p w14:paraId="203BBFB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750</w:t>
            </w:r>
          </w:p>
        </w:tc>
        <w:tc>
          <w:tcPr>
            <w:tcW w:w="0" w:type="auto"/>
            <w:hideMark/>
          </w:tcPr>
          <w:p w14:paraId="2F36DAD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hideMark/>
          </w:tcPr>
          <w:p w14:paraId="66768AF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18</w:t>
            </w:r>
          </w:p>
        </w:tc>
        <w:tc>
          <w:tcPr>
            <w:tcW w:w="0" w:type="auto"/>
            <w:hideMark/>
          </w:tcPr>
          <w:p w14:paraId="6CBE71F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6127B03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East</w:t>
            </w:r>
          </w:p>
        </w:tc>
        <w:tc>
          <w:tcPr>
            <w:tcW w:w="0" w:type="auto"/>
            <w:hideMark/>
          </w:tcPr>
          <w:p w14:paraId="4AA09FA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Plus</w:t>
            </w:r>
          </w:p>
        </w:tc>
        <w:tc>
          <w:tcPr>
            <w:tcW w:w="0" w:type="auto"/>
            <w:hideMark/>
          </w:tcPr>
          <w:p w14:paraId="0F188EF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3C30C13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764D35F7" w14:textId="77777777" w:rsidTr="00425DEB">
        <w:tc>
          <w:tcPr>
            <w:tcW w:w="0" w:type="auto"/>
            <w:hideMark/>
          </w:tcPr>
          <w:p w14:paraId="7848A0B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C008</w:t>
            </w:r>
          </w:p>
        </w:tc>
        <w:tc>
          <w:tcPr>
            <w:tcW w:w="0" w:type="auto"/>
            <w:hideMark/>
          </w:tcPr>
          <w:p w14:paraId="154AEAD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27</w:t>
            </w:r>
          </w:p>
        </w:tc>
        <w:tc>
          <w:tcPr>
            <w:tcW w:w="0" w:type="auto"/>
            <w:hideMark/>
          </w:tcPr>
          <w:p w14:paraId="762124A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8</w:t>
            </w:r>
          </w:p>
        </w:tc>
        <w:tc>
          <w:tcPr>
            <w:tcW w:w="0" w:type="auto"/>
            <w:hideMark/>
          </w:tcPr>
          <w:p w14:paraId="708925D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60</w:t>
            </w:r>
          </w:p>
        </w:tc>
        <w:tc>
          <w:tcPr>
            <w:tcW w:w="0" w:type="auto"/>
            <w:hideMark/>
          </w:tcPr>
          <w:p w14:paraId="587D820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480</w:t>
            </w:r>
          </w:p>
        </w:tc>
        <w:tc>
          <w:tcPr>
            <w:tcW w:w="0" w:type="auto"/>
            <w:hideMark/>
          </w:tcPr>
          <w:p w14:paraId="61F2D13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12</w:t>
            </w:r>
          </w:p>
        </w:tc>
        <w:tc>
          <w:tcPr>
            <w:tcW w:w="0" w:type="auto"/>
            <w:hideMark/>
          </w:tcPr>
          <w:p w14:paraId="3B50F01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7</w:t>
            </w:r>
          </w:p>
        </w:tc>
        <w:tc>
          <w:tcPr>
            <w:tcW w:w="0" w:type="auto"/>
            <w:hideMark/>
          </w:tcPr>
          <w:p w14:paraId="2B1681C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hideMark/>
          </w:tcPr>
          <w:p w14:paraId="197DCC0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South</w:t>
            </w:r>
          </w:p>
        </w:tc>
        <w:tc>
          <w:tcPr>
            <w:tcW w:w="0" w:type="auto"/>
            <w:hideMark/>
          </w:tcPr>
          <w:p w14:paraId="0A099B8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2DA0B2E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08FD3E5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09D3215D" w14:textId="77777777" w:rsidTr="00425DEB">
        <w:tc>
          <w:tcPr>
            <w:tcW w:w="0" w:type="auto"/>
            <w:hideMark/>
          </w:tcPr>
          <w:p w14:paraId="0B1C44F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C009</w:t>
            </w:r>
          </w:p>
        </w:tc>
        <w:tc>
          <w:tcPr>
            <w:tcW w:w="0" w:type="auto"/>
            <w:hideMark/>
          </w:tcPr>
          <w:p w14:paraId="568D569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46</w:t>
            </w:r>
          </w:p>
        </w:tc>
        <w:tc>
          <w:tcPr>
            <w:tcW w:w="0" w:type="auto"/>
            <w:hideMark/>
          </w:tcPr>
          <w:p w14:paraId="073EFF6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20</w:t>
            </w:r>
          </w:p>
        </w:tc>
        <w:tc>
          <w:tcPr>
            <w:tcW w:w="0" w:type="auto"/>
            <w:hideMark/>
          </w:tcPr>
          <w:p w14:paraId="16D8B62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110</w:t>
            </w:r>
          </w:p>
        </w:tc>
        <w:tc>
          <w:tcPr>
            <w:tcW w:w="0" w:type="auto"/>
            <w:hideMark/>
          </w:tcPr>
          <w:p w14:paraId="12D10F0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2200</w:t>
            </w:r>
          </w:p>
        </w:tc>
        <w:tc>
          <w:tcPr>
            <w:tcW w:w="0" w:type="auto"/>
            <w:hideMark/>
          </w:tcPr>
          <w:p w14:paraId="793A21A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4629367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90</w:t>
            </w:r>
          </w:p>
        </w:tc>
        <w:tc>
          <w:tcPr>
            <w:tcW w:w="0" w:type="auto"/>
            <w:hideMark/>
          </w:tcPr>
          <w:p w14:paraId="361C565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7828336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West</w:t>
            </w:r>
          </w:p>
        </w:tc>
        <w:tc>
          <w:tcPr>
            <w:tcW w:w="0" w:type="auto"/>
            <w:hideMark/>
          </w:tcPr>
          <w:p w14:paraId="39489EF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Pro</w:t>
            </w:r>
          </w:p>
        </w:tc>
        <w:tc>
          <w:tcPr>
            <w:tcW w:w="0" w:type="auto"/>
            <w:hideMark/>
          </w:tcPr>
          <w:p w14:paraId="3206DAD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4C057E8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0A26551B" w14:textId="77777777" w:rsidTr="00425DEB">
        <w:tc>
          <w:tcPr>
            <w:tcW w:w="0" w:type="auto"/>
            <w:hideMark/>
          </w:tcPr>
          <w:p w14:paraId="03B3A1F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C010</w:t>
            </w:r>
          </w:p>
        </w:tc>
        <w:tc>
          <w:tcPr>
            <w:tcW w:w="0" w:type="auto"/>
            <w:hideMark/>
          </w:tcPr>
          <w:p w14:paraId="1D5A190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33</w:t>
            </w:r>
          </w:p>
        </w:tc>
        <w:tc>
          <w:tcPr>
            <w:tcW w:w="0" w:type="auto"/>
            <w:hideMark/>
          </w:tcPr>
          <w:p w14:paraId="247F5BF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14:paraId="44F7E99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134</w:t>
            </w:r>
          </w:p>
        </w:tc>
        <w:tc>
          <w:tcPr>
            <w:tcW w:w="0" w:type="auto"/>
            <w:hideMark/>
          </w:tcPr>
          <w:p w14:paraId="75C873E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165</w:t>
            </w:r>
          </w:p>
        </w:tc>
        <w:tc>
          <w:tcPr>
            <w:tcW w:w="0" w:type="auto"/>
            <w:hideMark/>
          </w:tcPr>
          <w:p w14:paraId="261289E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3040626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25</w:t>
            </w:r>
          </w:p>
        </w:tc>
        <w:tc>
          <w:tcPr>
            <w:tcW w:w="0" w:type="auto"/>
            <w:hideMark/>
          </w:tcPr>
          <w:p w14:paraId="310C690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14:paraId="442525C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North</w:t>
            </w:r>
          </w:p>
        </w:tc>
        <w:tc>
          <w:tcPr>
            <w:tcW w:w="0" w:type="auto"/>
            <w:hideMark/>
          </w:tcPr>
          <w:p w14:paraId="60280C8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7B7575D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6436173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6331D47E" w14:textId="77777777" w:rsidTr="00425DEB">
        <w:tc>
          <w:tcPr>
            <w:tcW w:w="0" w:type="auto"/>
            <w:hideMark/>
          </w:tcPr>
          <w:p w14:paraId="7B9BAD6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C011</w:t>
            </w:r>
          </w:p>
        </w:tc>
        <w:tc>
          <w:tcPr>
            <w:tcW w:w="0" w:type="auto"/>
            <w:hideMark/>
          </w:tcPr>
          <w:p w14:paraId="1E57EB9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62</w:t>
            </w:r>
          </w:p>
        </w:tc>
        <w:tc>
          <w:tcPr>
            <w:tcW w:w="0" w:type="auto"/>
            <w:hideMark/>
          </w:tcPr>
          <w:p w14:paraId="2DF4AE2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60</w:t>
            </w:r>
          </w:p>
        </w:tc>
        <w:tc>
          <w:tcPr>
            <w:tcW w:w="0" w:type="auto"/>
            <w:hideMark/>
          </w:tcPr>
          <w:p w14:paraId="1EC9186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140</w:t>
            </w:r>
          </w:p>
        </w:tc>
        <w:tc>
          <w:tcPr>
            <w:tcW w:w="0" w:type="auto"/>
            <w:hideMark/>
          </w:tcPr>
          <w:p w14:paraId="23B92CC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8400</w:t>
            </w:r>
          </w:p>
        </w:tc>
        <w:tc>
          <w:tcPr>
            <w:tcW w:w="0" w:type="auto"/>
            <w:hideMark/>
          </w:tcPr>
          <w:p w14:paraId="11F7016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hideMark/>
          </w:tcPr>
          <w:p w14:paraId="4BFE31C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12</w:t>
            </w:r>
          </w:p>
        </w:tc>
        <w:tc>
          <w:tcPr>
            <w:tcW w:w="0" w:type="auto"/>
            <w:hideMark/>
          </w:tcPr>
          <w:p w14:paraId="71C852D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2D1F011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East</w:t>
            </w:r>
          </w:p>
        </w:tc>
        <w:tc>
          <w:tcPr>
            <w:tcW w:w="0" w:type="auto"/>
            <w:hideMark/>
          </w:tcPr>
          <w:p w14:paraId="197A648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Pro</w:t>
            </w:r>
          </w:p>
        </w:tc>
        <w:tc>
          <w:tcPr>
            <w:tcW w:w="0" w:type="auto"/>
            <w:hideMark/>
          </w:tcPr>
          <w:p w14:paraId="076EF18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463465C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6BA09711" w14:textId="77777777" w:rsidTr="00425DEB">
        <w:tc>
          <w:tcPr>
            <w:tcW w:w="0" w:type="auto"/>
            <w:hideMark/>
          </w:tcPr>
          <w:p w14:paraId="09B1C50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C012</w:t>
            </w:r>
          </w:p>
        </w:tc>
        <w:tc>
          <w:tcPr>
            <w:tcW w:w="0" w:type="auto"/>
            <w:hideMark/>
          </w:tcPr>
          <w:p w14:paraId="03DFB26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19</w:t>
            </w:r>
          </w:p>
        </w:tc>
        <w:tc>
          <w:tcPr>
            <w:tcW w:w="0" w:type="auto"/>
            <w:hideMark/>
          </w:tcPr>
          <w:p w14:paraId="37CBB04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1C36304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35</w:t>
            </w:r>
          </w:p>
        </w:tc>
        <w:tc>
          <w:tcPr>
            <w:tcW w:w="0" w:type="auto"/>
            <w:hideMark/>
          </w:tcPr>
          <w:p w14:paraId="65E67B7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140</w:t>
            </w:r>
          </w:p>
        </w:tc>
        <w:tc>
          <w:tcPr>
            <w:tcW w:w="0" w:type="auto"/>
            <w:hideMark/>
          </w:tcPr>
          <w:p w14:paraId="561A769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20</w:t>
            </w:r>
          </w:p>
        </w:tc>
        <w:tc>
          <w:tcPr>
            <w:tcW w:w="0" w:type="auto"/>
            <w:hideMark/>
          </w:tcPr>
          <w:p w14:paraId="504559B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0F8EFAC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14:paraId="7B365F9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South</w:t>
            </w:r>
          </w:p>
        </w:tc>
        <w:tc>
          <w:tcPr>
            <w:tcW w:w="0" w:type="auto"/>
            <w:hideMark/>
          </w:tcPr>
          <w:p w14:paraId="6FFE9E9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1615F1D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62EAFAB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526A9488" w14:textId="77777777" w:rsidTr="00425DEB">
        <w:tc>
          <w:tcPr>
            <w:tcW w:w="0" w:type="auto"/>
            <w:hideMark/>
          </w:tcPr>
          <w:p w14:paraId="0AD0528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C013</w:t>
            </w:r>
          </w:p>
        </w:tc>
        <w:tc>
          <w:tcPr>
            <w:tcW w:w="0" w:type="auto"/>
            <w:hideMark/>
          </w:tcPr>
          <w:p w14:paraId="74FBA9E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44</w:t>
            </w:r>
          </w:p>
        </w:tc>
        <w:tc>
          <w:tcPr>
            <w:tcW w:w="0" w:type="auto"/>
            <w:hideMark/>
          </w:tcPr>
          <w:p w14:paraId="75B3374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24</w:t>
            </w:r>
          </w:p>
        </w:tc>
        <w:tc>
          <w:tcPr>
            <w:tcW w:w="0" w:type="auto"/>
            <w:hideMark/>
          </w:tcPr>
          <w:p w14:paraId="775D5A0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105</w:t>
            </w:r>
          </w:p>
        </w:tc>
        <w:tc>
          <w:tcPr>
            <w:tcW w:w="0" w:type="auto"/>
            <w:hideMark/>
          </w:tcPr>
          <w:p w14:paraId="53532B9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2520</w:t>
            </w:r>
          </w:p>
        </w:tc>
        <w:tc>
          <w:tcPr>
            <w:tcW w:w="0" w:type="auto"/>
            <w:hideMark/>
          </w:tcPr>
          <w:p w14:paraId="38BBF52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7</w:t>
            </w:r>
          </w:p>
        </w:tc>
        <w:tc>
          <w:tcPr>
            <w:tcW w:w="0" w:type="auto"/>
            <w:hideMark/>
          </w:tcPr>
          <w:p w14:paraId="1DB7D27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15</w:t>
            </w:r>
          </w:p>
        </w:tc>
        <w:tc>
          <w:tcPr>
            <w:tcW w:w="0" w:type="auto"/>
            <w:hideMark/>
          </w:tcPr>
          <w:p w14:paraId="301148F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2229E92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West</w:t>
            </w:r>
          </w:p>
        </w:tc>
        <w:tc>
          <w:tcPr>
            <w:tcW w:w="0" w:type="auto"/>
            <w:hideMark/>
          </w:tcPr>
          <w:p w14:paraId="3CE15AF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Plus</w:t>
            </w:r>
          </w:p>
        </w:tc>
        <w:tc>
          <w:tcPr>
            <w:tcW w:w="0" w:type="auto"/>
            <w:hideMark/>
          </w:tcPr>
          <w:p w14:paraId="2C6AEC7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1CFDDF4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3B9FFFB4" w14:textId="77777777" w:rsidTr="00425DEB">
        <w:tc>
          <w:tcPr>
            <w:tcW w:w="0" w:type="auto"/>
            <w:hideMark/>
          </w:tcPr>
          <w:p w14:paraId="5DD1100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C014</w:t>
            </w:r>
          </w:p>
        </w:tc>
        <w:tc>
          <w:tcPr>
            <w:tcW w:w="0" w:type="auto"/>
            <w:hideMark/>
          </w:tcPr>
          <w:p w14:paraId="3860C897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31</w:t>
            </w:r>
          </w:p>
        </w:tc>
        <w:tc>
          <w:tcPr>
            <w:tcW w:w="0" w:type="auto"/>
            <w:hideMark/>
          </w:tcPr>
          <w:p w14:paraId="73FC1FD8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12</w:t>
            </w:r>
          </w:p>
        </w:tc>
        <w:tc>
          <w:tcPr>
            <w:tcW w:w="0" w:type="auto"/>
            <w:hideMark/>
          </w:tcPr>
          <w:p w14:paraId="2A5E9D4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85</w:t>
            </w:r>
          </w:p>
        </w:tc>
        <w:tc>
          <w:tcPr>
            <w:tcW w:w="0" w:type="auto"/>
            <w:hideMark/>
          </w:tcPr>
          <w:p w14:paraId="0AC37CC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1020</w:t>
            </w:r>
          </w:p>
        </w:tc>
        <w:tc>
          <w:tcPr>
            <w:tcW w:w="0" w:type="auto"/>
            <w:hideMark/>
          </w:tcPr>
          <w:p w14:paraId="0897116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8</w:t>
            </w:r>
          </w:p>
        </w:tc>
        <w:tc>
          <w:tcPr>
            <w:tcW w:w="0" w:type="auto"/>
            <w:hideMark/>
          </w:tcPr>
          <w:p w14:paraId="2682480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14</w:t>
            </w:r>
          </w:p>
        </w:tc>
        <w:tc>
          <w:tcPr>
            <w:tcW w:w="0" w:type="auto"/>
            <w:hideMark/>
          </w:tcPr>
          <w:p w14:paraId="6F10DD5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750885C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East</w:t>
            </w:r>
          </w:p>
        </w:tc>
        <w:tc>
          <w:tcPr>
            <w:tcW w:w="0" w:type="auto"/>
            <w:hideMark/>
          </w:tcPr>
          <w:p w14:paraId="6300490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Plus</w:t>
            </w:r>
          </w:p>
        </w:tc>
        <w:tc>
          <w:tcPr>
            <w:tcW w:w="0" w:type="auto"/>
            <w:hideMark/>
          </w:tcPr>
          <w:p w14:paraId="1CFD8A0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45A3E54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1CAE4641" w14:textId="77777777" w:rsidTr="00425DEB">
        <w:tc>
          <w:tcPr>
            <w:tcW w:w="0" w:type="auto"/>
            <w:hideMark/>
          </w:tcPr>
          <w:p w14:paraId="0421829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C015</w:t>
            </w:r>
          </w:p>
        </w:tc>
        <w:tc>
          <w:tcPr>
            <w:tcW w:w="0" w:type="auto"/>
            <w:hideMark/>
          </w:tcPr>
          <w:p w14:paraId="149BD1C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28</w:t>
            </w:r>
          </w:p>
        </w:tc>
        <w:tc>
          <w:tcPr>
            <w:tcW w:w="0" w:type="auto"/>
            <w:hideMark/>
          </w:tcPr>
          <w:p w14:paraId="38CB302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</w:t>
            </w:r>
          </w:p>
        </w:tc>
        <w:tc>
          <w:tcPr>
            <w:tcW w:w="0" w:type="auto"/>
            <w:hideMark/>
          </w:tcPr>
          <w:p w14:paraId="6603543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65</w:t>
            </w:r>
          </w:p>
        </w:tc>
        <w:tc>
          <w:tcPr>
            <w:tcW w:w="0" w:type="auto"/>
            <w:hideMark/>
          </w:tcPr>
          <w:p w14:paraId="28C261C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585</w:t>
            </w:r>
          </w:p>
        </w:tc>
        <w:tc>
          <w:tcPr>
            <w:tcW w:w="0" w:type="auto"/>
            <w:hideMark/>
          </w:tcPr>
          <w:p w14:paraId="442CDD3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14:paraId="082E5D7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40</w:t>
            </w:r>
          </w:p>
        </w:tc>
        <w:tc>
          <w:tcPr>
            <w:tcW w:w="0" w:type="auto"/>
            <w:hideMark/>
          </w:tcPr>
          <w:p w14:paraId="75C5898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363B042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North</w:t>
            </w:r>
          </w:p>
        </w:tc>
        <w:tc>
          <w:tcPr>
            <w:tcW w:w="0" w:type="auto"/>
            <w:hideMark/>
          </w:tcPr>
          <w:p w14:paraId="111BE1E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75B7280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0E88443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09A6B7EF" w14:textId="77777777" w:rsidTr="00425DEB">
        <w:tc>
          <w:tcPr>
            <w:tcW w:w="0" w:type="auto"/>
            <w:hideMark/>
          </w:tcPr>
          <w:p w14:paraId="64C9F5A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C016</w:t>
            </w:r>
          </w:p>
        </w:tc>
        <w:tc>
          <w:tcPr>
            <w:tcW w:w="0" w:type="auto"/>
            <w:hideMark/>
          </w:tcPr>
          <w:p w14:paraId="32E1801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39</w:t>
            </w:r>
          </w:p>
        </w:tc>
        <w:tc>
          <w:tcPr>
            <w:tcW w:w="0" w:type="auto"/>
            <w:hideMark/>
          </w:tcPr>
          <w:p w14:paraId="0FFC320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18</w:t>
            </w:r>
          </w:p>
        </w:tc>
        <w:tc>
          <w:tcPr>
            <w:tcW w:w="0" w:type="auto"/>
            <w:hideMark/>
          </w:tcPr>
          <w:p w14:paraId="5917DC1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98</w:t>
            </w:r>
          </w:p>
        </w:tc>
        <w:tc>
          <w:tcPr>
            <w:tcW w:w="0" w:type="auto"/>
            <w:hideMark/>
          </w:tcPr>
          <w:p w14:paraId="0362EB8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1764</w:t>
            </w:r>
          </w:p>
        </w:tc>
        <w:tc>
          <w:tcPr>
            <w:tcW w:w="0" w:type="auto"/>
            <w:hideMark/>
          </w:tcPr>
          <w:p w14:paraId="04F30C2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hideMark/>
          </w:tcPr>
          <w:p w14:paraId="7B256FF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hideMark/>
          </w:tcPr>
          <w:p w14:paraId="6645E52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2274AB1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South</w:t>
            </w:r>
          </w:p>
        </w:tc>
        <w:tc>
          <w:tcPr>
            <w:tcW w:w="0" w:type="auto"/>
            <w:hideMark/>
          </w:tcPr>
          <w:p w14:paraId="70D535D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Plus</w:t>
            </w:r>
          </w:p>
        </w:tc>
        <w:tc>
          <w:tcPr>
            <w:tcW w:w="0" w:type="auto"/>
            <w:hideMark/>
          </w:tcPr>
          <w:p w14:paraId="3E80B10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6A13837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699F40C3" w14:textId="77777777" w:rsidTr="00425DEB">
        <w:tc>
          <w:tcPr>
            <w:tcW w:w="0" w:type="auto"/>
            <w:hideMark/>
          </w:tcPr>
          <w:p w14:paraId="5BEB078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C017</w:t>
            </w:r>
          </w:p>
        </w:tc>
        <w:tc>
          <w:tcPr>
            <w:tcW w:w="0" w:type="auto"/>
            <w:hideMark/>
          </w:tcPr>
          <w:p w14:paraId="628D306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57</w:t>
            </w:r>
          </w:p>
        </w:tc>
        <w:tc>
          <w:tcPr>
            <w:tcW w:w="0" w:type="auto"/>
            <w:hideMark/>
          </w:tcPr>
          <w:p w14:paraId="5D87594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30</w:t>
            </w:r>
          </w:p>
        </w:tc>
        <w:tc>
          <w:tcPr>
            <w:tcW w:w="0" w:type="auto"/>
            <w:hideMark/>
          </w:tcPr>
          <w:p w14:paraId="2C79D66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160</w:t>
            </w:r>
          </w:p>
        </w:tc>
        <w:tc>
          <w:tcPr>
            <w:tcW w:w="0" w:type="auto"/>
            <w:hideMark/>
          </w:tcPr>
          <w:p w14:paraId="5923422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4800</w:t>
            </w:r>
          </w:p>
        </w:tc>
        <w:tc>
          <w:tcPr>
            <w:tcW w:w="0" w:type="auto"/>
            <w:hideMark/>
          </w:tcPr>
          <w:p w14:paraId="38AD9B0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14:paraId="772017C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253C2F4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  <w:tc>
          <w:tcPr>
            <w:tcW w:w="0" w:type="auto"/>
            <w:hideMark/>
          </w:tcPr>
          <w:p w14:paraId="10EE09C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West</w:t>
            </w:r>
          </w:p>
        </w:tc>
        <w:tc>
          <w:tcPr>
            <w:tcW w:w="0" w:type="auto"/>
            <w:hideMark/>
          </w:tcPr>
          <w:p w14:paraId="16F9515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Pro</w:t>
            </w:r>
          </w:p>
        </w:tc>
        <w:tc>
          <w:tcPr>
            <w:tcW w:w="0" w:type="auto"/>
            <w:hideMark/>
          </w:tcPr>
          <w:p w14:paraId="75B12AD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28C6B1C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  <w:tr w:rsidR="00425DEB" w:rsidRPr="00425DEB" w14:paraId="02CED891" w14:textId="77777777" w:rsidTr="00425DEB">
        <w:tc>
          <w:tcPr>
            <w:tcW w:w="0" w:type="auto"/>
            <w:hideMark/>
          </w:tcPr>
          <w:p w14:paraId="1D84636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C018</w:t>
            </w:r>
          </w:p>
        </w:tc>
        <w:tc>
          <w:tcPr>
            <w:tcW w:w="0" w:type="auto"/>
            <w:hideMark/>
          </w:tcPr>
          <w:p w14:paraId="7AE5B20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26</w:t>
            </w:r>
          </w:p>
        </w:tc>
        <w:tc>
          <w:tcPr>
            <w:tcW w:w="0" w:type="auto"/>
            <w:hideMark/>
          </w:tcPr>
          <w:p w14:paraId="58EC2B1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14:paraId="773EA63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50</w:t>
            </w:r>
          </w:p>
        </w:tc>
        <w:tc>
          <w:tcPr>
            <w:tcW w:w="0" w:type="auto"/>
            <w:hideMark/>
          </w:tcPr>
          <w:p w14:paraId="397B6C0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250</w:t>
            </w:r>
          </w:p>
        </w:tc>
        <w:tc>
          <w:tcPr>
            <w:tcW w:w="0" w:type="auto"/>
            <w:hideMark/>
          </w:tcPr>
          <w:p w14:paraId="4EEC906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9</w:t>
            </w:r>
          </w:p>
        </w:tc>
        <w:tc>
          <w:tcPr>
            <w:tcW w:w="0" w:type="auto"/>
            <w:hideMark/>
          </w:tcPr>
          <w:p w14:paraId="646B9D6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22</w:t>
            </w:r>
          </w:p>
        </w:tc>
        <w:tc>
          <w:tcPr>
            <w:tcW w:w="0" w:type="auto"/>
            <w:hideMark/>
          </w:tcPr>
          <w:p w14:paraId="0F831D5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14:paraId="3408612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East</w:t>
            </w:r>
          </w:p>
        </w:tc>
        <w:tc>
          <w:tcPr>
            <w:tcW w:w="0" w:type="auto"/>
            <w:hideMark/>
          </w:tcPr>
          <w:p w14:paraId="4084D064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423B6C6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7CB9E68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65D44D5B" w14:textId="77777777" w:rsidTr="00425DEB">
        <w:tc>
          <w:tcPr>
            <w:tcW w:w="0" w:type="auto"/>
            <w:hideMark/>
          </w:tcPr>
          <w:p w14:paraId="5456D34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C019</w:t>
            </w:r>
          </w:p>
        </w:tc>
        <w:tc>
          <w:tcPr>
            <w:tcW w:w="0" w:type="auto"/>
            <w:hideMark/>
          </w:tcPr>
          <w:p w14:paraId="21F3D86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34</w:t>
            </w:r>
          </w:p>
        </w:tc>
        <w:tc>
          <w:tcPr>
            <w:tcW w:w="0" w:type="auto"/>
            <w:hideMark/>
          </w:tcPr>
          <w:p w14:paraId="22C2E70E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7</w:t>
            </w:r>
          </w:p>
        </w:tc>
        <w:tc>
          <w:tcPr>
            <w:tcW w:w="0" w:type="auto"/>
            <w:hideMark/>
          </w:tcPr>
          <w:p w14:paraId="2A26B79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72</w:t>
            </w:r>
          </w:p>
        </w:tc>
        <w:tc>
          <w:tcPr>
            <w:tcW w:w="0" w:type="auto"/>
            <w:hideMark/>
          </w:tcPr>
          <w:p w14:paraId="2A5CE0FC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504</w:t>
            </w:r>
          </w:p>
        </w:tc>
        <w:tc>
          <w:tcPr>
            <w:tcW w:w="0" w:type="auto"/>
            <w:hideMark/>
          </w:tcPr>
          <w:p w14:paraId="482FFCF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11</w:t>
            </w:r>
          </w:p>
        </w:tc>
        <w:tc>
          <w:tcPr>
            <w:tcW w:w="0" w:type="auto"/>
            <w:hideMark/>
          </w:tcPr>
          <w:p w14:paraId="7407516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16</w:t>
            </w:r>
          </w:p>
        </w:tc>
        <w:tc>
          <w:tcPr>
            <w:tcW w:w="0" w:type="auto"/>
            <w:hideMark/>
          </w:tcPr>
          <w:p w14:paraId="57CB1B4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25E1A56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South</w:t>
            </w:r>
          </w:p>
        </w:tc>
        <w:tc>
          <w:tcPr>
            <w:tcW w:w="0" w:type="auto"/>
            <w:hideMark/>
          </w:tcPr>
          <w:p w14:paraId="5C92D52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Basic</w:t>
            </w:r>
          </w:p>
        </w:tc>
        <w:tc>
          <w:tcPr>
            <w:tcW w:w="0" w:type="auto"/>
            <w:hideMark/>
          </w:tcPr>
          <w:p w14:paraId="0809161D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hideMark/>
          </w:tcPr>
          <w:p w14:paraId="5FA20630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</w:tr>
      <w:tr w:rsidR="00425DEB" w:rsidRPr="00425DEB" w14:paraId="005A08B8" w14:textId="77777777" w:rsidTr="00425DEB">
        <w:tc>
          <w:tcPr>
            <w:tcW w:w="0" w:type="auto"/>
            <w:hideMark/>
          </w:tcPr>
          <w:p w14:paraId="1CA887C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C020</w:t>
            </w:r>
          </w:p>
        </w:tc>
        <w:tc>
          <w:tcPr>
            <w:tcW w:w="0" w:type="auto"/>
            <w:hideMark/>
          </w:tcPr>
          <w:p w14:paraId="086ECB52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45</w:t>
            </w:r>
          </w:p>
        </w:tc>
        <w:tc>
          <w:tcPr>
            <w:tcW w:w="0" w:type="auto"/>
            <w:hideMark/>
          </w:tcPr>
          <w:p w14:paraId="1D7AC85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15</w:t>
            </w:r>
          </w:p>
        </w:tc>
        <w:tc>
          <w:tcPr>
            <w:tcW w:w="0" w:type="auto"/>
            <w:hideMark/>
          </w:tcPr>
          <w:p w14:paraId="0A64198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180</w:t>
            </w:r>
          </w:p>
        </w:tc>
        <w:tc>
          <w:tcPr>
            <w:tcW w:w="0" w:type="auto"/>
            <w:hideMark/>
          </w:tcPr>
          <w:p w14:paraId="3D352AA9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13500</w:t>
            </w:r>
          </w:p>
        </w:tc>
        <w:tc>
          <w:tcPr>
            <w:tcW w:w="0" w:type="auto"/>
            <w:hideMark/>
          </w:tcPr>
          <w:p w14:paraId="3BB27993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14:paraId="48EED09F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14:paraId="0CC643E6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14:paraId="2D2783C1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West</w:t>
            </w:r>
          </w:p>
        </w:tc>
        <w:tc>
          <w:tcPr>
            <w:tcW w:w="0" w:type="auto"/>
            <w:hideMark/>
          </w:tcPr>
          <w:p w14:paraId="5FF65B9A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Pro</w:t>
            </w:r>
          </w:p>
        </w:tc>
        <w:tc>
          <w:tcPr>
            <w:tcW w:w="0" w:type="auto"/>
            <w:hideMark/>
          </w:tcPr>
          <w:p w14:paraId="092510A5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hideMark/>
          </w:tcPr>
          <w:p w14:paraId="6DFC3A6B" w14:textId="77777777" w:rsidR="00425DEB" w:rsidRPr="00425DEB" w:rsidRDefault="00425DEB" w:rsidP="00425DEB">
            <w:pPr>
              <w:spacing w:after="160"/>
              <w:rPr>
                <w:sz w:val="14"/>
                <w:szCs w:val="14"/>
              </w:rPr>
            </w:pPr>
            <w:r w:rsidRPr="00425DEB">
              <w:rPr>
                <w:sz w:val="14"/>
                <w:szCs w:val="14"/>
              </w:rPr>
              <w:t>0</w:t>
            </w:r>
          </w:p>
        </w:tc>
      </w:tr>
    </w:tbl>
    <w:p w14:paraId="190D3969" w14:textId="77777777" w:rsidR="00425DEB" w:rsidRPr="00425DEB" w:rsidRDefault="00425DEB" w:rsidP="00425DEB">
      <w:r w:rsidRPr="00425DEB">
        <w:rPr>
          <w:b/>
          <w:bCs/>
        </w:rPr>
        <w:t>Dataset Summary:</w:t>
      </w:r>
    </w:p>
    <w:p w14:paraId="2B603E53" w14:textId="77777777" w:rsidR="00425DEB" w:rsidRPr="00425DEB" w:rsidRDefault="00425DEB" w:rsidP="00425DEB">
      <w:pPr>
        <w:numPr>
          <w:ilvl w:val="0"/>
          <w:numId w:val="3"/>
        </w:numPr>
      </w:pPr>
      <w:r w:rsidRPr="00425DEB">
        <w:rPr>
          <w:b/>
          <w:bCs/>
        </w:rPr>
        <w:t>Rows:</w:t>
      </w:r>
      <w:r w:rsidRPr="00425DEB">
        <w:t> 19 (originally 20, removed 1 invalid row)</w:t>
      </w:r>
    </w:p>
    <w:p w14:paraId="2643BB72" w14:textId="77777777" w:rsidR="00425DEB" w:rsidRPr="00425DEB" w:rsidRDefault="00425DEB" w:rsidP="00425DEB">
      <w:pPr>
        <w:numPr>
          <w:ilvl w:val="0"/>
          <w:numId w:val="3"/>
        </w:numPr>
      </w:pPr>
      <w:r w:rsidRPr="00425DEB">
        <w:rPr>
          <w:b/>
          <w:bCs/>
        </w:rPr>
        <w:t>Columns:</w:t>
      </w:r>
      <w:r w:rsidRPr="00425DEB">
        <w:t> 12</w:t>
      </w:r>
    </w:p>
    <w:p w14:paraId="0F7AC06F" w14:textId="77777777" w:rsidR="00425DEB" w:rsidRPr="00425DEB" w:rsidRDefault="00425DEB" w:rsidP="00425DEB">
      <w:pPr>
        <w:numPr>
          <w:ilvl w:val="0"/>
          <w:numId w:val="3"/>
        </w:numPr>
      </w:pPr>
      <w:r w:rsidRPr="00425DEB">
        <w:rPr>
          <w:b/>
          <w:bCs/>
        </w:rPr>
        <w:t>Missing Values:</w:t>
      </w:r>
      <w:r w:rsidRPr="00425DEB">
        <w:t> 0 (all gaps filled)</w:t>
      </w:r>
    </w:p>
    <w:p w14:paraId="733528C1" w14:textId="77777777" w:rsidR="00425DEB" w:rsidRDefault="00425DEB" w:rsidP="00425DEB">
      <w:pPr>
        <w:numPr>
          <w:ilvl w:val="0"/>
          <w:numId w:val="3"/>
        </w:numPr>
      </w:pPr>
      <w:r w:rsidRPr="00425DEB">
        <w:rPr>
          <w:b/>
          <w:bCs/>
        </w:rPr>
        <w:t>Duplicates:</w:t>
      </w:r>
      <w:r w:rsidRPr="00425DEB">
        <w:t> 0</w:t>
      </w:r>
    </w:p>
    <w:p w14:paraId="22E191B9" w14:textId="77777777" w:rsidR="00480F2F" w:rsidRPr="00425DEB" w:rsidRDefault="00480F2F" w:rsidP="00480F2F"/>
    <w:p w14:paraId="3C24AA3E" w14:textId="77777777" w:rsidR="00425DEB" w:rsidRPr="00425DEB" w:rsidRDefault="00425DEB" w:rsidP="00425DEB">
      <w:pPr>
        <w:pStyle w:val="Heading1"/>
      </w:pPr>
      <w:r w:rsidRPr="00425DEB">
        <w:lastRenderedPageBreak/>
        <w:t>PART 2: TRANSFORMATION RECOMMENDATIONS</w:t>
      </w:r>
    </w:p>
    <w:p w14:paraId="65A3F3C6" w14:textId="77777777" w:rsidR="00425DEB" w:rsidRPr="00425DEB" w:rsidRDefault="00425DEB" w:rsidP="00425DEB">
      <w:pPr>
        <w:rPr>
          <w:b/>
          <w:bCs/>
        </w:rPr>
      </w:pPr>
      <w:r w:rsidRPr="00425DEB">
        <w:rPr>
          <w:b/>
          <w:bCs/>
        </w:rPr>
        <w:t>Overview</w:t>
      </w:r>
    </w:p>
    <w:p w14:paraId="70361F52" w14:textId="0B2BEA9C" w:rsidR="00425DEB" w:rsidRPr="00425DEB" w:rsidRDefault="00425DEB" w:rsidP="00425DEB">
      <w:r w:rsidRPr="00425DEB">
        <w:t>After cleaning, the data must be reshaped to be suitable for modeling. Below are recommendations for transforming each variable.</w:t>
      </w:r>
    </w:p>
    <w:p w14:paraId="1AA752DE" w14:textId="2022BC5B" w:rsidR="00425DEB" w:rsidRPr="00425DEB" w:rsidRDefault="00425DEB" w:rsidP="00425DEB">
      <w:pPr>
        <w:rPr>
          <w:b/>
          <w:bCs/>
        </w:rPr>
      </w:pPr>
      <w:r w:rsidRPr="00425DEB">
        <w:rPr>
          <w:b/>
          <w:bCs/>
        </w:rPr>
        <w:t>Variable Transformation Table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8"/>
        <w:gridCol w:w="1182"/>
        <w:gridCol w:w="1894"/>
        <w:gridCol w:w="1877"/>
        <w:gridCol w:w="2899"/>
      </w:tblGrid>
      <w:tr w:rsidR="00425DEB" w:rsidRPr="00425DEB" w14:paraId="5BC24417" w14:textId="77777777" w:rsidTr="00425DEB">
        <w:tc>
          <w:tcPr>
            <w:tcW w:w="801" w:type="pct"/>
            <w:hideMark/>
          </w:tcPr>
          <w:p w14:paraId="616962BF" w14:textId="77777777" w:rsidR="00425DEB" w:rsidRPr="00425DEB" w:rsidRDefault="00425DEB" w:rsidP="00425DEB">
            <w:pPr>
              <w:spacing w:after="160"/>
              <w:rPr>
                <w:rFonts w:cs="Times New Roman"/>
                <w:b/>
                <w:bCs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Variable</w:t>
            </w:r>
          </w:p>
        </w:tc>
        <w:tc>
          <w:tcPr>
            <w:tcW w:w="632" w:type="pct"/>
            <w:hideMark/>
          </w:tcPr>
          <w:p w14:paraId="22FE2D3A" w14:textId="77777777" w:rsidR="00425DEB" w:rsidRPr="00425DEB" w:rsidRDefault="00425DEB" w:rsidP="00425DEB">
            <w:pPr>
              <w:spacing w:after="160"/>
              <w:rPr>
                <w:rFonts w:cs="Times New Roman"/>
                <w:b/>
                <w:bCs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Current Form</w:t>
            </w:r>
          </w:p>
        </w:tc>
        <w:tc>
          <w:tcPr>
            <w:tcW w:w="1013" w:type="pct"/>
            <w:hideMark/>
          </w:tcPr>
          <w:p w14:paraId="0C19DCDF" w14:textId="77777777" w:rsidR="00425DEB" w:rsidRPr="00425DEB" w:rsidRDefault="00425DEB" w:rsidP="00425DEB">
            <w:pPr>
              <w:spacing w:after="160"/>
              <w:rPr>
                <w:rFonts w:cs="Times New Roman"/>
                <w:b/>
                <w:bCs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Recommended Transformation</w:t>
            </w:r>
          </w:p>
        </w:tc>
        <w:tc>
          <w:tcPr>
            <w:tcW w:w="1004" w:type="pct"/>
            <w:hideMark/>
          </w:tcPr>
          <w:p w14:paraId="573AFF79" w14:textId="77777777" w:rsidR="00425DEB" w:rsidRPr="00425DEB" w:rsidRDefault="00425DEB" w:rsidP="00425DEB">
            <w:pPr>
              <w:spacing w:after="160"/>
              <w:rPr>
                <w:rFonts w:cs="Times New Roman"/>
                <w:b/>
                <w:bCs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New Form</w:t>
            </w:r>
          </w:p>
        </w:tc>
        <w:tc>
          <w:tcPr>
            <w:tcW w:w="1550" w:type="pct"/>
            <w:hideMark/>
          </w:tcPr>
          <w:p w14:paraId="0D67A219" w14:textId="77777777" w:rsidR="00425DEB" w:rsidRPr="00425DEB" w:rsidRDefault="00425DEB" w:rsidP="00425DEB">
            <w:pPr>
              <w:spacing w:after="160"/>
              <w:rPr>
                <w:rFonts w:cs="Times New Roman"/>
                <w:b/>
                <w:bCs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Justification</w:t>
            </w:r>
          </w:p>
        </w:tc>
      </w:tr>
      <w:tr w:rsidR="00425DEB" w:rsidRPr="00425DEB" w14:paraId="6622E0C1" w14:textId="77777777" w:rsidTr="00425DEB">
        <w:tc>
          <w:tcPr>
            <w:tcW w:w="801" w:type="pct"/>
            <w:hideMark/>
          </w:tcPr>
          <w:p w14:paraId="46BB0A3C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632" w:type="pct"/>
            <w:hideMark/>
          </w:tcPr>
          <w:p w14:paraId="10847E8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Categorical</w:t>
            </w:r>
          </w:p>
        </w:tc>
        <w:tc>
          <w:tcPr>
            <w:tcW w:w="1013" w:type="pct"/>
            <w:hideMark/>
          </w:tcPr>
          <w:p w14:paraId="45F60B7B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Remove or use as index only</w:t>
            </w:r>
          </w:p>
        </w:tc>
        <w:tc>
          <w:tcPr>
            <w:tcW w:w="1004" w:type="pct"/>
            <w:hideMark/>
          </w:tcPr>
          <w:p w14:paraId="0B2347C0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-</w:t>
            </w:r>
          </w:p>
        </w:tc>
        <w:tc>
          <w:tcPr>
            <w:tcW w:w="1550" w:type="pct"/>
            <w:hideMark/>
          </w:tcPr>
          <w:p w14:paraId="638450F6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Not a predictive feature</w:t>
            </w:r>
          </w:p>
        </w:tc>
      </w:tr>
      <w:tr w:rsidR="00425DEB" w:rsidRPr="00425DEB" w14:paraId="14408118" w14:textId="77777777" w:rsidTr="00425DEB">
        <w:tc>
          <w:tcPr>
            <w:tcW w:w="801" w:type="pct"/>
            <w:hideMark/>
          </w:tcPr>
          <w:p w14:paraId="631541D3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Age</w:t>
            </w:r>
          </w:p>
        </w:tc>
        <w:tc>
          <w:tcPr>
            <w:tcW w:w="632" w:type="pct"/>
            <w:hideMark/>
          </w:tcPr>
          <w:p w14:paraId="418B2334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Continuous</w:t>
            </w:r>
          </w:p>
        </w:tc>
        <w:tc>
          <w:tcPr>
            <w:tcW w:w="1013" w:type="pct"/>
            <w:hideMark/>
          </w:tcPr>
          <w:p w14:paraId="11D25CC8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Standardization (z-score)</w:t>
            </w:r>
          </w:p>
        </w:tc>
        <w:tc>
          <w:tcPr>
            <w:tcW w:w="1004" w:type="pct"/>
            <w:hideMark/>
          </w:tcPr>
          <w:p w14:paraId="4E3E24CB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Age_std</w:t>
            </w:r>
            <w:proofErr w:type="spellEnd"/>
          </w:p>
        </w:tc>
        <w:tc>
          <w:tcPr>
            <w:tcW w:w="1550" w:type="pct"/>
            <w:hideMark/>
          </w:tcPr>
          <w:p w14:paraId="41166C2B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Required for distance-based algorithms (KNN, SVM, neural networks)</w:t>
            </w:r>
          </w:p>
        </w:tc>
      </w:tr>
      <w:tr w:rsidR="00425DEB" w:rsidRPr="00425DEB" w14:paraId="1E9A55A4" w14:textId="77777777" w:rsidTr="00425DEB">
        <w:tc>
          <w:tcPr>
            <w:tcW w:w="801" w:type="pct"/>
            <w:hideMark/>
          </w:tcPr>
          <w:p w14:paraId="09A53689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Tenure (Months)</w:t>
            </w:r>
          </w:p>
        </w:tc>
        <w:tc>
          <w:tcPr>
            <w:tcW w:w="632" w:type="pct"/>
            <w:hideMark/>
          </w:tcPr>
          <w:p w14:paraId="2229DDD1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Continuous</w:t>
            </w:r>
          </w:p>
        </w:tc>
        <w:tc>
          <w:tcPr>
            <w:tcW w:w="1013" w:type="pct"/>
            <w:hideMark/>
          </w:tcPr>
          <w:p w14:paraId="3B2F6FAC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Normalization (Min-Max) OR Binning</w:t>
            </w:r>
          </w:p>
        </w:tc>
        <w:tc>
          <w:tcPr>
            <w:tcW w:w="1004" w:type="pct"/>
            <w:hideMark/>
          </w:tcPr>
          <w:p w14:paraId="25DBDDAC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Tenure_norm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 xml:space="preserve"> OR </w:t>
            </w:r>
            <w:proofErr w:type="spellStart"/>
            <w:r w:rsidRPr="00425DEB">
              <w:rPr>
                <w:rFonts w:cs="Times New Roman"/>
                <w:sz w:val="14"/>
                <w:szCs w:val="14"/>
              </w:rPr>
              <w:t>Tenure_group</w:t>
            </w:r>
            <w:proofErr w:type="spellEnd"/>
          </w:p>
        </w:tc>
        <w:tc>
          <w:tcPr>
            <w:tcW w:w="1550" w:type="pct"/>
            <w:hideMark/>
          </w:tcPr>
          <w:p w14:paraId="7ED3CE3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Can be used as continuous or categorical based on business rules</w:t>
            </w:r>
          </w:p>
        </w:tc>
      </w:tr>
      <w:tr w:rsidR="00425DEB" w:rsidRPr="00425DEB" w14:paraId="76A8680C" w14:textId="77777777" w:rsidTr="00425DEB">
        <w:tc>
          <w:tcPr>
            <w:tcW w:w="801" w:type="pct"/>
            <w:hideMark/>
          </w:tcPr>
          <w:p w14:paraId="21D449A0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Monthly Spend</w:t>
            </w:r>
          </w:p>
        </w:tc>
        <w:tc>
          <w:tcPr>
            <w:tcW w:w="632" w:type="pct"/>
            <w:hideMark/>
          </w:tcPr>
          <w:p w14:paraId="681938D1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Continuous</w:t>
            </w:r>
          </w:p>
        </w:tc>
        <w:tc>
          <w:tcPr>
            <w:tcW w:w="1013" w:type="pct"/>
            <w:hideMark/>
          </w:tcPr>
          <w:p w14:paraId="2AA5A4E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Log Transformation</w:t>
            </w:r>
          </w:p>
        </w:tc>
        <w:tc>
          <w:tcPr>
            <w:tcW w:w="1004" w:type="pct"/>
            <w:hideMark/>
          </w:tcPr>
          <w:p w14:paraId="2FB34EB7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Log_Monthly_Spend</w:t>
            </w:r>
            <w:proofErr w:type="spellEnd"/>
          </w:p>
        </w:tc>
        <w:tc>
          <w:tcPr>
            <w:tcW w:w="1550" w:type="pct"/>
            <w:hideMark/>
          </w:tcPr>
          <w:p w14:paraId="0CDF8971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Reduces skewness (especially after capping outlier)</w:t>
            </w:r>
          </w:p>
        </w:tc>
      </w:tr>
      <w:tr w:rsidR="00425DEB" w:rsidRPr="00425DEB" w14:paraId="57BACCC0" w14:textId="77777777" w:rsidTr="00425DEB">
        <w:tc>
          <w:tcPr>
            <w:tcW w:w="801" w:type="pct"/>
            <w:hideMark/>
          </w:tcPr>
          <w:p w14:paraId="35AC96CF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Total Spend (12months)</w:t>
            </w:r>
          </w:p>
        </w:tc>
        <w:tc>
          <w:tcPr>
            <w:tcW w:w="632" w:type="pct"/>
            <w:hideMark/>
          </w:tcPr>
          <w:p w14:paraId="3922662E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Continuous</w:t>
            </w:r>
          </w:p>
        </w:tc>
        <w:tc>
          <w:tcPr>
            <w:tcW w:w="1013" w:type="pct"/>
            <w:hideMark/>
          </w:tcPr>
          <w:p w14:paraId="77B6CA86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Log Transformation</w:t>
            </w:r>
          </w:p>
        </w:tc>
        <w:tc>
          <w:tcPr>
            <w:tcW w:w="1004" w:type="pct"/>
            <w:hideMark/>
          </w:tcPr>
          <w:p w14:paraId="3A847263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Log_Total_Spend</w:t>
            </w:r>
            <w:proofErr w:type="spellEnd"/>
          </w:p>
        </w:tc>
        <w:tc>
          <w:tcPr>
            <w:tcW w:w="1550" w:type="pct"/>
            <w:hideMark/>
          </w:tcPr>
          <w:p w14:paraId="0625159D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Highly skewed; log transformation normalizes distribution</w:t>
            </w:r>
          </w:p>
        </w:tc>
      </w:tr>
      <w:tr w:rsidR="00425DEB" w:rsidRPr="00425DEB" w14:paraId="4784099C" w14:textId="77777777" w:rsidTr="00425DEB">
        <w:tc>
          <w:tcPr>
            <w:tcW w:w="801" w:type="pct"/>
            <w:hideMark/>
          </w:tcPr>
          <w:p w14:paraId="344DBBBD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Visits (30 days)</w:t>
            </w:r>
          </w:p>
        </w:tc>
        <w:tc>
          <w:tcPr>
            <w:tcW w:w="632" w:type="pct"/>
            <w:hideMark/>
          </w:tcPr>
          <w:p w14:paraId="25282145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Continuous</w:t>
            </w:r>
          </w:p>
        </w:tc>
        <w:tc>
          <w:tcPr>
            <w:tcW w:w="1013" w:type="pct"/>
            <w:hideMark/>
          </w:tcPr>
          <w:p w14:paraId="0F912538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Standardization</w:t>
            </w:r>
          </w:p>
        </w:tc>
        <w:tc>
          <w:tcPr>
            <w:tcW w:w="1004" w:type="pct"/>
            <w:hideMark/>
          </w:tcPr>
          <w:p w14:paraId="4E4D7DF4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Visits_std</w:t>
            </w:r>
            <w:proofErr w:type="spellEnd"/>
          </w:p>
        </w:tc>
        <w:tc>
          <w:tcPr>
            <w:tcW w:w="1550" w:type="pct"/>
            <w:hideMark/>
          </w:tcPr>
          <w:p w14:paraId="0DE5E4B7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Varies across customers; ensures comparability</w:t>
            </w:r>
          </w:p>
        </w:tc>
      </w:tr>
      <w:tr w:rsidR="00425DEB" w:rsidRPr="00425DEB" w14:paraId="4AA2D7CF" w14:textId="77777777" w:rsidTr="00425DEB">
        <w:tc>
          <w:tcPr>
            <w:tcW w:w="801" w:type="pct"/>
            <w:hideMark/>
          </w:tcPr>
          <w:p w14:paraId="2F718A4D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Days Since Last Purchase</w:t>
            </w:r>
          </w:p>
        </w:tc>
        <w:tc>
          <w:tcPr>
            <w:tcW w:w="632" w:type="pct"/>
            <w:hideMark/>
          </w:tcPr>
          <w:p w14:paraId="31D383A4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Continuous</w:t>
            </w:r>
          </w:p>
        </w:tc>
        <w:tc>
          <w:tcPr>
            <w:tcW w:w="1013" w:type="pct"/>
            <w:hideMark/>
          </w:tcPr>
          <w:p w14:paraId="1A6DF1FD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Recency Score (inverse)</w:t>
            </w:r>
          </w:p>
        </w:tc>
        <w:tc>
          <w:tcPr>
            <w:tcW w:w="1004" w:type="pct"/>
            <w:hideMark/>
          </w:tcPr>
          <w:p w14:paraId="06E92E5C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Recency_Score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 xml:space="preserve"> = 1/(Days+1)</w:t>
            </w:r>
          </w:p>
        </w:tc>
        <w:tc>
          <w:tcPr>
            <w:tcW w:w="1550" w:type="pct"/>
            <w:hideMark/>
          </w:tcPr>
          <w:p w14:paraId="3AA442C8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Lower days = higher engagement</w:t>
            </w:r>
          </w:p>
        </w:tc>
      </w:tr>
      <w:tr w:rsidR="00425DEB" w:rsidRPr="00425DEB" w14:paraId="471E47B6" w14:textId="77777777" w:rsidTr="00425DEB">
        <w:tc>
          <w:tcPr>
            <w:tcW w:w="801" w:type="pct"/>
            <w:hideMark/>
          </w:tcPr>
          <w:p w14:paraId="643E0247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Support Tickets (12 months)</w:t>
            </w:r>
          </w:p>
        </w:tc>
        <w:tc>
          <w:tcPr>
            <w:tcW w:w="632" w:type="pct"/>
            <w:hideMark/>
          </w:tcPr>
          <w:p w14:paraId="39EA5514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Discrete</w:t>
            </w:r>
          </w:p>
        </w:tc>
        <w:tc>
          <w:tcPr>
            <w:tcW w:w="1013" w:type="pct"/>
            <w:hideMark/>
          </w:tcPr>
          <w:p w14:paraId="6DCEC0B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Binary indicator for high tickets</w:t>
            </w:r>
          </w:p>
        </w:tc>
        <w:tc>
          <w:tcPr>
            <w:tcW w:w="1004" w:type="pct"/>
            <w:hideMark/>
          </w:tcPr>
          <w:p w14:paraId="2FC3641A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High_Tickets_Flag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 xml:space="preserve"> (1 if &gt;3)</w:t>
            </w:r>
          </w:p>
        </w:tc>
        <w:tc>
          <w:tcPr>
            <w:tcW w:w="1550" w:type="pct"/>
            <w:hideMark/>
          </w:tcPr>
          <w:p w14:paraId="75E40199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Few customers have high tickets</w:t>
            </w:r>
          </w:p>
        </w:tc>
      </w:tr>
      <w:tr w:rsidR="00425DEB" w:rsidRPr="00425DEB" w14:paraId="220B05D6" w14:textId="77777777" w:rsidTr="00425DEB">
        <w:tc>
          <w:tcPr>
            <w:tcW w:w="801" w:type="pct"/>
            <w:hideMark/>
          </w:tcPr>
          <w:p w14:paraId="6FB1F824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Region</w:t>
            </w:r>
          </w:p>
        </w:tc>
        <w:tc>
          <w:tcPr>
            <w:tcW w:w="632" w:type="pct"/>
            <w:hideMark/>
          </w:tcPr>
          <w:p w14:paraId="198973EB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Categorical</w:t>
            </w:r>
          </w:p>
        </w:tc>
        <w:tc>
          <w:tcPr>
            <w:tcW w:w="1013" w:type="pct"/>
            <w:hideMark/>
          </w:tcPr>
          <w:p w14:paraId="4930B525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One-Hot Encoding</w:t>
            </w:r>
          </w:p>
        </w:tc>
        <w:tc>
          <w:tcPr>
            <w:tcW w:w="1004" w:type="pct"/>
            <w:hideMark/>
          </w:tcPr>
          <w:p w14:paraId="6CA21DD0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Region_North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>, South, East, West</w:t>
            </w:r>
          </w:p>
        </w:tc>
        <w:tc>
          <w:tcPr>
            <w:tcW w:w="1550" w:type="pct"/>
            <w:hideMark/>
          </w:tcPr>
          <w:p w14:paraId="225E987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Machine learning requires numerical inputs</w:t>
            </w:r>
          </w:p>
        </w:tc>
      </w:tr>
      <w:tr w:rsidR="00425DEB" w:rsidRPr="00425DEB" w14:paraId="516CE8B4" w14:textId="77777777" w:rsidTr="00425DEB">
        <w:tc>
          <w:tcPr>
            <w:tcW w:w="801" w:type="pct"/>
            <w:hideMark/>
          </w:tcPr>
          <w:p w14:paraId="1BEBB3F8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Plan Type</w:t>
            </w:r>
          </w:p>
        </w:tc>
        <w:tc>
          <w:tcPr>
            <w:tcW w:w="632" w:type="pct"/>
            <w:hideMark/>
          </w:tcPr>
          <w:p w14:paraId="3C63E0AC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Categorical</w:t>
            </w:r>
          </w:p>
        </w:tc>
        <w:tc>
          <w:tcPr>
            <w:tcW w:w="1013" w:type="pct"/>
            <w:hideMark/>
          </w:tcPr>
          <w:p w14:paraId="5EAF0D6F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One-Hot Encoding</w:t>
            </w:r>
          </w:p>
        </w:tc>
        <w:tc>
          <w:tcPr>
            <w:tcW w:w="1004" w:type="pct"/>
            <w:hideMark/>
          </w:tcPr>
          <w:p w14:paraId="7CA34B30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Plan_Basic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 xml:space="preserve">, </w:t>
            </w:r>
            <w:proofErr w:type="spellStart"/>
            <w:r w:rsidRPr="00425DEB">
              <w:rPr>
                <w:rFonts w:cs="Times New Roman"/>
                <w:sz w:val="14"/>
                <w:szCs w:val="14"/>
              </w:rPr>
              <w:t>Plan_Plus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 xml:space="preserve">, </w:t>
            </w:r>
            <w:proofErr w:type="spellStart"/>
            <w:r w:rsidRPr="00425DEB">
              <w:rPr>
                <w:rFonts w:cs="Times New Roman"/>
                <w:sz w:val="14"/>
                <w:szCs w:val="14"/>
              </w:rPr>
              <w:t>Plan_Pro</w:t>
            </w:r>
            <w:proofErr w:type="spellEnd"/>
          </w:p>
        </w:tc>
        <w:tc>
          <w:tcPr>
            <w:tcW w:w="1550" w:type="pct"/>
            <w:hideMark/>
          </w:tcPr>
          <w:p w14:paraId="1F8877E9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Plans are nominal categories</w:t>
            </w:r>
          </w:p>
        </w:tc>
      </w:tr>
      <w:tr w:rsidR="00425DEB" w:rsidRPr="00425DEB" w14:paraId="11D48C67" w14:textId="77777777" w:rsidTr="00425DEB">
        <w:tc>
          <w:tcPr>
            <w:tcW w:w="801" w:type="pct"/>
            <w:hideMark/>
          </w:tcPr>
          <w:p w14:paraId="5A283108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AutoPay</w:t>
            </w:r>
          </w:p>
        </w:tc>
        <w:tc>
          <w:tcPr>
            <w:tcW w:w="632" w:type="pct"/>
            <w:hideMark/>
          </w:tcPr>
          <w:p w14:paraId="52EDF279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Categorical (Yes/No)</w:t>
            </w:r>
          </w:p>
        </w:tc>
        <w:tc>
          <w:tcPr>
            <w:tcW w:w="1013" w:type="pct"/>
            <w:hideMark/>
          </w:tcPr>
          <w:p w14:paraId="0D7BDB6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Binary Encoding</w:t>
            </w:r>
          </w:p>
        </w:tc>
        <w:tc>
          <w:tcPr>
            <w:tcW w:w="1004" w:type="pct"/>
            <w:hideMark/>
          </w:tcPr>
          <w:p w14:paraId="639C06C1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proofErr w:type="spellStart"/>
            <w:r w:rsidRPr="00425DEB">
              <w:rPr>
                <w:rFonts w:cs="Times New Roman"/>
                <w:sz w:val="14"/>
                <w:szCs w:val="14"/>
              </w:rPr>
              <w:t>AutoPay_Flag</w:t>
            </w:r>
            <w:proofErr w:type="spellEnd"/>
            <w:r w:rsidRPr="00425DEB">
              <w:rPr>
                <w:rFonts w:cs="Times New Roman"/>
                <w:sz w:val="14"/>
                <w:szCs w:val="14"/>
              </w:rPr>
              <w:t xml:space="preserve"> (1 for Yes, 0 for No)</w:t>
            </w:r>
          </w:p>
        </w:tc>
        <w:tc>
          <w:tcPr>
            <w:tcW w:w="1550" w:type="pct"/>
            <w:hideMark/>
          </w:tcPr>
          <w:p w14:paraId="73BC173E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Convert to numeric for modeling</w:t>
            </w:r>
          </w:p>
        </w:tc>
      </w:tr>
      <w:tr w:rsidR="00425DEB" w:rsidRPr="00425DEB" w14:paraId="4C535E68" w14:textId="77777777" w:rsidTr="00425DEB">
        <w:tc>
          <w:tcPr>
            <w:tcW w:w="801" w:type="pct"/>
            <w:hideMark/>
          </w:tcPr>
          <w:p w14:paraId="221B0E08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b/>
                <w:bCs/>
                <w:sz w:val="14"/>
                <w:szCs w:val="14"/>
              </w:rPr>
              <w:t>Churn</w:t>
            </w:r>
          </w:p>
        </w:tc>
        <w:tc>
          <w:tcPr>
            <w:tcW w:w="632" w:type="pct"/>
            <w:hideMark/>
          </w:tcPr>
          <w:p w14:paraId="02F60EBE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Categorical (1/0)</w:t>
            </w:r>
          </w:p>
        </w:tc>
        <w:tc>
          <w:tcPr>
            <w:tcW w:w="1013" w:type="pct"/>
            <w:hideMark/>
          </w:tcPr>
          <w:p w14:paraId="34A04D97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Keep as binary target</w:t>
            </w:r>
          </w:p>
        </w:tc>
        <w:tc>
          <w:tcPr>
            <w:tcW w:w="1004" w:type="pct"/>
            <w:hideMark/>
          </w:tcPr>
          <w:p w14:paraId="04CD670A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Churn (already 1/0)</w:t>
            </w:r>
          </w:p>
        </w:tc>
        <w:tc>
          <w:tcPr>
            <w:tcW w:w="1550" w:type="pct"/>
            <w:hideMark/>
          </w:tcPr>
          <w:p w14:paraId="56F69232" w14:textId="77777777" w:rsidR="00425DEB" w:rsidRPr="00425DEB" w:rsidRDefault="00425DEB" w:rsidP="00425DEB">
            <w:pPr>
              <w:spacing w:after="160"/>
              <w:rPr>
                <w:rFonts w:cs="Times New Roman"/>
                <w:sz w:val="14"/>
                <w:szCs w:val="14"/>
              </w:rPr>
            </w:pPr>
            <w:r w:rsidRPr="00425DEB">
              <w:rPr>
                <w:rFonts w:cs="Times New Roman"/>
                <w:sz w:val="14"/>
                <w:szCs w:val="14"/>
              </w:rPr>
              <w:t>Target variable for prediction</w:t>
            </w:r>
          </w:p>
        </w:tc>
      </w:tr>
    </w:tbl>
    <w:p w14:paraId="019CA0BA" w14:textId="698CE829" w:rsidR="008D0F36" w:rsidRDefault="00425DEB">
      <w:pPr>
        <w:rPr>
          <w:b/>
          <w:bCs/>
        </w:rPr>
      </w:pPr>
      <w:r w:rsidRPr="00425DEB">
        <w:rPr>
          <w:b/>
          <w:bCs/>
        </w:rPr>
        <w:t>Recommended Altair AI Studio Process for Transformatio</w:t>
      </w:r>
      <w:r>
        <w:rPr>
          <w:b/>
          <w:bCs/>
        </w:rPr>
        <w:t>n</w:t>
      </w:r>
    </w:p>
    <w:p w14:paraId="2AFE07A7" w14:textId="3A2DF71A" w:rsidR="00425DEB" w:rsidRDefault="00CD51D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6D721F" wp14:editId="4042E871">
            <wp:extent cx="5784850" cy="1384300"/>
            <wp:effectExtent l="38100" t="38100" r="63500" b="82550"/>
            <wp:docPr id="680604966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3FC39DA8" w14:textId="77777777" w:rsidR="00425DEB" w:rsidRPr="00425DEB" w:rsidRDefault="00425DEB" w:rsidP="00425DEB">
      <w:pPr>
        <w:rPr>
          <w:b/>
          <w:bCs/>
        </w:rPr>
      </w:pPr>
      <w:r w:rsidRPr="00425DEB">
        <w:rPr>
          <w:b/>
          <w:bCs/>
        </w:rPr>
        <w:t>Modeling-Ready Dataset Structure</w:t>
      </w:r>
    </w:p>
    <w:p w14:paraId="4E83FC77" w14:textId="77777777" w:rsidR="00425DEB" w:rsidRPr="00425DEB" w:rsidRDefault="00425DEB" w:rsidP="00425DEB">
      <w:r w:rsidRPr="00425DEB">
        <w:t>After transformations, the final dataset for modeling will contain: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5"/>
        <w:gridCol w:w="4740"/>
        <w:gridCol w:w="2745"/>
      </w:tblGrid>
      <w:tr w:rsidR="00425DEB" w:rsidRPr="00425DEB" w14:paraId="7B2E182F" w14:textId="77777777" w:rsidTr="00425DEB">
        <w:tc>
          <w:tcPr>
            <w:tcW w:w="997" w:type="pct"/>
            <w:hideMark/>
          </w:tcPr>
          <w:p w14:paraId="3879312E" w14:textId="77777777" w:rsidR="00425DEB" w:rsidRPr="00425DEB" w:rsidRDefault="00425DEB" w:rsidP="00425DE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25DEB">
              <w:rPr>
                <w:b/>
                <w:bCs/>
                <w:sz w:val="20"/>
                <w:szCs w:val="20"/>
              </w:rPr>
              <w:t>Feature Type</w:t>
            </w:r>
          </w:p>
        </w:tc>
        <w:tc>
          <w:tcPr>
            <w:tcW w:w="2535" w:type="pct"/>
            <w:hideMark/>
          </w:tcPr>
          <w:p w14:paraId="1C608449" w14:textId="77777777" w:rsidR="00425DEB" w:rsidRPr="00425DEB" w:rsidRDefault="00425DEB" w:rsidP="00425DE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25DEB"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1468" w:type="pct"/>
            <w:hideMark/>
          </w:tcPr>
          <w:p w14:paraId="3DBF9E71" w14:textId="77777777" w:rsidR="00425DEB" w:rsidRPr="00425DEB" w:rsidRDefault="00425DEB" w:rsidP="00425DEB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25DEB">
              <w:rPr>
                <w:b/>
                <w:bCs/>
                <w:sz w:val="20"/>
                <w:szCs w:val="20"/>
              </w:rPr>
              <w:t>Format</w:t>
            </w:r>
          </w:p>
        </w:tc>
      </w:tr>
      <w:tr w:rsidR="00425DEB" w:rsidRPr="00425DEB" w14:paraId="0A4DD3ED" w14:textId="77777777" w:rsidTr="00425DEB">
        <w:tc>
          <w:tcPr>
            <w:tcW w:w="997" w:type="pct"/>
            <w:hideMark/>
          </w:tcPr>
          <w:p w14:paraId="3262B9B0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Demographics</w:t>
            </w:r>
          </w:p>
        </w:tc>
        <w:tc>
          <w:tcPr>
            <w:tcW w:w="2535" w:type="pct"/>
            <w:hideMark/>
          </w:tcPr>
          <w:p w14:paraId="107A5D19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proofErr w:type="spellStart"/>
            <w:r w:rsidRPr="00425DEB">
              <w:rPr>
                <w:sz w:val="20"/>
                <w:szCs w:val="20"/>
              </w:rPr>
              <w:t>Age_std</w:t>
            </w:r>
            <w:proofErr w:type="spellEnd"/>
            <w:r w:rsidRPr="00425DEB">
              <w:rPr>
                <w:sz w:val="20"/>
                <w:szCs w:val="20"/>
              </w:rPr>
              <w:t>, Region_*</w:t>
            </w:r>
          </w:p>
        </w:tc>
        <w:tc>
          <w:tcPr>
            <w:tcW w:w="1468" w:type="pct"/>
            <w:hideMark/>
          </w:tcPr>
          <w:p w14:paraId="4152387C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Standardized + Binary</w:t>
            </w:r>
          </w:p>
        </w:tc>
      </w:tr>
      <w:tr w:rsidR="00425DEB" w:rsidRPr="00425DEB" w14:paraId="6C0B653A" w14:textId="77777777" w:rsidTr="00425DEB">
        <w:tc>
          <w:tcPr>
            <w:tcW w:w="997" w:type="pct"/>
            <w:hideMark/>
          </w:tcPr>
          <w:p w14:paraId="66C7EDA2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Account Info</w:t>
            </w:r>
          </w:p>
        </w:tc>
        <w:tc>
          <w:tcPr>
            <w:tcW w:w="2535" w:type="pct"/>
            <w:hideMark/>
          </w:tcPr>
          <w:p w14:paraId="1EF44515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proofErr w:type="spellStart"/>
            <w:r w:rsidRPr="00425DEB">
              <w:rPr>
                <w:sz w:val="20"/>
                <w:szCs w:val="20"/>
              </w:rPr>
              <w:t>Tenure_norm</w:t>
            </w:r>
            <w:proofErr w:type="spellEnd"/>
            <w:r w:rsidRPr="00425DEB">
              <w:rPr>
                <w:sz w:val="20"/>
                <w:szCs w:val="20"/>
              </w:rPr>
              <w:t xml:space="preserve">, Plan_*, </w:t>
            </w:r>
            <w:proofErr w:type="spellStart"/>
            <w:r w:rsidRPr="00425DEB">
              <w:rPr>
                <w:sz w:val="20"/>
                <w:szCs w:val="20"/>
              </w:rPr>
              <w:t>AutoPay_Flag</w:t>
            </w:r>
            <w:proofErr w:type="spellEnd"/>
          </w:p>
        </w:tc>
        <w:tc>
          <w:tcPr>
            <w:tcW w:w="1468" w:type="pct"/>
            <w:hideMark/>
          </w:tcPr>
          <w:p w14:paraId="1C0AF951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Normalized + Binary</w:t>
            </w:r>
          </w:p>
        </w:tc>
      </w:tr>
      <w:tr w:rsidR="00425DEB" w:rsidRPr="00425DEB" w14:paraId="39D39202" w14:textId="77777777" w:rsidTr="00425DEB">
        <w:tc>
          <w:tcPr>
            <w:tcW w:w="997" w:type="pct"/>
            <w:hideMark/>
          </w:tcPr>
          <w:p w14:paraId="0C3742E2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Spending</w:t>
            </w:r>
          </w:p>
        </w:tc>
        <w:tc>
          <w:tcPr>
            <w:tcW w:w="2535" w:type="pct"/>
            <w:hideMark/>
          </w:tcPr>
          <w:p w14:paraId="3F0D7F4A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proofErr w:type="spellStart"/>
            <w:r w:rsidRPr="00425DEB">
              <w:rPr>
                <w:sz w:val="20"/>
                <w:szCs w:val="20"/>
              </w:rPr>
              <w:t>Log_Monthly_Spend</w:t>
            </w:r>
            <w:proofErr w:type="spellEnd"/>
            <w:r w:rsidRPr="00425DEB">
              <w:rPr>
                <w:sz w:val="20"/>
                <w:szCs w:val="20"/>
              </w:rPr>
              <w:t xml:space="preserve">, </w:t>
            </w:r>
            <w:proofErr w:type="spellStart"/>
            <w:r w:rsidRPr="00425DEB">
              <w:rPr>
                <w:sz w:val="20"/>
                <w:szCs w:val="20"/>
              </w:rPr>
              <w:t>Log_Total_Spend</w:t>
            </w:r>
            <w:proofErr w:type="spellEnd"/>
          </w:p>
        </w:tc>
        <w:tc>
          <w:tcPr>
            <w:tcW w:w="1468" w:type="pct"/>
            <w:hideMark/>
          </w:tcPr>
          <w:p w14:paraId="03D913A7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Transformed</w:t>
            </w:r>
          </w:p>
        </w:tc>
      </w:tr>
      <w:tr w:rsidR="00425DEB" w:rsidRPr="00425DEB" w14:paraId="7026D084" w14:textId="77777777" w:rsidTr="00425DEB">
        <w:tc>
          <w:tcPr>
            <w:tcW w:w="997" w:type="pct"/>
            <w:hideMark/>
          </w:tcPr>
          <w:p w14:paraId="0495343E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Engagement</w:t>
            </w:r>
          </w:p>
        </w:tc>
        <w:tc>
          <w:tcPr>
            <w:tcW w:w="2535" w:type="pct"/>
            <w:hideMark/>
          </w:tcPr>
          <w:p w14:paraId="6B01D602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proofErr w:type="spellStart"/>
            <w:r w:rsidRPr="00425DEB">
              <w:rPr>
                <w:sz w:val="20"/>
                <w:szCs w:val="20"/>
              </w:rPr>
              <w:t>Visits_std</w:t>
            </w:r>
            <w:proofErr w:type="spellEnd"/>
            <w:r w:rsidRPr="00425DEB">
              <w:rPr>
                <w:sz w:val="20"/>
                <w:szCs w:val="20"/>
              </w:rPr>
              <w:t xml:space="preserve">, </w:t>
            </w:r>
            <w:proofErr w:type="spellStart"/>
            <w:r w:rsidRPr="00425DEB">
              <w:rPr>
                <w:sz w:val="20"/>
                <w:szCs w:val="20"/>
              </w:rPr>
              <w:t>Recency_Score</w:t>
            </w:r>
            <w:proofErr w:type="spellEnd"/>
          </w:p>
        </w:tc>
        <w:tc>
          <w:tcPr>
            <w:tcW w:w="1468" w:type="pct"/>
            <w:hideMark/>
          </w:tcPr>
          <w:p w14:paraId="407C005D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Standardized</w:t>
            </w:r>
          </w:p>
        </w:tc>
      </w:tr>
      <w:tr w:rsidR="00425DEB" w:rsidRPr="00425DEB" w14:paraId="0D78840E" w14:textId="77777777" w:rsidTr="00425DEB">
        <w:tc>
          <w:tcPr>
            <w:tcW w:w="997" w:type="pct"/>
            <w:hideMark/>
          </w:tcPr>
          <w:p w14:paraId="1C1A44E7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Support</w:t>
            </w:r>
          </w:p>
        </w:tc>
        <w:tc>
          <w:tcPr>
            <w:tcW w:w="2535" w:type="pct"/>
            <w:hideMark/>
          </w:tcPr>
          <w:p w14:paraId="36D20997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proofErr w:type="spellStart"/>
            <w:r w:rsidRPr="00425DEB">
              <w:rPr>
                <w:sz w:val="20"/>
                <w:szCs w:val="20"/>
              </w:rPr>
              <w:t>High_Tickets_Flag</w:t>
            </w:r>
            <w:proofErr w:type="spellEnd"/>
          </w:p>
        </w:tc>
        <w:tc>
          <w:tcPr>
            <w:tcW w:w="1468" w:type="pct"/>
            <w:hideMark/>
          </w:tcPr>
          <w:p w14:paraId="32C6BE1F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Binary</w:t>
            </w:r>
          </w:p>
        </w:tc>
      </w:tr>
      <w:tr w:rsidR="00425DEB" w:rsidRPr="00425DEB" w14:paraId="60BAA7C2" w14:textId="77777777" w:rsidTr="00425DEB">
        <w:tc>
          <w:tcPr>
            <w:tcW w:w="997" w:type="pct"/>
            <w:hideMark/>
          </w:tcPr>
          <w:p w14:paraId="636EC9ED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Target</w:t>
            </w:r>
          </w:p>
        </w:tc>
        <w:tc>
          <w:tcPr>
            <w:tcW w:w="2535" w:type="pct"/>
            <w:hideMark/>
          </w:tcPr>
          <w:p w14:paraId="2C4575D2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Churn</w:t>
            </w:r>
          </w:p>
        </w:tc>
        <w:tc>
          <w:tcPr>
            <w:tcW w:w="1468" w:type="pct"/>
            <w:hideMark/>
          </w:tcPr>
          <w:p w14:paraId="7FC5C244" w14:textId="77777777" w:rsidR="00425DEB" w:rsidRPr="00425DEB" w:rsidRDefault="00425DEB" w:rsidP="00425DEB">
            <w:pPr>
              <w:spacing w:after="160"/>
              <w:rPr>
                <w:sz w:val="20"/>
                <w:szCs w:val="20"/>
              </w:rPr>
            </w:pPr>
            <w:r w:rsidRPr="00425DEB">
              <w:rPr>
                <w:sz w:val="20"/>
                <w:szCs w:val="20"/>
              </w:rPr>
              <w:t>Binary (0/1)</w:t>
            </w:r>
          </w:p>
        </w:tc>
      </w:tr>
    </w:tbl>
    <w:p w14:paraId="5A0B1D7E" w14:textId="4BD8DC85" w:rsidR="008D0F36" w:rsidRDefault="008D0F36" w:rsidP="00425DEB">
      <w:pPr>
        <w:pStyle w:val="Heading1"/>
      </w:pPr>
      <w:r>
        <w:lastRenderedPageBreak/>
        <w:t>Practical</w:t>
      </w:r>
      <w:r w:rsidR="00425DEB">
        <w:t xml:space="preserve"> Performed</w:t>
      </w:r>
      <w:r>
        <w:t>:</w:t>
      </w:r>
    </w:p>
    <w:p w14:paraId="3595CC73" w14:textId="491BDB12" w:rsidR="008D0F36" w:rsidRDefault="008D0F36">
      <w:r>
        <w:rPr>
          <w:noProof/>
        </w:rPr>
        <w:drawing>
          <wp:inline distT="0" distB="0" distL="0" distR="0" wp14:anchorId="4CB02C9C" wp14:editId="7A41099D">
            <wp:extent cx="5943600" cy="3001645"/>
            <wp:effectExtent l="0" t="0" r="0" b="8255"/>
            <wp:docPr id="12057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1477" name="Picture 120573147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661A" w14:textId="1B49C220" w:rsidR="008D0F36" w:rsidRDefault="008D0F36">
      <w:r>
        <w:rPr>
          <w:noProof/>
        </w:rPr>
        <w:drawing>
          <wp:inline distT="0" distB="0" distL="0" distR="0" wp14:anchorId="77A9089C" wp14:editId="16955741">
            <wp:extent cx="5943600" cy="3020695"/>
            <wp:effectExtent l="0" t="0" r="0" b="8255"/>
            <wp:docPr id="178029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594" name="Picture 17802959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CF50E" w14:textId="29CB9682" w:rsidR="00425DEB" w:rsidRDefault="00425DEB">
      <w:r>
        <w:rPr>
          <w:noProof/>
        </w:rPr>
        <w:lastRenderedPageBreak/>
        <w:drawing>
          <wp:inline distT="0" distB="0" distL="0" distR="0" wp14:anchorId="0259BAB8" wp14:editId="42A0316F">
            <wp:extent cx="5943600" cy="3027045"/>
            <wp:effectExtent l="0" t="0" r="0" b="1905"/>
            <wp:docPr id="206269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475" name="Picture 20626947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5DEB" w:rsidSect="00425DE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5169"/>
    <w:multiLevelType w:val="multilevel"/>
    <w:tmpl w:val="DDB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95F47"/>
    <w:multiLevelType w:val="multilevel"/>
    <w:tmpl w:val="C3EC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33BC0"/>
    <w:multiLevelType w:val="multilevel"/>
    <w:tmpl w:val="CC0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360954">
    <w:abstractNumId w:val="0"/>
  </w:num>
  <w:num w:numId="2" w16cid:durableId="109786993">
    <w:abstractNumId w:val="1"/>
  </w:num>
  <w:num w:numId="3" w16cid:durableId="109020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15"/>
    <w:rsid w:val="000030FF"/>
    <w:rsid w:val="00174D03"/>
    <w:rsid w:val="003B1FEB"/>
    <w:rsid w:val="00425DEB"/>
    <w:rsid w:val="00480F2F"/>
    <w:rsid w:val="004E3241"/>
    <w:rsid w:val="00572F67"/>
    <w:rsid w:val="00627644"/>
    <w:rsid w:val="006B45F7"/>
    <w:rsid w:val="007676FA"/>
    <w:rsid w:val="0089175A"/>
    <w:rsid w:val="008B7915"/>
    <w:rsid w:val="008D0F36"/>
    <w:rsid w:val="009573FA"/>
    <w:rsid w:val="00991A9C"/>
    <w:rsid w:val="009E58ED"/>
    <w:rsid w:val="00B02485"/>
    <w:rsid w:val="00B64C62"/>
    <w:rsid w:val="00BD6E6E"/>
    <w:rsid w:val="00C13849"/>
    <w:rsid w:val="00C35A37"/>
    <w:rsid w:val="00CB0B53"/>
    <w:rsid w:val="00CD51D6"/>
    <w:rsid w:val="00D53E2B"/>
    <w:rsid w:val="00D82257"/>
    <w:rsid w:val="00DC12FA"/>
    <w:rsid w:val="00DE57AC"/>
    <w:rsid w:val="00E26AB1"/>
    <w:rsid w:val="00EA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3A3D69"/>
  <w15:chartTrackingRefBased/>
  <w15:docId w15:val="{19AAC53B-0172-47C1-8163-5052E2BA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485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1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15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2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2.tmp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image" Target="media/image1.tmp"/><Relationship Id="rId10" Type="http://schemas.openxmlformats.org/officeDocument/2006/relationships/diagramData" Target="diagrams/data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#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#2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97984BB-683A-4835-A43A-1C1D63E09BC4}" type="doc">
      <dgm:prSet loTypeId="urn:microsoft.com/office/officeart/2005/8/layout/process5" loCatId="process" qsTypeId="urn:microsoft.com/office/officeart/2005/8/quickstyle/simple5#1" qsCatId="simple" csTypeId="urn:microsoft.com/office/officeart/2005/8/colors/accent0_1#1" csCatId="mainScheme" phldr="1"/>
      <dgm:spPr/>
    </dgm:pt>
    <dgm:pt modelId="{C9BC89C0-6999-47E9-AA1C-E7E8B3FB5CE6}">
      <dgm:prSet phldrT="[Text]"/>
      <dgm:spPr/>
      <dgm:t>
        <a:bodyPr/>
        <a:lstStyle/>
        <a:p>
          <a:r>
            <a:rPr lang="en-US"/>
            <a:t>[Read Cleaned Data]</a:t>
          </a:r>
        </a:p>
      </dgm:t>
    </dgm:pt>
    <dgm:pt modelId="{15BCFB2E-5DC4-42F2-A64E-38FBCFB9E50A}" type="parTrans" cxnId="{984F491B-A031-4DD8-A21E-C8DBA5ECC64D}">
      <dgm:prSet/>
      <dgm:spPr/>
      <dgm:t>
        <a:bodyPr/>
        <a:lstStyle/>
        <a:p>
          <a:endParaRPr lang="en-US"/>
        </a:p>
      </dgm:t>
    </dgm:pt>
    <dgm:pt modelId="{567C593B-9B87-43E4-8346-D6674C8C9861}" type="sibTrans" cxnId="{984F491B-A031-4DD8-A21E-C8DBA5ECC64D}">
      <dgm:prSet/>
      <dgm:spPr/>
      <dgm:t>
        <a:bodyPr/>
        <a:lstStyle/>
        <a:p>
          <a:endParaRPr lang="en-US"/>
        </a:p>
      </dgm:t>
    </dgm:pt>
    <dgm:pt modelId="{A3B85C7D-9306-4FC2-91E0-2C60B3375E69}">
      <dgm:prSet/>
      <dgm:spPr/>
      <dgm:t>
        <a:bodyPr/>
        <a:lstStyle/>
        <a:p>
          <a:r>
            <a:rPr lang="en-US"/>
            <a:t>[Generate Attributes] (Create Log transformations)</a:t>
          </a:r>
        </a:p>
      </dgm:t>
    </dgm:pt>
    <dgm:pt modelId="{0EA4511D-EB2D-4FAC-A7F5-F763BE86CA72}" type="parTrans" cxnId="{BF0ECBC4-33A1-4DE1-97B1-30DE9EC7BADB}">
      <dgm:prSet/>
      <dgm:spPr/>
      <dgm:t>
        <a:bodyPr/>
        <a:lstStyle/>
        <a:p>
          <a:endParaRPr lang="en-US"/>
        </a:p>
      </dgm:t>
    </dgm:pt>
    <dgm:pt modelId="{F92610FB-89A6-46C4-B8D3-E542F8F640AA}" type="sibTrans" cxnId="{BF0ECBC4-33A1-4DE1-97B1-30DE9EC7BADB}">
      <dgm:prSet/>
      <dgm:spPr/>
      <dgm:t>
        <a:bodyPr/>
        <a:lstStyle/>
        <a:p>
          <a:endParaRPr lang="en-US"/>
        </a:p>
      </dgm:t>
    </dgm:pt>
    <dgm:pt modelId="{82DD4E97-61D3-4350-B056-DF7DAF6BFEFB}">
      <dgm:prSet/>
      <dgm:spPr/>
      <dgm:t>
        <a:bodyPr/>
        <a:lstStyle/>
        <a:p>
          <a:r>
            <a:rPr lang="en-US"/>
            <a:t>[Generate Attributes] (Create derived features)</a:t>
          </a:r>
        </a:p>
      </dgm:t>
    </dgm:pt>
    <dgm:pt modelId="{5EC6D636-6F1E-49C5-8266-0D6B1BB08591}" type="parTrans" cxnId="{4C279539-6163-4B2A-BD9B-83CF50D050DC}">
      <dgm:prSet/>
      <dgm:spPr/>
      <dgm:t>
        <a:bodyPr/>
        <a:lstStyle/>
        <a:p>
          <a:endParaRPr lang="en-US"/>
        </a:p>
      </dgm:t>
    </dgm:pt>
    <dgm:pt modelId="{F1992BAE-C856-4DA7-9482-292E7E92B413}" type="sibTrans" cxnId="{4C279539-6163-4B2A-BD9B-83CF50D050DC}">
      <dgm:prSet/>
      <dgm:spPr/>
      <dgm:t>
        <a:bodyPr/>
        <a:lstStyle/>
        <a:p>
          <a:endParaRPr lang="en-US"/>
        </a:p>
      </dgm:t>
    </dgm:pt>
    <dgm:pt modelId="{585FA157-F2B1-43E0-9A83-71CDE5EE7ACF}">
      <dgm:prSet/>
      <dgm:spPr/>
      <dgm:t>
        <a:bodyPr/>
        <a:lstStyle/>
        <a:p>
          <a:r>
            <a:rPr lang="en-US"/>
            <a:t>[Normalize] (Standardize Age, Visits)</a:t>
          </a:r>
        </a:p>
      </dgm:t>
    </dgm:pt>
    <dgm:pt modelId="{A87FF5CA-C20F-4752-B241-30F708DEB5B7}" type="parTrans" cxnId="{50C02BA8-3DE9-4762-8963-64D0937684B4}">
      <dgm:prSet/>
      <dgm:spPr/>
      <dgm:t>
        <a:bodyPr/>
        <a:lstStyle/>
        <a:p>
          <a:endParaRPr lang="en-US"/>
        </a:p>
      </dgm:t>
    </dgm:pt>
    <dgm:pt modelId="{7723A164-CCE4-4C3D-B45B-DAF61ADB57E3}" type="sibTrans" cxnId="{50C02BA8-3DE9-4762-8963-64D0937684B4}">
      <dgm:prSet/>
      <dgm:spPr/>
      <dgm:t>
        <a:bodyPr/>
        <a:lstStyle/>
        <a:p>
          <a:endParaRPr lang="en-US"/>
        </a:p>
      </dgm:t>
    </dgm:pt>
    <dgm:pt modelId="{41F3822E-A666-4565-A29F-02D14E284984}">
      <dgm:prSet/>
      <dgm:spPr/>
      <dgm:t>
        <a:bodyPr/>
        <a:lstStyle/>
        <a:p>
          <a:r>
            <a:rPr lang="en-US"/>
            <a:t>[Nominal to Numerical] (One-hot encode Region, Plan_Type)</a:t>
          </a:r>
        </a:p>
      </dgm:t>
    </dgm:pt>
    <dgm:pt modelId="{0DC8521D-8101-4D6A-B617-E0015CA79485}" type="parTrans" cxnId="{1BCE619D-6E08-4C73-9D0F-E5169E460B13}">
      <dgm:prSet/>
      <dgm:spPr/>
      <dgm:t>
        <a:bodyPr/>
        <a:lstStyle/>
        <a:p>
          <a:endParaRPr lang="en-US"/>
        </a:p>
      </dgm:t>
    </dgm:pt>
    <dgm:pt modelId="{19912A82-7B7A-4DDD-BA81-0376DC7C7DA1}" type="sibTrans" cxnId="{1BCE619D-6E08-4C73-9D0F-E5169E460B13}">
      <dgm:prSet/>
      <dgm:spPr/>
      <dgm:t>
        <a:bodyPr/>
        <a:lstStyle/>
        <a:p>
          <a:endParaRPr lang="en-US"/>
        </a:p>
      </dgm:t>
    </dgm:pt>
    <dgm:pt modelId="{A3F625C2-B304-4CD0-B313-66155341D981}">
      <dgm:prSet/>
      <dgm:spPr/>
      <dgm:t>
        <a:bodyPr/>
        <a:lstStyle/>
        <a:p>
          <a:r>
            <a:rPr lang="en-US"/>
            <a:t>[Select Attributes] (Keep only modeling features + target)</a:t>
          </a:r>
        </a:p>
      </dgm:t>
    </dgm:pt>
    <dgm:pt modelId="{61A86EA3-87A1-48B0-A8A6-C1EEDFACA4AF}" type="parTrans" cxnId="{63549901-E109-4AFA-B4A1-BBA8BF54BB95}">
      <dgm:prSet/>
      <dgm:spPr/>
      <dgm:t>
        <a:bodyPr/>
        <a:lstStyle/>
        <a:p>
          <a:endParaRPr lang="en-US"/>
        </a:p>
      </dgm:t>
    </dgm:pt>
    <dgm:pt modelId="{8D225A28-13AD-44B3-B90E-AB5E09F0AD7A}" type="sibTrans" cxnId="{63549901-E109-4AFA-B4A1-BBA8BF54BB95}">
      <dgm:prSet/>
      <dgm:spPr/>
      <dgm:t>
        <a:bodyPr/>
        <a:lstStyle/>
        <a:p>
          <a:endParaRPr lang="en-US"/>
        </a:p>
      </dgm:t>
    </dgm:pt>
    <dgm:pt modelId="{D7A3D295-F068-4554-90A8-E692B4176937}">
      <dgm:prSet/>
      <dgm:spPr/>
      <dgm:t>
        <a:bodyPr/>
        <a:lstStyle/>
        <a:p>
          <a:r>
            <a:rPr lang="en-US"/>
            <a:t>[Write Excel] (Export modeling-ready dataset)</a:t>
          </a:r>
        </a:p>
      </dgm:t>
    </dgm:pt>
    <dgm:pt modelId="{21BF7732-E138-4A8E-8727-60A8A70B3916}" type="parTrans" cxnId="{BB0C6DEC-BB07-44F0-BE61-484367C66EED}">
      <dgm:prSet/>
      <dgm:spPr/>
      <dgm:t>
        <a:bodyPr/>
        <a:lstStyle/>
        <a:p>
          <a:endParaRPr lang="en-US"/>
        </a:p>
      </dgm:t>
    </dgm:pt>
    <dgm:pt modelId="{5FC78F3A-2D2E-44B4-BD23-8DE04BFAD016}" type="sibTrans" cxnId="{BB0C6DEC-BB07-44F0-BE61-484367C66EED}">
      <dgm:prSet/>
      <dgm:spPr/>
      <dgm:t>
        <a:bodyPr/>
        <a:lstStyle/>
        <a:p>
          <a:endParaRPr lang="en-US"/>
        </a:p>
      </dgm:t>
    </dgm:pt>
    <dgm:pt modelId="{982BBFC8-5F80-4D99-9360-A51B8C37270B}">
      <dgm:prSet/>
      <dgm:spPr/>
      <dgm:t>
        <a:bodyPr/>
        <a:lstStyle/>
        <a:p>
          <a:r>
            <a:rPr lang="en-US"/>
            <a:t>[res]</a:t>
          </a:r>
        </a:p>
      </dgm:t>
    </dgm:pt>
    <dgm:pt modelId="{DDA4470A-2834-4FC4-AC76-2E4CA3E4ABD6}" type="parTrans" cxnId="{FB90675E-2DFD-4D2D-A7C0-2F4F8FD4971E}">
      <dgm:prSet/>
      <dgm:spPr/>
      <dgm:t>
        <a:bodyPr/>
        <a:lstStyle/>
        <a:p>
          <a:endParaRPr lang="en-US"/>
        </a:p>
      </dgm:t>
    </dgm:pt>
    <dgm:pt modelId="{27F6197B-D2D6-4A95-92A3-134DC15775F3}" type="sibTrans" cxnId="{FB90675E-2DFD-4D2D-A7C0-2F4F8FD4971E}">
      <dgm:prSet/>
      <dgm:spPr/>
      <dgm:t>
        <a:bodyPr/>
        <a:lstStyle/>
        <a:p>
          <a:endParaRPr lang="en-US"/>
        </a:p>
      </dgm:t>
    </dgm:pt>
    <dgm:pt modelId="{A95F8D44-3527-4712-BC29-F5873665C8A6}" type="pres">
      <dgm:prSet presAssocID="{F97984BB-683A-4835-A43A-1C1D63E09BC4}" presName="diagram" presStyleCnt="0">
        <dgm:presLayoutVars>
          <dgm:dir/>
          <dgm:resizeHandles val="exact"/>
        </dgm:presLayoutVars>
      </dgm:prSet>
      <dgm:spPr/>
    </dgm:pt>
    <dgm:pt modelId="{D231D6AA-F35D-4321-9F62-F5C10167F479}" type="pres">
      <dgm:prSet presAssocID="{C9BC89C0-6999-47E9-AA1C-E7E8B3FB5CE6}" presName="node" presStyleLbl="node1" presStyleIdx="0" presStyleCnt="8">
        <dgm:presLayoutVars>
          <dgm:bulletEnabled val="1"/>
        </dgm:presLayoutVars>
      </dgm:prSet>
      <dgm:spPr/>
    </dgm:pt>
    <dgm:pt modelId="{3B5B14DE-B9C4-47C6-85B7-A1A737F2F4E4}" type="pres">
      <dgm:prSet presAssocID="{567C593B-9B87-43E4-8346-D6674C8C9861}" presName="sibTrans" presStyleLbl="sibTrans2D1" presStyleIdx="0" presStyleCnt="7"/>
      <dgm:spPr/>
    </dgm:pt>
    <dgm:pt modelId="{D7D8BA20-09A1-4C71-B270-F40D09410026}" type="pres">
      <dgm:prSet presAssocID="{567C593B-9B87-43E4-8346-D6674C8C9861}" presName="connectorText" presStyleLbl="sibTrans2D1" presStyleIdx="0" presStyleCnt="7"/>
      <dgm:spPr/>
    </dgm:pt>
    <dgm:pt modelId="{9D5CB860-CB5C-4925-B4F5-59DE02B2ACF2}" type="pres">
      <dgm:prSet presAssocID="{A3B85C7D-9306-4FC2-91E0-2C60B3375E69}" presName="node" presStyleLbl="node1" presStyleIdx="1" presStyleCnt="8">
        <dgm:presLayoutVars>
          <dgm:bulletEnabled val="1"/>
        </dgm:presLayoutVars>
      </dgm:prSet>
      <dgm:spPr/>
    </dgm:pt>
    <dgm:pt modelId="{AC710159-A420-46D9-846C-3483A934F573}" type="pres">
      <dgm:prSet presAssocID="{F92610FB-89A6-46C4-B8D3-E542F8F640AA}" presName="sibTrans" presStyleLbl="sibTrans2D1" presStyleIdx="1" presStyleCnt="7"/>
      <dgm:spPr/>
    </dgm:pt>
    <dgm:pt modelId="{FC961A0D-B7A3-404D-B601-A26B66D2169C}" type="pres">
      <dgm:prSet presAssocID="{F92610FB-89A6-46C4-B8D3-E542F8F640AA}" presName="connectorText" presStyleLbl="sibTrans2D1" presStyleIdx="1" presStyleCnt="7"/>
      <dgm:spPr/>
    </dgm:pt>
    <dgm:pt modelId="{D3D522AA-6A3A-41CA-B9C1-F3F29E3488A9}" type="pres">
      <dgm:prSet presAssocID="{82DD4E97-61D3-4350-B056-DF7DAF6BFEFB}" presName="node" presStyleLbl="node1" presStyleIdx="2" presStyleCnt="8">
        <dgm:presLayoutVars>
          <dgm:bulletEnabled val="1"/>
        </dgm:presLayoutVars>
      </dgm:prSet>
      <dgm:spPr/>
    </dgm:pt>
    <dgm:pt modelId="{C0737333-55C1-4384-A49F-97F08D7AB450}" type="pres">
      <dgm:prSet presAssocID="{F1992BAE-C856-4DA7-9482-292E7E92B413}" presName="sibTrans" presStyleLbl="sibTrans2D1" presStyleIdx="2" presStyleCnt="7"/>
      <dgm:spPr/>
    </dgm:pt>
    <dgm:pt modelId="{99B432E9-3216-4A16-A825-0E4F8E21048E}" type="pres">
      <dgm:prSet presAssocID="{F1992BAE-C856-4DA7-9482-292E7E92B413}" presName="connectorText" presStyleLbl="sibTrans2D1" presStyleIdx="2" presStyleCnt="7"/>
      <dgm:spPr/>
    </dgm:pt>
    <dgm:pt modelId="{3DCFBDE1-6C16-422D-B326-1A670DDAE559}" type="pres">
      <dgm:prSet presAssocID="{585FA157-F2B1-43E0-9A83-71CDE5EE7ACF}" presName="node" presStyleLbl="node1" presStyleIdx="3" presStyleCnt="8">
        <dgm:presLayoutVars>
          <dgm:bulletEnabled val="1"/>
        </dgm:presLayoutVars>
      </dgm:prSet>
      <dgm:spPr/>
    </dgm:pt>
    <dgm:pt modelId="{40BBFD29-259E-4D94-B0B9-8284B1F67E88}" type="pres">
      <dgm:prSet presAssocID="{7723A164-CCE4-4C3D-B45B-DAF61ADB57E3}" presName="sibTrans" presStyleLbl="sibTrans2D1" presStyleIdx="3" presStyleCnt="7"/>
      <dgm:spPr/>
    </dgm:pt>
    <dgm:pt modelId="{6EFC32CB-2D92-493D-B12C-9BEEEF1B0ACF}" type="pres">
      <dgm:prSet presAssocID="{7723A164-CCE4-4C3D-B45B-DAF61ADB57E3}" presName="connectorText" presStyleLbl="sibTrans2D1" presStyleIdx="3" presStyleCnt="7"/>
      <dgm:spPr/>
    </dgm:pt>
    <dgm:pt modelId="{420C2AB7-EF78-4271-A885-B83E476538D1}" type="pres">
      <dgm:prSet presAssocID="{41F3822E-A666-4565-A29F-02D14E284984}" presName="node" presStyleLbl="node1" presStyleIdx="4" presStyleCnt="8">
        <dgm:presLayoutVars>
          <dgm:bulletEnabled val="1"/>
        </dgm:presLayoutVars>
      </dgm:prSet>
      <dgm:spPr/>
    </dgm:pt>
    <dgm:pt modelId="{748297F3-DA27-48F5-AC7D-01157878A71D}" type="pres">
      <dgm:prSet presAssocID="{19912A82-7B7A-4DDD-BA81-0376DC7C7DA1}" presName="sibTrans" presStyleLbl="sibTrans2D1" presStyleIdx="4" presStyleCnt="7"/>
      <dgm:spPr/>
    </dgm:pt>
    <dgm:pt modelId="{323D62B9-DA7C-4F19-95FB-88E64D392D2D}" type="pres">
      <dgm:prSet presAssocID="{19912A82-7B7A-4DDD-BA81-0376DC7C7DA1}" presName="connectorText" presStyleLbl="sibTrans2D1" presStyleIdx="4" presStyleCnt="7"/>
      <dgm:spPr/>
    </dgm:pt>
    <dgm:pt modelId="{79BF0769-B694-46C6-BA42-B9A0294B67DF}" type="pres">
      <dgm:prSet presAssocID="{A3F625C2-B304-4CD0-B313-66155341D981}" presName="node" presStyleLbl="node1" presStyleIdx="5" presStyleCnt="8">
        <dgm:presLayoutVars>
          <dgm:bulletEnabled val="1"/>
        </dgm:presLayoutVars>
      </dgm:prSet>
      <dgm:spPr/>
    </dgm:pt>
    <dgm:pt modelId="{15D09B3B-8BA1-4A17-8348-616988A331CC}" type="pres">
      <dgm:prSet presAssocID="{8D225A28-13AD-44B3-B90E-AB5E09F0AD7A}" presName="sibTrans" presStyleLbl="sibTrans2D1" presStyleIdx="5" presStyleCnt="7"/>
      <dgm:spPr/>
    </dgm:pt>
    <dgm:pt modelId="{F17E98D6-BD56-4A4B-ADA7-CE379C023713}" type="pres">
      <dgm:prSet presAssocID="{8D225A28-13AD-44B3-B90E-AB5E09F0AD7A}" presName="connectorText" presStyleLbl="sibTrans2D1" presStyleIdx="5" presStyleCnt="7"/>
      <dgm:spPr/>
    </dgm:pt>
    <dgm:pt modelId="{8C9BC1F6-ADBA-42D8-ABF4-564E070E2211}" type="pres">
      <dgm:prSet presAssocID="{D7A3D295-F068-4554-90A8-E692B4176937}" presName="node" presStyleLbl="node1" presStyleIdx="6" presStyleCnt="8">
        <dgm:presLayoutVars>
          <dgm:bulletEnabled val="1"/>
        </dgm:presLayoutVars>
      </dgm:prSet>
      <dgm:spPr/>
    </dgm:pt>
    <dgm:pt modelId="{4748513F-98F0-4980-85E5-5050A6C1A8F0}" type="pres">
      <dgm:prSet presAssocID="{5FC78F3A-2D2E-44B4-BD23-8DE04BFAD016}" presName="sibTrans" presStyleLbl="sibTrans2D1" presStyleIdx="6" presStyleCnt="7"/>
      <dgm:spPr/>
    </dgm:pt>
    <dgm:pt modelId="{9DAB047C-58A8-4E6C-AE33-8FBC8AC608F7}" type="pres">
      <dgm:prSet presAssocID="{5FC78F3A-2D2E-44B4-BD23-8DE04BFAD016}" presName="connectorText" presStyleLbl="sibTrans2D1" presStyleIdx="6" presStyleCnt="7"/>
      <dgm:spPr/>
    </dgm:pt>
    <dgm:pt modelId="{CFE33986-8374-4E38-B3D6-4E06621472D1}" type="pres">
      <dgm:prSet presAssocID="{982BBFC8-5F80-4D99-9360-A51B8C37270B}" presName="node" presStyleLbl="node1" presStyleIdx="7" presStyleCnt="8">
        <dgm:presLayoutVars>
          <dgm:bulletEnabled val="1"/>
        </dgm:presLayoutVars>
      </dgm:prSet>
      <dgm:spPr/>
    </dgm:pt>
  </dgm:ptLst>
  <dgm:cxnLst>
    <dgm:cxn modelId="{63549901-E109-4AFA-B4A1-BBA8BF54BB95}" srcId="{F97984BB-683A-4835-A43A-1C1D63E09BC4}" destId="{A3F625C2-B304-4CD0-B313-66155341D981}" srcOrd="5" destOrd="0" parTransId="{61A86EA3-87A1-48B0-A8A6-C1EEDFACA4AF}" sibTransId="{8D225A28-13AD-44B3-B90E-AB5E09F0AD7A}"/>
    <dgm:cxn modelId="{AFD22514-B1B2-4AB0-9161-71625D1DE776}" type="presOf" srcId="{7723A164-CCE4-4C3D-B45B-DAF61ADB57E3}" destId="{40BBFD29-259E-4D94-B0B9-8284B1F67E88}" srcOrd="0" destOrd="0" presId="urn:microsoft.com/office/officeart/2005/8/layout/process5"/>
    <dgm:cxn modelId="{7042A618-599E-4C1B-A6BD-A5EE1B9962A5}" type="presOf" srcId="{585FA157-F2B1-43E0-9A83-71CDE5EE7ACF}" destId="{3DCFBDE1-6C16-422D-B326-1A670DDAE559}" srcOrd="0" destOrd="0" presId="urn:microsoft.com/office/officeart/2005/8/layout/process5"/>
    <dgm:cxn modelId="{984F491B-A031-4DD8-A21E-C8DBA5ECC64D}" srcId="{F97984BB-683A-4835-A43A-1C1D63E09BC4}" destId="{C9BC89C0-6999-47E9-AA1C-E7E8B3FB5CE6}" srcOrd="0" destOrd="0" parTransId="{15BCFB2E-5DC4-42F2-A64E-38FBCFB9E50A}" sibTransId="{567C593B-9B87-43E4-8346-D6674C8C9861}"/>
    <dgm:cxn modelId="{4C279539-6163-4B2A-BD9B-83CF50D050DC}" srcId="{F97984BB-683A-4835-A43A-1C1D63E09BC4}" destId="{82DD4E97-61D3-4350-B056-DF7DAF6BFEFB}" srcOrd="2" destOrd="0" parTransId="{5EC6D636-6F1E-49C5-8266-0D6B1BB08591}" sibTransId="{F1992BAE-C856-4DA7-9482-292E7E92B413}"/>
    <dgm:cxn modelId="{FB90675E-2DFD-4D2D-A7C0-2F4F8FD4971E}" srcId="{F97984BB-683A-4835-A43A-1C1D63E09BC4}" destId="{982BBFC8-5F80-4D99-9360-A51B8C37270B}" srcOrd="7" destOrd="0" parTransId="{DDA4470A-2834-4FC4-AC76-2E4CA3E4ABD6}" sibTransId="{27F6197B-D2D6-4A95-92A3-134DC15775F3}"/>
    <dgm:cxn modelId="{E5CEB85E-C639-4953-9648-DF50A8C0C254}" type="presOf" srcId="{F1992BAE-C856-4DA7-9482-292E7E92B413}" destId="{C0737333-55C1-4384-A49F-97F08D7AB450}" srcOrd="0" destOrd="0" presId="urn:microsoft.com/office/officeart/2005/8/layout/process5"/>
    <dgm:cxn modelId="{5FBE6141-6C01-4F1D-A5E0-969C30EAA9CB}" type="presOf" srcId="{C9BC89C0-6999-47E9-AA1C-E7E8B3FB5CE6}" destId="{D231D6AA-F35D-4321-9F62-F5C10167F479}" srcOrd="0" destOrd="0" presId="urn:microsoft.com/office/officeart/2005/8/layout/process5"/>
    <dgm:cxn modelId="{F8868A42-EE4A-4648-B5CC-8446EFA5E31E}" type="presOf" srcId="{5FC78F3A-2D2E-44B4-BD23-8DE04BFAD016}" destId="{9DAB047C-58A8-4E6C-AE33-8FBC8AC608F7}" srcOrd="1" destOrd="0" presId="urn:microsoft.com/office/officeart/2005/8/layout/process5"/>
    <dgm:cxn modelId="{62043543-641D-41E0-8EB2-F704CBE6CA66}" type="presOf" srcId="{41F3822E-A666-4565-A29F-02D14E284984}" destId="{420C2AB7-EF78-4271-A885-B83E476538D1}" srcOrd="0" destOrd="0" presId="urn:microsoft.com/office/officeart/2005/8/layout/process5"/>
    <dgm:cxn modelId="{8D406D66-E291-46C2-92FA-3D1F652F4EE5}" type="presOf" srcId="{5FC78F3A-2D2E-44B4-BD23-8DE04BFAD016}" destId="{4748513F-98F0-4980-85E5-5050A6C1A8F0}" srcOrd="0" destOrd="0" presId="urn:microsoft.com/office/officeart/2005/8/layout/process5"/>
    <dgm:cxn modelId="{6BBB726D-F34C-4163-8FC7-51F20FBCEAD8}" type="presOf" srcId="{7723A164-CCE4-4C3D-B45B-DAF61ADB57E3}" destId="{6EFC32CB-2D92-493D-B12C-9BEEEF1B0ACF}" srcOrd="1" destOrd="0" presId="urn:microsoft.com/office/officeart/2005/8/layout/process5"/>
    <dgm:cxn modelId="{94697C4F-FAB8-4A5A-8E72-4808B049785B}" type="presOf" srcId="{F92610FB-89A6-46C4-B8D3-E542F8F640AA}" destId="{FC961A0D-B7A3-404D-B601-A26B66D2169C}" srcOrd="1" destOrd="0" presId="urn:microsoft.com/office/officeart/2005/8/layout/process5"/>
    <dgm:cxn modelId="{B7BB826F-15C4-4249-B1D4-7D92819F60C4}" type="presOf" srcId="{567C593B-9B87-43E4-8346-D6674C8C9861}" destId="{3B5B14DE-B9C4-47C6-85B7-A1A737F2F4E4}" srcOrd="0" destOrd="0" presId="urn:microsoft.com/office/officeart/2005/8/layout/process5"/>
    <dgm:cxn modelId="{CDD2DB90-E90F-48FA-9064-FEAD50A3B54F}" type="presOf" srcId="{567C593B-9B87-43E4-8346-D6674C8C9861}" destId="{D7D8BA20-09A1-4C71-B270-F40D09410026}" srcOrd="1" destOrd="0" presId="urn:microsoft.com/office/officeart/2005/8/layout/process5"/>
    <dgm:cxn modelId="{E9D7429A-44D0-4EE7-BBA6-5EAF5E53B0F7}" type="presOf" srcId="{F97984BB-683A-4835-A43A-1C1D63E09BC4}" destId="{A95F8D44-3527-4712-BC29-F5873665C8A6}" srcOrd="0" destOrd="0" presId="urn:microsoft.com/office/officeart/2005/8/layout/process5"/>
    <dgm:cxn modelId="{1BCE619D-6E08-4C73-9D0F-E5169E460B13}" srcId="{F97984BB-683A-4835-A43A-1C1D63E09BC4}" destId="{41F3822E-A666-4565-A29F-02D14E284984}" srcOrd="4" destOrd="0" parTransId="{0DC8521D-8101-4D6A-B617-E0015CA79485}" sibTransId="{19912A82-7B7A-4DDD-BA81-0376DC7C7DA1}"/>
    <dgm:cxn modelId="{50C02BA8-3DE9-4762-8963-64D0937684B4}" srcId="{F97984BB-683A-4835-A43A-1C1D63E09BC4}" destId="{585FA157-F2B1-43E0-9A83-71CDE5EE7ACF}" srcOrd="3" destOrd="0" parTransId="{A87FF5CA-C20F-4752-B241-30F708DEB5B7}" sibTransId="{7723A164-CCE4-4C3D-B45B-DAF61ADB57E3}"/>
    <dgm:cxn modelId="{6491BAA9-3AFD-492B-A878-959C8BEAA79A}" type="presOf" srcId="{F1992BAE-C856-4DA7-9482-292E7E92B413}" destId="{99B432E9-3216-4A16-A825-0E4F8E21048E}" srcOrd="1" destOrd="0" presId="urn:microsoft.com/office/officeart/2005/8/layout/process5"/>
    <dgm:cxn modelId="{7B30FEAD-DC0E-4D2B-8ECD-0454F6101EF2}" type="presOf" srcId="{19912A82-7B7A-4DDD-BA81-0376DC7C7DA1}" destId="{748297F3-DA27-48F5-AC7D-01157878A71D}" srcOrd="0" destOrd="0" presId="urn:microsoft.com/office/officeart/2005/8/layout/process5"/>
    <dgm:cxn modelId="{1BD9CEB1-01B1-4615-A8AB-650CF2076E17}" type="presOf" srcId="{982BBFC8-5F80-4D99-9360-A51B8C37270B}" destId="{CFE33986-8374-4E38-B3D6-4E06621472D1}" srcOrd="0" destOrd="0" presId="urn:microsoft.com/office/officeart/2005/8/layout/process5"/>
    <dgm:cxn modelId="{E2E66EBB-236F-40FD-BA50-7C2F364E8738}" type="presOf" srcId="{A3B85C7D-9306-4FC2-91E0-2C60B3375E69}" destId="{9D5CB860-CB5C-4925-B4F5-59DE02B2ACF2}" srcOrd="0" destOrd="0" presId="urn:microsoft.com/office/officeart/2005/8/layout/process5"/>
    <dgm:cxn modelId="{FBC40BC0-FD1F-4F8C-97FF-63D2FABCAFC0}" type="presOf" srcId="{F92610FB-89A6-46C4-B8D3-E542F8F640AA}" destId="{AC710159-A420-46D9-846C-3483A934F573}" srcOrd="0" destOrd="0" presId="urn:microsoft.com/office/officeart/2005/8/layout/process5"/>
    <dgm:cxn modelId="{2E78A6C1-DF63-439E-B9C2-1BC1BEE9145F}" type="presOf" srcId="{8D225A28-13AD-44B3-B90E-AB5E09F0AD7A}" destId="{15D09B3B-8BA1-4A17-8348-616988A331CC}" srcOrd="0" destOrd="0" presId="urn:microsoft.com/office/officeart/2005/8/layout/process5"/>
    <dgm:cxn modelId="{BF0ECBC4-33A1-4DE1-97B1-30DE9EC7BADB}" srcId="{F97984BB-683A-4835-A43A-1C1D63E09BC4}" destId="{A3B85C7D-9306-4FC2-91E0-2C60B3375E69}" srcOrd="1" destOrd="0" parTransId="{0EA4511D-EB2D-4FAC-A7F5-F763BE86CA72}" sibTransId="{F92610FB-89A6-46C4-B8D3-E542F8F640AA}"/>
    <dgm:cxn modelId="{D6D678C7-2EB9-4652-A078-A1EED4968224}" type="presOf" srcId="{D7A3D295-F068-4554-90A8-E692B4176937}" destId="{8C9BC1F6-ADBA-42D8-ABF4-564E070E2211}" srcOrd="0" destOrd="0" presId="urn:microsoft.com/office/officeart/2005/8/layout/process5"/>
    <dgm:cxn modelId="{80C38DE6-66F8-4D81-BB16-9B5E058EF9BC}" type="presOf" srcId="{19912A82-7B7A-4DDD-BA81-0376DC7C7DA1}" destId="{323D62B9-DA7C-4F19-95FB-88E64D392D2D}" srcOrd="1" destOrd="0" presId="urn:microsoft.com/office/officeart/2005/8/layout/process5"/>
    <dgm:cxn modelId="{BB0C6DEC-BB07-44F0-BE61-484367C66EED}" srcId="{F97984BB-683A-4835-A43A-1C1D63E09BC4}" destId="{D7A3D295-F068-4554-90A8-E692B4176937}" srcOrd="6" destOrd="0" parTransId="{21BF7732-E138-4A8E-8727-60A8A70B3916}" sibTransId="{5FC78F3A-2D2E-44B4-BD23-8DE04BFAD016}"/>
    <dgm:cxn modelId="{F92FF0F6-5C1B-4EE3-8620-BEF682959ED4}" type="presOf" srcId="{82DD4E97-61D3-4350-B056-DF7DAF6BFEFB}" destId="{D3D522AA-6A3A-41CA-B9C1-F3F29E3488A9}" srcOrd="0" destOrd="0" presId="urn:microsoft.com/office/officeart/2005/8/layout/process5"/>
    <dgm:cxn modelId="{4CA676FA-5C98-486B-9758-CCBF8806A3F3}" type="presOf" srcId="{A3F625C2-B304-4CD0-B313-66155341D981}" destId="{79BF0769-B694-46C6-BA42-B9A0294B67DF}" srcOrd="0" destOrd="0" presId="urn:microsoft.com/office/officeart/2005/8/layout/process5"/>
    <dgm:cxn modelId="{2FF873FD-0D66-4D81-83F4-0B416A2F190F}" type="presOf" srcId="{8D225A28-13AD-44B3-B90E-AB5E09F0AD7A}" destId="{F17E98D6-BD56-4A4B-ADA7-CE379C023713}" srcOrd="1" destOrd="0" presId="urn:microsoft.com/office/officeart/2005/8/layout/process5"/>
    <dgm:cxn modelId="{78C80F83-3FC5-4AC9-82B6-C41B2C628EE2}" type="presParOf" srcId="{A95F8D44-3527-4712-BC29-F5873665C8A6}" destId="{D231D6AA-F35D-4321-9F62-F5C10167F479}" srcOrd="0" destOrd="0" presId="urn:microsoft.com/office/officeart/2005/8/layout/process5"/>
    <dgm:cxn modelId="{D9FB1819-DBC9-4125-9724-AEEA5AACF24A}" type="presParOf" srcId="{A95F8D44-3527-4712-BC29-F5873665C8A6}" destId="{3B5B14DE-B9C4-47C6-85B7-A1A737F2F4E4}" srcOrd="1" destOrd="0" presId="urn:microsoft.com/office/officeart/2005/8/layout/process5"/>
    <dgm:cxn modelId="{EACEE41C-B0FC-4DCA-9E0D-9C3792B3816E}" type="presParOf" srcId="{3B5B14DE-B9C4-47C6-85B7-A1A737F2F4E4}" destId="{D7D8BA20-09A1-4C71-B270-F40D09410026}" srcOrd="0" destOrd="0" presId="urn:microsoft.com/office/officeart/2005/8/layout/process5"/>
    <dgm:cxn modelId="{8FBC3548-F428-40BA-9BE0-2AB818B21820}" type="presParOf" srcId="{A95F8D44-3527-4712-BC29-F5873665C8A6}" destId="{9D5CB860-CB5C-4925-B4F5-59DE02B2ACF2}" srcOrd="2" destOrd="0" presId="urn:microsoft.com/office/officeart/2005/8/layout/process5"/>
    <dgm:cxn modelId="{D9A88E80-7491-4A6B-AB72-F067B8B1A9EA}" type="presParOf" srcId="{A95F8D44-3527-4712-BC29-F5873665C8A6}" destId="{AC710159-A420-46D9-846C-3483A934F573}" srcOrd="3" destOrd="0" presId="urn:microsoft.com/office/officeart/2005/8/layout/process5"/>
    <dgm:cxn modelId="{9EF79229-0986-4204-8559-D0F23EF79FC6}" type="presParOf" srcId="{AC710159-A420-46D9-846C-3483A934F573}" destId="{FC961A0D-B7A3-404D-B601-A26B66D2169C}" srcOrd="0" destOrd="0" presId="urn:microsoft.com/office/officeart/2005/8/layout/process5"/>
    <dgm:cxn modelId="{6FD1D586-0462-4F15-B165-CC2D0D972709}" type="presParOf" srcId="{A95F8D44-3527-4712-BC29-F5873665C8A6}" destId="{D3D522AA-6A3A-41CA-B9C1-F3F29E3488A9}" srcOrd="4" destOrd="0" presId="urn:microsoft.com/office/officeart/2005/8/layout/process5"/>
    <dgm:cxn modelId="{CB402FC4-E358-4F53-A7E5-6E394B17A14E}" type="presParOf" srcId="{A95F8D44-3527-4712-BC29-F5873665C8A6}" destId="{C0737333-55C1-4384-A49F-97F08D7AB450}" srcOrd="5" destOrd="0" presId="urn:microsoft.com/office/officeart/2005/8/layout/process5"/>
    <dgm:cxn modelId="{4731D279-E9CA-4B12-BEDF-C4578FF2580D}" type="presParOf" srcId="{C0737333-55C1-4384-A49F-97F08D7AB450}" destId="{99B432E9-3216-4A16-A825-0E4F8E21048E}" srcOrd="0" destOrd="0" presId="urn:microsoft.com/office/officeart/2005/8/layout/process5"/>
    <dgm:cxn modelId="{D1526BD4-4913-4758-A615-CA68C155FA2B}" type="presParOf" srcId="{A95F8D44-3527-4712-BC29-F5873665C8A6}" destId="{3DCFBDE1-6C16-422D-B326-1A670DDAE559}" srcOrd="6" destOrd="0" presId="urn:microsoft.com/office/officeart/2005/8/layout/process5"/>
    <dgm:cxn modelId="{F5E2DD4F-5469-4B1F-99B4-58D82D2A7A6A}" type="presParOf" srcId="{A95F8D44-3527-4712-BC29-F5873665C8A6}" destId="{40BBFD29-259E-4D94-B0B9-8284B1F67E88}" srcOrd="7" destOrd="0" presId="urn:microsoft.com/office/officeart/2005/8/layout/process5"/>
    <dgm:cxn modelId="{ECC66786-AA3C-405A-B776-0D1BB2A1039F}" type="presParOf" srcId="{40BBFD29-259E-4D94-B0B9-8284B1F67E88}" destId="{6EFC32CB-2D92-493D-B12C-9BEEEF1B0ACF}" srcOrd="0" destOrd="0" presId="urn:microsoft.com/office/officeart/2005/8/layout/process5"/>
    <dgm:cxn modelId="{BD86708D-D56A-4978-A81A-D7D2BC641D67}" type="presParOf" srcId="{A95F8D44-3527-4712-BC29-F5873665C8A6}" destId="{420C2AB7-EF78-4271-A885-B83E476538D1}" srcOrd="8" destOrd="0" presId="urn:microsoft.com/office/officeart/2005/8/layout/process5"/>
    <dgm:cxn modelId="{BCF0019A-FB13-4B61-A019-539C97D12251}" type="presParOf" srcId="{A95F8D44-3527-4712-BC29-F5873665C8A6}" destId="{748297F3-DA27-48F5-AC7D-01157878A71D}" srcOrd="9" destOrd="0" presId="urn:microsoft.com/office/officeart/2005/8/layout/process5"/>
    <dgm:cxn modelId="{569EE580-BB42-45E8-AC45-6A10726CD81B}" type="presParOf" srcId="{748297F3-DA27-48F5-AC7D-01157878A71D}" destId="{323D62B9-DA7C-4F19-95FB-88E64D392D2D}" srcOrd="0" destOrd="0" presId="urn:microsoft.com/office/officeart/2005/8/layout/process5"/>
    <dgm:cxn modelId="{41E52592-57F7-4773-8E0B-2756EB6A7CB8}" type="presParOf" srcId="{A95F8D44-3527-4712-BC29-F5873665C8A6}" destId="{79BF0769-B694-46C6-BA42-B9A0294B67DF}" srcOrd="10" destOrd="0" presId="urn:microsoft.com/office/officeart/2005/8/layout/process5"/>
    <dgm:cxn modelId="{02EA651A-81AB-443C-8F3E-DBC9CCD4C6EF}" type="presParOf" srcId="{A95F8D44-3527-4712-BC29-F5873665C8A6}" destId="{15D09B3B-8BA1-4A17-8348-616988A331CC}" srcOrd="11" destOrd="0" presId="urn:microsoft.com/office/officeart/2005/8/layout/process5"/>
    <dgm:cxn modelId="{886579DB-FE67-4191-8952-9D4E154846F2}" type="presParOf" srcId="{15D09B3B-8BA1-4A17-8348-616988A331CC}" destId="{F17E98D6-BD56-4A4B-ADA7-CE379C023713}" srcOrd="0" destOrd="0" presId="urn:microsoft.com/office/officeart/2005/8/layout/process5"/>
    <dgm:cxn modelId="{68A2609A-A27D-416A-855B-B13EB0F25BCB}" type="presParOf" srcId="{A95F8D44-3527-4712-BC29-F5873665C8A6}" destId="{8C9BC1F6-ADBA-42D8-ABF4-564E070E2211}" srcOrd="12" destOrd="0" presId="urn:microsoft.com/office/officeart/2005/8/layout/process5"/>
    <dgm:cxn modelId="{9BC56431-B26F-4A54-9FB4-150FB61C50D8}" type="presParOf" srcId="{A95F8D44-3527-4712-BC29-F5873665C8A6}" destId="{4748513F-98F0-4980-85E5-5050A6C1A8F0}" srcOrd="13" destOrd="0" presId="urn:microsoft.com/office/officeart/2005/8/layout/process5"/>
    <dgm:cxn modelId="{2DED0725-4129-41FF-A760-F6999AC3D6AE}" type="presParOf" srcId="{4748513F-98F0-4980-85E5-5050A6C1A8F0}" destId="{9DAB047C-58A8-4E6C-AE33-8FBC8AC608F7}" srcOrd="0" destOrd="0" presId="urn:microsoft.com/office/officeart/2005/8/layout/process5"/>
    <dgm:cxn modelId="{7635F718-E790-43EE-91FB-8E0890A5B7C8}" type="presParOf" srcId="{A95F8D44-3527-4712-BC29-F5873665C8A6}" destId="{CFE33986-8374-4E38-B3D6-4E06621472D1}" srcOrd="14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8C9A095-9B03-49CF-914B-F05190A2B2C1}" type="doc">
      <dgm:prSet loTypeId="urn:microsoft.com/office/officeart/2005/8/layout/process5" loCatId="process" qsTypeId="urn:microsoft.com/office/officeart/2005/8/quickstyle/simple5#2" qsCatId="simple" csTypeId="urn:microsoft.com/office/officeart/2005/8/colors/accent0_1#2" csCatId="mainScheme" phldr="1"/>
      <dgm:spPr/>
      <dgm:t>
        <a:bodyPr/>
        <a:lstStyle/>
        <a:p>
          <a:endParaRPr lang="en-US"/>
        </a:p>
      </dgm:t>
    </dgm:pt>
    <dgm:pt modelId="{4626FB33-21D5-4CA1-B4A4-DD8107673C41}">
      <dgm:prSet phldrT="[Text]"/>
      <dgm:spPr/>
      <dgm:t>
        <a:bodyPr/>
        <a:lstStyle/>
        <a:p>
          <a:r>
            <a:rPr lang="en-US"/>
            <a:t>[Read Cleaned Data]</a:t>
          </a:r>
        </a:p>
      </dgm:t>
    </dgm:pt>
    <dgm:pt modelId="{41AE65DB-3428-4FDC-AC3F-798FAD5BBE9A}" type="parTrans" cxnId="{A4D4ADDE-B923-4E4C-95E3-868E63FA31C2}">
      <dgm:prSet/>
      <dgm:spPr/>
      <dgm:t>
        <a:bodyPr/>
        <a:lstStyle/>
        <a:p>
          <a:endParaRPr lang="en-US"/>
        </a:p>
      </dgm:t>
    </dgm:pt>
    <dgm:pt modelId="{9996860D-C023-4615-BC69-468D1B60DD42}" type="sibTrans" cxnId="{A4D4ADDE-B923-4E4C-95E3-868E63FA31C2}">
      <dgm:prSet/>
      <dgm:spPr/>
      <dgm:t>
        <a:bodyPr/>
        <a:lstStyle/>
        <a:p>
          <a:endParaRPr lang="en-US"/>
        </a:p>
      </dgm:t>
    </dgm:pt>
    <dgm:pt modelId="{B7B2DB09-8747-4EB3-B30F-14B8257145DC}">
      <dgm:prSet/>
      <dgm:spPr/>
      <dgm:t>
        <a:bodyPr/>
        <a:lstStyle/>
        <a:p>
          <a:r>
            <a:rPr lang="en-US"/>
            <a:t>[Generate Attributes] (Create Log transformations for spend variables)</a:t>
          </a:r>
        </a:p>
      </dgm:t>
    </dgm:pt>
    <dgm:pt modelId="{E9A4784E-3B7B-4AFC-AEE5-8968F8CE40F4}" type="parTrans" cxnId="{F60DBA40-73A6-47D4-AAE0-270517FF5503}">
      <dgm:prSet/>
      <dgm:spPr/>
      <dgm:t>
        <a:bodyPr/>
        <a:lstStyle/>
        <a:p>
          <a:endParaRPr lang="en-US"/>
        </a:p>
      </dgm:t>
    </dgm:pt>
    <dgm:pt modelId="{7F86FD6E-43AD-4E68-B053-46936386FEE4}" type="sibTrans" cxnId="{F60DBA40-73A6-47D4-AAE0-270517FF5503}">
      <dgm:prSet/>
      <dgm:spPr/>
      <dgm:t>
        <a:bodyPr/>
        <a:lstStyle/>
        <a:p>
          <a:endParaRPr lang="en-US"/>
        </a:p>
      </dgm:t>
    </dgm:pt>
    <dgm:pt modelId="{A052E6ED-515E-4B56-A309-CE38C296A589}">
      <dgm:prSet/>
      <dgm:spPr/>
      <dgm:t>
        <a:bodyPr/>
        <a:lstStyle/>
        <a:p>
          <a:r>
            <a:rPr lang="en-US"/>
            <a:t>[Generate Attributes] (Create Recency_Score)</a:t>
          </a:r>
        </a:p>
      </dgm:t>
    </dgm:pt>
    <dgm:pt modelId="{03DB8951-5F35-4FCA-90B7-C588F386AF98}" type="parTrans" cxnId="{5B517DC5-3A5C-473C-89F6-6D9E05847C6E}">
      <dgm:prSet/>
      <dgm:spPr/>
      <dgm:t>
        <a:bodyPr/>
        <a:lstStyle/>
        <a:p>
          <a:endParaRPr lang="en-US"/>
        </a:p>
      </dgm:t>
    </dgm:pt>
    <dgm:pt modelId="{C4F0E9FA-AE7D-4721-BA2A-CEBBAB5F31AC}" type="sibTrans" cxnId="{5B517DC5-3A5C-473C-89F6-6D9E05847C6E}">
      <dgm:prSet/>
      <dgm:spPr/>
      <dgm:t>
        <a:bodyPr/>
        <a:lstStyle/>
        <a:p>
          <a:endParaRPr lang="en-US"/>
        </a:p>
      </dgm:t>
    </dgm:pt>
    <dgm:pt modelId="{0F8AEFCD-210D-495E-8D61-82C4977E8F61}">
      <dgm:prSet/>
      <dgm:spPr/>
      <dgm:t>
        <a:bodyPr/>
        <a:lstStyle/>
        <a:p>
          <a:r>
            <a:rPr lang="en-US"/>
            <a:t>[Generate Attributes] (Create High_Tickets_Flag)</a:t>
          </a:r>
        </a:p>
      </dgm:t>
    </dgm:pt>
    <dgm:pt modelId="{0FCD935E-4DBB-4B0E-BE18-477F645D9264}" type="parTrans" cxnId="{3CC1A3B5-C805-4523-8B5C-ECD373945BC2}">
      <dgm:prSet/>
      <dgm:spPr/>
      <dgm:t>
        <a:bodyPr/>
        <a:lstStyle/>
        <a:p>
          <a:endParaRPr lang="en-US"/>
        </a:p>
      </dgm:t>
    </dgm:pt>
    <dgm:pt modelId="{8E4AF57A-20F6-4E4F-BAA6-13A71AD67C6B}" type="sibTrans" cxnId="{3CC1A3B5-C805-4523-8B5C-ECD373945BC2}">
      <dgm:prSet/>
      <dgm:spPr/>
      <dgm:t>
        <a:bodyPr/>
        <a:lstStyle/>
        <a:p>
          <a:endParaRPr lang="en-US"/>
        </a:p>
      </dgm:t>
    </dgm:pt>
    <dgm:pt modelId="{E88A6646-3EC4-4668-979D-3095EB46A012}">
      <dgm:prSet/>
      <dgm:spPr/>
      <dgm:t>
        <a:bodyPr/>
        <a:lstStyle/>
        <a:p>
          <a:r>
            <a:rPr lang="en-US"/>
            <a:t>[Normalize] (Standardize Age and Visits)</a:t>
          </a:r>
        </a:p>
      </dgm:t>
    </dgm:pt>
    <dgm:pt modelId="{4286C465-D439-46F5-985D-8749179BB067}" type="parTrans" cxnId="{3FFB75E0-3D11-41EA-A701-8E8AF84C51EE}">
      <dgm:prSet/>
      <dgm:spPr/>
      <dgm:t>
        <a:bodyPr/>
        <a:lstStyle/>
        <a:p>
          <a:endParaRPr lang="en-US"/>
        </a:p>
      </dgm:t>
    </dgm:pt>
    <dgm:pt modelId="{212E2F37-BF12-4AF1-AB7E-D81A540FA677}" type="sibTrans" cxnId="{3FFB75E0-3D11-41EA-A701-8E8AF84C51EE}">
      <dgm:prSet/>
      <dgm:spPr/>
      <dgm:t>
        <a:bodyPr/>
        <a:lstStyle/>
        <a:p>
          <a:endParaRPr lang="en-US"/>
        </a:p>
      </dgm:t>
    </dgm:pt>
    <dgm:pt modelId="{9D7CDA91-30C8-456B-AD84-A4D8AB0585D0}">
      <dgm:prSet/>
      <dgm:spPr/>
      <dgm:t>
        <a:bodyPr/>
        <a:lstStyle/>
        <a:p>
          <a:r>
            <a:rPr lang="en-US"/>
            <a:t>[Nominal to Numerical] (One-hot encode Region and Plan_Type)</a:t>
          </a:r>
        </a:p>
      </dgm:t>
    </dgm:pt>
    <dgm:pt modelId="{3C642CAD-4BED-4CF3-A1B3-DA21A607CFC4}" type="parTrans" cxnId="{F401BEE9-B65F-4619-B217-90E702A45FC2}">
      <dgm:prSet/>
      <dgm:spPr/>
      <dgm:t>
        <a:bodyPr/>
        <a:lstStyle/>
        <a:p>
          <a:endParaRPr lang="en-US"/>
        </a:p>
      </dgm:t>
    </dgm:pt>
    <dgm:pt modelId="{6ADC7E21-9CE9-4970-956F-046EBCD961CC}" type="sibTrans" cxnId="{F401BEE9-B65F-4619-B217-90E702A45FC2}">
      <dgm:prSet/>
      <dgm:spPr/>
      <dgm:t>
        <a:bodyPr/>
        <a:lstStyle/>
        <a:p>
          <a:endParaRPr lang="en-US"/>
        </a:p>
      </dgm:t>
    </dgm:pt>
    <dgm:pt modelId="{A69AD629-1639-43B5-8FE3-F0E25EE82D71}">
      <dgm:prSet/>
      <dgm:spPr/>
      <dgm:t>
        <a:bodyPr/>
        <a:lstStyle/>
        <a:p>
          <a:r>
            <a:rPr lang="en-US"/>
            <a:t>[Nominal to Binary] (Convert AutoPay to 0/1)</a:t>
          </a:r>
        </a:p>
      </dgm:t>
    </dgm:pt>
    <dgm:pt modelId="{46AB16FB-E1DC-4D2A-B897-E9472E77F36C}" type="parTrans" cxnId="{8A019FA6-2FB9-4044-8C3A-4C564B206552}">
      <dgm:prSet/>
      <dgm:spPr/>
      <dgm:t>
        <a:bodyPr/>
        <a:lstStyle/>
        <a:p>
          <a:endParaRPr lang="en-US"/>
        </a:p>
      </dgm:t>
    </dgm:pt>
    <dgm:pt modelId="{9D7A42FF-95C8-403A-954B-A990A30FB1E1}" type="sibTrans" cxnId="{8A019FA6-2FB9-4044-8C3A-4C564B206552}">
      <dgm:prSet/>
      <dgm:spPr/>
      <dgm:t>
        <a:bodyPr/>
        <a:lstStyle/>
        <a:p>
          <a:endParaRPr lang="en-US"/>
        </a:p>
      </dgm:t>
    </dgm:pt>
    <dgm:pt modelId="{274C751E-1DBF-46E2-BAD4-A7EAD4DEA8EA}">
      <dgm:prSet/>
      <dgm:spPr/>
      <dgm:t>
        <a:bodyPr/>
        <a:lstStyle/>
        <a:p>
          <a:r>
            <a:rPr lang="en-US"/>
            <a:t>[Select Attributes] (Keep transformed features + target)</a:t>
          </a:r>
        </a:p>
      </dgm:t>
    </dgm:pt>
    <dgm:pt modelId="{E0071A81-9B10-4686-886F-35D15C3778BD}" type="parTrans" cxnId="{C80CC297-A6A3-4A3F-AD4A-521E9F2A6F3D}">
      <dgm:prSet/>
      <dgm:spPr/>
      <dgm:t>
        <a:bodyPr/>
        <a:lstStyle/>
        <a:p>
          <a:endParaRPr lang="en-US"/>
        </a:p>
      </dgm:t>
    </dgm:pt>
    <dgm:pt modelId="{BB854ACE-E6FC-4816-8AFC-05FDD9062126}" type="sibTrans" cxnId="{C80CC297-A6A3-4A3F-AD4A-521E9F2A6F3D}">
      <dgm:prSet/>
      <dgm:spPr/>
      <dgm:t>
        <a:bodyPr/>
        <a:lstStyle/>
        <a:p>
          <a:endParaRPr lang="en-US"/>
        </a:p>
      </dgm:t>
    </dgm:pt>
    <dgm:pt modelId="{8B4C94CA-30B6-43DD-8374-7FDF809E10A9}">
      <dgm:prSet/>
      <dgm:spPr/>
      <dgm:t>
        <a:bodyPr/>
        <a:lstStyle/>
        <a:p>
          <a:r>
            <a:rPr lang="en-US"/>
            <a:t>[Write Excel] (Export modeling-ready dataset)</a:t>
          </a:r>
        </a:p>
      </dgm:t>
    </dgm:pt>
    <dgm:pt modelId="{A0EE439D-6E4C-4FE7-99CC-A3678729BEB1}" type="parTrans" cxnId="{A1229E2D-B5ED-481F-9154-B350F874500A}">
      <dgm:prSet/>
      <dgm:spPr/>
      <dgm:t>
        <a:bodyPr/>
        <a:lstStyle/>
        <a:p>
          <a:endParaRPr lang="en-US"/>
        </a:p>
      </dgm:t>
    </dgm:pt>
    <dgm:pt modelId="{139D0B00-B236-4B09-937D-2368957E25BA}" type="sibTrans" cxnId="{A1229E2D-B5ED-481F-9154-B350F874500A}">
      <dgm:prSet/>
      <dgm:spPr/>
      <dgm:t>
        <a:bodyPr/>
        <a:lstStyle/>
        <a:p>
          <a:endParaRPr lang="en-US"/>
        </a:p>
      </dgm:t>
    </dgm:pt>
    <dgm:pt modelId="{C644B1DA-CEB9-4779-BC71-B3610740E28F}">
      <dgm:prSet/>
      <dgm:spPr/>
      <dgm:t>
        <a:bodyPr/>
        <a:lstStyle/>
        <a:p>
          <a:r>
            <a:rPr lang="en-US"/>
            <a:t>[res]</a:t>
          </a:r>
        </a:p>
      </dgm:t>
    </dgm:pt>
    <dgm:pt modelId="{E45C4A2E-8C56-4942-A44C-6CD8EF04E403}" type="parTrans" cxnId="{33C61A71-F299-4A2F-82CD-D5EE320BEDAA}">
      <dgm:prSet/>
      <dgm:spPr/>
      <dgm:t>
        <a:bodyPr/>
        <a:lstStyle/>
        <a:p>
          <a:endParaRPr lang="en-US"/>
        </a:p>
      </dgm:t>
    </dgm:pt>
    <dgm:pt modelId="{E8BB5509-1049-4B6E-A8DF-35177E3321D9}" type="sibTrans" cxnId="{33C61A71-F299-4A2F-82CD-D5EE320BEDAA}">
      <dgm:prSet/>
      <dgm:spPr/>
      <dgm:t>
        <a:bodyPr/>
        <a:lstStyle/>
        <a:p>
          <a:endParaRPr lang="en-US"/>
        </a:p>
      </dgm:t>
    </dgm:pt>
    <dgm:pt modelId="{E209FC69-A7A2-4CCC-89E1-CA018E91DE39}" type="pres">
      <dgm:prSet presAssocID="{78C9A095-9B03-49CF-914B-F05190A2B2C1}" presName="diagram" presStyleCnt="0">
        <dgm:presLayoutVars>
          <dgm:dir/>
          <dgm:resizeHandles val="exact"/>
        </dgm:presLayoutVars>
      </dgm:prSet>
      <dgm:spPr/>
    </dgm:pt>
    <dgm:pt modelId="{5F8EE823-65C3-4DB2-BB8F-6B0597AA5221}" type="pres">
      <dgm:prSet presAssocID="{4626FB33-21D5-4CA1-B4A4-DD8107673C41}" presName="node" presStyleLbl="node1" presStyleIdx="0" presStyleCnt="10">
        <dgm:presLayoutVars>
          <dgm:bulletEnabled val="1"/>
        </dgm:presLayoutVars>
      </dgm:prSet>
      <dgm:spPr/>
    </dgm:pt>
    <dgm:pt modelId="{F9F2EE95-018D-42F1-BA2F-E6756C0B1F94}" type="pres">
      <dgm:prSet presAssocID="{9996860D-C023-4615-BC69-468D1B60DD42}" presName="sibTrans" presStyleLbl="sibTrans2D1" presStyleIdx="0" presStyleCnt="9"/>
      <dgm:spPr/>
    </dgm:pt>
    <dgm:pt modelId="{F8D25C53-4CCF-411E-A412-2D228AE46E27}" type="pres">
      <dgm:prSet presAssocID="{9996860D-C023-4615-BC69-468D1B60DD42}" presName="connectorText" presStyleLbl="sibTrans2D1" presStyleIdx="0" presStyleCnt="9"/>
      <dgm:spPr/>
    </dgm:pt>
    <dgm:pt modelId="{2893A0D8-2D59-46E3-A971-3041F3960C51}" type="pres">
      <dgm:prSet presAssocID="{B7B2DB09-8747-4EB3-B30F-14B8257145DC}" presName="node" presStyleLbl="node1" presStyleIdx="1" presStyleCnt="10">
        <dgm:presLayoutVars>
          <dgm:bulletEnabled val="1"/>
        </dgm:presLayoutVars>
      </dgm:prSet>
      <dgm:spPr/>
    </dgm:pt>
    <dgm:pt modelId="{438173E8-EAD1-42B7-A4F6-75120A1AB749}" type="pres">
      <dgm:prSet presAssocID="{7F86FD6E-43AD-4E68-B053-46936386FEE4}" presName="sibTrans" presStyleLbl="sibTrans2D1" presStyleIdx="1" presStyleCnt="9"/>
      <dgm:spPr/>
    </dgm:pt>
    <dgm:pt modelId="{D75CFD97-5532-4B3C-AD2A-3AFA2C688EBA}" type="pres">
      <dgm:prSet presAssocID="{7F86FD6E-43AD-4E68-B053-46936386FEE4}" presName="connectorText" presStyleLbl="sibTrans2D1" presStyleIdx="1" presStyleCnt="9"/>
      <dgm:spPr/>
    </dgm:pt>
    <dgm:pt modelId="{91AFF619-EC00-4B97-A701-CF5DEA954C3A}" type="pres">
      <dgm:prSet presAssocID="{A052E6ED-515E-4B56-A309-CE38C296A589}" presName="node" presStyleLbl="node1" presStyleIdx="2" presStyleCnt="10">
        <dgm:presLayoutVars>
          <dgm:bulletEnabled val="1"/>
        </dgm:presLayoutVars>
      </dgm:prSet>
      <dgm:spPr/>
    </dgm:pt>
    <dgm:pt modelId="{FABAD9FE-03F4-4C8F-894E-8E5D70BE4C28}" type="pres">
      <dgm:prSet presAssocID="{C4F0E9FA-AE7D-4721-BA2A-CEBBAB5F31AC}" presName="sibTrans" presStyleLbl="sibTrans2D1" presStyleIdx="2" presStyleCnt="9"/>
      <dgm:spPr/>
    </dgm:pt>
    <dgm:pt modelId="{9B3E2750-3699-4E2B-9B53-D47E3F89B9C9}" type="pres">
      <dgm:prSet presAssocID="{C4F0E9FA-AE7D-4721-BA2A-CEBBAB5F31AC}" presName="connectorText" presStyleLbl="sibTrans2D1" presStyleIdx="2" presStyleCnt="9"/>
      <dgm:spPr/>
    </dgm:pt>
    <dgm:pt modelId="{474F74DD-EE08-4DCB-8111-1464EFACFC8F}" type="pres">
      <dgm:prSet presAssocID="{0F8AEFCD-210D-495E-8D61-82C4977E8F61}" presName="node" presStyleLbl="node1" presStyleIdx="3" presStyleCnt="10">
        <dgm:presLayoutVars>
          <dgm:bulletEnabled val="1"/>
        </dgm:presLayoutVars>
      </dgm:prSet>
      <dgm:spPr/>
    </dgm:pt>
    <dgm:pt modelId="{57C73321-D03F-43D0-829F-AE901B44D6BC}" type="pres">
      <dgm:prSet presAssocID="{8E4AF57A-20F6-4E4F-BAA6-13A71AD67C6B}" presName="sibTrans" presStyleLbl="sibTrans2D1" presStyleIdx="3" presStyleCnt="9"/>
      <dgm:spPr/>
    </dgm:pt>
    <dgm:pt modelId="{39A55ED3-E660-44DA-A403-DF8D4B23B59C}" type="pres">
      <dgm:prSet presAssocID="{8E4AF57A-20F6-4E4F-BAA6-13A71AD67C6B}" presName="connectorText" presStyleLbl="sibTrans2D1" presStyleIdx="3" presStyleCnt="9"/>
      <dgm:spPr/>
    </dgm:pt>
    <dgm:pt modelId="{D5F86557-8803-46AA-AA8C-D68885502DEB}" type="pres">
      <dgm:prSet presAssocID="{E88A6646-3EC4-4668-979D-3095EB46A012}" presName="node" presStyleLbl="node1" presStyleIdx="4" presStyleCnt="10">
        <dgm:presLayoutVars>
          <dgm:bulletEnabled val="1"/>
        </dgm:presLayoutVars>
      </dgm:prSet>
      <dgm:spPr/>
    </dgm:pt>
    <dgm:pt modelId="{8C03C679-F660-4DF9-98CB-A2F341AE40BE}" type="pres">
      <dgm:prSet presAssocID="{212E2F37-BF12-4AF1-AB7E-D81A540FA677}" presName="sibTrans" presStyleLbl="sibTrans2D1" presStyleIdx="4" presStyleCnt="9"/>
      <dgm:spPr/>
    </dgm:pt>
    <dgm:pt modelId="{A80A4347-5E85-4DDA-BA96-F3AAF3980B9B}" type="pres">
      <dgm:prSet presAssocID="{212E2F37-BF12-4AF1-AB7E-D81A540FA677}" presName="connectorText" presStyleLbl="sibTrans2D1" presStyleIdx="4" presStyleCnt="9"/>
      <dgm:spPr/>
    </dgm:pt>
    <dgm:pt modelId="{379B790C-EA83-4F4C-869F-ED5B12CB5B06}" type="pres">
      <dgm:prSet presAssocID="{9D7CDA91-30C8-456B-AD84-A4D8AB0585D0}" presName="node" presStyleLbl="node1" presStyleIdx="5" presStyleCnt="10">
        <dgm:presLayoutVars>
          <dgm:bulletEnabled val="1"/>
        </dgm:presLayoutVars>
      </dgm:prSet>
      <dgm:spPr/>
    </dgm:pt>
    <dgm:pt modelId="{59CC8FC3-4E93-4137-9B03-C3AC20D902BA}" type="pres">
      <dgm:prSet presAssocID="{6ADC7E21-9CE9-4970-956F-046EBCD961CC}" presName="sibTrans" presStyleLbl="sibTrans2D1" presStyleIdx="5" presStyleCnt="9"/>
      <dgm:spPr/>
    </dgm:pt>
    <dgm:pt modelId="{2C4B1B9D-5352-4515-88FC-5DDBCA617B7D}" type="pres">
      <dgm:prSet presAssocID="{6ADC7E21-9CE9-4970-956F-046EBCD961CC}" presName="connectorText" presStyleLbl="sibTrans2D1" presStyleIdx="5" presStyleCnt="9"/>
      <dgm:spPr/>
    </dgm:pt>
    <dgm:pt modelId="{A6DA0CD8-9B8E-4E52-A82E-2578EAD1C9FD}" type="pres">
      <dgm:prSet presAssocID="{A69AD629-1639-43B5-8FE3-F0E25EE82D71}" presName="node" presStyleLbl="node1" presStyleIdx="6" presStyleCnt="10">
        <dgm:presLayoutVars>
          <dgm:bulletEnabled val="1"/>
        </dgm:presLayoutVars>
      </dgm:prSet>
      <dgm:spPr/>
    </dgm:pt>
    <dgm:pt modelId="{AC365535-ABCD-4E79-8F29-4F169A7999F3}" type="pres">
      <dgm:prSet presAssocID="{9D7A42FF-95C8-403A-954B-A990A30FB1E1}" presName="sibTrans" presStyleLbl="sibTrans2D1" presStyleIdx="6" presStyleCnt="9"/>
      <dgm:spPr/>
    </dgm:pt>
    <dgm:pt modelId="{5FFDFAA0-4AC2-4180-995A-E3E6F80FFB3A}" type="pres">
      <dgm:prSet presAssocID="{9D7A42FF-95C8-403A-954B-A990A30FB1E1}" presName="connectorText" presStyleLbl="sibTrans2D1" presStyleIdx="6" presStyleCnt="9"/>
      <dgm:spPr/>
    </dgm:pt>
    <dgm:pt modelId="{3A9E1DFA-8815-4797-878A-E6B8376C1E7A}" type="pres">
      <dgm:prSet presAssocID="{274C751E-1DBF-46E2-BAD4-A7EAD4DEA8EA}" presName="node" presStyleLbl="node1" presStyleIdx="7" presStyleCnt="10">
        <dgm:presLayoutVars>
          <dgm:bulletEnabled val="1"/>
        </dgm:presLayoutVars>
      </dgm:prSet>
      <dgm:spPr/>
    </dgm:pt>
    <dgm:pt modelId="{86507041-9EAC-4012-9B7B-1F808F406E51}" type="pres">
      <dgm:prSet presAssocID="{BB854ACE-E6FC-4816-8AFC-05FDD9062126}" presName="sibTrans" presStyleLbl="sibTrans2D1" presStyleIdx="7" presStyleCnt="9"/>
      <dgm:spPr/>
    </dgm:pt>
    <dgm:pt modelId="{352B43DC-FAEB-4E90-811F-AAC39731F865}" type="pres">
      <dgm:prSet presAssocID="{BB854ACE-E6FC-4816-8AFC-05FDD9062126}" presName="connectorText" presStyleLbl="sibTrans2D1" presStyleIdx="7" presStyleCnt="9"/>
      <dgm:spPr/>
    </dgm:pt>
    <dgm:pt modelId="{8DBAF1B2-B658-4C8A-AE07-6D623BBE49E9}" type="pres">
      <dgm:prSet presAssocID="{8B4C94CA-30B6-43DD-8374-7FDF809E10A9}" presName="node" presStyleLbl="node1" presStyleIdx="8" presStyleCnt="10">
        <dgm:presLayoutVars>
          <dgm:bulletEnabled val="1"/>
        </dgm:presLayoutVars>
      </dgm:prSet>
      <dgm:spPr/>
    </dgm:pt>
    <dgm:pt modelId="{216ADB0F-4C01-4AB9-9099-8B235145C8E7}" type="pres">
      <dgm:prSet presAssocID="{139D0B00-B236-4B09-937D-2368957E25BA}" presName="sibTrans" presStyleLbl="sibTrans2D1" presStyleIdx="8" presStyleCnt="9"/>
      <dgm:spPr/>
    </dgm:pt>
    <dgm:pt modelId="{06356B95-4316-44FE-94BE-9FF895D84120}" type="pres">
      <dgm:prSet presAssocID="{139D0B00-B236-4B09-937D-2368957E25BA}" presName="connectorText" presStyleLbl="sibTrans2D1" presStyleIdx="8" presStyleCnt="9"/>
      <dgm:spPr/>
    </dgm:pt>
    <dgm:pt modelId="{A877497F-0F6E-4D19-B9F0-9A7F47431EA6}" type="pres">
      <dgm:prSet presAssocID="{C644B1DA-CEB9-4779-BC71-B3610740E28F}" presName="node" presStyleLbl="node1" presStyleIdx="9" presStyleCnt="10">
        <dgm:presLayoutVars>
          <dgm:bulletEnabled val="1"/>
        </dgm:presLayoutVars>
      </dgm:prSet>
      <dgm:spPr/>
    </dgm:pt>
  </dgm:ptLst>
  <dgm:cxnLst>
    <dgm:cxn modelId="{80050D0D-6CE4-439C-9AEE-B1B23585AE66}" type="presOf" srcId="{4626FB33-21D5-4CA1-B4A4-DD8107673C41}" destId="{5F8EE823-65C3-4DB2-BB8F-6B0597AA5221}" srcOrd="0" destOrd="0" presId="urn:microsoft.com/office/officeart/2005/8/layout/process5"/>
    <dgm:cxn modelId="{96DFD224-23ED-4F2A-B8E2-0DD0AFE91F11}" type="presOf" srcId="{9996860D-C023-4615-BC69-468D1B60DD42}" destId="{F9F2EE95-018D-42F1-BA2F-E6756C0B1F94}" srcOrd="0" destOrd="0" presId="urn:microsoft.com/office/officeart/2005/8/layout/process5"/>
    <dgm:cxn modelId="{F7D46928-E95A-4EC2-8F0D-9719E9837F7C}" type="presOf" srcId="{9996860D-C023-4615-BC69-468D1B60DD42}" destId="{F8D25C53-4CCF-411E-A412-2D228AE46E27}" srcOrd="1" destOrd="0" presId="urn:microsoft.com/office/officeart/2005/8/layout/process5"/>
    <dgm:cxn modelId="{56D3B628-A264-4C07-8B0F-C7C4433E7FA3}" type="presOf" srcId="{139D0B00-B236-4B09-937D-2368957E25BA}" destId="{06356B95-4316-44FE-94BE-9FF895D84120}" srcOrd="1" destOrd="0" presId="urn:microsoft.com/office/officeart/2005/8/layout/process5"/>
    <dgm:cxn modelId="{A1229E2D-B5ED-481F-9154-B350F874500A}" srcId="{78C9A095-9B03-49CF-914B-F05190A2B2C1}" destId="{8B4C94CA-30B6-43DD-8374-7FDF809E10A9}" srcOrd="8" destOrd="0" parTransId="{A0EE439D-6E4C-4FE7-99CC-A3678729BEB1}" sibTransId="{139D0B00-B236-4B09-937D-2368957E25BA}"/>
    <dgm:cxn modelId="{9C69BE2E-81F1-4208-83D5-6B91E2A81BA3}" type="presOf" srcId="{A69AD629-1639-43B5-8FE3-F0E25EE82D71}" destId="{A6DA0CD8-9B8E-4E52-A82E-2578EAD1C9FD}" srcOrd="0" destOrd="0" presId="urn:microsoft.com/office/officeart/2005/8/layout/process5"/>
    <dgm:cxn modelId="{C3C16235-2023-4C70-8FC7-9D2E847E729E}" type="presOf" srcId="{E88A6646-3EC4-4668-979D-3095EB46A012}" destId="{D5F86557-8803-46AA-AA8C-D68885502DEB}" srcOrd="0" destOrd="0" presId="urn:microsoft.com/office/officeart/2005/8/layout/process5"/>
    <dgm:cxn modelId="{F60DBA40-73A6-47D4-AAE0-270517FF5503}" srcId="{78C9A095-9B03-49CF-914B-F05190A2B2C1}" destId="{B7B2DB09-8747-4EB3-B30F-14B8257145DC}" srcOrd="1" destOrd="0" parTransId="{E9A4784E-3B7B-4AFC-AEE5-8968F8CE40F4}" sibTransId="{7F86FD6E-43AD-4E68-B053-46936386FEE4}"/>
    <dgm:cxn modelId="{E32B6141-7751-433F-8808-C81F98829413}" type="presOf" srcId="{8B4C94CA-30B6-43DD-8374-7FDF809E10A9}" destId="{8DBAF1B2-B658-4C8A-AE07-6D623BBE49E9}" srcOrd="0" destOrd="0" presId="urn:microsoft.com/office/officeart/2005/8/layout/process5"/>
    <dgm:cxn modelId="{E805C343-B68C-4E31-A033-FAA62BC1881F}" type="presOf" srcId="{274C751E-1DBF-46E2-BAD4-A7EAD4DEA8EA}" destId="{3A9E1DFA-8815-4797-878A-E6B8376C1E7A}" srcOrd="0" destOrd="0" presId="urn:microsoft.com/office/officeart/2005/8/layout/process5"/>
    <dgm:cxn modelId="{6C1E4266-1D50-4854-94FD-B77BEBA971F4}" type="presOf" srcId="{6ADC7E21-9CE9-4970-956F-046EBCD961CC}" destId="{2C4B1B9D-5352-4515-88FC-5DDBCA617B7D}" srcOrd="1" destOrd="0" presId="urn:microsoft.com/office/officeart/2005/8/layout/process5"/>
    <dgm:cxn modelId="{90B3AD68-92CF-4342-AAD7-969495459FED}" type="presOf" srcId="{6ADC7E21-9CE9-4970-956F-046EBCD961CC}" destId="{59CC8FC3-4E93-4137-9B03-C3AC20D902BA}" srcOrd="0" destOrd="0" presId="urn:microsoft.com/office/officeart/2005/8/layout/process5"/>
    <dgm:cxn modelId="{1ECCE76A-7FAF-42CD-BFF5-3D465FEAE472}" type="presOf" srcId="{8E4AF57A-20F6-4E4F-BAA6-13A71AD67C6B}" destId="{57C73321-D03F-43D0-829F-AE901B44D6BC}" srcOrd="0" destOrd="0" presId="urn:microsoft.com/office/officeart/2005/8/layout/process5"/>
    <dgm:cxn modelId="{D8680950-84D9-421C-BEC3-7B9C61346142}" type="presOf" srcId="{212E2F37-BF12-4AF1-AB7E-D81A540FA677}" destId="{8C03C679-F660-4DF9-98CB-A2F341AE40BE}" srcOrd="0" destOrd="0" presId="urn:microsoft.com/office/officeart/2005/8/layout/process5"/>
    <dgm:cxn modelId="{33C61A71-F299-4A2F-82CD-D5EE320BEDAA}" srcId="{78C9A095-9B03-49CF-914B-F05190A2B2C1}" destId="{C644B1DA-CEB9-4779-BC71-B3610740E28F}" srcOrd="9" destOrd="0" parTransId="{E45C4A2E-8C56-4942-A44C-6CD8EF04E403}" sibTransId="{E8BB5509-1049-4B6E-A8DF-35177E3321D9}"/>
    <dgm:cxn modelId="{37F2AC7A-F4E1-42DC-8FCD-EC0694F0B655}" type="presOf" srcId="{BB854ACE-E6FC-4816-8AFC-05FDD9062126}" destId="{352B43DC-FAEB-4E90-811F-AAC39731F865}" srcOrd="1" destOrd="0" presId="urn:microsoft.com/office/officeart/2005/8/layout/process5"/>
    <dgm:cxn modelId="{3A8CF47D-0681-4D8A-A40E-DF51627212DD}" type="presOf" srcId="{0F8AEFCD-210D-495E-8D61-82C4977E8F61}" destId="{474F74DD-EE08-4DCB-8111-1464EFACFC8F}" srcOrd="0" destOrd="0" presId="urn:microsoft.com/office/officeart/2005/8/layout/process5"/>
    <dgm:cxn modelId="{50AE927F-FD79-4E3C-B1BA-1713AE8F1E1F}" type="presOf" srcId="{7F86FD6E-43AD-4E68-B053-46936386FEE4}" destId="{D75CFD97-5532-4B3C-AD2A-3AFA2C688EBA}" srcOrd="1" destOrd="0" presId="urn:microsoft.com/office/officeart/2005/8/layout/process5"/>
    <dgm:cxn modelId="{909EEA8A-8CB4-4BBD-B2ED-EFCB16E07551}" type="presOf" srcId="{139D0B00-B236-4B09-937D-2368957E25BA}" destId="{216ADB0F-4C01-4AB9-9099-8B235145C8E7}" srcOrd="0" destOrd="0" presId="urn:microsoft.com/office/officeart/2005/8/layout/process5"/>
    <dgm:cxn modelId="{4CCF7090-FCED-41FA-8D99-F69F97B201F3}" type="presOf" srcId="{C4F0E9FA-AE7D-4721-BA2A-CEBBAB5F31AC}" destId="{FABAD9FE-03F4-4C8F-894E-8E5D70BE4C28}" srcOrd="0" destOrd="0" presId="urn:microsoft.com/office/officeart/2005/8/layout/process5"/>
    <dgm:cxn modelId="{75FF5491-FB84-4C19-9F63-0E74BAA4DD77}" type="presOf" srcId="{9D7A42FF-95C8-403A-954B-A990A30FB1E1}" destId="{5FFDFAA0-4AC2-4180-995A-E3E6F80FFB3A}" srcOrd="1" destOrd="0" presId="urn:microsoft.com/office/officeart/2005/8/layout/process5"/>
    <dgm:cxn modelId="{AB948991-5F13-4D0F-A6B6-5978F83EA08F}" type="presOf" srcId="{212E2F37-BF12-4AF1-AB7E-D81A540FA677}" destId="{A80A4347-5E85-4DDA-BA96-F3AAF3980B9B}" srcOrd="1" destOrd="0" presId="urn:microsoft.com/office/officeart/2005/8/layout/process5"/>
    <dgm:cxn modelId="{C80CC297-A6A3-4A3F-AD4A-521E9F2A6F3D}" srcId="{78C9A095-9B03-49CF-914B-F05190A2B2C1}" destId="{274C751E-1DBF-46E2-BAD4-A7EAD4DEA8EA}" srcOrd="7" destOrd="0" parTransId="{E0071A81-9B10-4686-886F-35D15C3778BD}" sibTransId="{BB854ACE-E6FC-4816-8AFC-05FDD9062126}"/>
    <dgm:cxn modelId="{A175CBA0-878B-4B89-BF21-3214E5C99614}" type="presOf" srcId="{C644B1DA-CEB9-4779-BC71-B3610740E28F}" destId="{A877497F-0F6E-4D19-B9F0-9A7F47431EA6}" srcOrd="0" destOrd="0" presId="urn:microsoft.com/office/officeart/2005/8/layout/process5"/>
    <dgm:cxn modelId="{087328A4-8E7F-4EF3-9F8B-94B5E4A25375}" type="presOf" srcId="{8E4AF57A-20F6-4E4F-BAA6-13A71AD67C6B}" destId="{39A55ED3-E660-44DA-A403-DF8D4B23B59C}" srcOrd="1" destOrd="0" presId="urn:microsoft.com/office/officeart/2005/8/layout/process5"/>
    <dgm:cxn modelId="{8A019FA6-2FB9-4044-8C3A-4C564B206552}" srcId="{78C9A095-9B03-49CF-914B-F05190A2B2C1}" destId="{A69AD629-1639-43B5-8FE3-F0E25EE82D71}" srcOrd="6" destOrd="0" parTransId="{46AB16FB-E1DC-4D2A-B897-E9472E77F36C}" sibTransId="{9D7A42FF-95C8-403A-954B-A990A30FB1E1}"/>
    <dgm:cxn modelId="{32CF96AC-79AB-43BD-9896-18CD641FDEA9}" type="presOf" srcId="{BB854ACE-E6FC-4816-8AFC-05FDD9062126}" destId="{86507041-9EAC-4012-9B7B-1F808F406E51}" srcOrd="0" destOrd="0" presId="urn:microsoft.com/office/officeart/2005/8/layout/process5"/>
    <dgm:cxn modelId="{DEC62EAF-A43C-44F1-BEAD-BA133EC754D6}" type="presOf" srcId="{A052E6ED-515E-4B56-A309-CE38C296A589}" destId="{91AFF619-EC00-4B97-A701-CF5DEA954C3A}" srcOrd="0" destOrd="0" presId="urn:microsoft.com/office/officeart/2005/8/layout/process5"/>
    <dgm:cxn modelId="{3CC1A3B5-C805-4523-8B5C-ECD373945BC2}" srcId="{78C9A095-9B03-49CF-914B-F05190A2B2C1}" destId="{0F8AEFCD-210D-495E-8D61-82C4977E8F61}" srcOrd="3" destOrd="0" parTransId="{0FCD935E-4DBB-4B0E-BE18-477F645D9264}" sibTransId="{8E4AF57A-20F6-4E4F-BAA6-13A71AD67C6B}"/>
    <dgm:cxn modelId="{5B517DC5-3A5C-473C-89F6-6D9E05847C6E}" srcId="{78C9A095-9B03-49CF-914B-F05190A2B2C1}" destId="{A052E6ED-515E-4B56-A309-CE38C296A589}" srcOrd="2" destOrd="0" parTransId="{03DB8951-5F35-4FCA-90B7-C588F386AF98}" sibTransId="{C4F0E9FA-AE7D-4721-BA2A-CEBBAB5F31AC}"/>
    <dgm:cxn modelId="{56B93DD1-B597-4272-B439-C22BB98FA0B0}" type="presOf" srcId="{9D7CDA91-30C8-456B-AD84-A4D8AB0585D0}" destId="{379B790C-EA83-4F4C-869F-ED5B12CB5B06}" srcOrd="0" destOrd="0" presId="urn:microsoft.com/office/officeart/2005/8/layout/process5"/>
    <dgm:cxn modelId="{A4D4ADDE-B923-4E4C-95E3-868E63FA31C2}" srcId="{78C9A095-9B03-49CF-914B-F05190A2B2C1}" destId="{4626FB33-21D5-4CA1-B4A4-DD8107673C41}" srcOrd="0" destOrd="0" parTransId="{41AE65DB-3428-4FDC-AC3F-798FAD5BBE9A}" sibTransId="{9996860D-C023-4615-BC69-468D1B60DD42}"/>
    <dgm:cxn modelId="{3FFB75E0-3D11-41EA-A701-8E8AF84C51EE}" srcId="{78C9A095-9B03-49CF-914B-F05190A2B2C1}" destId="{E88A6646-3EC4-4668-979D-3095EB46A012}" srcOrd="4" destOrd="0" parTransId="{4286C465-D439-46F5-985D-8749179BB067}" sibTransId="{212E2F37-BF12-4AF1-AB7E-D81A540FA677}"/>
    <dgm:cxn modelId="{F401BEE9-B65F-4619-B217-90E702A45FC2}" srcId="{78C9A095-9B03-49CF-914B-F05190A2B2C1}" destId="{9D7CDA91-30C8-456B-AD84-A4D8AB0585D0}" srcOrd="5" destOrd="0" parTransId="{3C642CAD-4BED-4CF3-A1B3-DA21A607CFC4}" sibTransId="{6ADC7E21-9CE9-4970-956F-046EBCD961CC}"/>
    <dgm:cxn modelId="{84D55FEC-9432-4008-A5BC-A742E07274D6}" type="presOf" srcId="{78C9A095-9B03-49CF-914B-F05190A2B2C1}" destId="{E209FC69-A7A2-4CCC-89E1-CA018E91DE39}" srcOrd="0" destOrd="0" presId="urn:microsoft.com/office/officeart/2005/8/layout/process5"/>
    <dgm:cxn modelId="{0A5F46EC-2A94-4CCA-9688-D57DB2760D59}" type="presOf" srcId="{C4F0E9FA-AE7D-4721-BA2A-CEBBAB5F31AC}" destId="{9B3E2750-3699-4E2B-9B53-D47E3F89B9C9}" srcOrd="1" destOrd="0" presId="urn:microsoft.com/office/officeart/2005/8/layout/process5"/>
    <dgm:cxn modelId="{C6B8D2F4-B3F1-492A-A7A8-046D99D9035F}" type="presOf" srcId="{7F86FD6E-43AD-4E68-B053-46936386FEE4}" destId="{438173E8-EAD1-42B7-A4F6-75120A1AB749}" srcOrd="0" destOrd="0" presId="urn:microsoft.com/office/officeart/2005/8/layout/process5"/>
    <dgm:cxn modelId="{C81E35FB-5B1F-4CF8-9948-51B888C1AAEC}" type="presOf" srcId="{9D7A42FF-95C8-403A-954B-A990A30FB1E1}" destId="{AC365535-ABCD-4E79-8F29-4F169A7999F3}" srcOrd="0" destOrd="0" presId="urn:microsoft.com/office/officeart/2005/8/layout/process5"/>
    <dgm:cxn modelId="{B334B0FF-3CAE-4D8D-BF5C-469825D4BB58}" type="presOf" srcId="{B7B2DB09-8747-4EB3-B30F-14B8257145DC}" destId="{2893A0D8-2D59-46E3-A971-3041F3960C51}" srcOrd="0" destOrd="0" presId="urn:microsoft.com/office/officeart/2005/8/layout/process5"/>
    <dgm:cxn modelId="{38A362FA-BB75-4D59-9DD9-CC0D5047C875}" type="presParOf" srcId="{E209FC69-A7A2-4CCC-89E1-CA018E91DE39}" destId="{5F8EE823-65C3-4DB2-BB8F-6B0597AA5221}" srcOrd="0" destOrd="0" presId="urn:microsoft.com/office/officeart/2005/8/layout/process5"/>
    <dgm:cxn modelId="{648A69F6-CC88-4C3A-A06F-66913F99F770}" type="presParOf" srcId="{E209FC69-A7A2-4CCC-89E1-CA018E91DE39}" destId="{F9F2EE95-018D-42F1-BA2F-E6756C0B1F94}" srcOrd="1" destOrd="0" presId="urn:microsoft.com/office/officeart/2005/8/layout/process5"/>
    <dgm:cxn modelId="{6DA47285-1BBB-4359-A607-74CC524AB371}" type="presParOf" srcId="{F9F2EE95-018D-42F1-BA2F-E6756C0B1F94}" destId="{F8D25C53-4CCF-411E-A412-2D228AE46E27}" srcOrd="0" destOrd="0" presId="urn:microsoft.com/office/officeart/2005/8/layout/process5"/>
    <dgm:cxn modelId="{A6A5E26B-5645-41F9-AFE6-AF15330D4CE0}" type="presParOf" srcId="{E209FC69-A7A2-4CCC-89E1-CA018E91DE39}" destId="{2893A0D8-2D59-46E3-A971-3041F3960C51}" srcOrd="2" destOrd="0" presId="urn:microsoft.com/office/officeart/2005/8/layout/process5"/>
    <dgm:cxn modelId="{DC2B93E5-BB0E-4539-8215-7536D5F63A10}" type="presParOf" srcId="{E209FC69-A7A2-4CCC-89E1-CA018E91DE39}" destId="{438173E8-EAD1-42B7-A4F6-75120A1AB749}" srcOrd="3" destOrd="0" presId="urn:microsoft.com/office/officeart/2005/8/layout/process5"/>
    <dgm:cxn modelId="{196FFD66-A0E0-4E96-89C7-1065590367B7}" type="presParOf" srcId="{438173E8-EAD1-42B7-A4F6-75120A1AB749}" destId="{D75CFD97-5532-4B3C-AD2A-3AFA2C688EBA}" srcOrd="0" destOrd="0" presId="urn:microsoft.com/office/officeart/2005/8/layout/process5"/>
    <dgm:cxn modelId="{EA462C03-90A2-4D20-B494-8E498F440D2A}" type="presParOf" srcId="{E209FC69-A7A2-4CCC-89E1-CA018E91DE39}" destId="{91AFF619-EC00-4B97-A701-CF5DEA954C3A}" srcOrd="4" destOrd="0" presId="urn:microsoft.com/office/officeart/2005/8/layout/process5"/>
    <dgm:cxn modelId="{D508D2AA-8141-4727-9A94-A8FE3FE28340}" type="presParOf" srcId="{E209FC69-A7A2-4CCC-89E1-CA018E91DE39}" destId="{FABAD9FE-03F4-4C8F-894E-8E5D70BE4C28}" srcOrd="5" destOrd="0" presId="urn:microsoft.com/office/officeart/2005/8/layout/process5"/>
    <dgm:cxn modelId="{6571BF9C-17B4-4DD2-8EDC-D41F6A30C133}" type="presParOf" srcId="{FABAD9FE-03F4-4C8F-894E-8E5D70BE4C28}" destId="{9B3E2750-3699-4E2B-9B53-D47E3F89B9C9}" srcOrd="0" destOrd="0" presId="urn:microsoft.com/office/officeart/2005/8/layout/process5"/>
    <dgm:cxn modelId="{BE3DAF6B-3E4E-47D7-A6DB-1BC4669DCFDD}" type="presParOf" srcId="{E209FC69-A7A2-4CCC-89E1-CA018E91DE39}" destId="{474F74DD-EE08-4DCB-8111-1464EFACFC8F}" srcOrd="6" destOrd="0" presId="urn:microsoft.com/office/officeart/2005/8/layout/process5"/>
    <dgm:cxn modelId="{BF9B4CBE-E45E-4474-B456-D144D5C7E050}" type="presParOf" srcId="{E209FC69-A7A2-4CCC-89E1-CA018E91DE39}" destId="{57C73321-D03F-43D0-829F-AE901B44D6BC}" srcOrd="7" destOrd="0" presId="urn:microsoft.com/office/officeart/2005/8/layout/process5"/>
    <dgm:cxn modelId="{6EDFF8D8-0693-4537-9EE9-3D888870B372}" type="presParOf" srcId="{57C73321-D03F-43D0-829F-AE901B44D6BC}" destId="{39A55ED3-E660-44DA-A403-DF8D4B23B59C}" srcOrd="0" destOrd="0" presId="urn:microsoft.com/office/officeart/2005/8/layout/process5"/>
    <dgm:cxn modelId="{4612A289-2CF7-4301-8FBD-0B41FE532F41}" type="presParOf" srcId="{E209FC69-A7A2-4CCC-89E1-CA018E91DE39}" destId="{D5F86557-8803-46AA-AA8C-D68885502DEB}" srcOrd="8" destOrd="0" presId="urn:microsoft.com/office/officeart/2005/8/layout/process5"/>
    <dgm:cxn modelId="{33A9843B-3970-48AC-9306-F33696FA6892}" type="presParOf" srcId="{E209FC69-A7A2-4CCC-89E1-CA018E91DE39}" destId="{8C03C679-F660-4DF9-98CB-A2F341AE40BE}" srcOrd="9" destOrd="0" presId="urn:microsoft.com/office/officeart/2005/8/layout/process5"/>
    <dgm:cxn modelId="{D4B62A4A-34EC-4684-BDEF-937957EBAB63}" type="presParOf" srcId="{8C03C679-F660-4DF9-98CB-A2F341AE40BE}" destId="{A80A4347-5E85-4DDA-BA96-F3AAF3980B9B}" srcOrd="0" destOrd="0" presId="urn:microsoft.com/office/officeart/2005/8/layout/process5"/>
    <dgm:cxn modelId="{1C842BFF-3403-499D-BF68-0A559F8A1D3D}" type="presParOf" srcId="{E209FC69-A7A2-4CCC-89E1-CA018E91DE39}" destId="{379B790C-EA83-4F4C-869F-ED5B12CB5B06}" srcOrd="10" destOrd="0" presId="urn:microsoft.com/office/officeart/2005/8/layout/process5"/>
    <dgm:cxn modelId="{9DACE8B2-7491-4D5A-A430-B25696CA20E0}" type="presParOf" srcId="{E209FC69-A7A2-4CCC-89E1-CA018E91DE39}" destId="{59CC8FC3-4E93-4137-9B03-C3AC20D902BA}" srcOrd="11" destOrd="0" presId="urn:microsoft.com/office/officeart/2005/8/layout/process5"/>
    <dgm:cxn modelId="{695FBBC0-93A7-4E05-8ECB-221ED4FCD6CA}" type="presParOf" srcId="{59CC8FC3-4E93-4137-9B03-C3AC20D902BA}" destId="{2C4B1B9D-5352-4515-88FC-5DDBCA617B7D}" srcOrd="0" destOrd="0" presId="urn:microsoft.com/office/officeart/2005/8/layout/process5"/>
    <dgm:cxn modelId="{FB3FD100-F1AC-4C5E-9F63-C3D09D44AC2C}" type="presParOf" srcId="{E209FC69-A7A2-4CCC-89E1-CA018E91DE39}" destId="{A6DA0CD8-9B8E-4E52-A82E-2578EAD1C9FD}" srcOrd="12" destOrd="0" presId="urn:microsoft.com/office/officeart/2005/8/layout/process5"/>
    <dgm:cxn modelId="{4DF9E6E3-B7D9-4ED1-B770-6B7AD7E473A1}" type="presParOf" srcId="{E209FC69-A7A2-4CCC-89E1-CA018E91DE39}" destId="{AC365535-ABCD-4E79-8F29-4F169A7999F3}" srcOrd="13" destOrd="0" presId="urn:microsoft.com/office/officeart/2005/8/layout/process5"/>
    <dgm:cxn modelId="{4DD71C5B-3E3A-471F-8774-060E998BE483}" type="presParOf" srcId="{AC365535-ABCD-4E79-8F29-4F169A7999F3}" destId="{5FFDFAA0-4AC2-4180-995A-E3E6F80FFB3A}" srcOrd="0" destOrd="0" presId="urn:microsoft.com/office/officeart/2005/8/layout/process5"/>
    <dgm:cxn modelId="{E544EC86-6D76-4EA5-9730-76F8866C98F6}" type="presParOf" srcId="{E209FC69-A7A2-4CCC-89E1-CA018E91DE39}" destId="{3A9E1DFA-8815-4797-878A-E6B8376C1E7A}" srcOrd="14" destOrd="0" presId="urn:microsoft.com/office/officeart/2005/8/layout/process5"/>
    <dgm:cxn modelId="{3708D8C2-81AF-4EE4-873D-ED8BDB66BC9E}" type="presParOf" srcId="{E209FC69-A7A2-4CCC-89E1-CA018E91DE39}" destId="{86507041-9EAC-4012-9B7B-1F808F406E51}" srcOrd="15" destOrd="0" presId="urn:microsoft.com/office/officeart/2005/8/layout/process5"/>
    <dgm:cxn modelId="{AB76CF26-166B-4F59-BEB0-72565D9BA945}" type="presParOf" srcId="{86507041-9EAC-4012-9B7B-1F808F406E51}" destId="{352B43DC-FAEB-4E90-811F-AAC39731F865}" srcOrd="0" destOrd="0" presId="urn:microsoft.com/office/officeart/2005/8/layout/process5"/>
    <dgm:cxn modelId="{484FDFB9-8F43-4141-8B7D-FCB3C11F4BE9}" type="presParOf" srcId="{E209FC69-A7A2-4CCC-89E1-CA018E91DE39}" destId="{8DBAF1B2-B658-4C8A-AE07-6D623BBE49E9}" srcOrd="16" destOrd="0" presId="urn:microsoft.com/office/officeart/2005/8/layout/process5"/>
    <dgm:cxn modelId="{C17140DA-ECFB-407C-A2E9-5DF66D99D466}" type="presParOf" srcId="{E209FC69-A7A2-4CCC-89E1-CA018E91DE39}" destId="{216ADB0F-4C01-4AB9-9099-8B235145C8E7}" srcOrd="17" destOrd="0" presId="urn:microsoft.com/office/officeart/2005/8/layout/process5"/>
    <dgm:cxn modelId="{041F74ED-5B1B-4FF7-BD8E-7AA93E9F6A09}" type="presParOf" srcId="{216ADB0F-4C01-4AB9-9099-8B235145C8E7}" destId="{06356B95-4316-44FE-94BE-9FF895D84120}" srcOrd="0" destOrd="0" presId="urn:microsoft.com/office/officeart/2005/8/layout/process5"/>
    <dgm:cxn modelId="{E73A2034-35A0-45B1-A5FF-AF59C9964894}" type="presParOf" srcId="{E209FC69-A7A2-4CCC-89E1-CA018E91DE39}" destId="{A877497F-0F6E-4D19-B9F0-9A7F47431EA6}" srcOrd="1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31D6AA-F35D-4321-9F62-F5C10167F479}">
      <dsp:nvSpPr>
        <dsp:cNvPr id="0" name=""/>
        <dsp:cNvSpPr/>
      </dsp:nvSpPr>
      <dsp:spPr>
        <a:xfrm>
          <a:off x="584257" y="506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[Read Cleaned Data]</a:t>
          </a:r>
        </a:p>
      </dsp:txBody>
      <dsp:txXfrm>
        <a:off x="600287" y="16536"/>
        <a:ext cx="880119" cy="515247"/>
      </dsp:txXfrm>
    </dsp:sp>
    <dsp:sp modelId="{3B5B14DE-B9C4-47C6-85B7-A1A737F2F4E4}">
      <dsp:nvSpPr>
        <dsp:cNvPr id="0" name=""/>
        <dsp:cNvSpPr/>
      </dsp:nvSpPr>
      <dsp:spPr>
        <a:xfrm>
          <a:off x="1576708" y="161049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576708" y="206293"/>
        <a:ext cx="135367" cy="135732"/>
      </dsp:txXfrm>
    </dsp:sp>
    <dsp:sp modelId="{9D5CB860-CB5C-4925-B4F5-59DE02B2ACF2}">
      <dsp:nvSpPr>
        <dsp:cNvPr id="0" name=""/>
        <dsp:cNvSpPr/>
      </dsp:nvSpPr>
      <dsp:spPr>
        <a:xfrm>
          <a:off x="1861309" y="506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[Generate Attributes] (Create Log transformations)</a:t>
          </a:r>
        </a:p>
      </dsp:txBody>
      <dsp:txXfrm>
        <a:off x="1877339" y="16536"/>
        <a:ext cx="880119" cy="515247"/>
      </dsp:txXfrm>
    </dsp:sp>
    <dsp:sp modelId="{AC710159-A420-46D9-846C-3483A934F573}">
      <dsp:nvSpPr>
        <dsp:cNvPr id="0" name=""/>
        <dsp:cNvSpPr/>
      </dsp:nvSpPr>
      <dsp:spPr>
        <a:xfrm>
          <a:off x="2853760" y="161049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2853760" y="206293"/>
        <a:ext cx="135367" cy="135732"/>
      </dsp:txXfrm>
    </dsp:sp>
    <dsp:sp modelId="{D3D522AA-6A3A-41CA-B9C1-F3F29E3488A9}">
      <dsp:nvSpPr>
        <dsp:cNvPr id="0" name=""/>
        <dsp:cNvSpPr/>
      </dsp:nvSpPr>
      <dsp:spPr>
        <a:xfrm>
          <a:off x="3138360" y="506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[Generate Attributes] (Create derived features)</a:t>
          </a:r>
        </a:p>
      </dsp:txBody>
      <dsp:txXfrm>
        <a:off x="3154390" y="16536"/>
        <a:ext cx="880119" cy="515247"/>
      </dsp:txXfrm>
    </dsp:sp>
    <dsp:sp modelId="{C0737333-55C1-4384-A49F-97F08D7AB450}">
      <dsp:nvSpPr>
        <dsp:cNvPr id="0" name=""/>
        <dsp:cNvSpPr/>
      </dsp:nvSpPr>
      <dsp:spPr>
        <a:xfrm>
          <a:off x="4130812" y="161049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4130812" y="206293"/>
        <a:ext cx="135367" cy="135732"/>
      </dsp:txXfrm>
    </dsp:sp>
    <dsp:sp modelId="{3DCFBDE1-6C16-422D-B326-1A670DDAE559}">
      <dsp:nvSpPr>
        <dsp:cNvPr id="0" name=""/>
        <dsp:cNvSpPr/>
      </dsp:nvSpPr>
      <dsp:spPr>
        <a:xfrm>
          <a:off x="4415412" y="506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[Normalize] (Standardize Age, Visits)</a:t>
          </a:r>
        </a:p>
      </dsp:txBody>
      <dsp:txXfrm>
        <a:off x="4431442" y="16536"/>
        <a:ext cx="880119" cy="515247"/>
      </dsp:txXfrm>
    </dsp:sp>
    <dsp:sp modelId="{40BBFD29-259E-4D94-B0B9-8284B1F67E88}">
      <dsp:nvSpPr>
        <dsp:cNvPr id="0" name=""/>
        <dsp:cNvSpPr/>
      </dsp:nvSpPr>
      <dsp:spPr>
        <a:xfrm rot="5400000">
          <a:off x="4774811" y="611666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4803637" y="628085"/>
        <a:ext cx="135732" cy="135367"/>
      </dsp:txXfrm>
    </dsp:sp>
    <dsp:sp modelId="{420C2AB7-EF78-4271-A885-B83E476538D1}">
      <dsp:nvSpPr>
        <dsp:cNvPr id="0" name=""/>
        <dsp:cNvSpPr/>
      </dsp:nvSpPr>
      <dsp:spPr>
        <a:xfrm>
          <a:off x="4415412" y="912685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[Nominal to Numerical] (One-hot encode Region, Plan_Type)</a:t>
          </a:r>
        </a:p>
      </dsp:txBody>
      <dsp:txXfrm>
        <a:off x="4431442" y="928715"/>
        <a:ext cx="880119" cy="515247"/>
      </dsp:txXfrm>
    </dsp:sp>
    <dsp:sp modelId="{748297F3-DA27-48F5-AC7D-01157878A71D}">
      <dsp:nvSpPr>
        <dsp:cNvPr id="0" name=""/>
        <dsp:cNvSpPr/>
      </dsp:nvSpPr>
      <dsp:spPr>
        <a:xfrm rot="10800000">
          <a:off x="4141758" y="1073229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4199773" y="1118473"/>
        <a:ext cx="135367" cy="135732"/>
      </dsp:txXfrm>
    </dsp:sp>
    <dsp:sp modelId="{79BF0769-B694-46C6-BA42-B9A0294B67DF}">
      <dsp:nvSpPr>
        <dsp:cNvPr id="0" name=""/>
        <dsp:cNvSpPr/>
      </dsp:nvSpPr>
      <dsp:spPr>
        <a:xfrm>
          <a:off x="3138360" y="912685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[Select Attributes] (Keep only modeling features + target)</a:t>
          </a:r>
        </a:p>
      </dsp:txBody>
      <dsp:txXfrm>
        <a:off x="3154390" y="928715"/>
        <a:ext cx="880119" cy="515247"/>
      </dsp:txXfrm>
    </dsp:sp>
    <dsp:sp modelId="{15D09B3B-8BA1-4A17-8348-616988A331CC}">
      <dsp:nvSpPr>
        <dsp:cNvPr id="0" name=""/>
        <dsp:cNvSpPr/>
      </dsp:nvSpPr>
      <dsp:spPr>
        <a:xfrm rot="10800000">
          <a:off x="2864707" y="1073229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2922722" y="1118473"/>
        <a:ext cx="135367" cy="135732"/>
      </dsp:txXfrm>
    </dsp:sp>
    <dsp:sp modelId="{8C9BC1F6-ADBA-42D8-ABF4-564E070E2211}">
      <dsp:nvSpPr>
        <dsp:cNvPr id="0" name=""/>
        <dsp:cNvSpPr/>
      </dsp:nvSpPr>
      <dsp:spPr>
        <a:xfrm>
          <a:off x="1861309" y="912685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[Write Excel] (Export modeling-ready dataset)</a:t>
          </a:r>
        </a:p>
      </dsp:txBody>
      <dsp:txXfrm>
        <a:off x="1877339" y="928715"/>
        <a:ext cx="880119" cy="515247"/>
      </dsp:txXfrm>
    </dsp:sp>
    <dsp:sp modelId="{4748513F-98F0-4980-85E5-5050A6C1A8F0}">
      <dsp:nvSpPr>
        <dsp:cNvPr id="0" name=""/>
        <dsp:cNvSpPr/>
      </dsp:nvSpPr>
      <dsp:spPr>
        <a:xfrm rot="10800000">
          <a:off x="1587655" y="1073229"/>
          <a:ext cx="193382" cy="22622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1645670" y="1118473"/>
        <a:ext cx="135367" cy="135732"/>
      </dsp:txXfrm>
    </dsp:sp>
    <dsp:sp modelId="{CFE33986-8374-4E38-B3D6-4E06621472D1}">
      <dsp:nvSpPr>
        <dsp:cNvPr id="0" name=""/>
        <dsp:cNvSpPr/>
      </dsp:nvSpPr>
      <dsp:spPr>
        <a:xfrm>
          <a:off x="584257" y="912685"/>
          <a:ext cx="912179" cy="5473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[res]</a:t>
          </a:r>
        </a:p>
      </dsp:txBody>
      <dsp:txXfrm>
        <a:off x="600287" y="928715"/>
        <a:ext cx="880119" cy="51524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8EE823-65C3-4DB2-BB8F-6B0597AA5221}">
      <dsp:nvSpPr>
        <dsp:cNvPr id="0" name=""/>
        <dsp:cNvSpPr/>
      </dsp:nvSpPr>
      <dsp:spPr>
        <a:xfrm>
          <a:off x="40109" y="679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[Read Cleaned Data]</a:t>
          </a:r>
        </a:p>
      </dsp:txBody>
      <dsp:txXfrm>
        <a:off x="55298" y="15868"/>
        <a:ext cx="833959" cy="488224"/>
      </dsp:txXfrm>
    </dsp:sp>
    <dsp:sp modelId="{F9F2EE95-018D-42F1-BA2F-E6756C0B1F94}">
      <dsp:nvSpPr>
        <dsp:cNvPr id="0" name=""/>
        <dsp:cNvSpPr/>
      </dsp:nvSpPr>
      <dsp:spPr>
        <a:xfrm>
          <a:off x="980509" y="152803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980509" y="195674"/>
        <a:ext cx="128267" cy="128613"/>
      </dsp:txXfrm>
    </dsp:sp>
    <dsp:sp modelId="{2893A0D8-2D59-46E3-A971-3041F3960C51}">
      <dsp:nvSpPr>
        <dsp:cNvPr id="0" name=""/>
        <dsp:cNvSpPr/>
      </dsp:nvSpPr>
      <dsp:spPr>
        <a:xfrm>
          <a:off x="1250182" y="679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[Generate Attributes] (Create Log transformations for spend variables)</a:t>
          </a:r>
        </a:p>
      </dsp:txBody>
      <dsp:txXfrm>
        <a:off x="1265371" y="15868"/>
        <a:ext cx="833959" cy="488224"/>
      </dsp:txXfrm>
    </dsp:sp>
    <dsp:sp modelId="{438173E8-EAD1-42B7-A4F6-75120A1AB749}">
      <dsp:nvSpPr>
        <dsp:cNvPr id="0" name=""/>
        <dsp:cNvSpPr/>
      </dsp:nvSpPr>
      <dsp:spPr>
        <a:xfrm>
          <a:off x="2190582" y="152803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190582" y="195674"/>
        <a:ext cx="128267" cy="128613"/>
      </dsp:txXfrm>
    </dsp:sp>
    <dsp:sp modelId="{91AFF619-EC00-4B97-A701-CF5DEA954C3A}">
      <dsp:nvSpPr>
        <dsp:cNvPr id="0" name=""/>
        <dsp:cNvSpPr/>
      </dsp:nvSpPr>
      <dsp:spPr>
        <a:xfrm>
          <a:off x="2460256" y="679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[Generate Attributes] (Create Recency_Score)</a:t>
          </a:r>
        </a:p>
      </dsp:txBody>
      <dsp:txXfrm>
        <a:off x="2475445" y="15868"/>
        <a:ext cx="833959" cy="488224"/>
      </dsp:txXfrm>
    </dsp:sp>
    <dsp:sp modelId="{FABAD9FE-03F4-4C8F-894E-8E5D70BE4C28}">
      <dsp:nvSpPr>
        <dsp:cNvPr id="0" name=""/>
        <dsp:cNvSpPr/>
      </dsp:nvSpPr>
      <dsp:spPr>
        <a:xfrm>
          <a:off x="3400655" y="152803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400655" y="195674"/>
        <a:ext cx="128267" cy="128613"/>
      </dsp:txXfrm>
    </dsp:sp>
    <dsp:sp modelId="{474F74DD-EE08-4DCB-8111-1464EFACFC8F}">
      <dsp:nvSpPr>
        <dsp:cNvPr id="0" name=""/>
        <dsp:cNvSpPr/>
      </dsp:nvSpPr>
      <dsp:spPr>
        <a:xfrm>
          <a:off x="3670329" y="679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[Generate Attributes] (Create High_Tickets_Flag)</a:t>
          </a:r>
        </a:p>
      </dsp:txBody>
      <dsp:txXfrm>
        <a:off x="3685518" y="15868"/>
        <a:ext cx="833959" cy="488224"/>
      </dsp:txXfrm>
    </dsp:sp>
    <dsp:sp modelId="{57C73321-D03F-43D0-829F-AE901B44D6BC}">
      <dsp:nvSpPr>
        <dsp:cNvPr id="0" name=""/>
        <dsp:cNvSpPr/>
      </dsp:nvSpPr>
      <dsp:spPr>
        <a:xfrm>
          <a:off x="4610728" y="152803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610728" y="195674"/>
        <a:ext cx="128267" cy="128613"/>
      </dsp:txXfrm>
    </dsp:sp>
    <dsp:sp modelId="{D5F86557-8803-46AA-AA8C-D68885502DEB}">
      <dsp:nvSpPr>
        <dsp:cNvPr id="0" name=""/>
        <dsp:cNvSpPr/>
      </dsp:nvSpPr>
      <dsp:spPr>
        <a:xfrm>
          <a:off x="4880402" y="679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[Normalize] (Standardize Age and Visits)</a:t>
          </a:r>
        </a:p>
      </dsp:txBody>
      <dsp:txXfrm>
        <a:off x="4895591" y="15868"/>
        <a:ext cx="833959" cy="488224"/>
      </dsp:txXfrm>
    </dsp:sp>
    <dsp:sp modelId="{8C03C679-F660-4DF9-98CB-A2F341AE40BE}">
      <dsp:nvSpPr>
        <dsp:cNvPr id="0" name=""/>
        <dsp:cNvSpPr/>
      </dsp:nvSpPr>
      <dsp:spPr>
        <a:xfrm rot="5400000">
          <a:off x="5220951" y="579786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-5400000">
        <a:off x="5248264" y="595344"/>
        <a:ext cx="128613" cy="128267"/>
      </dsp:txXfrm>
    </dsp:sp>
    <dsp:sp modelId="{379B790C-EA83-4F4C-869F-ED5B12CB5B06}">
      <dsp:nvSpPr>
        <dsp:cNvPr id="0" name=""/>
        <dsp:cNvSpPr/>
      </dsp:nvSpPr>
      <dsp:spPr>
        <a:xfrm>
          <a:off x="4880402" y="865017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[Nominal to Numerical] (One-hot encode Region and Plan_Type)</a:t>
          </a:r>
        </a:p>
      </dsp:txBody>
      <dsp:txXfrm>
        <a:off x="4895591" y="880206"/>
        <a:ext cx="833959" cy="488224"/>
      </dsp:txXfrm>
    </dsp:sp>
    <dsp:sp modelId="{59CC8FC3-4E93-4137-9B03-C3AC20D902BA}">
      <dsp:nvSpPr>
        <dsp:cNvPr id="0" name=""/>
        <dsp:cNvSpPr/>
      </dsp:nvSpPr>
      <dsp:spPr>
        <a:xfrm rot="10800000">
          <a:off x="4621100" y="1017141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10800000">
        <a:off x="4676072" y="1060012"/>
        <a:ext cx="128267" cy="128613"/>
      </dsp:txXfrm>
    </dsp:sp>
    <dsp:sp modelId="{A6DA0CD8-9B8E-4E52-A82E-2578EAD1C9FD}">
      <dsp:nvSpPr>
        <dsp:cNvPr id="0" name=""/>
        <dsp:cNvSpPr/>
      </dsp:nvSpPr>
      <dsp:spPr>
        <a:xfrm>
          <a:off x="3670329" y="865017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[Nominal to Binary] (Convert AutoPay to 0/1)</a:t>
          </a:r>
        </a:p>
      </dsp:txBody>
      <dsp:txXfrm>
        <a:off x="3685518" y="880206"/>
        <a:ext cx="833959" cy="488224"/>
      </dsp:txXfrm>
    </dsp:sp>
    <dsp:sp modelId="{AC365535-ABCD-4E79-8F29-4F169A7999F3}">
      <dsp:nvSpPr>
        <dsp:cNvPr id="0" name=""/>
        <dsp:cNvSpPr/>
      </dsp:nvSpPr>
      <dsp:spPr>
        <a:xfrm rot="10800000">
          <a:off x="3411027" y="1017141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10800000">
        <a:off x="3465999" y="1060012"/>
        <a:ext cx="128267" cy="128613"/>
      </dsp:txXfrm>
    </dsp:sp>
    <dsp:sp modelId="{3A9E1DFA-8815-4797-878A-E6B8376C1E7A}">
      <dsp:nvSpPr>
        <dsp:cNvPr id="0" name=""/>
        <dsp:cNvSpPr/>
      </dsp:nvSpPr>
      <dsp:spPr>
        <a:xfrm>
          <a:off x="2460256" y="865017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[Select Attributes] (Keep transformed features + target)</a:t>
          </a:r>
        </a:p>
      </dsp:txBody>
      <dsp:txXfrm>
        <a:off x="2475445" y="880206"/>
        <a:ext cx="833959" cy="488224"/>
      </dsp:txXfrm>
    </dsp:sp>
    <dsp:sp modelId="{86507041-9EAC-4012-9B7B-1F808F406E51}">
      <dsp:nvSpPr>
        <dsp:cNvPr id="0" name=""/>
        <dsp:cNvSpPr/>
      </dsp:nvSpPr>
      <dsp:spPr>
        <a:xfrm rot="10800000">
          <a:off x="2200954" y="1017141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10800000">
        <a:off x="2255926" y="1060012"/>
        <a:ext cx="128267" cy="128613"/>
      </dsp:txXfrm>
    </dsp:sp>
    <dsp:sp modelId="{8DBAF1B2-B658-4C8A-AE07-6D623BBE49E9}">
      <dsp:nvSpPr>
        <dsp:cNvPr id="0" name=""/>
        <dsp:cNvSpPr/>
      </dsp:nvSpPr>
      <dsp:spPr>
        <a:xfrm>
          <a:off x="1250182" y="865017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[Write Excel] (Export modeling-ready dataset)</a:t>
          </a:r>
        </a:p>
      </dsp:txBody>
      <dsp:txXfrm>
        <a:off x="1265371" y="880206"/>
        <a:ext cx="833959" cy="488224"/>
      </dsp:txXfrm>
    </dsp:sp>
    <dsp:sp modelId="{216ADB0F-4C01-4AB9-9099-8B235145C8E7}">
      <dsp:nvSpPr>
        <dsp:cNvPr id="0" name=""/>
        <dsp:cNvSpPr/>
      </dsp:nvSpPr>
      <dsp:spPr>
        <a:xfrm rot="10800000">
          <a:off x="990881" y="1017141"/>
          <a:ext cx="183239" cy="21435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10800000">
        <a:off x="1045853" y="1060012"/>
        <a:ext cx="128267" cy="128613"/>
      </dsp:txXfrm>
    </dsp:sp>
    <dsp:sp modelId="{A877497F-0F6E-4D19-B9F0-9A7F47431EA6}">
      <dsp:nvSpPr>
        <dsp:cNvPr id="0" name=""/>
        <dsp:cNvSpPr/>
      </dsp:nvSpPr>
      <dsp:spPr>
        <a:xfrm>
          <a:off x="40109" y="865017"/>
          <a:ext cx="864337" cy="5186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[res]</a:t>
          </a:r>
        </a:p>
      </dsp:txBody>
      <dsp:txXfrm>
        <a:off x="55298" y="880206"/>
        <a:ext cx="833959" cy="4882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#1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#2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Alisha Sh</cp:lastModifiedBy>
  <cp:revision>11</cp:revision>
  <cp:lastPrinted>2026-02-15T21:38:00Z</cp:lastPrinted>
  <dcterms:created xsi:type="dcterms:W3CDTF">2026-02-15T13:07:00Z</dcterms:created>
  <dcterms:modified xsi:type="dcterms:W3CDTF">2026-08-20T02:46:00Z</dcterms:modified>
</cp:coreProperties>
</file>