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1A4D" w14:textId="77777777" w:rsidR="00D4408E" w:rsidRPr="00D4408E" w:rsidRDefault="00D4408E" w:rsidP="00D4408E">
      <w:pPr>
        <w:rPr>
          <w:b/>
          <w:bCs/>
        </w:rPr>
      </w:pPr>
      <w:r w:rsidRPr="00D4408E">
        <w:rPr>
          <w:rFonts w:ascii="Segoe UI Emoji" w:hAnsi="Segoe UI Emoji" w:cs="Segoe UI Emoji"/>
          <w:b/>
          <w:bCs/>
        </w:rPr>
        <w:t>🎤</w:t>
      </w:r>
      <w:r w:rsidRPr="00D4408E">
        <w:rPr>
          <w:b/>
          <w:bCs/>
        </w:rPr>
        <w:t xml:space="preserve"> Slide 1 – Title</w:t>
      </w:r>
    </w:p>
    <w:p w14:paraId="1053CC39" w14:textId="77777777" w:rsidR="00D4408E" w:rsidRPr="00D4408E" w:rsidRDefault="00D4408E" w:rsidP="00D4408E">
      <w:r w:rsidRPr="00D4408E">
        <w:t xml:space="preserve">“Good </w:t>
      </w:r>
      <w:proofErr w:type="gramStart"/>
      <w:r w:rsidRPr="00D4408E">
        <w:t>morning</w:t>
      </w:r>
      <w:proofErr w:type="gramEnd"/>
      <w:r w:rsidRPr="00D4408E">
        <w:t xml:space="preserve"> everyone.</w:t>
      </w:r>
      <w:r w:rsidRPr="00D4408E">
        <w:br/>
        <w:t xml:space="preserve">My presentation today is on the </w:t>
      </w:r>
      <w:r w:rsidRPr="00D4408E">
        <w:rPr>
          <w:i/>
          <w:iCs/>
        </w:rPr>
        <w:t>M57 Patents Data Leakage Investigation</w:t>
      </w:r>
      <w:r w:rsidRPr="00D4408E">
        <w:t>.</w:t>
      </w:r>
      <w:r w:rsidRPr="00D4408E">
        <w:br/>
        <w:t xml:space="preserve">This project was part of the GOV07020NU24 course — </w:t>
      </w:r>
      <w:r w:rsidRPr="00D4408E">
        <w:rPr>
          <w:i/>
          <w:iCs/>
        </w:rPr>
        <w:t>Conduct Advanced Forensic Investigations for Evidence Analysis and Reporting</w:t>
      </w:r>
      <w:r w:rsidRPr="00D4408E">
        <w:t>.</w:t>
      </w:r>
      <w:r w:rsidRPr="00D4408E">
        <w:br/>
        <w:t>My role in this investigation was to perform a full forensic analysis on the suspect’s workstation and related digital evidence to confirm whether a data leak occurred, and if so, how it happened.”</w:t>
      </w:r>
    </w:p>
    <w:p w14:paraId="79CE6EC9" w14:textId="77777777" w:rsidR="00D4408E" w:rsidRPr="00D4408E" w:rsidRDefault="00D4408E" w:rsidP="00D4408E">
      <w:r w:rsidRPr="00D4408E">
        <w:pict w14:anchorId="0805D3B6">
          <v:rect id="_x0000_i1070" style="width:0;height:1.5pt" o:hralign="center" o:hrstd="t" o:hr="t" fillcolor="#a0a0a0" stroked="f"/>
        </w:pict>
      </w:r>
    </w:p>
    <w:p w14:paraId="7F7D0B2E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2 – Executive Summary</w:t>
      </w:r>
    </w:p>
    <w:p w14:paraId="7B22CEC8" w14:textId="77777777" w:rsidR="00D4408E" w:rsidRPr="00D4408E" w:rsidRDefault="00D4408E" w:rsidP="00D4408E">
      <w:r w:rsidRPr="00D4408E">
        <w:t xml:space="preserve">“The investigation focused on the workstation of </w:t>
      </w:r>
      <w:r w:rsidRPr="00D4408E">
        <w:rPr>
          <w:i/>
          <w:iCs/>
        </w:rPr>
        <w:t>Jo Smith</w:t>
      </w:r>
      <w:r w:rsidRPr="00D4408E">
        <w:t>, an employee suspected of leaking confidential patent files.</w:t>
      </w:r>
      <w:r w:rsidRPr="00D4408E">
        <w:br/>
        <w:t xml:space="preserve">Our main objective was to determine the </w:t>
      </w:r>
      <w:r w:rsidRPr="00D4408E">
        <w:rPr>
          <w:b/>
          <w:bCs/>
        </w:rPr>
        <w:t>source</w:t>
      </w:r>
      <w:r w:rsidRPr="00D4408E">
        <w:t xml:space="preserve">, </w:t>
      </w:r>
      <w:r w:rsidRPr="00D4408E">
        <w:rPr>
          <w:b/>
          <w:bCs/>
        </w:rPr>
        <w:t>method</w:t>
      </w:r>
      <w:r w:rsidRPr="00D4408E">
        <w:t xml:space="preserve">, and </w:t>
      </w:r>
      <w:r w:rsidRPr="00D4408E">
        <w:rPr>
          <w:b/>
          <w:bCs/>
        </w:rPr>
        <w:t>timeline</w:t>
      </w:r>
      <w:r w:rsidRPr="00D4408E">
        <w:t xml:space="preserve"> of the data leak.</w:t>
      </w:r>
      <w:r w:rsidRPr="00D4408E">
        <w:br/>
        <w:t xml:space="preserve">For this analysis, I used a range of forensic tools including </w:t>
      </w:r>
      <w:r w:rsidRPr="00D4408E">
        <w:rPr>
          <w:b/>
          <w:bCs/>
        </w:rPr>
        <w:t>FTK Imager</w:t>
      </w:r>
      <w:r w:rsidRPr="00D4408E">
        <w:t xml:space="preserve">, </w:t>
      </w:r>
      <w:r w:rsidRPr="00D4408E">
        <w:rPr>
          <w:b/>
          <w:bCs/>
        </w:rPr>
        <w:t>Autopsy</w:t>
      </w:r>
      <w:r w:rsidRPr="00D4408E">
        <w:t xml:space="preserve">, </w:t>
      </w:r>
      <w:r w:rsidRPr="00D4408E">
        <w:rPr>
          <w:b/>
          <w:bCs/>
        </w:rPr>
        <w:t>Volatility</w:t>
      </w:r>
      <w:r w:rsidRPr="00D4408E">
        <w:t xml:space="preserve">, and </w:t>
      </w:r>
      <w:r w:rsidRPr="00D4408E">
        <w:rPr>
          <w:b/>
          <w:bCs/>
        </w:rPr>
        <w:t>Wireshark</w:t>
      </w:r>
      <w:r w:rsidRPr="00D4408E">
        <w:t>.</w:t>
      </w:r>
      <w:r w:rsidRPr="00D4408E">
        <w:br/>
        <w:t xml:space="preserve">After analyzing all disk, memory, and network evidence, I confirmed that the </w:t>
      </w:r>
      <w:r w:rsidRPr="00D4408E">
        <w:rPr>
          <w:b/>
          <w:bCs/>
        </w:rPr>
        <w:t>data exfiltration occurred via email</w:t>
      </w:r>
      <w:r w:rsidRPr="00D4408E">
        <w:t>, and not through any USB device.”</w:t>
      </w:r>
    </w:p>
    <w:p w14:paraId="0163BE3B" w14:textId="77777777" w:rsidR="00D4408E" w:rsidRPr="00D4408E" w:rsidRDefault="00D4408E" w:rsidP="00D4408E">
      <w:r w:rsidRPr="00D4408E">
        <w:pict w14:anchorId="6297A53D">
          <v:rect id="_x0000_i1071" style="width:0;height:1.5pt" o:hralign="center" o:hrstd="t" o:hr="t" fillcolor="#a0a0a0" stroked="f"/>
        </w:pict>
      </w:r>
    </w:p>
    <w:p w14:paraId="6A857C60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3 – Scope &amp; Objectives</w:t>
      </w:r>
    </w:p>
    <w:p w14:paraId="1E016FC1" w14:textId="77777777" w:rsidR="00D4408E" w:rsidRPr="00D4408E" w:rsidRDefault="00D4408E" w:rsidP="00D4408E">
      <w:r w:rsidRPr="00D4408E">
        <w:t>“The primary goal of this investigation was to identify how and when the patent data was leaked and to correlate evidence across multiple sources.</w:t>
      </w:r>
      <w:r w:rsidRPr="00D4408E">
        <w:br/>
        <w:t>The main evidence items included:</w:t>
      </w:r>
    </w:p>
    <w:p w14:paraId="38290E3D" w14:textId="77777777" w:rsidR="00D4408E" w:rsidRPr="00D4408E" w:rsidRDefault="00D4408E" w:rsidP="00D4408E">
      <w:pPr>
        <w:numPr>
          <w:ilvl w:val="0"/>
          <w:numId w:val="12"/>
        </w:numPr>
      </w:pPr>
      <w:r w:rsidRPr="00D4408E">
        <w:t>Disk image files,</w:t>
      </w:r>
    </w:p>
    <w:p w14:paraId="1A140CCF" w14:textId="77777777" w:rsidR="00D4408E" w:rsidRPr="00D4408E" w:rsidRDefault="00D4408E" w:rsidP="00D4408E">
      <w:pPr>
        <w:numPr>
          <w:ilvl w:val="0"/>
          <w:numId w:val="12"/>
        </w:numPr>
      </w:pPr>
      <w:r w:rsidRPr="00D4408E">
        <w:t>USB image,</w:t>
      </w:r>
    </w:p>
    <w:p w14:paraId="0E3C2217" w14:textId="77777777" w:rsidR="00D4408E" w:rsidRPr="00D4408E" w:rsidRDefault="00D4408E" w:rsidP="00D4408E">
      <w:pPr>
        <w:numPr>
          <w:ilvl w:val="0"/>
          <w:numId w:val="12"/>
        </w:numPr>
      </w:pPr>
      <w:r w:rsidRPr="00D4408E">
        <w:t>Memory dump,</w:t>
      </w:r>
    </w:p>
    <w:p w14:paraId="33F48B5F" w14:textId="77777777" w:rsidR="00D4408E" w:rsidRPr="00D4408E" w:rsidRDefault="00D4408E" w:rsidP="00D4408E">
      <w:pPr>
        <w:numPr>
          <w:ilvl w:val="0"/>
          <w:numId w:val="12"/>
        </w:numPr>
      </w:pPr>
      <w:r w:rsidRPr="00D4408E">
        <w:t>Network packet capture, and</w:t>
      </w:r>
    </w:p>
    <w:p w14:paraId="47938C22" w14:textId="77777777" w:rsidR="00D4408E" w:rsidRPr="00D4408E" w:rsidRDefault="00D4408E" w:rsidP="00D4408E">
      <w:pPr>
        <w:numPr>
          <w:ilvl w:val="0"/>
          <w:numId w:val="12"/>
        </w:numPr>
      </w:pPr>
      <w:r w:rsidRPr="00D4408E">
        <w:t>Email archive.</w:t>
      </w:r>
      <w:r w:rsidRPr="00D4408E">
        <w:br/>
        <w:t xml:space="preserve">Our focus was to determine </w:t>
      </w:r>
      <w:r w:rsidRPr="00D4408E">
        <w:rPr>
          <w:b/>
          <w:bCs/>
        </w:rPr>
        <w:t>who was responsible — Jo Smith</w:t>
      </w:r>
      <w:r w:rsidRPr="00D4408E">
        <w:t xml:space="preserve">, </w:t>
      </w:r>
      <w:r w:rsidRPr="00D4408E">
        <w:rPr>
          <w:b/>
          <w:bCs/>
        </w:rPr>
        <w:t>what data was taken — confidential patent documents</w:t>
      </w:r>
      <w:r w:rsidRPr="00D4408E">
        <w:t xml:space="preserve">, </w:t>
      </w:r>
      <w:r w:rsidRPr="00D4408E">
        <w:rPr>
          <w:b/>
          <w:bCs/>
        </w:rPr>
        <w:t>when — between the 10th and 11th of December 2009</w:t>
      </w:r>
      <w:r w:rsidRPr="00D4408E">
        <w:t xml:space="preserve">, and </w:t>
      </w:r>
      <w:r w:rsidRPr="00D4408E">
        <w:rPr>
          <w:b/>
          <w:bCs/>
        </w:rPr>
        <w:t>how — through an external email transfer</w:t>
      </w:r>
      <w:r w:rsidRPr="00D4408E">
        <w:t>.”</w:t>
      </w:r>
    </w:p>
    <w:p w14:paraId="0273DF47" w14:textId="77777777" w:rsidR="00D4408E" w:rsidRPr="00D4408E" w:rsidRDefault="00D4408E" w:rsidP="00D4408E">
      <w:r w:rsidRPr="00D4408E">
        <w:pict w14:anchorId="6EAAF0DF">
          <v:rect id="_x0000_i1072" style="width:0;height:1.5pt" o:hralign="center" o:hrstd="t" o:hr="t" fillcolor="#a0a0a0" stroked="f"/>
        </w:pict>
      </w:r>
    </w:p>
    <w:p w14:paraId="324961FD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lastRenderedPageBreak/>
        <w:t>Slide 4 – Tools &amp; Methodology</w:t>
      </w:r>
    </w:p>
    <w:p w14:paraId="4440ED6C" w14:textId="77777777" w:rsidR="00D4408E" w:rsidRPr="00D4408E" w:rsidRDefault="00D4408E" w:rsidP="00D4408E">
      <w:r w:rsidRPr="00D4408E">
        <w:t>“To conduct this investigation, I used the following tools and processes:</w:t>
      </w:r>
    </w:p>
    <w:p w14:paraId="09E10FCB" w14:textId="77777777" w:rsidR="00D4408E" w:rsidRPr="00D4408E" w:rsidRDefault="00D4408E" w:rsidP="00D4408E">
      <w:pPr>
        <w:numPr>
          <w:ilvl w:val="0"/>
          <w:numId w:val="13"/>
        </w:numPr>
      </w:pPr>
      <w:r w:rsidRPr="00D4408E">
        <w:rPr>
          <w:b/>
          <w:bCs/>
        </w:rPr>
        <w:t>FTK Imager</w:t>
      </w:r>
      <w:r w:rsidRPr="00D4408E">
        <w:t xml:space="preserve"> and </w:t>
      </w:r>
      <w:r w:rsidRPr="00D4408E">
        <w:rPr>
          <w:b/>
          <w:bCs/>
        </w:rPr>
        <w:t>Autopsy</w:t>
      </w:r>
      <w:r w:rsidRPr="00D4408E">
        <w:t xml:space="preserve"> for disk imaging and analysis,</w:t>
      </w:r>
    </w:p>
    <w:p w14:paraId="1A27A422" w14:textId="77777777" w:rsidR="00D4408E" w:rsidRPr="00D4408E" w:rsidRDefault="00D4408E" w:rsidP="00D4408E">
      <w:pPr>
        <w:numPr>
          <w:ilvl w:val="0"/>
          <w:numId w:val="13"/>
        </w:numPr>
      </w:pPr>
      <w:r w:rsidRPr="00D4408E">
        <w:rPr>
          <w:b/>
          <w:bCs/>
        </w:rPr>
        <w:t>Volatility</w:t>
      </w:r>
      <w:r w:rsidRPr="00D4408E">
        <w:t xml:space="preserve"> for memory analysis,</w:t>
      </w:r>
    </w:p>
    <w:p w14:paraId="7DD06777" w14:textId="77777777" w:rsidR="00D4408E" w:rsidRPr="00D4408E" w:rsidRDefault="00D4408E" w:rsidP="00D4408E">
      <w:pPr>
        <w:numPr>
          <w:ilvl w:val="0"/>
          <w:numId w:val="13"/>
        </w:numPr>
      </w:pPr>
      <w:r w:rsidRPr="00D4408E">
        <w:rPr>
          <w:b/>
          <w:bCs/>
        </w:rPr>
        <w:t>Wireshark</w:t>
      </w:r>
      <w:r w:rsidRPr="00D4408E">
        <w:t xml:space="preserve"> for inspecting network traffic,</w:t>
      </w:r>
    </w:p>
    <w:p w14:paraId="3F1E4C7F" w14:textId="77777777" w:rsidR="00D4408E" w:rsidRPr="00D4408E" w:rsidRDefault="00D4408E" w:rsidP="00D4408E">
      <w:pPr>
        <w:numPr>
          <w:ilvl w:val="0"/>
          <w:numId w:val="13"/>
        </w:numPr>
      </w:pPr>
      <w:r w:rsidRPr="00D4408E">
        <w:t xml:space="preserve">and </w:t>
      </w:r>
      <w:proofErr w:type="spellStart"/>
      <w:r w:rsidRPr="00D4408E">
        <w:rPr>
          <w:b/>
          <w:bCs/>
        </w:rPr>
        <w:t>ewf</w:t>
      </w:r>
      <w:proofErr w:type="spellEnd"/>
      <w:r w:rsidRPr="00D4408E">
        <w:rPr>
          <w:b/>
          <w:bCs/>
        </w:rPr>
        <w:t>-tools</w:t>
      </w:r>
      <w:r w:rsidRPr="00D4408E">
        <w:t xml:space="preserve"> for mounting evidence files.</w:t>
      </w:r>
      <w:r w:rsidRPr="00D4408E">
        <w:br/>
        <w:t xml:space="preserve">Hash verification using </w:t>
      </w:r>
      <w:r w:rsidRPr="00D4408E">
        <w:rPr>
          <w:b/>
          <w:bCs/>
        </w:rPr>
        <w:t>MD5 and SHA1</w:t>
      </w:r>
      <w:r w:rsidRPr="00D4408E">
        <w:t xml:space="preserve"> ensured the integrity of all digital evidence throughout the process.</w:t>
      </w:r>
      <w:r w:rsidRPr="00D4408E">
        <w:br/>
        <w:t>Each tool was selected based on forensic reliability and ability to extract time-correlated artifacts.”</w:t>
      </w:r>
    </w:p>
    <w:p w14:paraId="08697F2E" w14:textId="77777777" w:rsidR="00D4408E" w:rsidRPr="00D4408E" w:rsidRDefault="00D4408E" w:rsidP="00D4408E">
      <w:r w:rsidRPr="00D4408E">
        <w:pict w14:anchorId="2EE78171">
          <v:rect id="_x0000_i1073" style="width:0;height:1.5pt" o:hralign="center" o:hrstd="t" o:hr="t" fillcolor="#a0a0a0" stroked="f"/>
        </w:pict>
      </w:r>
    </w:p>
    <w:p w14:paraId="5240AF6C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5 – Evidence Handling &amp; Integrity</w:t>
      </w:r>
    </w:p>
    <w:p w14:paraId="1696A66B" w14:textId="77777777" w:rsidR="00D4408E" w:rsidRPr="00D4408E" w:rsidRDefault="00D4408E" w:rsidP="00D4408E">
      <w:r w:rsidRPr="00D4408E">
        <w:t>“In digital forensics, maintaining evidence integrity is critical.</w:t>
      </w:r>
      <w:r w:rsidRPr="00D4408E">
        <w:br/>
        <w:t xml:space="preserve">I used </w:t>
      </w:r>
      <w:r w:rsidRPr="00D4408E">
        <w:rPr>
          <w:b/>
          <w:bCs/>
        </w:rPr>
        <w:t>write-blockers</w:t>
      </w:r>
      <w:r w:rsidRPr="00D4408E">
        <w:t xml:space="preserve"> to prevent data alteration during imaging.</w:t>
      </w:r>
      <w:r w:rsidRPr="00D4408E">
        <w:br/>
        <w:t xml:space="preserve">For every file, </w:t>
      </w:r>
      <w:r w:rsidRPr="00D4408E">
        <w:rPr>
          <w:b/>
          <w:bCs/>
        </w:rPr>
        <w:t>MD5 and SHA1 hashes</w:t>
      </w:r>
      <w:r w:rsidRPr="00D4408E">
        <w:t xml:space="preserve"> were computed and verified.</w:t>
      </w:r>
      <w:r w:rsidRPr="00D4408E">
        <w:br/>
        <w:t xml:space="preserve">A detailed </w:t>
      </w:r>
      <w:r w:rsidRPr="00D4408E">
        <w:rPr>
          <w:b/>
          <w:bCs/>
        </w:rPr>
        <w:t>chain of custody form</w:t>
      </w:r>
      <w:r w:rsidRPr="00D4408E">
        <w:t xml:space="preserve"> was maintained from acquisition to analysis, recording who handled the evidence and when.</w:t>
      </w:r>
      <w:r w:rsidRPr="00D4408E">
        <w:br/>
        <w:t>Additionally, all analysis was conducted under proper authorization, with respect for data privacy and ethical standards.”</w:t>
      </w:r>
    </w:p>
    <w:p w14:paraId="2C7B04BB" w14:textId="77777777" w:rsidR="00D4408E" w:rsidRPr="00D4408E" w:rsidRDefault="00D4408E" w:rsidP="00D4408E">
      <w:r w:rsidRPr="00D4408E">
        <w:pict w14:anchorId="025D8B38">
          <v:rect id="_x0000_i1074" style="width:0;height:1.5pt" o:hralign="center" o:hrstd="t" o:hr="t" fillcolor="#a0a0a0" stroked="f"/>
        </w:pict>
      </w:r>
    </w:p>
    <w:p w14:paraId="067133B5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6 – Hash Verification &amp; Chain of Custody</w:t>
      </w:r>
    </w:p>
    <w:p w14:paraId="3FD95BF4" w14:textId="77777777" w:rsidR="00D4408E" w:rsidRPr="00D4408E" w:rsidRDefault="00D4408E" w:rsidP="00D4408E">
      <w:r w:rsidRPr="00D4408E">
        <w:t>“This table shows the verified hash values for each piece of evidence — including the disk, USB, memory dump, and network capture files.</w:t>
      </w:r>
      <w:r w:rsidRPr="00D4408E">
        <w:br/>
        <w:t>All hashes matched perfectly, confirming that no data was modified during acquisition or analysis.</w:t>
      </w:r>
      <w:r w:rsidRPr="00D4408E">
        <w:br/>
        <w:t xml:space="preserve">All evidence was downloaded from the official </w:t>
      </w:r>
      <w:proofErr w:type="spellStart"/>
      <w:r w:rsidRPr="00D4408E">
        <w:rPr>
          <w:i/>
          <w:iCs/>
        </w:rPr>
        <w:t>DigitalCorpora</w:t>
      </w:r>
      <w:proofErr w:type="spellEnd"/>
      <w:r w:rsidRPr="00D4408E">
        <w:t xml:space="preserve"> dataset and analyzed by myself.</w:t>
      </w:r>
      <w:r w:rsidRPr="00D4408E">
        <w:br/>
        <w:t>This ensures the reliability and admissibility of the results under forensic standards.”</w:t>
      </w:r>
    </w:p>
    <w:p w14:paraId="10A97822" w14:textId="77777777" w:rsidR="00D4408E" w:rsidRPr="00D4408E" w:rsidRDefault="00D4408E" w:rsidP="00D4408E">
      <w:r w:rsidRPr="00D4408E">
        <w:pict w14:anchorId="59B29B8A">
          <v:rect id="_x0000_i1075" style="width:0;height:1.5pt" o:hralign="center" o:hrstd="t" o:hr="t" fillcolor="#a0a0a0" stroked="f"/>
        </w:pict>
      </w:r>
    </w:p>
    <w:p w14:paraId="507277AF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7 – Disk Analysis (FTK Imager)</w:t>
      </w:r>
    </w:p>
    <w:p w14:paraId="52664B6A" w14:textId="77777777" w:rsidR="00D4408E" w:rsidRPr="00D4408E" w:rsidRDefault="00D4408E" w:rsidP="00D4408E">
      <w:r w:rsidRPr="00D4408E">
        <w:t xml:space="preserve">“In the disk analysis, I discovered several </w:t>
      </w:r>
      <w:r w:rsidRPr="00D4408E">
        <w:rPr>
          <w:b/>
          <w:bCs/>
        </w:rPr>
        <w:t>folders labeled ‘Papers1 to Papers17’</w:t>
      </w:r>
      <w:r w:rsidRPr="00D4408E">
        <w:t>, containing patent-related content.</w:t>
      </w:r>
      <w:r w:rsidRPr="00D4408E">
        <w:br/>
      </w:r>
      <w:r w:rsidRPr="00D4408E">
        <w:lastRenderedPageBreak/>
        <w:t>I also recovered deleted folders, though most were empty.</w:t>
      </w:r>
      <w:r w:rsidRPr="00D4408E">
        <w:br/>
        <w:t xml:space="preserve">Registry examination revealed that a </w:t>
      </w:r>
      <w:r w:rsidRPr="00D4408E">
        <w:rPr>
          <w:b/>
          <w:bCs/>
        </w:rPr>
        <w:t>USB drive was connected</w:t>
      </w:r>
      <w:r w:rsidRPr="00D4408E">
        <w:t xml:space="preserve"> on December 11th.</w:t>
      </w:r>
      <w:r w:rsidRPr="00D4408E">
        <w:br/>
        <w:t>However, no patent files were transferred to that USB device, suggesting the data was exfiltrated through another channel.”</w:t>
      </w:r>
    </w:p>
    <w:p w14:paraId="39680F5A" w14:textId="77777777" w:rsidR="00D4408E" w:rsidRPr="00D4408E" w:rsidRDefault="00D4408E" w:rsidP="00D4408E">
      <w:r w:rsidRPr="00D4408E">
        <w:pict w14:anchorId="3405DFD1">
          <v:rect id="_x0000_i1076" style="width:0;height:1.5pt" o:hralign="center" o:hrstd="t" o:hr="t" fillcolor="#a0a0a0" stroked="f"/>
        </w:pict>
      </w:r>
    </w:p>
    <w:p w14:paraId="6821D479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8 – Memory Analysis (Volatility)</w:t>
      </w:r>
    </w:p>
    <w:p w14:paraId="74E10B8F" w14:textId="77777777" w:rsidR="00D4408E" w:rsidRPr="00D4408E" w:rsidRDefault="00D4408E" w:rsidP="00D4408E">
      <w:r w:rsidRPr="00D4408E">
        <w:t xml:space="preserve">“Using </w:t>
      </w:r>
      <w:r w:rsidRPr="00D4408E">
        <w:rPr>
          <w:b/>
          <w:bCs/>
        </w:rPr>
        <w:t>Volatility</w:t>
      </w:r>
      <w:r w:rsidRPr="00D4408E">
        <w:t xml:space="preserve">, I identified the system as running </w:t>
      </w:r>
      <w:r w:rsidRPr="00D4408E">
        <w:rPr>
          <w:b/>
          <w:bCs/>
        </w:rPr>
        <w:t>Windows XP SP3</w:t>
      </w:r>
      <w:r w:rsidRPr="00D4408E">
        <w:t>.</w:t>
      </w:r>
      <w:r w:rsidRPr="00D4408E">
        <w:br/>
        <w:t xml:space="preserve">Two suspicious processes — </w:t>
      </w:r>
      <w:r w:rsidRPr="00D4408E">
        <w:rPr>
          <w:i/>
          <w:iCs/>
        </w:rPr>
        <w:t>cmd.exe</w:t>
      </w:r>
      <w:r w:rsidRPr="00D4408E">
        <w:t xml:space="preserve"> and </w:t>
      </w:r>
      <w:r w:rsidRPr="00D4408E">
        <w:rPr>
          <w:i/>
          <w:iCs/>
        </w:rPr>
        <w:t>jo.exe</w:t>
      </w:r>
      <w:r w:rsidRPr="00D4408E">
        <w:t xml:space="preserve"> — were found active during the incident.</w:t>
      </w:r>
      <w:r w:rsidRPr="00D4408E">
        <w:br/>
        <w:t>Commands executed indicated attempts to copy files to a mapped USB drive (Z:).</w:t>
      </w:r>
      <w:r w:rsidRPr="00D4408E">
        <w:br/>
        <w:t xml:space="preserve">At the same time, the memory image revealed </w:t>
      </w:r>
      <w:r w:rsidRPr="00D4408E">
        <w:rPr>
          <w:b/>
          <w:bCs/>
        </w:rPr>
        <w:t>email client activity</w:t>
      </w:r>
      <w:r w:rsidRPr="00D4408E">
        <w:t xml:space="preserve">, and an </w:t>
      </w:r>
      <w:r w:rsidRPr="00D4408E">
        <w:rPr>
          <w:b/>
          <w:bCs/>
        </w:rPr>
        <w:t>encrypted payload</w:t>
      </w:r>
      <w:r w:rsidRPr="00D4408E">
        <w:t xml:space="preserve"> within the SMTP memory segment, indicating data was prepared for email transmission.”</w:t>
      </w:r>
    </w:p>
    <w:p w14:paraId="78855279" w14:textId="77777777" w:rsidR="00D4408E" w:rsidRPr="00D4408E" w:rsidRDefault="00D4408E" w:rsidP="00D4408E">
      <w:r w:rsidRPr="00D4408E">
        <w:pict w14:anchorId="606827DF">
          <v:rect id="_x0000_i1077" style="width:0;height:1.5pt" o:hralign="center" o:hrstd="t" o:hr="t" fillcolor="#a0a0a0" stroked="f"/>
        </w:pict>
      </w:r>
    </w:p>
    <w:p w14:paraId="2DB9F0F5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9 – Email &amp; Communication Analysis</w:t>
      </w:r>
    </w:p>
    <w:p w14:paraId="515DAA5D" w14:textId="77777777" w:rsidR="00D4408E" w:rsidRPr="00D4408E" w:rsidRDefault="00D4408E" w:rsidP="00D4408E">
      <w:r w:rsidRPr="00D4408E">
        <w:t>“Upon analyzing the email archive, two external Gmail addresses were found —</w:t>
      </w:r>
      <w:r w:rsidRPr="00D4408E">
        <w:br/>
        <w:t>gross.joshua.b@gmail.com and gross.joshua.b+job@gmail.com.</w:t>
      </w:r>
      <w:r w:rsidRPr="00D4408E">
        <w:br/>
        <w:t xml:space="preserve">Network evidence showed an </w:t>
      </w:r>
      <w:r w:rsidRPr="00D4408E">
        <w:rPr>
          <w:b/>
          <w:bCs/>
        </w:rPr>
        <w:t>SMTP packet of 1518 bytes</w:t>
      </w:r>
      <w:r w:rsidRPr="00D4408E">
        <w:t xml:space="preserve"> sent from Jo’s workstation to one of these external addresses.</w:t>
      </w:r>
      <w:r w:rsidRPr="00D4408E">
        <w:br/>
        <w:t>This strongly confirms that the patent data was sent via email, not USB, using an encrypted attachment.”</w:t>
      </w:r>
    </w:p>
    <w:p w14:paraId="115D96F1" w14:textId="77777777" w:rsidR="00D4408E" w:rsidRPr="00D4408E" w:rsidRDefault="00D4408E" w:rsidP="00D4408E">
      <w:r w:rsidRPr="00D4408E">
        <w:pict w14:anchorId="16CE72C7">
          <v:rect id="_x0000_i1078" style="width:0;height:1.5pt" o:hralign="center" o:hrstd="t" o:hr="t" fillcolor="#a0a0a0" stroked="f"/>
        </w:pict>
      </w:r>
    </w:p>
    <w:p w14:paraId="4E745745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10 – Network Analysis</w:t>
      </w:r>
    </w:p>
    <w:p w14:paraId="6044C2FD" w14:textId="77777777" w:rsidR="00D4408E" w:rsidRPr="00D4408E" w:rsidRDefault="00D4408E" w:rsidP="00D4408E">
      <w:r w:rsidRPr="00D4408E">
        <w:t>“Network analysis was conducted on packets captured from Jo’s IP address — 192.168.1.106.</w:t>
      </w:r>
      <w:r w:rsidRPr="00D4408E">
        <w:br/>
        <w:t>Filters for HTTP uploads, SMTP, and non-standard protocols were applied.</w:t>
      </w:r>
      <w:r w:rsidRPr="00D4408E">
        <w:br/>
        <w:t xml:space="preserve">I found no large HTTP or FTP transfers, but there was clear </w:t>
      </w:r>
      <w:r w:rsidRPr="00D4408E">
        <w:rPr>
          <w:b/>
          <w:bCs/>
        </w:rPr>
        <w:t>SMTP traffic containing an encrypted attachment</w:t>
      </w:r>
      <w:r w:rsidRPr="00D4408E">
        <w:t>.</w:t>
      </w:r>
      <w:r w:rsidRPr="00D4408E">
        <w:br/>
        <w:t xml:space="preserve">This further supports the finding that the </w:t>
      </w:r>
      <w:r w:rsidRPr="00D4408E">
        <w:rPr>
          <w:b/>
          <w:bCs/>
        </w:rPr>
        <w:t>email channel</w:t>
      </w:r>
      <w:r w:rsidRPr="00D4408E">
        <w:t xml:space="preserve"> was used for data exfiltration.”</w:t>
      </w:r>
    </w:p>
    <w:p w14:paraId="48F94458" w14:textId="77777777" w:rsidR="00D4408E" w:rsidRPr="00D4408E" w:rsidRDefault="00D4408E" w:rsidP="00D4408E">
      <w:r w:rsidRPr="00D4408E">
        <w:pict w14:anchorId="0915EAD4">
          <v:rect id="_x0000_i1079" style="width:0;height:1.5pt" o:hralign="center" o:hrstd="t" o:hr="t" fillcolor="#a0a0a0" stroked="f"/>
        </w:pict>
      </w:r>
    </w:p>
    <w:p w14:paraId="1DBFB50B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11 – Timeline Reconstruction</w:t>
      </w:r>
    </w:p>
    <w:p w14:paraId="5E912F00" w14:textId="77777777" w:rsidR="00D4408E" w:rsidRPr="00D4408E" w:rsidRDefault="00D4408E" w:rsidP="00D4408E">
      <w:r w:rsidRPr="00D4408E">
        <w:t>“I then reconstructed a detailed timeline by correlating timestamps from disk, memory, email, and network evidence.</w:t>
      </w:r>
      <w:r w:rsidRPr="00D4408E">
        <w:br/>
        <w:t xml:space="preserve">At </w:t>
      </w:r>
      <w:r w:rsidRPr="00D4408E">
        <w:rPr>
          <w:b/>
          <w:bCs/>
        </w:rPr>
        <w:t>09:12</w:t>
      </w:r>
      <w:r w:rsidRPr="00D4408E">
        <w:t xml:space="preserve">, the patent document </w:t>
      </w:r>
      <w:r w:rsidRPr="00D4408E">
        <w:rPr>
          <w:i/>
          <w:iCs/>
        </w:rPr>
        <w:t>design_spec_v2.docx</w:t>
      </w:r>
      <w:r w:rsidRPr="00D4408E">
        <w:t xml:space="preserve"> was opened.</w:t>
      </w:r>
      <w:r w:rsidRPr="00D4408E">
        <w:br/>
        <w:t xml:space="preserve">At </w:t>
      </w:r>
      <w:r w:rsidRPr="00D4408E">
        <w:rPr>
          <w:b/>
          <w:bCs/>
        </w:rPr>
        <w:t>09:12</w:t>
      </w:r>
      <w:r w:rsidRPr="00D4408E">
        <w:t xml:space="preserve">, </w:t>
      </w:r>
      <w:r w:rsidRPr="00D4408E">
        <w:rPr>
          <w:i/>
          <w:iCs/>
        </w:rPr>
        <w:t>jo.exe</w:t>
      </w:r>
      <w:r w:rsidRPr="00D4408E">
        <w:t xml:space="preserve"> was also executed.</w:t>
      </w:r>
      <w:r w:rsidRPr="00D4408E">
        <w:br/>
      </w:r>
      <w:r w:rsidRPr="00D4408E">
        <w:lastRenderedPageBreak/>
        <w:t xml:space="preserve">At </w:t>
      </w:r>
      <w:r w:rsidRPr="00D4408E">
        <w:rPr>
          <w:b/>
          <w:bCs/>
        </w:rPr>
        <w:t>10:25</w:t>
      </w:r>
      <w:r w:rsidRPr="00D4408E">
        <w:t>, USB activity was logged.</w:t>
      </w:r>
      <w:r w:rsidRPr="00D4408E">
        <w:br/>
        <w:t xml:space="preserve">At </w:t>
      </w:r>
      <w:r w:rsidRPr="00D4408E">
        <w:rPr>
          <w:b/>
          <w:bCs/>
        </w:rPr>
        <w:t>11:35</w:t>
      </w:r>
      <w:r w:rsidRPr="00D4408E">
        <w:t xml:space="preserve">, an external email was sent, and at </w:t>
      </w:r>
      <w:r w:rsidRPr="00D4408E">
        <w:rPr>
          <w:b/>
          <w:bCs/>
        </w:rPr>
        <w:t>03:09</w:t>
      </w:r>
      <w:r w:rsidRPr="00D4408E">
        <w:t>, the SMTP packet was transmitted.</w:t>
      </w:r>
      <w:r w:rsidRPr="00D4408E">
        <w:br/>
        <w:t xml:space="preserve">This confirms that the data leak occurred around </w:t>
      </w:r>
      <w:r w:rsidRPr="00D4408E">
        <w:rPr>
          <w:b/>
          <w:bCs/>
        </w:rPr>
        <w:t>03:09 UTC on December 10th, 2009</w:t>
      </w:r>
      <w:r w:rsidRPr="00D4408E">
        <w:t>.”</w:t>
      </w:r>
    </w:p>
    <w:p w14:paraId="02C50233" w14:textId="77777777" w:rsidR="00D4408E" w:rsidRPr="00D4408E" w:rsidRDefault="00D4408E" w:rsidP="00D4408E">
      <w:r w:rsidRPr="00D4408E">
        <w:pict w14:anchorId="28DE72C7">
          <v:rect id="_x0000_i1080" style="width:0;height:1.5pt" o:hralign="center" o:hrstd="t" o:hr="t" fillcolor="#a0a0a0" stroked="f"/>
        </w:pict>
      </w:r>
    </w:p>
    <w:p w14:paraId="5AF200EB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12 – Findings Summary</w:t>
      </w:r>
    </w:p>
    <w:p w14:paraId="111A1F87" w14:textId="77777777" w:rsidR="00D4408E" w:rsidRPr="00D4408E" w:rsidRDefault="00D4408E" w:rsidP="00D4408E">
      <w:r w:rsidRPr="00D4408E">
        <w:t>“To summarize the investigation findings:</w:t>
      </w:r>
    </w:p>
    <w:p w14:paraId="32383498" w14:textId="77777777" w:rsidR="00D4408E" w:rsidRPr="00D4408E" w:rsidRDefault="00D4408E" w:rsidP="00D4408E">
      <w:pPr>
        <w:numPr>
          <w:ilvl w:val="0"/>
          <w:numId w:val="14"/>
        </w:numPr>
      </w:pPr>
      <w:r w:rsidRPr="00D4408E">
        <w:rPr>
          <w:b/>
          <w:bCs/>
        </w:rPr>
        <w:t>Who:</w:t>
      </w:r>
      <w:r w:rsidRPr="00D4408E">
        <w:t xml:space="preserve"> Jo Smith</w:t>
      </w:r>
    </w:p>
    <w:p w14:paraId="314667B0" w14:textId="77777777" w:rsidR="00D4408E" w:rsidRPr="00D4408E" w:rsidRDefault="00D4408E" w:rsidP="00D4408E">
      <w:pPr>
        <w:numPr>
          <w:ilvl w:val="0"/>
          <w:numId w:val="14"/>
        </w:numPr>
      </w:pPr>
      <w:r w:rsidRPr="00D4408E">
        <w:rPr>
          <w:b/>
          <w:bCs/>
        </w:rPr>
        <w:t>What:</w:t>
      </w:r>
      <w:r w:rsidRPr="00D4408E">
        <w:t xml:space="preserve"> Confidential patent design documents</w:t>
      </w:r>
    </w:p>
    <w:p w14:paraId="750494D0" w14:textId="77777777" w:rsidR="00D4408E" w:rsidRPr="00D4408E" w:rsidRDefault="00D4408E" w:rsidP="00D4408E">
      <w:pPr>
        <w:numPr>
          <w:ilvl w:val="0"/>
          <w:numId w:val="14"/>
        </w:numPr>
      </w:pPr>
      <w:r w:rsidRPr="00D4408E">
        <w:rPr>
          <w:b/>
          <w:bCs/>
        </w:rPr>
        <w:t>When:</w:t>
      </w:r>
      <w:r w:rsidRPr="00D4408E">
        <w:t xml:space="preserve"> Around 03:09 UTC on December 10th, 2009</w:t>
      </w:r>
    </w:p>
    <w:p w14:paraId="4BCDF383" w14:textId="77777777" w:rsidR="00D4408E" w:rsidRPr="00D4408E" w:rsidRDefault="00D4408E" w:rsidP="00D4408E">
      <w:pPr>
        <w:numPr>
          <w:ilvl w:val="0"/>
          <w:numId w:val="14"/>
        </w:numPr>
      </w:pPr>
      <w:r w:rsidRPr="00D4408E">
        <w:rPr>
          <w:b/>
          <w:bCs/>
        </w:rPr>
        <w:t>How:</w:t>
      </w:r>
      <w:r w:rsidRPr="00D4408E">
        <w:t xml:space="preserve"> Via an </w:t>
      </w:r>
      <w:r w:rsidRPr="00D4408E">
        <w:rPr>
          <w:b/>
          <w:bCs/>
        </w:rPr>
        <w:t>email with an encrypted SMTP attachment</w:t>
      </w:r>
      <w:r w:rsidRPr="00D4408E">
        <w:t>.</w:t>
      </w:r>
      <w:r w:rsidRPr="00D4408E">
        <w:br/>
        <w:t>All evidence consistently supports this conclusion.”</w:t>
      </w:r>
    </w:p>
    <w:p w14:paraId="3703BD7C" w14:textId="77777777" w:rsidR="00D4408E" w:rsidRPr="00D4408E" w:rsidRDefault="00D4408E" w:rsidP="00D4408E">
      <w:r w:rsidRPr="00D4408E">
        <w:pict w14:anchorId="78E5F2C3">
          <v:rect id="_x0000_i1081" style="width:0;height:1.5pt" o:hralign="center" o:hrstd="t" o:hr="t" fillcolor="#a0a0a0" stroked="f"/>
        </w:pict>
      </w:r>
    </w:p>
    <w:p w14:paraId="2589102C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13 – Conclusions</w:t>
      </w:r>
    </w:p>
    <w:p w14:paraId="163E1E76" w14:textId="77777777" w:rsidR="00D4408E" w:rsidRPr="00D4408E" w:rsidRDefault="00D4408E" w:rsidP="00D4408E">
      <w:r w:rsidRPr="00D4408E">
        <w:t xml:space="preserve">“In conclusion, the investigation confirms that </w:t>
      </w:r>
      <w:r w:rsidRPr="00D4408E">
        <w:rPr>
          <w:b/>
          <w:bCs/>
        </w:rPr>
        <w:t>data exfiltration occurred through email</w:t>
      </w:r>
      <w:r w:rsidRPr="00D4408E">
        <w:t>.</w:t>
      </w:r>
      <w:r w:rsidRPr="00D4408E">
        <w:br/>
        <w:t>The USB device connected to the system was not used for file transfer.</w:t>
      </w:r>
      <w:r w:rsidRPr="00D4408E">
        <w:br/>
        <w:t>Network and memory artifacts clearly supported the email leak hypothesis.</w:t>
      </w:r>
      <w:r w:rsidRPr="00D4408E">
        <w:br/>
        <w:t xml:space="preserve">There were signs of </w:t>
      </w:r>
      <w:r w:rsidRPr="00D4408E">
        <w:rPr>
          <w:b/>
          <w:bCs/>
        </w:rPr>
        <w:t>encryption tools</w:t>
      </w:r>
      <w:r w:rsidRPr="00D4408E">
        <w:t xml:space="preserve">, possibly </w:t>
      </w:r>
      <w:r w:rsidRPr="00D4408E">
        <w:rPr>
          <w:i/>
          <w:iCs/>
        </w:rPr>
        <w:t>TrueCrypt</w:t>
      </w:r>
      <w:r w:rsidRPr="00D4408E">
        <w:t>, being used to conceal the data before transmission.”</w:t>
      </w:r>
    </w:p>
    <w:p w14:paraId="68234A5D" w14:textId="77777777" w:rsidR="00D4408E" w:rsidRPr="00D4408E" w:rsidRDefault="00D4408E" w:rsidP="00D4408E">
      <w:r w:rsidRPr="00D4408E">
        <w:pict w14:anchorId="289F2511">
          <v:rect id="_x0000_i1082" style="width:0;height:1.5pt" o:hralign="center" o:hrstd="t" o:hr="t" fillcolor="#a0a0a0" stroked="f"/>
        </w:pict>
      </w:r>
    </w:p>
    <w:p w14:paraId="2CE8C626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14 – Recommendations</w:t>
      </w:r>
    </w:p>
    <w:p w14:paraId="79067D03" w14:textId="77777777" w:rsidR="00D4408E" w:rsidRPr="00D4408E" w:rsidRDefault="00D4408E" w:rsidP="00D4408E">
      <w:r w:rsidRPr="00D4408E">
        <w:t>“Based on these findings, I recommend the following measures:</w:t>
      </w:r>
    </w:p>
    <w:p w14:paraId="08F6DACC" w14:textId="77777777" w:rsidR="00D4408E" w:rsidRPr="00D4408E" w:rsidRDefault="00D4408E" w:rsidP="00D4408E">
      <w:pPr>
        <w:numPr>
          <w:ilvl w:val="0"/>
          <w:numId w:val="15"/>
        </w:numPr>
      </w:pPr>
      <w:r w:rsidRPr="00D4408E">
        <w:t xml:space="preserve">Implement </w:t>
      </w:r>
      <w:r w:rsidRPr="00D4408E">
        <w:rPr>
          <w:b/>
          <w:bCs/>
        </w:rPr>
        <w:t>Data Loss Prevention (DLP)</w:t>
      </w:r>
      <w:r w:rsidRPr="00D4408E">
        <w:t xml:space="preserve"> tools to monitor and block sensitive transfers,</w:t>
      </w:r>
    </w:p>
    <w:p w14:paraId="01347D95" w14:textId="77777777" w:rsidR="00D4408E" w:rsidRPr="00D4408E" w:rsidRDefault="00D4408E" w:rsidP="00D4408E">
      <w:pPr>
        <w:numPr>
          <w:ilvl w:val="0"/>
          <w:numId w:val="15"/>
        </w:numPr>
      </w:pPr>
      <w:r w:rsidRPr="00D4408E">
        <w:t>Restrict user access to confidential files,</w:t>
      </w:r>
    </w:p>
    <w:p w14:paraId="55C27CD1" w14:textId="77777777" w:rsidR="00D4408E" w:rsidRPr="00D4408E" w:rsidRDefault="00D4408E" w:rsidP="00D4408E">
      <w:pPr>
        <w:numPr>
          <w:ilvl w:val="0"/>
          <w:numId w:val="15"/>
        </w:numPr>
      </w:pPr>
      <w:r w:rsidRPr="00D4408E">
        <w:t>Audit email attachments for classified information,</w:t>
      </w:r>
    </w:p>
    <w:p w14:paraId="213B46E7" w14:textId="77777777" w:rsidR="00D4408E" w:rsidRPr="00D4408E" w:rsidRDefault="00D4408E" w:rsidP="00D4408E">
      <w:pPr>
        <w:numPr>
          <w:ilvl w:val="0"/>
          <w:numId w:val="15"/>
        </w:numPr>
      </w:pPr>
      <w:r w:rsidRPr="00D4408E">
        <w:t>Monitor SMTP traffic for encrypted payloads,</w:t>
      </w:r>
    </w:p>
    <w:p w14:paraId="7A1BDD36" w14:textId="77777777" w:rsidR="00D4408E" w:rsidRPr="00D4408E" w:rsidRDefault="00D4408E" w:rsidP="00D4408E">
      <w:pPr>
        <w:numPr>
          <w:ilvl w:val="0"/>
          <w:numId w:val="15"/>
        </w:numPr>
      </w:pPr>
      <w:r w:rsidRPr="00D4408E">
        <w:t>And enforce strong encryption key management policies.</w:t>
      </w:r>
    </w:p>
    <w:p w14:paraId="1A0263E5" w14:textId="77777777" w:rsidR="00D4408E" w:rsidRPr="00D4408E" w:rsidRDefault="00D4408E" w:rsidP="00D4408E">
      <w:r w:rsidRPr="00D4408E">
        <w:rPr>
          <w:b/>
          <w:bCs/>
        </w:rPr>
        <w:t>Reflection:</w:t>
      </w:r>
      <w:r w:rsidRPr="00D4408E">
        <w:br/>
        <w:t>Through this investigation, I’ve gained a strong understanding of forensic integrity and chain of custody principles.</w:t>
      </w:r>
      <w:r w:rsidRPr="00D4408E">
        <w:br/>
      </w:r>
      <w:r w:rsidRPr="00D4408E">
        <w:lastRenderedPageBreak/>
        <w:t>I also learned to use industry tools like FTK, Volatility, and Wireshark effectively.</w:t>
      </w:r>
      <w:r w:rsidRPr="00D4408E">
        <w:br/>
        <w:t xml:space="preserve">The main challenge was </w:t>
      </w:r>
      <w:r w:rsidRPr="00D4408E">
        <w:rPr>
          <w:b/>
          <w:bCs/>
        </w:rPr>
        <w:t>correlating timestamps</w:t>
      </w:r>
      <w:r w:rsidRPr="00D4408E">
        <w:t xml:space="preserve"> across multiple evidence sources, especially encrypted traffic, but it was an excellent learning experience.”</w:t>
      </w:r>
    </w:p>
    <w:p w14:paraId="68BF04A8" w14:textId="77777777" w:rsidR="00D4408E" w:rsidRPr="00D4408E" w:rsidRDefault="00D4408E" w:rsidP="00D4408E">
      <w:r w:rsidRPr="00D4408E">
        <w:pict w14:anchorId="7C5DCB53">
          <v:rect id="_x0000_i1083" style="width:0;height:1.5pt" o:hralign="center" o:hrstd="t" o:hr="t" fillcolor="#a0a0a0" stroked="f"/>
        </w:pict>
      </w:r>
    </w:p>
    <w:p w14:paraId="03229147" w14:textId="77777777" w:rsidR="00D4408E" w:rsidRPr="00D4408E" w:rsidRDefault="00D4408E" w:rsidP="00D4408E">
      <w:pPr>
        <w:rPr>
          <w:b/>
          <w:bCs/>
        </w:rPr>
      </w:pPr>
      <w:r w:rsidRPr="00D4408E">
        <w:rPr>
          <w:b/>
          <w:bCs/>
        </w:rPr>
        <w:t>Slide 15 – References</w:t>
      </w:r>
    </w:p>
    <w:p w14:paraId="602C0803" w14:textId="77777777" w:rsidR="00D4408E" w:rsidRPr="00D4408E" w:rsidRDefault="00D4408E" w:rsidP="00D4408E">
      <w:r w:rsidRPr="00D4408E">
        <w:t>“The tools and data sources used in this analysis included:</w:t>
      </w:r>
    </w:p>
    <w:p w14:paraId="3DEF6700" w14:textId="77777777" w:rsidR="00B64C62" w:rsidRPr="00D4408E" w:rsidRDefault="00B64C62" w:rsidP="00D4408E"/>
    <w:sectPr w:rsidR="00B64C62" w:rsidRPr="00D44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716"/>
    <w:multiLevelType w:val="multilevel"/>
    <w:tmpl w:val="DAB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7684"/>
    <w:multiLevelType w:val="multilevel"/>
    <w:tmpl w:val="CBC4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FE8"/>
    <w:multiLevelType w:val="multilevel"/>
    <w:tmpl w:val="741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4B61"/>
    <w:multiLevelType w:val="multilevel"/>
    <w:tmpl w:val="398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F4159"/>
    <w:multiLevelType w:val="multilevel"/>
    <w:tmpl w:val="4F6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C6FA5"/>
    <w:multiLevelType w:val="multilevel"/>
    <w:tmpl w:val="AC7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D437F"/>
    <w:multiLevelType w:val="multilevel"/>
    <w:tmpl w:val="47BE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D5AD9"/>
    <w:multiLevelType w:val="multilevel"/>
    <w:tmpl w:val="E72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F72F0"/>
    <w:multiLevelType w:val="multilevel"/>
    <w:tmpl w:val="4A4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F5230"/>
    <w:multiLevelType w:val="multilevel"/>
    <w:tmpl w:val="AAA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5729B"/>
    <w:multiLevelType w:val="multilevel"/>
    <w:tmpl w:val="F3D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F24D8"/>
    <w:multiLevelType w:val="multilevel"/>
    <w:tmpl w:val="5DA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739A1"/>
    <w:multiLevelType w:val="multilevel"/>
    <w:tmpl w:val="19C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0532A"/>
    <w:multiLevelType w:val="multilevel"/>
    <w:tmpl w:val="4D7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00DD9"/>
    <w:multiLevelType w:val="multilevel"/>
    <w:tmpl w:val="067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63296"/>
    <w:multiLevelType w:val="multilevel"/>
    <w:tmpl w:val="A94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244046">
    <w:abstractNumId w:val="10"/>
  </w:num>
  <w:num w:numId="2" w16cid:durableId="1386560721">
    <w:abstractNumId w:val="12"/>
  </w:num>
  <w:num w:numId="3" w16cid:durableId="1261186437">
    <w:abstractNumId w:val="7"/>
  </w:num>
  <w:num w:numId="4" w16cid:durableId="1560825192">
    <w:abstractNumId w:val="3"/>
  </w:num>
  <w:num w:numId="5" w16cid:durableId="309947765">
    <w:abstractNumId w:val="8"/>
  </w:num>
  <w:num w:numId="6" w16cid:durableId="556009692">
    <w:abstractNumId w:val="15"/>
  </w:num>
  <w:num w:numId="7" w16cid:durableId="1966808477">
    <w:abstractNumId w:val="0"/>
  </w:num>
  <w:num w:numId="8" w16cid:durableId="974988424">
    <w:abstractNumId w:val="6"/>
  </w:num>
  <w:num w:numId="9" w16cid:durableId="1136021159">
    <w:abstractNumId w:val="13"/>
  </w:num>
  <w:num w:numId="10" w16cid:durableId="1828207120">
    <w:abstractNumId w:val="2"/>
  </w:num>
  <w:num w:numId="11" w16cid:durableId="1445609553">
    <w:abstractNumId w:val="5"/>
  </w:num>
  <w:num w:numId="12" w16cid:durableId="617181732">
    <w:abstractNumId w:val="9"/>
  </w:num>
  <w:num w:numId="13" w16cid:durableId="1978484724">
    <w:abstractNumId w:val="4"/>
  </w:num>
  <w:num w:numId="14" w16cid:durableId="1414427828">
    <w:abstractNumId w:val="1"/>
  </w:num>
  <w:num w:numId="15" w16cid:durableId="1787895085">
    <w:abstractNumId w:val="11"/>
  </w:num>
  <w:num w:numId="16" w16cid:durableId="1164184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D4"/>
    <w:rsid w:val="00142B5E"/>
    <w:rsid w:val="00174D03"/>
    <w:rsid w:val="004E0FD4"/>
    <w:rsid w:val="007676FA"/>
    <w:rsid w:val="00850573"/>
    <w:rsid w:val="009573FA"/>
    <w:rsid w:val="009E58ED"/>
    <w:rsid w:val="00B64C62"/>
    <w:rsid w:val="00D4408E"/>
    <w:rsid w:val="00DC12FA"/>
    <w:rsid w:val="00E26AB1"/>
    <w:rsid w:val="00EA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7868"/>
  <w15:chartTrackingRefBased/>
  <w15:docId w15:val="{179248EA-0BDD-441B-A02D-8A5BB9A6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F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0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50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Sh</dc:creator>
  <cp:keywords/>
  <dc:description/>
  <cp:lastModifiedBy>Alisha Sh</cp:lastModifiedBy>
  <cp:revision>4</cp:revision>
  <dcterms:created xsi:type="dcterms:W3CDTF">2025-11-08T09:48:00Z</dcterms:created>
  <dcterms:modified xsi:type="dcterms:W3CDTF">2025-11-08T09:55:00Z</dcterms:modified>
</cp:coreProperties>
</file>