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6E5F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1: Title — M57 Patents Case: Forensic Investigation Report</w:t>
      </w:r>
    </w:p>
    <w:p w14:paraId="386414E5" w14:textId="77777777" w:rsidR="003C4194" w:rsidRPr="003C4194" w:rsidRDefault="003C4194" w:rsidP="003C4194">
      <w:r w:rsidRPr="003C4194">
        <w:t xml:space="preserve">Good </w:t>
      </w:r>
      <w:proofErr w:type="gramStart"/>
      <w:r w:rsidRPr="003C4194">
        <w:t>morning</w:t>
      </w:r>
      <w:proofErr w:type="gramEnd"/>
      <w:r w:rsidRPr="003C4194">
        <w:t xml:space="preserve"> everyone.</w:t>
      </w:r>
      <w:r w:rsidRPr="003C4194">
        <w:br/>
        <w:t xml:space="preserve">Today I’ll be presenting my forensic investigation report on the </w:t>
      </w:r>
      <w:r w:rsidRPr="003C4194">
        <w:rPr>
          <w:b/>
          <w:bCs/>
        </w:rPr>
        <w:t>M57 Patents Case</w:t>
      </w:r>
      <w:r w:rsidRPr="003C4194">
        <w:t xml:space="preserve"> — an insider data theft involving Jo Smith, a senior engineer at M57 Patents.</w:t>
      </w:r>
      <w:r w:rsidRPr="003C4194">
        <w:br/>
        <w:t xml:space="preserve">This case was analyzed using multiple forensic tools including </w:t>
      </w:r>
      <w:r w:rsidRPr="003C4194">
        <w:rPr>
          <w:b/>
          <w:bCs/>
        </w:rPr>
        <w:t>FTK Imager, Autopsy, Volatility, and Wireshark</w:t>
      </w:r>
      <w:r w:rsidRPr="003C4194">
        <w:t xml:space="preserve"> to uncover how confidential patent data was exfiltrated.</w:t>
      </w:r>
    </w:p>
    <w:p w14:paraId="72825B9F" w14:textId="77777777" w:rsidR="003C4194" w:rsidRPr="003C4194" w:rsidRDefault="003C4194" w:rsidP="003C4194">
      <w:r w:rsidRPr="003C4194">
        <w:pict w14:anchorId="74EA97B9">
          <v:rect id="_x0000_i1067" style="width:0;height:1.5pt" o:hralign="center" o:hrstd="t" o:hr="t" fillcolor="#a0a0a0" stroked="f"/>
        </w:pict>
      </w:r>
    </w:p>
    <w:p w14:paraId="0E01D914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2: Executive Summary</w:t>
      </w:r>
    </w:p>
    <w:p w14:paraId="77F1808C" w14:textId="77777777" w:rsidR="003C4194" w:rsidRPr="003C4194" w:rsidRDefault="003C4194" w:rsidP="003C4194">
      <w:r w:rsidRPr="003C4194">
        <w:t xml:space="preserve">This investigation focused on Jo Smith’s workstation, labeled </w:t>
      </w:r>
      <w:r w:rsidRPr="003C4194">
        <w:rPr>
          <w:b/>
          <w:bCs/>
        </w:rPr>
        <w:t>Jo-PC</w:t>
      </w:r>
      <w:r w:rsidRPr="003C4194">
        <w:t>.</w:t>
      </w:r>
      <w:r w:rsidRPr="003C4194">
        <w:br/>
        <w:t>The primary objective was to determine whether confidential patent information was stolen and how it was leaked.</w:t>
      </w:r>
      <w:r w:rsidRPr="003C4194">
        <w:br/>
        <w:t xml:space="preserve">We analyzed three main types of evidence — the </w:t>
      </w:r>
      <w:r w:rsidRPr="003C4194">
        <w:rPr>
          <w:b/>
          <w:bCs/>
        </w:rPr>
        <w:t>disk image</w:t>
      </w:r>
      <w:r w:rsidRPr="003C4194">
        <w:t xml:space="preserve">, </w:t>
      </w:r>
      <w:r w:rsidRPr="003C4194">
        <w:rPr>
          <w:b/>
          <w:bCs/>
        </w:rPr>
        <w:t>memory dump</w:t>
      </w:r>
      <w:r w:rsidRPr="003C4194">
        <w:t xml:space="preserve">, and </w:t>
      </w:r>
      <w:r w:rsidRPr="003C4194">
        <w:rPr>
          <w:b/>
          <w:bCs/>
        </w:rPr>
        <w:t>network capture</w:t>
      </w:r>
      <w:r w:rsidRPr="003C4194">
        <w:t>.</w:t>
      </w:r>
      <w:r w:rsidRPr="003C4194">
        <w:br/>
        <w:t>The findings confirmed that Jo Smith intentionally transferred proprietary files to external destinations before resigning.</w:t>
      </w:r>
    </w:p>
    <w:p w14:paraId="06DD621D" w14:textId="77777777" w:rsidR="003C4194" w:rsidRPr="003C4194" w:rsidRDefault="003C4194" w:rsidP="003C4194">
      <w:r w:rsidRPr="003C4194">
        <w:pict w14:anchorId="66CB8D84">
          <v:rect id="_x0000_i1068" style="width:0;height:1.5pt" o:hralign="center" o:hrstd="t" o:hr="t" fillcolor="#a0a0a0" stroked="f"/>
        </w:pict>
      </w:r>
    </w:p>
    <w:p w14:paraId="7609B1B2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3: Investigation Objectives</w:t>
      </w:r>
    </w:p>
    <w:p w14:paraId="6CF2FE96" w14:textId="77777777" w:rsidR="003C4194" w:rsidRPr="003C4194" w:rsidRDefault="003C4194" w:rsidP="003C4194">
      <w:r w:rsidRPr="003C4194">
        <w:t>The investigation was guided by four key objectives:</w:t>
      </w:r>
      <w:r w:rsidRPr="003C4194">
        <w:br/>
        <w:t>First, to examine disk and memory evidence for traces of intellectual property theft.</w:t>
      </w:r>
      <w:r w:rsidRPr="003C4194">
        <w:br/>
        <w:t>Second, to identify the tools and techniques used for data exfiltration.</w:t>
      </w:r>
      <w:r w:rsidRPr="003C4194">
        <w:br/>
        <w:t>Third, to correlate findings across different evidence sources — disk, memory, and network.</w:t>
      </w:r>
      <w:r w:rsidRPr="003C4194">
        <w:br/>
        <w:t xml:space="preserve">And finally, to maintain full </w:t>
      </w:r>
      <w:r w:rsidRPr="003C4194">
        <w:rPr>
          <w:b/>
          <w:bCs/>
        </w:rPr>
        <w:t>forensic integrity, legality, and ethical compliance</w:t>
      </w:r>
      <w:r w:rsidRPr="003C4194">
        <w:t xml:space="preserve"> throughout the process.</w:t>
      </w:r>
    </w:p>
    <w:p w14:paraId="411DA353" w14:textId="77777777" w:rsidR="003C4194" w:rsidRPr="003C4194" w:rsidRDefault="003C4194" w:rsidP="003C4194">
      <w:r w:rsidRPr="003C4194">
        <w:pict w14:anchorId="2A00DDCA">
          <v:rect id="_x0000_i1069" style="width:0;height:1.5pt" o:hralign="center" o:hrstd="t" o:hr="t" fillcolor="#a0a0a0" stroked="f"/>
        </w:pict>
      </w:r>
    </w:p>
    <w:p w14:paraId="290F711C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4: Evidence Overview</w:t>
      </w:r>
    </w:p>
    <w:p w14:paraId="5072FD5D" w14:textId="77777777" w:rsidR="003C4194" w:rsidRPr="003C4194" w:rsidRDefault="003C4194" w:rsidP="003C4194">
      <w:r w:rsidRPr="003C4194">
        <w:t>Here is an overview of the evidence analyzed.</w:t>
      </w:r>
      <w:r w:rsidRPr="003C4194">
        <w:br/>
        <w:t xml:space="preserve">The workstation disk image named </w:t>
      </w:r>
      <w:proofErr w:type="gramStart"/>
      <w:r w:rsidRPr="003C4194">
        <w:rPr>
          <w:b/>
          <w:bCs/>
        </w:rPr>
        <w:t>Jo.E</w:t>
      </w:r>
      <w:proofErr w:type="gramEnd"/>
      <w:r w:rsidRPr="003C4194">
        <w:rPr>
          <w:b/>
          <w:bCs/>
        </w:rPr>
        <w:t>01</w:t>
      </w:r>
      <w:r w:rsidRPr="003C4194">
        <w:t xml:space="preserve">, the memory dump </w:t>
      </w:r>
      <w:r w:rsidRPr="003C4194">
        <w:rPr>
          <w:b/>
          <w:bCs/>
        </w:rPr>
        <w:t>jo-2009-12-</w:t>
      </w:r>
      <w:proofErr w:type="gramStart"/>
      <w:r w:rsidRPr="003C4194">
        <w:rPr>
          <w:b/>
          <w:bCs/>
        </w:rPr>
        <w:t>10.winddimage</w:t>
      </w:r>
      <w:proofErr w:type="gramEnd"/>
      <w:r w:rsidRPr="003C4194">
        <w:t xml:space="preserve">, and the </w:t>
      </w:r>
      <w:r w:rsidRPr="003C4194">
        <w:rPr>
          <w:b/>
          <w:bCs/>
        </w:rPr>
        <w:t>USB drive image</w:t>
      </w:r>
      <w:r w:rsidRPr="003C4194">
        <w:t xml:space="preserve"> all underwent MD5 and SHA-1 verification.</w:t>
      </w:r>
      <w:r w:rsidRPr="003C4194">
        <w:br/>
        <w:t xml:space="preserve">All hashes matched perfectly, confirming </w:t>
      </w:r>
      <w:r w:rsidRPr="003C4194">
        <w:rPr>
          <w:b/>
          <w:bCs/>
        </w:rPr>
        <w:t>data integrity</w:t>
      </w:r>
      <w:r w:rsidRPr="003C4194">
        <w:t>.</w:t>
      </w:r>
      <w:r w:rsidRPr="003C4194">
        <w:br/>
        <w:t>This validation ensured that the analysis was performed on exact forensic copies, protecting the authenticity of evidence.</w:t>
      </w:r>
    </w:p>
    <w:p w14:paraId="666EA97B" w14:textId="77777777" w:rsidR="003C4194" w:rsidRPr="003C4194" w:rsidRDefault="003C4194" w:rsidP="003C4194">
      <w:r w:rsidRPr="003C4194">
        <w:pict w14:anchorId="7E496A3E">
          <v:rect id="_x0000_i1070" style="width:0;height:1.5pt" o:hralign="center" o:hrstd="t" o:hr="t" fillcolor="#a0a0a0" stroked="f"/>
        </w:pict>
      </w:r>
    </w:p>
    <w:p w14:paraId="3E68C593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lastRenderedPageBreak/>
        <w:t>Slide 5: Evidence Handling &amp; Integrity</w:t>
      </w:r>
    </w:p>
    <w:p w14:paraId="547075D6" w14:textId="77777777" w:rsidR="003C4194" w:rsidRPr="003C4194" w:rsidRDefault="003C4194" w:rsidP="003C4194">
      <w:r w:rsidRPr="003C4194">
        <w:t xml:space="preserve">The </w:t>
      </w:r>
      <w:r w:rsidRPr="003C4194">
        <w:rPr>
          <w:b/>
          <w:bCs/>
        </w:rPr>
        <w:t>chain of custody</w:t>
      </w:r>
      <w:r w:rsidRPr="003C4194">
        <w:t xml:space="preserve"> was carefully maintained from acquisition to analysis.</w:t>
      </w:r>
      <w:r w:rsidRPr="003C4194">
        <w:br/>
        <w:t xml:space="preserve">All data was imaged using </w:t>
      </w:r>
      <w:r w:rsidRPr="003C4194">
        <w:rPr>
          <w:b/>
          <w:bCs/>
        </w:rPr>
        <w:t>FTK Imager</w:t>
      </w:r>
      <w:r w:rsidRPr="003C4194">
        <w:t xml:space="preserve"> with </w:t>
      </w:r>
      <w:r w:rsidRPr="003C4194">
        <w:rPr>
          <w:b/>
          <w:bCs/>
        </w:rPr>
        <w:t>write-blocking</w:t>
      </w:r>
      <w:r w:rsidRPr="003C4194">
        <w:t xml:space="preserve"> enabled to prevent alteration.</w:t>
      </w:r>
      <w:r w:rsidRPr="003C4194">
        <w:br/>
        <w:t>Hashes were computed before and after acquisition to verify consistency.</w:t>
      </w:r>
      <w:r w:rsidRPr="003C4194">
        <w:br/>
        <w:t xml:space="preserve">The evidence was stored securely and examined only in a </w:t>
      </w:r>
      <w:r w:rsidRPr="003C4194">
        <w:rPr>
          <w:b/>
          <w:bCs/>
        </w:rPr>
        <w:t>read-only forensic workspace</w:t>
      </w:r>
      <w:r w:rsidRPr="003C4194">
        <w:t>, ensuring compliance with digital evidence management standards.</w:t>
      </w:r>
    </w:p>
    <w:p w14:paraId="79657FFC" w14:textId="77777777" w:rsidR="003C4194" w:rsidRPr="003C4194" w:rsidRDefault="003C4194" w:rsidP="003C4194">
      <w:r w:rsidRPr="003C4194">
        <w:pict w14:anchorId="617DC0E3">
          <v:rect id="_x0000_i1071" style="width:0;height:1.5pt" o:hralign="center" o:hrstd="t" o:hr="t" fillcolor="#a0a0a0" stroked="f"/>
        </w:pict>
      </w:r>
    </w:p>
    <w:p w14:paraId="45EBE04E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6: Disk Analysis (Autopsy Results)</w:t>
      </w:r>
    </w:p>
    <w:p w14:paraId="0508F09F" w14:textId="77777777" w:rsidR="003C4194" w:rsidRPr="003C4194" w:rsidRDefault="003C4194" w:rsidP="003C4194">
      <w:r w:rsidRPr="003C4194">
        <w:t xml:space="preserve">Disk examination using </w:t>
      </w:r>
      <w:r w:rsidRPr="003C4194">
        <w:rPr>
          <w:b/>
          <w:bCs/>
        </w:rPr>
        <w:t>Autopsy</w:t>
      </w:r>
      <w:r w:rsidRPr="003C4194">
        <w:t xml:space="preserve"> revealed several key artifacts.</w:t>
      </w:r>
      <w:r w:rsidRPr="003C4194">
        <w:br/>
        <w:t>Sensitive patent files were discovered in user directories, and deleted files related to company designs were successfully recovered.</w:t>
      </w:r>
      <w:r w:rsidRPr="003C4194">
        <w:br/>
        <w:t xml:space="preserve">Installation traces of </w:t>
      </w:r>
      <w:r w:rsidRPr="003C4194">
        <w:rPr>
          <w:b/>
          <w:bCs/>
        </w:rPr>
        <w:t>TrueCrypt</w:t>
      </w:r>
      <w:r w:rsidRPr="003C4194">
        <w:t xml:space="preserve"> encryption software were found, indicating possible use of encryption to conceal data.</w:t>
      </w:r>
      <w:r w:rsidRPr="003C4194">
        <w:br/>
        <w:t xml:space="preserve">Frequent USB connections, particularly an </w:t>
      </w:r>
      <w:r w:rsidRPr="003C4194">
        <w:rPr>
          <w:b/>
          <w:bCs/>
        </w:rPr>
        <w:t>Imation USB drive</w:t>
      </w:r>
      <w:r w:rsidRPr="003C4194">
        <w:t>, were confirmed in system logs.</w:t>
      </w:r>
      <w:r w:rsidRPr="003C4194">
        <w:br/>
        <w:t xml:space="preserve">Additionally, remnants of deleted patent data were found in the </w:t>
      </w:r>
      <w:r w:rsidRPr="003C4194">
        <w:rPr>
          <w:b/>
          <w:bCs/>
        </w:rPr>
        <w:t>Recycle Bin</w:t>
      </w:r>
      <w:r w:rsidRPr="003C4194">
        <w:t>, showing attempts to hide traces.</w:t>
      </w:r>
    </w:p>
    <w:p w14:paraId="4303C6E6" w14:textId="77777777" w:rsidR="003C4194" w:rsidRPr="003C4194" w:rsidRDefault="003C4194" w:rsidP="003C4194">
      <w:r w:rsidRPr="003C4194">
        <w:pict w14:anchorId="305DA1C0">
          <v:rect id="_x0000_i1072" style="width:0;height:1.5pt" o:hralign="center" o:hrstd="t" o:hr="t" fillcolor="#a0a0a0" stroked="f"/>
        </w:pict>
      </w:r>
    </w:p>
    <w:p w14:paraId="02F235CF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7: Key Disk Evidence</w:t>
      </w:r>
    </w:p>
    <w:p w14:paraId="2106E7EB" w14:textId="77777777" w:rsidR="003C4194" w:rsidRPr="003C4194" w:rsidRDefault="003C4194" w:rsidP="003C4194">
      <w:r w:rsidRPr="003C4194">
        <w:t>This table lists the most significant disk findings.</w:t>
      </w:r>
      <w:r w:rsidRPr="003C4194">
        <w:br/>
        <w:t xml:space="preserve">The file </w:t>
      </w:r>
      <w:r w:rsidRPr="003C4194">
        <w:rPr>
          <w:b/>
          <w:bCs/>
        </w:rPr>
        <w:t>patentauto.py</w:t>
      </w:r>
      <w:r w:rsidRPr="003C4194">
        <w:t xml:space="preserve"> contained patent automation code, while </w:t>
      </w:r>
      <w:r w:rsidRPr="003C4194">
        <w:rPr>
          <w:b/>
          <w:bCs/>
        </w:rPr>
        <w:t>TrueCrypt Setup.exe</w:t>
      </w:r>
      <w:r w:rsidRPr="003C4194">
        <w:t xml:space="preserve"> shows encryption activity.</w:t>
      </w:r>
      <w:r w:rsidRPr="003C4194">
        <w:br/>
        <w:t xml:space="preserve">The </w:t>
      </w:r>
      <w:r w:rsidRPr="003C4194">
        <w:rPr>
          <w:b/>
          <w:bCs/>
        </w:rPr>
        <w:t>setupapi.log</w:t>
      </w:r>
      <w:r w:rsidRPr="003C4194">
        <w:t xml:space="preserve"> confirmed external USB devices were connected, and </w:t>
      </w:r>
      <w:r w:rsidRPr="003C4194">
        <w:rPr>
          <w:b/>
          <w:bCs/>
        </w:rPr>
        <w:t>recentdocs.xml</w:t>
      </w:r>
      <w:r w:rsidRPr="003C4194">
        <w:t xml:space="preserve"> revealed frequent access to confidential documents.</w:t>
      </w:r>
      <w:r w:rsidRPr="003C4194">
        <w:br/>
        <w:t>Together, these findings demonstrate that Jo prepared and transferred sensitive files using both local and removable storage.</w:t>
      </w:r>
    </w:p>
    <w:p w14:paraId="20FBF22D" w14:textId="77777777" w:rsidR="003C4194" w:rsidRPr="003C4194" w:rsidRDefault="003C4194" w:rsidP="003C4194">
      <w:r w:rsidRPr="003C4194">
        <w:pict w14:anchorId="13132210">
          <v:rect id="_x0000_i1073" style="width:0;height:1.5pt" o:hralign="center" o:hrstd="t" o:hr="t" fillcolor="#a0a0a0" stroked="f"/>
        </w:pict>
      </w:r>
    </w:p>
    <w:p w14:paraId="7C865D9E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8: Memory Analysis (Volatility Results)</w:t>
      </w:r>
    </w:p>
    <w:p w14:paraId="49C27C38" w14:textId="77777777" w:rsidR="003C4194" w:rsidRPr="003C4194" w:rsidRDefault="003C4194" w:rsidP="003C4194">
      <w:r w:rsidRPr="003C4194">
        <w:t xml:space="preserve">Moving to the </w:t>
      </w:r>
      <w:r w:rsidRPr="003C4194">
        <w:rPr>
          <w:b/>
          <w:bCs/>
        </w:rPr>
        <w:t>memory analysis</w:t>
      </w:r>
      <w:r w:rsidRPr="003C4194">
        <w:t xml:space="preserve"> with Volatility —</w:t>
      </w:r>
      <w:r w:rsidRPr="003C4194">
        <w:br/>
        <w:t xml:space="preserve">The captured memory image was identified as </w:t>
      </w:r>
      <w:r w:rsidRPr="003C4194">
        <w:rPr>
          <w:b/>
          <w:bCs/>
        </w:rPr>
        <w:t>Windows XP Service Pack 3</w:t>
      </w:r>
      <w:r w:rsidRPr="003C4194">
        <w:t>.</w:t>
      </w:r>
      <w:r w:rsidRPr="003C4194">
        <w:br/>
        <w:t xml:space="preserve">Unusual processes such as </w:t>
      </w:r>
      <w:r w:rsidRPr="003C4194">
        <w:rPr>
          <w:b/>
          <w:bCs/>
        </w:rPr>
        <w:t>jo.exe</w:t>
      </w:r>
      <w:r w:rsidRPr="003C4194">
        <w:t xml:space="preserve">, </w:t>
      </w:r>
      <w:r w:rsidRPr="003C4194">
        <w:rPr>
          <w:b/>
          <w:bCs/>
        </w:rPr>
        <w:t>TrueCrypt.exe</w:t>
      </w:r>
      <w:r w:rsidRPr="003C4194">
        <w:t xml:space="preserve">, and </w:t>
      </w:r>
      <w:r w:rsidRPr="003C4194">
        <w:rPr>
          <w:b/>
          <w:bCs/>
        </w:rPr>
        <w:t>cmd.exe</w:t>
      </w:r>
      <w:r w:rsidRPr="003C4194">
        <w:t xml:space="preserve"> were active at the time of capture.</w:t>
      </w:r>
      <w:r w:rsidRPr="003C4194">
        <w:br/>
        <w:t xml:space="preserve">Memory artifacts also revealed </w:t>
      </w:r>
      <w:r w:rsidRPr="003C4194">
        <w:rPr>
          <w:b/>
          <w:bCs/>
        </w:rPr>
        <w:t>live encryption</w:t>
      </w:r>
      <w:r w:rsidRPr="003C4194">
        <w:t xml:space="preserve"> and </w:t>
      </w:r>
      <w:r w:rsidRPr="003C4194">
        <w:rPr>
          <w:b/>
          <w:bCs/>
        </w:rPr>
        <w:t>file manipulation</w:t>
      </w:r>
      <w:r w:rsidRPr="003C4194">
        <w:t xml:space="preserve">, along with network connections to an external IP: </w:t>
      </w:r>
      <w:r w:rsidRPr="003C4194">
        <w:rPr>
          <w:b/>
          <w:bCs/>
        </w:rPr>
        <w:t>192.168.1.1</w:t>
      </w:r>
      <w:r w:rsidRPr="003C4194">
        <w:t>.</w:t>
      </w:r>
      <w:r w:rsidRPr="003C4194">
        <w:br/>
      </w:r>
      <w:r w:rsidRPr="003C4194">
        <w:lastRenderedPageBreak/>
        <w:t>This clearly indicates that Jo was encrypting and transmitting data while the system was still running.</w:t>
      </w:r>
    </w:p>
    <w:p w14:paraId="45245A11" w14:textId="77777777" w:rsidR="003C4194" w:rsidRPr="003C4194" w:rsidRDefault="003C4194" w:rsidP="003C4194">
      <w:r w:rsidRPr="003C4194">
        <w:pict w14:anchorId="600E7516">
          <v:rect id="_x0000_i1074" style="width:0;height:1.5pt" o:hralign="center" o:hrstd="t" o:hr="t" fillcolor="#a0a0a0" stroked="f"/>
        </w:pict>
      </w:r>
    </w:p>
    <w:p w14:paraId="1EA02355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9: Timeline of Events</w:t>
      </w:r>
    </w:p>
    <w:p w14:paraId="00782F9A" w14:textId="77777777" w:rsidR="003C4194" w:rsidRPr="003C4194" w:rsidRDefault="003C4194" w:rsidP="003C4194">
      <w:r w:rsidRPr="003C4194">
        <w:t xml:space="preserve">This timeline reconstructs Jo’s activity between </w:t>
      </w:r>
      <w:r w:rsidRPr="003C4194">
        <w:rPr>
          <w:b/>
          <w:bCs/>
        </w:rPr>
        <w:t>4th and 10th December 2009</w:t>
      </w:r>
      <w:r w:rsidRPr="003C4194">
        <w:t>.</w:t>
      </w:r>
      <w:r w:rsidRPr="003C4194">
        <w:br/>
        <w:t>On December 4, TrueCrypt was installed.</w:t>
      </w:r>
      <w:r w:rsidRPr="003C4194">
        <w:br/>
        <w:t>By the 8th, multiple patent documents were accessed.</w:t>
      </w:r>
      <w:r w:rsidRPr="003C4194">
        <w:br/>
        <w:t xml:space="preserve">On the 10th, a USB drive was connected, encrypted data was generated through </w:t>
      </w:r>
      <w:r w:rsidRPr="003C4194">
        <w:rPr>
          <w:b/>
          <w:bCs/>
        </w:rPr>
        <w:t>jo.exe</w:t>
      </w:r>
      <w:r w:rsidRPr="003C4194">
        <w:t>, and soon after, external data transmission was detected in the network logs.</w:t>
      </w:r>
      <w:r w:rsidRPr="003C4194">
        <w:br/>
        <w:t>This sequence establishes a clear chain of activity leading to the data leak.</w:t>
      </w:r>
    </w:p>
    <w:p w14:paraId="1DC6D182" w14:textId="77777777" w:rsidR="003C4194" w:rsidRPr="003C4194" w:rsidRDefault="003C4194" w:rsidP="003C4194">
      <w:r w:rsidRPr="003C4194">
        <w:pict w14:anchorId="25AEAC74">
          <v:rect id="_x0000_i1075" style="width:0;height:1.5pt" o:hralign="center" o:hrstd="t" o:hr="t" fillcolor="#a0a0a0" stroked="f"/>
        </w:pict>
      </w:r>
    </w:p>
    <w:p w14:paraId="6F60224B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10: Network Analysis (Wireshark)</w:t>
      </w:r>
    </w:p>
    <w:p w14:paraId="56109A2F" w14:textId="77777777" w:rsidR="003C4194" w:rsidRPr="003C4194" w:rsidRDefault="003C4194" w:rsidP="003C4194">
      <w:r w:rsidRPr="003C4194">
        <w:t xml:space="preserve">The </w:t>
      </w:r>
      <w:r w:rsidRPr="003C4194">
        <w:rPr>
          <w:b/>
          <w:bCs/>
        </w:rPr>
        <w:t>Wireshark</w:t>
      </w:r>
      <w:r w:rsidRPr="003C4194">
        <w:t xml:space="preserve"> analysis revealed significant network anomalies.</w:t>
      </w:r>
      <w:r w:rsidRPr="003C4194">
        <w:br/>
        <w:t xml:space="preserve">There were multiple outbound </w:t>
      </w:r>
      <w:r w:rsidRPr="003C4194">
        <w:rPr>
          <w:b/>
          <w:bCs/>
        </w:rPr>
        <w:t>HTTP POST requests</w:t>
      </w:r>
      <w:r w:rsidRPr="003C4194">
        <w:t xml:space="preserve"> to unfamiliar IP addresses and encrypted </w:t>
      </w:r>
      <w:r w:rsidRPr="003C4194">
        <w:rPr>
          <w:b/>
          <w:bCs/>
        </w:rPr>
        <w:t>SMTP sessions</w:t>
      </w:r>
      <w:r w:rsidRPr="003C4194">
        <w:t xml:space="preserve"> — indicating possible email transfers.</w:t>
      </w:r>
      <w:r w:rsidRPr="003C4194">
        <w:br/>
        <w:t>DNS queries for suspicious domains were also detected.</w:t>
      </w:r>
      <w:r w:rsidRPr="003C4194">
        <w:br/>
        <w:t xml:space="preserve">Large outbound data packets were recorded between December 9 and 10, confirming the </w:t>
      </w:r>
      <w:r w:rsidRPr="003C4194">
        <w:rPr>
          <w:b/>
          <w:bCs/>
        </w:rPr>
        <w:t>network-based exfiltration</w:t>
      </w:r>
      <w:r w:rsidRPr="003C4194">
        <w:t xml:space="preserve"> of corporate data.</w:t>
      </w:r>
    </w:p>
    <w:p w14:paraId="55F7D3C4" w14:textId="77777777" w:rsidR="003C4194" w:rsidRPr="003C4194" w:rsidRDefault="003C4194" w:rsidP="003C4194">
      <w:r w:rsidRPr="003C4194">
        <w:pict w14:anchorId="391AA15A">
          <v:rect id="_x0000_i1076" style="width:0;height:1.5pt" o:hralign="center" o:hrstd="t" o:hr="t" fillcolor="#a0a0a0" stroked="f"/>
        </w:pict>
      </w:r>
    </w:p>
    <w:p w14:paraId="1F83E61D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11: Correlation Summary</w:t>
      </w:r>
    </w:p>
    <w:p w14:paraId="221FAD32" w14:textId="77777777" w:rsidR="003C4194" w:rsidRPr="003C4194" w:rsidRDefault="003C4194" w:rsidP="003C4194">
      <w:r w:rsidRPr="003C4194">
        <w:t>Here’s how the evidence correlates across all layers:</w:t>
      </w:r>
      <w:r w:rsidRPr="003C4194">
        <w:br/>
        <w:t xml:space="preserve">The </w:t>
      </w:r>
      <w:r w:rsidRPr="003C4194">
        <w:rPr>
          <w:b/>
          <w:bCs/>
        </w:rPr>
        <w:t>disk</w:t>
      </w:r>
      <w:r w:rsidRPr="003C4194">
        <w:t xml:space="preserve"> showed data staging and encryption setup.</w:t>
      </w:r>
      <w:r w:rsidRPr="003C4194">
        <w:br/>
      </w:r>
      <w:r w:rsidRPr="003C4194">
        <w:rPr>
          <w:b/>
          <w:bCs/>
        </w:rPr>
        <w:t>Memory</w:t>
      </w:r>
      <w:r w:rsidRPr="003C4194">
        <w:t xml:space="preserve"> confirmed active processes and live encryption.</w:t>
      </w:r>
      <w:r w:rsidRPr="003C4194">
        <w:br/>
      </w:r>
      <w:r w:rsidRPr="003C4194">
        <w:rPr>
          <w:b/>
          <w:bCs/>
        </w:rPr>
        <w:t>Network data</w:t>
      </w:r>
      <w:r w:rsidRPr="003C4194">
        <w:t xml:space="preserve"> showed large encrypted transfers out of the system.</w:t>
      </w:r>
      <w:r w:rsidRPr="003C4194">
        <w:br/>
        <w:t>When combined, these results provide irrefutable proof of insider data theft, confirming Jo Smith’s deliberate role in the breach.</w:t>
      </w:r>
    </w:p>
    <w:p w14:paraId="344415A8" w14:textId="77777777" w:rsidR="003C4194" w:rsidRPr="003C4194" w:rsidRDefault="003C4194" w:rsidP="003C4194">
      <w:r w:rsidRPr="003C4194">
        <w:pict w14:anchorId="4DACD0E9">
          <v:rect id="_x0000_i1077" style="width:0;height:1.5pt" o:hralign="center" o:hrstd="t" o:hr="t" fillcolor="#a0a0a0" stroked="f"/>
        </w:pict>
      </w:r>
    </w:p>
    <w:p w14:paraId="32FF943D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12: Ethical &amp; Legal Considerations</w:t>
      </w:r>
    </w:p>
    <w:p w14:paraId="11E6C992" w14:textId="77777777" w:rsidR="003C4194" w:rsidRPr="003C4194" w:rsidRDefault="003C4194" w:rsidP="003C4194">
      <w:r w:rsidRPr="003C4194">
        <w:t>Throughout the investigation, all procedures were conducted under authorized corporate policy.</w:t>
      </w:r>
      <w:r w:rsidRPr="003C4194">
        <w:br/>
        <w:t xml:space="preserve">Data handling adhered strictly to </w:t>
      </w:r>
      <w:r w:rsidRPr="003C4194">
        <w:rPr>
          <w:b/>
          <w:bCs/>
        </w:rPr>
        <w:t>forensic ethics</w:t>
      </w:r>
      <w:r w:rsidRPr="003C4194">
        <w:t xml:space="preserve"> — ensuring privacy of unrelated personal information.</w:t>
      </w:r>
      <w:r w:rsidRPr="003C4194">
        <w:br/>
      </w:r>
      <w:r w:rsidRPr="003C4194">
        <w:lastRenderedPageBreak/>
        <w:t xml:space="preserve">All findings were documented in a transparent and reproducible manner, maintaining </w:t>
      </w:r>
      <w:r w:rsidRPr="003C4194">
        <w:rPr>
          <w:b/>
          <w:bCs/>
        </w:rPr>
        <w:t>admissibility in court</w:t>
      </w:r>
      <w:r w:rsidRPr="003C4194">
        <w:t xml:space="preserve"> if required.</w:t>
      </w:r>
    </w:p>
    <w:p w14:paraId="5DCF9E9C" w14:textId="77777777" w:rsidR="003C4194" w:rsidRPr="003C4194" w:rsidRDefault="003C4194" w:rsidP="003C4194">
      <w:r w:rsidRPr="003C4194">
        <w:pict w14:anchorId="79D764F7">
          <v:rect id="_x0000_i1078" style="width:0;height:1.5pt" o:hralign="center" o:hrstd="t" o:hr="t" fillcolor="#a0a0a0" stroked="f"/>
        </w:pict>
      </w:r>
    </w:p>
    <w:p w14:paraId="0104A5D6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13: Conclusion</w:t>
      </w:r>
    </w:p>
    <w:p w14:paraId="2A5AAA15" w14:textId="77777777" w:rsidR="003C4194" w:rsidRPr="003C4194" w:rsidRDefault="003C4194" w:rsidP="003C4194">
      <w:r w:rsidRPr="003C4194">
        <w:t xml:space="preserve">In conclusion, the forensic investigation confirmed that </w:t>
      </w:r>
      <w:r w:rsidRPr="003C4194">
        <w:rPr>
          <w:b/>
          <w:bCs/>
        </w:rPr>
        <w:t>Jo Smith deliberately exfiltrated confidential patent data</w:t>
      </w:r>
      <w:r w:rsidRPr="003C4194">
        <w:t xml:space="preserve"> using multiple methods — including </w:t>
      </w:r>
      <w:r w:rsidRPr="003C4194">
        <w:rPr>
          <w:b/>
          <w:bCs/>
        </w:rPr>
        <w:t>USB devices</w:t>
      </w:r>
      <w:r w:rsidRPr="003C4194">
        <w:t xml:space="preserve">, </w:t>
      </w:r>
      <w:r w:rsidRPr="003C4194">
        <w:rPr>
          <w:b/>
          <w:bCs/>
        </w:rPr>
        <w:t>encryption tools</w:t>
      </w:r>
      <w:r w:rsidRPr="003C4194">
        <w:t xml:space="preserve">, and </w:t>
      </w:r>
      <w:r w:rsidRPr="003C4194">
        <w:rPr>
          <w:b/>
          <w:bCs/>
        </w:rPr>
        <w:t>network channels</w:t>
      </w:r>
      <w:r w:rsidRPr="003C4194">
        <w:t>.</w:t>
      </w:r>
      <w:r w:rsidRPr="003C4194">
        <w:br/>
        <w:t>The strong correlation across disk, memory, and network evidence supports the conclusion of insider theft.</w:t>
      </w:r>
      <w:r w:rsidRPr="003C4194">
        <w:br/>
        <w:t>All collected data was validated and remains admissible according to forensic best practices.</w:t>
      </w:r>
    </w:p>
    <w:p w14:paraId="733BA8F7" w14:textId="77777777" w:rsidR="003C4194" w:rsidRPr="003C4194" w:rsidRDefault="003C4194" w:rsidP="003C4194">
      <w:r w:rsidRPr="003C4194">
        <w:pict w14:anchorId="57494E44">
          <v:rect id="_x0000_i1079" style="width:0;height:1.5pt" o:hralign="center" o:hrstd="t" o:hr="t" fillcolor="#a0a0a0" stroked="f"/>
        </w:pict>
      </w:r>
    </w:p>
    <w:p w14:paraId="52CE000E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14: Recommendations</w:t>
      </w:r>
    </w:p>
    <w:p w14:paraId="43E5061B" w14:textId="77777777" w:rsidR="003C4194" w:rsidRPr="003C4194" w:rsidRDefault="003C4194" w:rsidP="003C4194">
      <w:r w:rsidRPr="003C4194">
        <w:t>Based on these findings, several preventive measures are recommended:</w:t>
      </w:r>
      <w:r w:rsidRPr="003C4194">
        <w:br/>
        <w:t xml:space="preserve">First, implement strict policies governing </w:t>
      </w:r>
      <w:r w:rsidRPr="003C4194">
        <w:rPr>
          <w:b/>
          <w:bCs/>
        </w:rPr>
        <w:t>USB usage and encryption tools</w:t>
      </w:r>
      <w:r w:rsidRPr="003C4194">
        <w:t>.</w:t>
      </w:r>
      <w:r w:rsidRPr="003C4194">
        <w:br/>
        <w:t xml:space="preserve">Second, deploy </w:t>
      </w:r>
      <w:r w:rsidRPr="003C4194">
        <w:rPr>
          <w:b/>
          <w:bCs/>
        </w:rPr>
        <w:t>Data Loss Prevention (DLP)</w:t>
      </w:r>
      <w:r w:rsidRPr="003C4194">
        <w:t xml:space="preserve"> software to monitor sensitive data transfers.</w:t>
      </w:r>
      <w:r w:rsidRPr="003C4194">
        <w:br/>
        <w:t xml:space="preserve">Third, strengthen </w:t>
      </w:r>
      <w:r w:rsidRPr="003C4194">
        <w:rPr>
          <w:b/>
          <w:bCs/>
        </w:rPr>
        <w:t>network monitoring and access control</w:t>
      </w:r>
      <w:r w:rsidRPr="003C4194">
        <w:t>.</w:t>
      </w:r>
      <w:r w:rsidRPr="003C4194">
        <w:br/>
        <w:t xml:space="preserve">And lastly, conduct </w:t>
      </w:r>
      <w:r w:rsidRPr="003C4194">
        <w:rPr>
          <w:b/>
          <w:bCs/>
        </w:rPr>
        <w:t>forensic awareness training</w:t>
      </w:r>
      <w:r w:rsidRPr="003C4194">
        <w:t xml:space="preserve"> to help employees understand the consequences of data misuse.</w:t>
      </w:r>
    </w:p>
    <w:p w14:paraId="44281EAA" w14:textId="77777777" w:rsidR="003C4194" w:rsidRPr="003C4194" w:rsidRDefault="003C4194" w:rsidP="003C4194">
      <w:r w:rsidRPr="003C4194">
        <w:pict w14:anchorId="324C6E55">
          <v:rect id="_x0000_i1080" style="width:0;height:1.5pt" o:hralign="center" o:hrstd="t" o:hr="t" fillcolor="#a0a0a0" stroked="f"/>
        </w:pict>
      </w:r>
    </w:p>
    <w:p w14:paraId="522D25F7" w14:textId="77777777" w:rsidR="003C4194" w:rsidRPr="003C4194" w:rsidRDefault="003C4194" w:rsidP="003C4194">
      <w:pPr>
        <w:rPr>
          <w:b/>
          <w:bCs/>
        </w:rPr>
      </w:pPr>
      <w:r w:rsidRPr="003C4194">
        <w:rPr>
          <w:b/>
          <w:bCs/>
        </w:rPr>
        <w:t>Slide 15: References &amp; Tools</w:t>
      </w:r>
    </w:p>
    <w:p w14:paraId="29165624" w14:textId="77777777" w:rsidR="003C4194" w:rsidRPr="003C4194" w:rsidRDefault="003C4194" w:rsidP="003C4194">
      <w:r w:rsidRPr="003C4194">
        <w:t xml:space="preserve">The tools used throughout the analysis included </w:t>
      </w:r>
      <w:r w:rsidRPr="003C4194">
        <w:rPr>
          <w:b/>
          <w:bCs/>
        </w:rPr>
        <w:t>FTK Imager</w:t>
      </w:r>
      <w:r w:rsidRPr="003C4194">
        <w:t xml:space="preserve">, </w:t>
      </w:r>
      <w:r w:rsidRPr="003C4194">
        <w:rPr>
          <w:b/>
          <w:bCs/>
        </w:rPr>
        <w:t>Autopsy</w:t>
      </w:r>
      <w:r w:rsidRPr="003C4194">
        <w:t xml:space="preserve">, </w:t>
      </w:r>
      <w:r w:rsidRPr="003C4194">
        <w:rPr>
          <w:b/>
          <w:bCs/>
        </w:rPr>
        <w:t>Volatility</w:t>
      </w:r>
      <w:r w:rsidRPr="003C4194">
        <w:t xml:space="preserve">, and </w:t>
      </w:r>
      <w:r w:rsidRPr="003C4194">
        <w:rPr>
          <w:b/>
          <w:bCs/>
        </w:rPr>
        <w:t>Wireshark</w:t>
      </w:r>
      <w:r w:rsidRPr="003C4194">
        <w:t>.</w:t>
      </w:r>
      <w:r w:rsidRPr="003C4194">
        <w:br/>
        <w:t xml:space="preserve">The investigation also followed guidelines from </w:t>
      </w:r>
      <w:r w:rsidRPr="003C4194">
        <w:rPr>
          <w:b/>
          <w:bCs/>
        </w:rPr>
        <w:t>NIST SP 800-86</w:t>
      </w:r>
      <w:r w:rsidRPr="003C4194">
        <w:t xml:space="preserve"> and referenced leading forensic texts such as </w:t>
      </w:r>
      <w:r w:rsidRPr="003C4194">
        <w:rPr>
          <w:b/>
          <w:bCs/>
        </w:rPr>
        <w:t>Carrier’s File System Forensic Analysis</w:t>
      </w:r>
      <w:r w:rsidRPr="003C4194">
        <w:t xml:space="preserve"> and </w:t>
      </w:r>
      <w:r w:rsidRPr="003C4194">
        <w:rPr>
          <w:b/>
          <w:bCs/>
        </w:rPr>
        <w:t>Casey’s Digital Evidence and Computer Crime</w:t>
      </w:r>
      <w:r w:rsidRPr="003C4194">
        <w:t>.</w:t>
      </w:r>
    </w:p>
    <w:p w14:paraId="58F35BA6" w14:textId="77777777" w:rsidR="003C4194" w:rsidRPr="003C4194" w:rsidRDefault="003C4194" w:rsidP="003C4194">
      <w:r w:rsidRPr="003C4194">
        <w:t>Thank you. That concludes my presentation.</w:t>
      </w:r>
    </w:p>
    <w:p w14:paraId="01ABA8B1" w14:textId="77777777" w:rsidR="00B64C62" w:rsidRPr="003C4194" w:rsidRDefault="00B64C62" w:rsidP="003C4194"/>
    <w:sectPr w:rsidR="00B64C62" w:rsidRPr="003C4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1203"/>
    <w:multiLevelType w:val="multilevel"/>
    <w:tmpl w:val="784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0612"/>
    <w:multiLevelType w:val="multilevel"/>
    <w:tmpl w:val="3E18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50F5A"/>
    <w:multiLevelType w:val="multilevel"/>
    <w:tmpl w:val="489E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0093E"/>
    <w:multiLevelType w:val="multilevel"/>
    <w:tmpl w:val="72D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71CBD"/>
    <w:multiLevelType w:val="multilevel"/>
    <w:tmpl w:val="B63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7172"/>
    <w:multiLevelType w:val="multilevel"/>
    <w:tmpl w:val="05A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D447D"/>
    <w:multiLevelType w:val="multilevel"/>
    <w:tmpl w:val="6D8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71924"/>
    <w:multiLevelType w:val="multilevel"/>
    <w:tmpl w:val="533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F169B"/>
    <w:multiLevelType w:val="multilevel"/>
    <w:tmpl w:val="E09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42615">
    <w:abstractNumId w:val="4"/>
  </w:num>
  <w:num w:numId="2" w16cid:durableId="197476247">
    <w:abstractNumId w:val="8"/>
  </w:num>
  <w:num w:numId="3" w16cid:durableId="1492520660">
    <w:abstractNumId w:val="5"/>
  </w:num>
  <w:num w:numId="4" w16cid:durableId="1670522086">
    <w:abstractNumId w:val="2"/>
  </w:num>
  <w:num w:numId="5" w16cid:durableId="183136615">
    <w:abstractNumId w:val="3"/>
  </w:num>
  <w:num w:numId="6" w16cid:durableId="368535063">
    <w:abstractNumId w:val="6"/>
  </w:num>
  <w:num w:numId="7" w16cid:durableId="1432507220">
    <w:abstractNumId w:val="1"/>
  </w:num>
  <w:num w:numId="8" w16cid:durableId="1567957119">
    <w:abstractNumId w:val="0"/>
  </w:num>
  <w:num w:numId="9" w16cid:durableId="1432625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DC"/>
    <w:rsid w:val="00174D03"/>
    <w:rsid w:val="003C4194"/>
    <w:rsid w:val="00722EDC"/>
    <w:rsid w:val="007676FA"/>
    <w:rsid w:val="007976CD"/>
    <w:rsid w:val="009573FA"/>
    <w:rsid w:val="009E58ED"/>
    <w:rsid w:val="00B64C62"/>
    <w:rsid w:val="00DC12FA"/>
    <w:rsid w:val="00E26AB1"/>
    <w:rsid w:val="00EA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BC54"/>
  <w15:chartTrackingRefBased/>
  <w15:docId w15:val="{47C8ACAE-30E0-4E1B-B21E-66EC46D2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Sh</dc:creator>
  <cp:keywords/>
  <dc:description/>
  <cp:lastModifiedBy>Alisha Sh</cp:lastModifiedBy>
  <cp:revision>3</cp:revision>
  <dcterms:created xsi:type="dcterms:W3CDTF">2025-11-08T07:49:00Z</dcterms:created>
  <dcterms:modified xsi:type="dcterms:W3CDTF">2025-11-08T07:53:00Z</dcterms:modified>
</cp:coreProperties>
</file>