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CONTINOUS DISTRIBUTION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for inline plots in jupyter</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matplotlib</w:t>
      </w:r>
      <w:r w:rsidDel="00000000" w:rsidR="00000000" w:rsidRPr="00000000">
        <w:rPr>
          <w:rFonts w:ascii="Arial" w:cs="Arial" w:eastAsia="Arial" w:hAnsi="Arial"/>
          <w:color w:val="333333"/>
          <w:sz w:val="20"/>
          <w:szCs w:val="20"/>
          <w:rtl w:val="0"/>
        </w:rPr>
        <w:t xml:space="preserve"> inline</w:t>
        <w:br w:type="textWrapping"/>
      </w:r>
      <w:r w:rsidDel="00000000" w:rsidR="00000000" w:rsidRPr="00000000">
        <w:rPr>
          <w:rFonts w:ascii="Arial" w:cs="Arial" w:eastAsia="Arial" w:hAnsi="Arial"/>
          <w:i w:val="1"/>
          <w:color w:val="408080"/>
          <w:sz w:val="20"/>
          <w:szCs w:val="20"/>
          <w:rtl w:val="0"/>
        </w:rPr>
        <w:t xml:space="preserve"># import matplotlib</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matplotlib.pyplot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plt</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for latex equations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IPython.display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Math, Latex</w:t>
        <w:br w:type="textWrapping"/>
      </w:r>
      <w:r w:rsidDel="00000000" w:rsidR="00000000" w:rsidRPr="00000000">
        <w:rPr>
          <w:rFonts w:ascii="Arial" w:cs="Arial" w:eastAsia="Arial" w:hAnsi="Arial"/>
          <w:i w:val="1"/>
          <w:color w:val="408080"/>
          <w:sz w:val="20"/>
          <w:szCs w:val="20"/>
          <w:rtl w:val="0"/>
        </w:rPr>
        <w:t xml:space="preserve"># for displaying images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IPython.core.display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Image</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import seaborn</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seaborn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sns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settings for seaborn plotting style</w:t>
      </w:r>
      <w:r w:rsidDel="00000000" w:rsidR="00000000" w:rsidRPr="00000000">
        <w:rPr>
          <w:rFonts w:ascii="Arial" w:cs="Arial" w:eastAsia="Arial" w:hAnsi="Arial"/>
          <w:color w:val="333333"/>
          <w:sz w:val="20"/>
          <w:szCs w:val="20"/>
          <w:rtl w:val="0"/>
        </w:rPr>
        <w:br w:type="textWrapping"/>
        <w:t xml:space="preserve">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set(color_codes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i w:val="1"/>
          <w:color w:val="408080"/>
          <w:sz w:val="20"/>
          <w:szCs w:val="20"/>
          <w:rtl w:val="0"/>
        </w:rPr>
        <w:t xml:space="preserve"># settings for seaborn plot sizes</w:t>
      </w:r>
      <w:r w:rsidDel="00000000" w:rsidR="00000000" w:rsidRPr="00000000">
        <w:rPr>
          <w:rFonts w:ascii="Arial" w:cs="Arial" w:eastAsia="Arial" w:hAnsi="Arial"/>
          <w:color w:val="333333"/>
          <w:sz w:val="20"/>
          <w:szCs w:val="20"/>
          <w:rtl w:val="0"/>
        </w:rPr>
        <w:br w:type="textWrapping"/>
        <w:t xml:space="preserve">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set(rc</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'figure.figsize'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NORMAL DISTRIBUTION</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Normal Distribution </w:t>
      </w:r>
      <w:r w:rsidDel="00000000" w:rsidR="00000000" w:rsidRPr="00000000">
        <w:rPr>
          <w:sz w:val="20"/>
          <w:szCs w:val="20"/>
        </w:rPr>
        <w:drawing>
          <wp:inline distB="19050" distT="19050" distL="19050" distR="19050">
            <wp:extent cx="7562850" cy="1809750"/>
            <wp:effectExtent b="0" l="0" r="0" t="0"/>
            <wp:docPr descr="image.png" id="1" name="image3.png"/>
            <a:graphic>
              <a:graphicData uri="http://schemas.openxmlformats.org/drawingml/2006/picture">
                <pic:pic>
                  <pic:nvPicPr>
                    <pic:cNvPr descr="image.png" id="0" name="image3.png"/>
                    <pic:cNvPicPr preferRelativeResize="0"/>
                  </pic:nvPicPr>
                  <pic:blipFill>
                    <a:blip r:embed="rId6"/>
                    <a:srcRect b="0" l="0" r="0" t="0"/>
                    <a:stretch>
                      <a:fillRect/>
                    </a:stretch>
                  </pic:blipFill>
                  <pic:spPr>
                    <a:xfrm>
                      <a:off x="0" y="0"/>
                      <a:ext cx="75628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norm</w:t>
        <w:br w:type="textWrapping"/>
      </w:r>
      <w:r w:rsidDel="00000000" w:rsidR="00000000" w:rsidRPr="00000000">
        <w:rPr>
          <w:rFonts w:ascii="Arial" w:cs="Arial" w:eastAsia="Arial" w:hAnsi="Arial"/>
          <w:i w:val="1"/>
          <w:color w:val="408080"/>
          <w:sz w:val="20"/>
          <w:szCs w:val="20"/>
          <w:rtl w:val="0"/>
        </w:rPr>
        <w:t xml:space="preserve"># generate random numbers from N(0,1)</w:t>
      </w:r>
      <w:r w:rsidDel="00000000" w:rsidR="00000000" w:rsidRPr="00000000">
        <w:rPr>
          <w:rFonts w:ascii="Arial" w:cs="Arial" w:eastAsia="Arial" w:hAnsi="Arial"/>
          <w:color w:val="333333"/>
          <w:sz w:val="20"/>
          <w:szCs w:val="20"/>
          <w:rtl w:val="0"/>
        </w:rPr>
        <w:br w:type="textWrapping"/>
        <w:t xml:space="preserve">data_normal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norm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rvs(size</w:t>
      </w:r>
      <w:r w:rsidDel="00000000" w:rsidR="00000000" w:rsidRPr="00000000">
        <w:rPr>
          <w:rFonts w:ascii="Arial" w:cs="Arial" w:eastAsia="Arial" w:hAnsi="Arial"/>
          <w:color w:val="666666"/>
          <w:sz w:val="20"/>
          <w:szCs w:val="20"/>
          <w:rtl w:val="0"/>
        </w:rPr>
        <w:t xml:space="preserve">=10000</w:t>
      </w:r>
      <w:r w:rsidDel="00000000" w:rsidR="00000000" w:rsidRPr="00000000">
        <w:rPr>
          <w:rFonts w:ascii="Arial" w:cs="Arial" w:eastAsia="Arial" w:hAnsi="Arial"/>
          <w:color w:val="333333"/>
          <w:sz w:val="20"/>
          <w:szCs w:val="20"/>
          <w:rtl w:val="0"/>
        </w:rPr>
        <w:t xml:space="preserve">,loc</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,scale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generate a normally distributed random variable using scipy.stats module's norm.rvs() method. The loc argument corresponds to the mean of the distribution. scale corresponds to standard deviation and size to the number of random variates. If you want to maintain reproducibility, include a random_state argument assigned to a number.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distplot(data_normal,</w:t>
        <w:br w:type="textWrapping"/>
        <w:t xml:space="preserve">                  bins</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color w:val="333333"/>
          <w:sz w:val="20"/>
          <w:szCs w:val="20"/>
          <w:rtl w:val="0"/>
        </w:rPr>
        <w:t xml:space="preserve">,</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'Normal Distribution'</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'Normal Distribution')]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Exponential Distribution</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exponential distribution describes the time between events in a Poisson point process, i.e., a process in which events occur continuously and independently at a constant average rate. It has a parameter λ</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called rate parameter, and its equation is described as : </w:t>
      </w:r>
      <w:r w:rsidDel="00000000" w:rsidR="00000000" w:rsidRPr="00000000">
        <w:rPr>
          <w:sz w:val="20"/>
          <w:szCs w:val="20"/>
        </w:rPr>
        <w:drawing>
          <wp:inline distB="19050" distT="19050" distL="19050" distR="19050">
            <wp:extent cx="2390775" cy="609600"/>
            <wp:effectExtent b="0" l="0" r="0" t="0"/>
            <wp:docPr descr="image.png" id="3" name="image2.png"/>
            <a:graphic>
              <a:graphicData uri="http://schemas.openxmlformats.org/drawingml/2006/picture">
                <pic:pic>
                  <pic:nvPicPr>
                    <pic:cNvPr descr="image.png" id="0" name="image2.png"/>
                    <pic:cNvPicPr preferRelativeResize="0"/>
                  </pic:nvPicPr>
                  <pic:blipFill>
                    <a:blip r:embed="rId7"/>
                    <a:srcRect b="0" l="0" r="0" t="0"/>
                    <a:stretch>
                      <a:fillRect/>
                    </a:stretch>
                  </pic:blipFill>
                  <pic:spPr>
                    <a:xfrm>
                      <a:off x="0" y="0"/>
                      <a:ext cx="2390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 decreasing exponential distribution looks like : </w:t>
      </w:r>
      <w:r w:rsidDel="00000000" w:rsidR="00000000" w:rsidRPr="00000000">
        <w:rPr>
          <w:sz w:val="20"/>
          <w:szCs w:val="20"/>
        </w:rPr>
        <w:drawing>
          <wp:inline distB="19050" distT="19050" distL="19050" distR="19050">
            <wp:extent cx="5334000" cy="4000500"/>
            <wp:effectExtent b="0" l="0" r="0" t="0"/>
            <wp:docPr descr="image.png" id="2" name="image1.png"/>
            <a:graphic>
              <a:graphicData uri="http://schemas.openxmlformats.org/drawingml/2006/picture">
                <pic:pic>
                  <pic:nvPicPr>
                    <pic:cNvPr descr="image.png" id="0" name="image1.pn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expon</w:t>
        <w:br w:type="textWrapping"/>
        <w:t xml:space="preserve">data_expon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expon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rvs(scale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,loc</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,size</w:t>
      </w:r>
      <w:r w:rsidDel="00000000" w:rsidR="00000000" w:rsidRPr="00000000">
        <w:rPr>
          <w:rFonts w:ascii="Arial" w:cs="Arial" w:eastAsia="Arial" w:hAnsi="Arial"/>
          <w:color w:val="666666"/>
          <w:sz w:val="20"/>
          <w:szCs w:val="20"/>
          <w:rtl w:val="0"/>
        </w:rPr>
        <w:t xml:space="preserve">=1000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distplot(data_expon,</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t xml:space="preserve">                  bins</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'Exponential Distribution'</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Out[8]:</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'Exponential Distribution')]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Chi Square Distribution</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Chi Square distribution is used as a basis to verify the hypothesis.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has two parameters: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df - (degree of freedom).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size - The shape of the returned array.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Draw out a sample for chi squared distribution with degree of freedom 2 with size 2x3: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numpy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random</w:t>
        <w:br w:type="textWrapping"/>
        <w:br w:type="textWrapping"/>
        <w:t xml:space="preserve">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random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chisquare(df</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 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w:t>
        <w:br w:type="textWrapping"/>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(x) </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[[2.20013641 0.54550656 1.13905515]</w:t>
        <w:br w:type="textWrapping"/>
        <w:t xml:space="preserve"> [7.58237423 3.75240345 0.53023675]]</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numpy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random</w:t>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matplotlib.pyplot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plt</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seaborn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sns</w:t>
      </w:r>
      <w:r w:rsidDel="00000000" w:rsidR="00000000" w:rsidRPr="00000000">
        <w:rPr>
          <w:rFonts w:ascii="Arial" w:cs="Arial" w:eastAsia="Arial" w:hAnsi="Arial"/>
          <w:color w:val="333333"/>
          <w:sz w:val="20"/>
          <w:szCs w:val="20"/>
          <w:rtl w:val="0"/>
        </w:rPr>
        <w:br w:type="textWrapping"/>
        <w:br w:type="textWrapping"/>
        <w:t xml:space="preserve">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distplot(random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chisquare(df</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 size</w:t>
      </w:r>
      <w:r w:rsidDel="00000000" w:rsidR="00000000" w:rsidRPr="00000000">
        <w:rPr>
          <w:rFonts w:ascii="Arial" w:cs="Arial" w:eastAsia="Arial" w:hAnsi="Arial"/>
          <w:color w:val="666666"/>
          <w:sz w:val="20"/>
          <w:szCs w:val="20"/>
          <w:rtl w:val="0"/>
        </w:rPr>
        <w:t xml:space="preserve">=1000</w:t>
      </w:r>
      <w:r w:rsidDel="00000000" w:rsidR="00000000" w:rsidRPr="00000000">
        <w:rPr>
          <w:rFonts w:ascii="Arial" w:cs="Arial" w:eastAsia="Arial" w:hAnsi="Arial"/>
          <w:color w:val="333333"/>
          <w:sz w:val="20"/>
          <w:szCs w:val="20"/>
          <w:rtl w:val="0"/>
        </w:rPr>
        <w:t xml:space="preserve">), hist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br w:type="textWrapping"/>
        <w:br w:type="textWrapping"/>
        <w:t xml:space="preserve">plt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show() </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