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056FF" w14:textId="15640432" w:rsidR="00060736" w:rsidRPr="002250A3" w:rsidRDefault="007B1A81" w:rsidP="0028022A">
      <w:pPr>
        <w:pStyle w:val="ListParagraph"/>
        <w:numPr>
          <w:ilvl w:val="0"/>
          <w:numId w:val="4"/>
        </w:numPr>
        <w:spacing w:after="120"/>
        <w:contextualSpacing w:val="0"/>
        <w:jc w:val="both"/>
        <w:rPr>
          <w:rFonts w:asciiTheme="minorHAnsi" w:hAnsiTheme="minorHAnsi"/>
          <w:b/>
          <w:color w:val="000000" w:themeColor="text1"/>
        </w:rPr>
      </w:pPr>
      <w:proofErr w:type="spellStart"/>
      <w:r w:rsidRPr="002250A3">
        <w:rPr>
          <w:rFonts w:asciiTheme="minorHAnsi" w:hAnsiTheme="minorHAnsi"/>
          <w:b/>
          <w:color w:val="000000" w:themeColor="text1"/>
        </w:rPr>
        <w:t>zyBooks</w:t>
      </w:r>
      <w:proofErr w:type="spellEnd"/>
      <w:r w:rsidRPr="002250A3">
        <w:rPr>
          <w:rFonts w:asciiTheme="minorHAnsi" w:hAnsiTheme="minorHAnsi"/>
          <w:b/>
          <w:color w:val="000000" w:themeColor="text1"/>
        </w:rPr>
        <w:t xml:space="preserve"> Labs</w:t>
      </w:r>
    </w:p>
    <w:p w14:paraId="134FC74F" w14:textId="253FC57D" w:rsidR="007B1A81" w:rsidRPr="002250A3" w:rsidRDefault="007B1A81" w:rsidP="007B1A81">
      <w:pPr>
        <w:snapToGrid w:val="0"/>
        <w:spacing w:after="120"/>
        <w:ind w:left="360"/>
        <w:jc w:val="both"/>
        <w:rPr>
          <w:rFonts w:asciiTheme="minorHAnsi" w:hAnsiTheme="minorHAnsi"/>
          <w:color w:val="000000" w:themeColor="text1"/>
        </w:rPr>
      </w:pPr>
      <w:r w:rsidRPr="002250A3">
        <w:rPr>
          <w:rFonts w:asciiTheme="minorHAnsi" w:hAnsiTheme="minorHAnsi"/>
          <w:color w:val="000000" w:themeColor="text1"/>
        </w:rPr>
        <w:t xml:space="preserve">Please follow the link on Canvas to complete the following </w:t>
      </w:r>
      <w:proofErr w:type="spellStart"/>
      <w:r w:rsidRPr="002250A3">
        <w:rPr>
          <w:rFonts w:asciiTheme="minorHAnsi" w:hAnsiTheme="minorHAnsi"/>
          <w:color w:val="000000" w:themeColor="text1"/>
        </w:rPr>
        <w:t>zyBooks</w:t>
      </w:r>
      <w:proofErr w:type="spellEnd"/>
      <w:r w:rsidRPr="002250A3">
        <w:rPr>
          <w:rFonts w:asciiTheme="minorHAnsi" w:hAnsiTheme="minorHAnsi"/>
          <w:color w:val="000000" w:themeColor="text1"/>
        </w:rPr>
        <w:t xml:space="preserve"> labs:</w:t>
      </w:r>
    </w:p>
    <w:p w14:paraId="6A153D40" w14:textId="26D9A36D" w:rsidR="00D60463" w:rsidRPr="002250A3" w:rsidRDefault="00C5193F"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color w:val="000000" w:themeColor="text1"/>
        </w:rPr>
        <w:t>2</w:t>
      </w:r>
      <w:r w:rsidR="00D60463" w:rsidRPr="002250A3">
        <w:rPr>
          <w:rFonts w:asciiTheme="minorHAnsi" w:hAnsiTheme="minorHAnsi"/>
          <w:color w:val="000000" w:themeColor="text1"/>
        </w:rPr>
        <w:t xml:space="preserve">.12 </w:t>
      </w:r>
      <w:r w:rsidR="007B1A81" w:rsidRPr="002250A3">
        <w:rPr>
          <w:rFonts w:asciiTheme="minorHAnsi" w:hAnsiTheme="minorHAnsi"/>
          <w:color w:val="000000" w:themeColor="text1"/>
        </w:rPr>
        <w:tab/>
      </w:r>
      <w:r>
        <w:rPr>
          <w:rFonts w:asciiTheme="minorHAnsi" w:hAnsiTheme="minorHAnsi"/>
          <w:i/>
          <w:iCs/>
          <w:color w:val="000000" w:themeColor="text1"/>
        </w:rPr>
        <w:t>LAB: Divide by x</w:t>
      </w:r>
    </w:p>
    <w:p w14:paraId="4BDBC2C6" w14:textId="5A8F876A" w:rsidR="00D60463" w:rsidRPr="002250A3" w:rsidRDefault="00C5193F"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color w:val="000000" w:themeColor="text1"/>
        </w:rPr>
        <w:t>2</w:t>
      </w:r>
      <w:r w:rsidR="00D60463" w:rsidRPr="002250A3">
        <w:rPr>
          <w:rFonts w:asciiTheme="minorHAnsi" w:hAnsiTheme="minorHAnsi"/>
          <w:color w:val="000000" w:themeColor="text1"/>
        </w:rPr>
        <w:t xml:space="preserve">.13 </w:t>
      </w:r>
      <w:r w:rsidR="007B1A81" w:rsidRPr="002250A3">
        <w:rPr>
          <w:rFonts w:asciiTheme="minorHAnsi" w:hAnsiTheme="minorHAnsi"/>
          <w:color w:val="000000" w:themeColor="text1"/>
        </w:rPr>
        <w:tab/>
      </w:r>
      <w:r>
        <w:rPr>
          <w:rFonts w:asciiTheme="minorHAnsi" w:hAnsiTheme="minorHAnsi"/>
          <w:i/>
          <w:iCs/>
          <w:color w:val="000000" w:themeColor="text1"/>
        </w:rPr>
        <w:t>LAB: Driving costs</w:t>
      </w:r>
    </w:p>
    <w:p w14:paraId="48CC0FCE" w14:textId="070E7C9C" w:rsidR="00D60463" w:rsidRPr="002250A3" w:rsidRDefault="00C5193F"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color w:val="000000" w:themeColor="text1"/>
        </w:rPr>
        <w:t>2.14</w:t>
      </w:r>
      <w:r w:rsidR="00D60463" w:rsidRPr="002250A3">
        <w:rPr>
          <w:rFonts w:asciiTheme="minorHAnsi" w:hAnsiTheme="minorHAnsi"/>
          <w:color w:val="000000" w:themeColor="text1"/>
        </w:rPr>
        <w:t xml:space="preserve"> </w:t>
      </w:r>
      <w:r w:rsidR="007B1A81" w:rsidRPr="002250A3">
        <w:rPr>
          <w:rFonts w:asciiTheme="minorHAnsi" w:hAnsiTheme="minorHAnsi"/>
          <w:color w:val="000000" w:themeColor="text1"/>
        </w:rPr>
        <w:tab/>
      </w:r>
      <w:r w:rsidR="00D60463" w:rsidRPr="002250A3">
        <w:rPr>
          <w:rFonts w:asciiTheme="minorHAnsi" w:hAnsiTheme="minorHAnsi"/>
          <w:i/>
          <w:iCs/>
          <w:color w:val="000000" w:themeColor="text1"/>
        </w:rPr>
        <w:t xml:space="preserve">LAB: </w:t>
      </w:r>
      <w:r>
        <w:rPr>
          <w:rFonts w:asciiTheme="minorHAnsi" w:hAnsiTheme="minorHAnsi"/>
          <w:i/>
          <w:iCs/>
          <w:color w:val="000000" w:themeColor="text1"/>
        </w:rPr>
        <w:t>Expression for calories burned during workout</w:t>
      </w:r>
    </w:p>
    <w:p w14:paraId="57871E90" w14:textId="157D9E68" w:rsidR="00D60463" w:rsidRPr="002250A3" w:rsidRDefault="00C5193F"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color w:val="000000" w:themeColor="text1"/>
        </w:rPr>
        <w:t>2.15</w:t>
      </w:r>
      <w:r w:rsidR="00D60463" w:rsidRPr="002250A3">
        <w:rPr>
          <w:rFonts w:asciiTheme="minorHAnsi" w:hAnsiTheme="minorHAnsi"/>
          <w:color w:val="000000" w:themeColor="text1"/>
        </w:rPr>
        <w:t xml:space="preserve"> </w:t>
      </w:r>
      <w:r w:rsidR="007B1A81" w:rsidRPr="002250A3">
        <w:rPr>
          <w:rFonts w:asciiTheme="minorHAnsi" w:hAnsiTheme="minorHAnsi"/>
          <w:color w:val="000000" w:themeColor="text1"/>
        </w:rPr>
        <w:tab/>
      </w:r>
      <w:r w:rsidR="00D60463" w:rsidRPr="002250A3">
        <w:rPr>
          <w:rFonts w:asciiTheme="minorHAnsi" w:hAnsiTheme="minorHAnsi"/>
          <w:i/>
          <w:iCs/>
          <w:color w:val="000000" w:themeColor="text1"/>
        </w:rPr>
        <w:t xml:space="preserve">LAB: </w:t>
      </w:r>
      <w:r>
        <w:rPr>
          <w:rFonts w:asciiTheme="minorHAnsi" w:hAnsiTheme="minorHAnsi"/>
          <w:i/>
          <w:iCs/>
          <w:color w:val="000000" w:themeColor="text1"/>
        </w:rPr>
        <w:t>Using math functions</w:t>
      </w:r>
    </w:p>
    <w:p w14:paraId="75AC5426" w14:textId="5A6503C1" w:rsidR="00D60463" w:rsidRPr="00C5193F" w:rsidRDefault="00C5193F"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color w:val="000000" w:themeColor="text1"/>
        </w:rPr>
        <w:t>2.16</w:t>
      </w:r>
      <w:r w:rsidR="00D60463" w:rsidRPr="002250A3">
        <w:rPr>
          <w:rFonts w:asciiTheme="minorHAnsi" w:hAnsiTheme="minorHAnsi"/>
          <w:color w:val="000000" w:themeColor="text1"/>
        </w:rPr>
        <w:t xml:space="preserve"> </w:t>
      </w:r>
      <w:r w:rsidR="007B1A81" w:rsidRPr="002250A3">
        <w:rPr>
          <w:rFonts w:asciiTheme="minorHAnsi" w:hAnsiTheme="minorHAnsi"/>
          <w:color w:val="000000" w:themeColor="text1"/>
        </w:rPr>
        <w:tab/>
      </w:r>
      <w:r>
        <w:rPr>
          <w:rFonts w:asciiTheme="minorHAnsi" w:hAnsiTheme="minorHAnsi"/>
          <w:i/>
          <w:iCs/>
          <w:color w:val="000000" w:themeColor="text1"/>
        </w:rPr>
        <w:t>LAB: Musical note frequencies</w:t>
      </w:r>
    </w:p>
    <w:p w14:paraId="1EC0A4BD" w14:textId="704DD83B" w:rsidR="00C5193F" w:rsidRPr="00C5193F" w:rsidRDefault="00C5193F"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i/>
          <w:iCs/>
          <w:color w:val="000000" w:themeColor="text1"/>
        </w:rPr>
        <w:t>2.17</w:t>
      </w:r>
      <w:r>
        <w:rPr>
          <w:rFonts w:asciiTheme="minorHAnsi" w:hAnsiTheme="minorHAnsi"/>
          <w:i/>
          <w:iCs/>
          <w:color w:val="000000" w:themeColor="text1"/>
        </w:rPr>
        <w:tab/>
        <w:t>LAB: Warm up: Variables, input, and type conversion</w:t>
      </w:r>
    </w:p>
    <w:p w14:paraId="756D3675" w14:textId="7BD8D35E" w:rsidR="00C5193F" w:rsidRPr="002250A3" w:rsidRDefault="00C5193F"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i/>
          <w:iCs/>
          <w:color w:val="000000" w:themeColor="text1"/>
        </w:rPr>
        <w:t>2.18</w:t>
      </w:r>
      <w:r>
        <w:rPr>
          <w:rFonts w:asciiTheme="minorHAnsi" w:hAnsiTheme="minorHAnsi"/>
          <w:i/>
          <w:iCs/>
          <w:color w:val="000000" w:themeColor="text1"/>
        </w:rPr>
        <w:tab/>
        <w:t>LAB: Program: Cooking measurement converter</w:t>
      </w:r>
    </w:p>
    <w:p w14:paraId="59F36923" w14:textId="3868E7F8" w:rsidR="00D60463" w:rsidRPr="002250A3" w:rsidRDefault="0089253B" w:rsidP="007B1A81">
      <w:pPr>
        <w:pStyle w:val="ListParagraph"/>
        <w:snapToGrid w:val="0"/>
        <w:spacing w:after="120"/>
        <w:ind w:left="360"/>
        <w:contextualSpacing w:val="0"/>
        <w:jc w:val="both"/>
        <w:rPr>
          <w:rFonts w:asciiTheme="minorHAnsi" w:hAnsiTheme="minorHAnsi"/>
          <w:bCs/>
          <w:color w:val="000000" w:themeColor="text1"/>
        </w:rPr>
      </w:pPr>
      <w:r w:rsidRPr="002250A3">
        <w:rPr>
          <w:rFonts w:asciiTheme="minorHAnsi" w:hAnsiTheme="minorHAnsi"/>
          <w:bCs/>
          <w:color w:val="000000" w:themeColor="text1"/>
        </w:rPr>
        <w:t xml:space="preserve">This portion of the lab will be worth </w:t>
      </w:r>
      <w:r>
        <w:rPr>
          <w:rFonts w:asciiTheme="minorHAnsi" w:hAnsiTheme="minorHAnsi"/>
          <w:bCs/>
          <w:color w:val="000000" w:themeColor="text1"/>
        </w:rPr>
        <w:t>two</w:t>
      </w:r>
      <w:r>
        <w:rPr>
          <w:rFonts w:asciiTheme="minorHAnsi" w:hAnsiTheme="minorHAnsi"/>
          <w:bCs/>
          <w:color w:val="000000" w:themeColor="text1"/>
        </w:rPr>
        <w:t>-third</w:t>
      </w:r>
      <w:r>
        <w:rPr>
          <w:rFonts w:asciiTheme="minorHAnsi" w:hAnsiTheme="minorHAnsi"/>
          <w:bCs/>
          <w:color w:val="000000" w:themeColor="text1"/>
        </w:rPr>
        <w:t>s</w:t>
      </w:r>
      <w:r w:rsidRPr="002250A3">
        <w:rPr>
          <w:rFonts w:asciiTheme="minorHAnsi" w:hAnsiTheme="minorHAnsi"/>
          <w:bCs/>
          <w:color w:val="000000" w:themeColor="text1"/>
        </w:rPr>
        <w:t xml:space="preserve"> of your Lab 0</w:t>
      </w:r>
      <w:r>
        <w:rPr>
          <w:rFonts w:asciiTheme="minorHAnsi" w:hAnsiTheme="minorHAnsi"/>
          <w:bCs/>
          <w:color w:val="000000" w:themeColor="text1"/>
        </w:rPr>
        <w:t>3</w:t>
      </w:r>
      <w:r w:rsidRPr="002250A3">
        <w:rPr>
          <w:rFonts w:asciiTheme="minorHAnsi" w:hAnsiTheme="minorHAnsi"/>
          <w:bCs/>
          <w:color w:val="000000" w:themeColor="text1"/>
        </w:rPr>
        <w:t xml:space="preserve"> grade.</w:t>
      </w:r>
    </w:p>
    <w:p w14:paraId="46C9AD20" w14:textId="0F6E4B7E" w:rsidR="002D4447" w:rsidRPr="002250A3" w:rsidRDefault="002D4447" w:rsidP="002D4447">
      <w:pPr>
        <w:pStyle w:val="ListParagraph"/>
        <w:numPr>
          <w:ilvl w:val="0"/>
          <w:numId w:val="4"/>
        </w:numPr>
        <w:spacing w:after="120"/>
        <w:contextualSpacing w:val="0"/>
        <w:jc w:val="both"/>
        <w:rPr>
          <w:rFonts w:asciiTheme="minorHAnsi" w:hAnsiTheme="minorHAnsi"/>
          <w:b/>
          <w:color w:val="000000" w:themeColor="text1"/>
        </w:rPr>
      </w:pPr>
      <w:r w:rsidRPr="002250A3">
        <w:rPr>
          <w:rFonts w:asciiTheme="minorHAnsi" w:hAnsiTheme="minorHAnsi"/>
          <w:b/>
          <w:color w:val="000000" w:themeColor="text1"/>
        </w:rPr>
        <w:t>Writing a Python</w:t>
      </w:r>
      <w:r>
        <w:rPr>
          <w:rFonts w:asciiTheme="minorHAnsi" w:hAnsiTheme="minorHAnsi"/>
          <w:b/>
          <w:color w:val="000000" w:themeColor="text1"/>
        </w:rPr>
        <w:t xml:space="preserve"> </w:t>
      </w:r>
      <w:r w:rsidRPr="002250A3">
        <w:rPr>
          <w:rFonts w:asciiTheme="minorHAnsi" w:hAnsiTheme="minorHAnsi"/>
          <w:b/>
          <w:color w:val="000000" w:themeColor="text1"/>
        </w:rPr>
        <w:t>3 Program</w:t>
      </w:r>
      <w:r w:rsidR="003B5257">
        <w:rPr>
          <w:rFonts w:asciiTheme="minorHAnsi" w:hAnsiTheme="minorHAnsi"/>
          <w:b/>
          <w:color w:val="000000" w:themeColor="text1"/>
        </w:rPr>
        <w:t xml:space="preserve"> to Calculate Effective Interest Rate</w:t>
      </w:r>
    </w:p>
    <w:p w14:paraId="42037EC4" w14:textId="435E23C8" w:rsidR="002D4447" w:rsidRDefault="002D4447" w:rsidP="002D4447">
      <w:pPr>
        <w:spacing w:after="120"/>
        <w:ind w:left="360"/>
        <w:jc w:val="both"/>
        <w:rPr>
          <w:rFonts w:asciiTheme="minorHAnsi" w:hAnsiTheme="minorHAnsi"/>
          <w:color w:val="000000" w:themeColor="text1"/>
        </w:rPr>
      </w:pPr>
      <w:r>
        <w:rPr>
          <w:rFonts w:asciiTheme="minorHAnsi" w:hAnsiTheme="minorHAnsi"/>
          <w:color w:val="000000" w:themeColor="text1"/>
        </w:rPr>
        <w:t>The effective interest rate is a rate that is equivalent to a simple interest rate that would produce the same amount of interest for one year as if the monetary amount were compounded for one year. The following formula converts an annual nominal interest rate to the effective yield</w:t>
      </w:r>
      <w:r w:rsidRPr="002250A3">
        <w:rPr>
          <w:rFonts w:asciiTheme="minorHAnsi" w:hAnsiTheme="minorHAnsi"/>
          <w:color w:val="000000" w:themeColor="text1"/>
        </w:rPr>
        <w:t>:</w:t>
      </w:r>
    </w:p>
    <w:p w14:paraId="32A4B363" w14:textId="2676E2D1" w:rsidR="002D4447" w:rsidRDefault="002D4447" w:rsidP="002D4447">
      <w:pPr>
        <w:spacing w:after="120"/>
        <w:ind w:left="360"/>
        <w:jc w:val="center"/>
        <w:rPr>
          <w:rFonts w:asciiTheme="minorHAnsi" w:hAnsiTheme="minorHAnsi"/>
          <w:color w:val="000000" w:themeColor="text1"/>
        </w:rPr>
      </w:pPr>
      <m:oMath>
        <m:r>
          <m:rPr>
            <m:nor/>
          </m:rPr>
          <w:rPr>
            <w:rFonts w:ascii="Cambria Math" w:hAnsi="Cambria Math"/>
            <w:color w:val="000000" w:themeColor="text1"/>
          </w:rPr>
          <m:t>Effective Yield</m:t>
        </m:r>
        <m:r>
          <w:rPr>
            <w:rFonts w:ascii="Cambria Math" w:hAnsi="Cambria Math"/>
            <w:color w:val="000000" w:themeColor="text1"/>
          </w:rPr>
          <m:t xml:space="preserve">= </m:t>
        </m:r>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1+</m:t>
                </m:r>
                <m:f>
                  <m:fPr>
                    <m:ctrlPr>
                      <w:rPr>
                        <w:rFonts w:ascii="Cambria Math" w:hAnsi="Cambria Math"/>
                        <w:i/>
                        <w:color w:val="000000" w:themeColor="text1"/>
                      </w:rPr>
                    </m:ctrlPr>
                  </m:fPr>
                  <m:num>
                    <m:r>
                      <w:rPr>
                        <w:rFonts w:ascii="Cambria Math" w:hAnsi="Cambria Math"/>
                        <w:color w:val="000000" w:themeColor="text1"/>
                      </w:rPr>
                      <m:t>r</m:t>
                    </m:r>
                  </m:num>
                  <m:den>
                    <m:r>
                      <w:rPr>
                        <w:rFonts w:ascii="Cambria Math" w:hAnsi="Cambria Math"/>
                        <w:color w:val="000000" w:themeColor="text1"/>
                      </w:rPr>
                      <m:t>n</m:t>
                    </m:r>
                  </m:den>
                </m:f>
              </m:e>
            </m:d>
          </m:e>
          <m:sup>
            <m:r>
              <w:rPr>
                <w:rFonts w:ascii="Cambria Math" w:hAnsi="Cambria Math"/>
                <w:color w:val="000000" w:themeColor="text1"/>
              </w:rPr>
              <m:t>n</m:t>
            </m:r>
          </m:sup>
        </m:sSup>
        <m:r>
          <w:rPr>
            <w:rFonts w:ascii="Cambria Math" w:hAnsi="Cambria Math"/>
            <w:color w:val="000000" w:themeColor="text1"/>
          </w:rPr>
          <m:t>-1</m:t>
        </m:r>
      </m:oMath>
      <w:r>
        <w:rPr>
          <w:rFonts w:asciiTheme="minorHAnsi" w:hAnsiTheme="minorHAnsi"/>
          <w:color w:val="000000" w:themeColor="text1"/>
        </w:rPr>
        <w:t>,</w:t>
      </w:r>
    </w:p>
    <w:p w14:paraId="2D4F1297" w14:textId="0D8F8C7F" w:rsidR="002D4447" w:rsidRDefault="002D4447" w:rsidP="002D4447">
      <w:pPr>
        <w:spacing w:after="120"/>
        <w:ind w:left="360"/>
        <w:jc w:val="both"/>
        <w:rPr>
          <w:rFonts w:asciiTheme="minorHAnsi" w:hAnsiTheme="minorHAnsi"/>
          <w:color w:val="000000" w:themeColor="text1"/>
        </w:rPr>
      </w:pPr>
      <w:r>
        <w:rPr>
          <w:rFonts w:asciiTheme="minorHAnsi" w:hAnsiTheme="minorHAnsi"/>
          <w:color w:val="000000" w:themeColor="text1"/>
        </w:rPr>
        <w:t xml:space="preserve">where </w:t>
      </w:r>
      <m:oMath>
        <m:r>
          <w:rPr>
            <w:rFonts w:ascii="Cambria Math" w:hAnsi="Cambria Math"/>
            <w:color w:val="000000" w:themeColor="text1"/>
          </w:rPr>
          <m:t>r</m:t>
        </m:r>
      </m:oMath>
      <w:r>
        <w:rPr>
          <w:rFonts w:asciiTheme="minorHAnsi" w:hAnsiTheme="minorHAnsi"/>
          <w:color w:val="000000" w:themeColor="text1"/>
        </w:rPr>
        <w:t xml:space="preserve"> = interest rate in decimal form and </w:t>
      </w:r>
      <m:oMath>
        <m:r>
          <w:rPr>
            <w:rFonts w:ascii="Cambria Math" w:hAnsi="Cambria Math"/>
            <w:color w:val="000000" w:themeColor="text1"/>
          </w:rPr>
          <m:t>n</m:t>
        </m:r>
      </m:oMath>
      <w:r>
        <w:rPr>
          <w:rFonts w:asciiTheme="minorHAnsi" w:hAnsiTheme="minorHAnsi"/>
          <w:color w:val="000000" w:themeColor="text1"/>
        </w:rPr>
        <w:t xml:space="preserve"> = number of compounding periods per year.</w:t>
      </w:r>
    </w:p>
    <w:p w14:paraId="570D99A2" w14:textId="3FCBD037" w:rsidR="002D4447" w:rsidRPr="002250A3" w:rsidRDefault="002D4447" w:rsidP="002D4447">
      <w:pPr>
        <w:spacing w:after="120"/>
        <w:ind w:left="360"/>
        <w:jc w:val="both"/>
        <w:rPr>
          <w:rFonts w:asciiTheme="minorHAnsi" w:hAnsiTheme="minorHAnsi"/>
          <w:color w:val="000000" w:themeColor="text1"/>
        </w:rPr>
      </w:pPr>
      <w:r w:rsidRPr="002250A3">
        <w:rPr>
          <w:rFonts w:asciiTheme="minorHAnsi" w:hAnsiTheme="minorHAnsi"/>
          <w:color w:val="000000" w:themeColor="text1"/>
        </w:rPr>
        <w:t xml:space="preserve">Write a small, but complete Python3 program called </w:t>
      </w:r>
      <w:r w:rsidRPr="002250A3">
        <w:rPr>
          <w:rFonts w:asciiTheme="minorHAnsi" w:hAnsiTheme="minorHAnsi"/>
          <w:b/>
          <w:bCs/>
          <w:color w:val="000000" w:themeColor="text1"/>
        </w:rPr>
        <w:t>Lab</w:t>
      </w:r>
      <w:r>
        <w:rPr>
          <w:rFonts w:asciiTheme="minorHAnsi" w:hAnsiTheme="minorHAnsi"/>
          <w:b/>
          <w:bCs/>
          <w:color w:val="000000" w:themeColor="text1"/>
        </w:rPr>
        <w:t>3</w:t>
      </w:r>
      <w:r w:rsidRPr="002250A3">
        <w:rPr>
          <w:rFonts w:asciiTheme="minorHAnsi" w:hAnsiTheme="minorHAnsi"/>
          <w:b/>
          <w:bCs/>
          <w:color w:val="000000" w:themeColor="text1"/>
        </w:rPr>
        <w:t>A.py</w:t>
      </w:r>
      <w:r w:rsidRPr="002250A3">
        <w:rPr>
          <w:rFonts w:asciiTheme="minorHAnsi" w:hAnsiTheme="minorHAnsi"/>
          <w:color w:val="000000" w:themeColor="text1"/>
        </w:rPr>
        <w:t xml:space="preserve"> that calculates the </w:t>
      </w:r>
      <w:r>
        <w:rPr>
          <w:rFonts w:asciiTheme="minorHAnsi" w:hAnsiTheme="minorHAnsi"/>
          <w:color w:val="000000" w:themeColor="text1"/>
        </w:rPr>
        <w:t>effective interest rate, also known as the effective yield, using user input of the interest rate and the number of compounding periods per year.</w:t>
      </w:r>
    </w:p>
    <w:p w14:paraId="1B22EC63" w14:textId="49D058AF" w:rsidR="002D4447" w:rsidRDefault="003B5257" w:rsidP="002D4447">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Prompt for and read in the interest rate as a floating-point number percent. For example, an 18.9% interest rate should be read in as 18.9.</w:t>
      </w:r>
    </w:p>
    <w:p w14:paraId="58E70771" w14:textId="409E0201" w:rsidR="003B5257" w:rsidRPr="002250A3" w:rsidRDefault="003B5257" w:rsidP="002D4447">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Convert the interest rate to its decimal equivalent by dividing the interest rate by 100</w:t>
      </w:r>
      <w:r w:rsidR="00EA255A">
        <w:rPr>
          <w:rFonts w:asciiTheme="minorHAnsi" w:hAnsiTheme="minorHAnsi"/>
          <w:color w:val="000000" w:themeColor="text1"/>
        </w:rPr>
        <w:t xml:space="preserve"> using the shorthand </w:t>
      </w:r>
      <w:r w:rsidR="009E146F">
        <w:rPr>
          <w:rFonts w:asciiTheme="minorHAnsi" w:hAnsiTheme="minorHAnsi"/>
          <w:color w:val="000000" w:themeColor="text1"/>
        </w:rPr>
        <w:t xml:space="preserve">compound operator (e.g., </w:t>
      </w:r>
      <w:r w:rsidR="009E146F" w:rsidRPr="009E146F">
        <w:rPr>
          <w:rFonts w:ascii="Courier New" w:hAnsi="Courier New" w:cs="Courier New"/>
          <w:color w:val="000000" w:themeColor="text1"/>
        </w:rPr>
        <w:t>/=</w:t>
      </w:r>
      <w:r w:rsidR="009E146F">
        <w:rPr>
          <w:rFonts w:asciiTheme="minorHAnsi" w:hAnsiTheme="minorHAnsi"/>
          <w:color w:val="000000" w:themeColor="text1"/>
        </w:rPr>
        <w:t>).</w:t>
      </w:r>
    </w:p>
    <w:p w14:paraId="25D35ADF" w14:textId="440C2928" w:rsidR="002D4447" w:rsidRDefault="003B5257" w:rsidP="002D4447">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Prompt for and read in the number of compounding periods per year as an integer. For example, </w:t>
      </w:r>
      <w:r w:rsidR="00EA255A">
        <w:rPr>
          <w:rFonts w:asciiTheme="minorHAnsi" w:hAnsiTheme="minorHAnsi"/>
          <w:color w:val="000000" w:themeColor="text1"/>
        </w:rPr>
        <w:t>if the rate is compounded monthly, then the number of compounding periods per year would be 12.</w:t>
      </w:r>
    </w:p>
    <w:p w14:paraId="2193BCA0" w14:textId="45D50AAA" w:rsidR="00EA255A" w:rsidRDefault="00EA255A" w:rsidP="002D4447">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Calculate the </w:t>
      </w:r>
      <w:r w:rsidRPr="00EA255A">
        <w:rPr>
          <w:rFonts w:asciiTheme="minorHAnsi" w:hAnsiTheme="minorHAnsi"/>
          <w:i/>
          <w:iCs/>
          <w:color w:val="000000" w:themeColor="text1"/>
        </w:rPr>
        <w:t>Effective Yield</w:t>
      </w:r>
      <w:r>
        <w:rPr>
          <w:rFonts w:asciiTheme="minorHAnsi" w:hAnsiTheme="minorHAnsi"/>
          <w:color w:val="000000" w:themeColor="text1"/>
        </w:rPr>
        <w:t xml:space="preserve"> using the formula given above with the built-in </w:t>
      </w:r>
      <w:r w:rsidRPr="00EA255A">
        <w:rPr>
          <w:rFonts w:ascii="Courier New" w:hAnsi="Courier New" w:cs="Courier New"/>
          <w:color w:val="000000" w:themeColor="text1"/>
        </w:rPr>
        <w:t>pow()</w:t>
      </w:r>
      <w:r>
        <w:rPr>
          <w:rFonts w:asciiTheme="minorHAnsi" w:hAnsiTheme="minorHAnsi"/>
          <w:color w:val="000000" w:themeColor="text1"/>
        </w:rPr>
        <w:t xml:space="preserve"> function where the </w:t>
      </w:r>
      <m:oMath>
        <m:r>
          <w:rPr>
            <w:rFonts w:ascii="Cambria Math" w:hAnsi="Cambria Math"/>
            <w:color w:val="000000" w:themeColor="text1"/>
          </w:rPr>
          <m:t xml:space="preserve">(1 + </m:t>
        </m:r>
        <m:f>
          <m:fPr>
            <m:ctrlPr>
              <w:rPr>
                <w:rFonts w:ascii="Cambria Math" w:hAnsi="Cambria Math"/>
                <w:i/>
                <w:color w:val="000000" w:themeColor="text1"/>
              </w:rPr>
            </m:ctrlPr>
          </m:fPr>
          <m:num>
            <m:r>
              <w:rPr>
                <w:rFonts w:ascii="Cambria Math" w:hAnsi="Cambria Math"/>
                <w:color w:val="000000" w:themeColor="text1"/>
              </w:rPr>
              <m:t>r</m:t>
            </m:r>
          </m:num>
          <m:den>
            <m:r>
              <w:rPr>
                <w:rFonts w:ascii="Cambria Math" w:hAnsi="Cambria Math"/>
                <w:color w:val="000000" w:themeColor="text1"/>
              </w:rPr>
              <m:t>n</m:t>
            </m:r>
          </m:den>
        </m:f>
        <m:r>
          <w:rPr>
            <w:rFonts w:ascii="Cambria Math" w:hAnsi="Cambria Math"/>
            <w:color w:val="000000" w:themeColor="text1"/>
          </w:rPr>
          <m:t>)</m:t>
        </m:r>
      </m:oMath>
      <w:r>
        <w:rPr>
          <w:rFonts w:asciiTheme="minorHAnsi" w:hAnsiTheme="minorHAnsi"/>
          <w:color w:val="000000" w:themeColor="text1"/>
        </w:rPr>
        <w:t xml:space="preserve"> is the base argument and </w:t>
      </w:r>
      <m:oMath>
        <m:r>
          <w:rPr>
            <w:rFonts w:ascii="Cambria Math" w:hAnsi="Cambria Math"/>
            <w:color w:val="000000" w:themeColor="text1"/>
          </w:rPr>
          <m:t>n</m:t>
        </m:r>
      </m:oMath>
      <w:r>
        <w:rPr>
          <w:rFonts w:asciiTheme="minorHAnsi" w:hAnsiTheme="minorHAnsi"/>
          <w:color w:val="000000" w:themeColor="text1"/>
        </w:rPr>
        <w:t xml:space="preserve"> is the exponent argument.</w:t>
      </w:r>
    </w:p>
    <w:p w14:paraId="1906FBF8" w14:textId="578F985A" w:rsidR="00EA255A" w:rsidRDefault="00EA255A" w:rsidP="002D4447">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Convert the </w:t>
      </w:r>
      <w:r w:rsidRPr="00EA255A">
        <w:rPr>
          <w:rFonts w:asciiTheme="minorHAnsi" w:hAnsiTheme="minorHAnsi"/>
          <w:i/>
          <w:iCs/>
          <w:color w:val="000000" w:themeColor="text1"/>
        </w:rPr>
        <w:t>Effective Yield</w:t>
      </w:r>
      <w:r>
        <w:rPr>
          <w:rFonts w:asciiTheme="minorHAnsi" w:hAnsiTheme="minorHAnsi"/>
          <w:color w:val="000000" w:themeColor="text1"/>
        </w:rPr>
        <w:t xml:space="preserve"> result back to a percent by multiplying by 100</w:t>
      </w:r>
      <w:r w:rsidR="009E146F" w:rsidRPr="009E146F">
        <w:rPr>
          <w:rFonts w:asciiTheme="minorHAnsi" w:hAnsiTheme="minorHAnsi"/>
          <w:color w:val="000000" w:themeColor="text1"/>
        </w:rPr>
        <w:t xml:space="preserve"> </w:t>
      </w:r>
      <w:r w:rsidR="009E146F">
        <w:rPr>
          <w:rFonts w:asciiTheme="minorHAnsi" w:hAnsiTheme="minorHAnsi"/>
          <w:color w:val="000000" w:themeColor="text1"/>
        </w:rPr>
        <w:t xml:space="preserve">using the shorthand compound operator (e.g., </w:t>
      </w:r>
      <w:r w:rsidR="009E146F">
        <w:rPr>
          <w:rFonts w:ascii="Courier New" w:hAnsi="Courier New" w:cs="Courier New"/>
          <w:color w:val="000000" w:themeColor="text1"/>
        </w:rPr>
        <w:t>*</w:t>
      </w:r>
      <w:r w:rsidR="009E146F" w:rsidRPr="009E146F">
        <w:rPr>
          <w:rFonts w:ascii="Courier New" w:hAnsi="Courier New" w:cs="Courier New"/>
          <w:color w:val="000000" w:themeColor="text1"/>
        </w:rPr>
        <w:t>=</w:t>
      </w:r>
      <w:r w:rsidR="009E146F">
        <w:rPr>
          <w:rFonts w:asciiTheme="minorHAnsi" w:hAnsiTheme="minorHAnsi"/>
          <w:color w:val="000000" w:themeColor="text1"/>
        </w:rPr>
        <w:t>).</w:t>
      </w:r>
    </w:p>
    <w:p w14:paraId="472136B4" w14:textId="060B7E39" w:rsidR="00EA255A" w:rsidRPr="002250A3" w:rsidRDefault="00EA255A" w:rsidP="002D4447">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lastRenderedPageBreak/>
        <w:t xml:space="preserve">Print the effective interest rate to the terminal, formatting the </w:t>
      </w:r>
      <w:r w:rsidR="009E146F">
        <w:rPr>
          <w:rFonts w:asciiTheme="minorHAnsi" w:hAnsiTheme="minorHAnsi"/>
          <w:color w:val="000000" w:themeColor="text1"/>
        </w:rPr>
        <w:t>original and effective interest rates</w:t>
      </w:r>
      <w:r>
        <w:rPr>
          <w:rFonts w:asciiTheme="minorHAnsi" w:hAnsiTheme="minorHAnsi"/>
          <w:color w:val="000000" w:themeColor="text1"/>
        </w:rPr>
        <w:t xml:space="preserve"> to three decimal places and the % sign</w:t>
      </w:r>
      <w:r w:rsidR="009E146F">
        <w:rPr>
          <w:rFonts w:asciiTheme="minorHAnsi" w:hAnsiTheme="minorHAnsi"/>
          <w:color w:val="000000" w:themeColor="text1"/>
        </w:rPr>
        <w:t xml:space="preserve"> as shown in the example</w:t>
      </w:r>
      <w:r>
        <w:rPr>
          <w:rFonts w:asciiTheme="minorHAnsi" w:hAnsiTheme="minorHAnsi"/>
          <w:color w:val="000000" w:themeColor="text1"/>
        </w:rPr>
        <w:t>.</w:t>
      </w:r>
      <w:r w:rsidR="009E146F">
        <w:rPr>
          <w:rFonts w:asciiTheme="minorHAnsi" w:hAnsiTheme="minorHAnsi"/>
          <w:color w:val="000000" w:themeColor="text1"/>
        </w:rPr>
        <w:t xml:space="preserve"> Since we divided the interest rate input by the user, you will need to multiply the original interest rate by 100 to print out correctly as </w:t>
      </w:r>
      <w:proofErr w:type="gramStart"/>
      <w:r w:rsidR="009E146F">
        <w:rPr>
          <w:rFonts w:asciiTheme="minorHAnsi" w:hAnsiTheme="minorHAnsi"/>
          <w:color w:val="000000" w:themeColor="text1"/>
        </w:rPr>
        <w:t>shown, but</w:t>
      </w:r>
      <w:proofErr w:type="gramEnd"/>
      <w:r w:rsidR="009E146F">
        <w:rPr>
          <w:rFonts w:asciiTheme="minorHAnsi" w:hAnsiTheme="minorHAnsi"/>
          <w:color w:val="000000" w:themeColor="text1"/>
        </w:rPr>
        <w:t xml:space="preserve"> do so in the </w:t>
      </w:r>
      <w:r w:rsidR="009E146F" w:rsidRPr="009E146F">
        <w:rPr>
          <w:rFonts w:ascii="Courier New" w:hAnsi="Courier New" w:cs="Courier New"/>
          <w:color w:val="000000" w:themeColor="text1"/>
        </w:rPr>
        <w:t>print()</w:t>
      </w:r>
      <w:r w:rsidR="009E146F">
        <w:rPr>
          <w:rFonts w:asciiTheme="minorHAnsi" w:hAnsiTheme="minorHAnsi"/>
          <w:color w:val="000000" w:themeColor="text1"/>
        </w:rPr>
        <w:t xml:space="preserve"> statement itself.</w:t>
      </w:r>
    </w:p>
    <w:p w14:paraId="26C44C75" w14:textId="77777777" w:rsidR="002D4447" w:rsidRPr="002250A3" w:rsidRDefault="002D4447" w:rsidP="002D4447">
      <w:pPr>
        <w:spacing w:after="120"/>
        <w:ind w:left="360"/>
        <w:jc w:val="both"/>
        <w:rPr>
          <w:rFonts w:asciiTheme="minorHAnsi" w:hAnsiTheme="minorHAnsi"/>
          <w:color w:val="000000" w:themeColor="text1"/>
        </w:rPr>
      </w:pPr>
      <w:r w:rsidRPr="002250A3">
        <w:rPr>
          <w:rFonts w:asciiTheme="minorHAnsi" w:hAnsiTheme="minorHAnsi"/>
          <w:color w:val="000000" w:themeColor="text1"/>
        </w:rPr>
        <w:t xml:space="preserve">For example, the output might look like this (input shown in </w:t>
      </w:r>
      <w:r w:rsidRPr="002250A3">
        <w:rPr>
          <w:rFonts w:asciiTheme="minorHAnsi" w:hAnsiTheme="minorHAnsi"/>
          <w:b/>
          <w:color w:val="000000" w:themeColor="text1"/>
        </w:rPr>
        <w:t>bold</w:t>
      </w:r>
      <w:r w:rsidRPr="002250A3">
        <w:rPr>
          <w:rFonts w:asciiTheme="minorHAnsi" w:hAnsiTheme="minorHAnsi"/>
          <w:color w:val="000000" w:themeColor="text1"/>
        </w:rPr>
        <w:t>):</w:t>
      </w:r>
    </w:p>
    <w:p w14:paraId="58A3522C" w14:textId="77777777" w:rsidR="009E146F" w:rsidRPr="009E146F" w:rsidRDefault="009E146F" w:rsidP="009E1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9E146F">
        <w:rPr>
          <w:rFonts w:ascii="Courier New" w:eastAsiaTheme="minorEastAsia" w:hAnsi="Courier New" w:cs="Courier New"/>
          <w:color w:val="000000"/>
          <w:sz w:val="22"/>
          <w:szCs w:val="22"/>
          <w:lang w:eastAsia="zh-CN"/>
        </w:rPr>
        <w:t xml:space="preserve">$ </w:t>
      </w:r>
      <w:r w:rsidRPr="009E146F">
        <w:rPr>
          <w:rFonts w:ascii="Courier New" w:eastAsiaTheme="minorEastAsia" w:hAnsi="Courier New" w:cs="Courier New"/>
          <w:b/>
          <w:bCs/>
          <w:color w:val="000000"/>
          <w:sz w:val="22"/>
          <w:szCs w:val="22"/>
          <w:lang w:eastAsia="zh-CN"/>
        </w:rPr>
        <w:t>python3 Lab3A.py</w:t>
      </w:r>
    </w:p>
    <w:p w14:paraId="0C94498A" w14:textId="77777777" w:rsidR="009E146F" w:rsidRPr="009E146F" w:rsidRDefault="009E146F" w:rsidP="009E1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9E146F">
        <w:rPr>
          <w:rFonts w:ascii="Courier New" w:eastAsiaTheme="minorEastAsia" w:hAnsi="Courier New" w:cs="Courier New"/>
          <w:color w:val="000000"/>
          <w:sz w:val="22"/>
          <w:szCs w:val="22"/>
          <w:lang w:eastAsia="zh-CN"/>
        </w:rPr>
        <w:t xml:space="preserve">Enter interest rate as a percent: </w:t>
      </w:r>
      <w:r w:rsidRPr="009E146F">
        <w:rPr>
          <w:rFonts w:ascii="Courier New" w:eastAsiaTheme="minorEastAsia" w:hAnsi="Courier New" w:cs="Courier New"/>
          <w:b/>
          <w:bCs/>
          <w:color w:val="000000"/>
          <w:sz w:val="22"/>
          <w:szCs w:val="22"/>
          <w:lang w:eastAsia="zh-CN"/>
        </w:rPr>
        <w:t>18.9</w:t>
      </w:r>
    </w:p>
    <w:p w14:paraId="2FD5E7A9" w14:textId="77777777" w:rsidR="009E146F" w:rsidRPr="009E146F" w:rsidRDefault="009E146F" w:rsidP="009E1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9E146F">
        <w:rPr>
          <w:rFonts w:ascii="Courier New" w:eastAsiaTheme="minorEastAsia" w:hAnsi="Courier New" w:cs="Courier New"/>
          <w:color w:val="000000"/>
          <w:sz w:val="22"/>
          <w:szCs w:val="22"/>
          <w:lang w:eastAsia="zh-CN"/>
        </w:rPr>
        <w:t xml:space="preserve">Enter number of compounding periods per year: </w:t>
      </w:r>
      <w:r w:rsidRPr="009E146F">
        <w:rPr>
          <w:rFonts w:ascii="Courier New" w:eastAsiaTheme="minorEastAsia" w:hAnsi="Courier New" w:cs="Courier New"/>
          <w:b/>
          <w:bCs/>
          <w:color w:val="000000"/>
          <w:sz w:val="22"/>
          <w:szCs w:val="22"/>
          <w:lang w:eastAsia="zh-CN"/>
        </w:rPr>
        <w:t>12</w:t>
      </w:r>
    </w:p>
    <w:p w14:paraId="38AA78F1" w14:textId="3C24FE89" w:rsidR="002D4447" w:rsidRPr="009E146F" w:rsidRDefault="009E146F" w:rsidP="009E146F">
      <w:pPr>
        <w:spacing w:after="120"/>
        <w:ind w:left="360"/>
        <w:jc w:val="both"/>
        <w:rPr>
          <w:rFonts w:ascii="Courier New" w:hAnsi="Courier New" w:cs="Courier New"/>
          <w:color w:val="000000" w:themeColor="text1"/>
          <w:sz w:val="22"/>
          <w:szCs w:val="22"/>
        </w:rPr>
      </w:pPr>
      <w:r w:rsidRPr="009E146F">
        <w:rPr>
          <w:rFonts w:ascii="Courier New" w:eastAsiaTheme="minorEastAsia" w:hAnsi="Courier New" w:cs="Courier New"/>
          <w:color w:val="000000"/>
          <w:sz w:val="22"/>
          <w:szCs w:val="22"/>
          <w:lang w:eastAsia="zh-CN"/>
        </w:rPr>
        <w:t>18.900% interest with 12 compounding periods has an Effective Yield of 20.626%</w:t>
      </w:r>
    </w:p>
    <w:p w14:paraId="7EEE886B" w14:textId="724593D3" w:rsidR="002D4447" w:rsidRPr="002250A3" w:rsidRDefault="002D4447" w:rsidP="002D4447">
      <w:pPr>
        <w:spacing w:after="120"/>
        <w:ind w:left="360"/>
        <w:jc w:val="both"/>
        <w:rPr>
          <w:rFonts w:asciiTheme="minorHAnsi" w:hAnsiTheme="minorHAnsi"/>
          <w:color w:val="000000" w:themeColor="text1"/>
        </w:rPr>
      </w:pPr>
      <w:r w:rsidRPr="002250A3">
        <w:rPr>
          <w:rFonts w:asciiTheme="minorHAnsi" w:hAnsiTheme="minorHAnsi"/>
          <w:color w:val="000000" w:themeColor="text1"/>
        </w:rPr>
        <w:t xml:space="preserve">Before writing the code, you may want to compute a hand example to verify that your program solution is correct and matches your example. </w:t>
      </w:r>
      <w:r w:rsidRPr="002250A3">
        <w:rPr>
          <w:rFonts w:asciiTheme="minorHAnsi" w:hAnsiTheme="minorHAnsi"/>
          <w:i/>
          <w:iCs/>
          <w:color w:val="000000" w:themeColor="text1"/>
        </w:rPr>
        <w:t>Note that you will submit this file to Canvas.</w:t>
      </w:r>
    </w:p>
    <w:p w14:paraId="1FF46D08" w14:textId="77777777" w:rsidR="002D4447" w:rsidRPr="002250A3" w:rsidRDefault="002D4447" w:rsidP="002D4447">
      <w:pPr>
        <w:spacing w:after="120"/>
        <w:jc w:val="both"/>
        <w:rPr>
          <w:rFonts w:asciiTheme="minorHAnsi" w:eastAsia="Times New Roman" w:hAnsiTheme="minorHAnsi"/>
          <w:color w:val="000000" w:themeColor="text1"/>
        </w:rPr>
      </w:pPr>
    </w:p>
    <w:p w14:paraId="7F077EA1" w14:textId="5C0A1F5F" w:rsidR="002D4447" w:rsidRPr="002250A3" w:rsidRDefault="002D4447" w:rsidP="002D4447">
      <w:pPr>
        <w:spacing w:after="120"/>
        <w:jc w:val="both"/>
        <w:rPr>
          <w:rFonts w:asciiTheme="minorHAnsi" w:eastAsia="Times New Roman" w:hAnsiTheme="minorHAnsi"/>
          <w:color w:val="000000" w:themeColor="text1"/>
        </w:rPr>
      </w:pPr>
      <w:r w:rsidRPr="002250A3">
        <w:rPr>
          <w:rFonts w:asciiTheme="minorHAnsi" w:eastAsia="Times New Roman" w:hAnsiTheme="minorHAnsi"/>
          <w:color w:val="000000" w:themeColor="text1"/>
        </w:rPr>
        <w:t xml:space="preserve">Now that you have completed this lab, it’s time to turn in your results. Once you've moved the files to your windows machine (using </w:t>
      </w:r>
      <w:r w:rsidRPr="002250A3">
        <w:rPr>
          <w:rFonts w:asciiTheme="minorHAnsi" w:eastAsia="Times New Roman" w:hAnsiTheme="minorHAnsi"/>
          <w:b/>
          <w:color w:val="000000" w:themeColor="text1"/>
        </w:rPr>
        <w:t>WinSCP</w:t>
      </w:r>
      <w:r w:rsidRPr="002250A3">
        <w:rPr>
          <w:rFonts w:asciiTheme="minorHAnsi" w:eastAsia="Times New Roman" w:hAnsiTheme="minorHAnsi"/>
          <w:color w:val="000000" w:themeColor="text1"/>
        </w:rPr>
        <w:t xml:space="preserve">), you may use the browser to submit them to Canvas for the </w:t>
      </w:r>
      <w:r w:rsidRPr="002250A3">
        <w:rPr>
          <w:rFonts w:asciiTheme="minorHAnsi" w:eastAsia="Times New Roman" w:hAnsiTheme="minorHAnsi"/>
          <w:b/>
          <w:color w:val="000000" w:themeColor="text1"/>
        </w:rPr>
        <w:t>Lab 0</w:t>
      </w:r>
      <w:r w:rsidR="009E146F">
        <w:rPr>
          <w:rFonts w:asciiTheme="minorHAnsi" w:eastAsia="Times New Roman" w:hAnsiTheme="minorHAnsi"/>
          <w:b/>
          <w:color w:val="000000" w:themeColor="text1"/>
        </w:rPr>
        <w:t>3</w:t>
      </w:r>
      <w:r w:rsidRPr="002250A3">
        <w:rPr>
          <w:rFonts w:asciiTheme="minorHAnsi" w:eastAsia="Times New Roman" w:hAnsiTheme="minorHAnsi"/>
          <w:color w:val="000000" w:themeColor="text1"/>
        </w:rPr>
        <w:t xml:space="preserve"> </w:t>
      </w:r>
      <w:proofErr w:type="spellStart"/>
      <w:r w:rsidRPr="002250A3">
        <w:rPr>
          <w:rFonts w:asciiTheme="minorHAnsi" w:eastAsia="Times New Roman" w:hAnsiTheme="minorHAnsi"/>
          <w:color w:val="000000" w:themeColor="text1"/>
        </w:rPr>
        <w:t>dropbox</w:t>
      </w:r>
      <w:proofErr w:type="spellEnd"/>
      <w:r w:rsidRPr="002250A3">
        <w:rPr>
          <w:rFonts w:asciiTheme="minorHAnsi" w:eastAsia="Times New Roman" w:hAnsiTheme="minorHAnsi"/>
          <w:color w:val="000000" w:themeColor="text1"/>
        </w:rPr>
        <w:t>.</w:t>
      </w:r>
    </w:p>
    <w:p w14:paraId="5D91E591" w14:textId="77777777" w:rsidR="002D4447" w:rsidRPr="002250A3" w:rsidRDefault="002D4447" w:rsidP="002D4447">
      <w:pPr>
        <w:spacing w:after="120"/>
        <w:jc w:val="both"/>
        <w:rPr>
          <w:rFonts w:ascii="Courier New" w:eastAsia="Times New Roman" w:hAnsi="Courier New" w:cs="Courier New"/>
          <w:b/>
          <w:bCs/>
          <w:color w:val="000000" w:themeColor="text1"/>
        </w:rPr>
      </w:pPr>
      <w:r w:rsidRPr="002250A3">
        <w:rPr>
          <w:rFonts w:asciiTheme="minorHAnsi" w:eastAsia="Times New Roman" w:hAnsiTheme="minorHAnsi"/>
          <w:color w:val="000000" w:themeColor="text1"/>
        </w:rPr>
        <w:t>You should submit the following files:</w:t>
      </w:r>
    </w:p>
    <w:p w14:paraId="4120C7EA" w14:textId="59D3834B" w:rsidR="002D4447" w:rsidRPr="002250A3" w:rsidRDefault="002D4447" w:rsidP="002D4447">
      <w:pPr>
        <w:numPr>
          <w:ilvl w:val="0"/>
          <w:numId w:val="8"/>
        </w:numPr>
        <w:spacing w:after="120"/>
        <w:jc w:val="both"/>
        <w:rPr>
          <w:rFonts w:ascii="Courier New" w:hAnsi="Courier New" w:cs="Courier New"/>
          <w:color w:val="000000" w:themeColor="text1"/>
        </w:rPr>
      </w:pPr>
      <w:r w:rsidRPr="002250A3">
        <w:rPr>
          <w:rFonts w:ascii="Courier New" w:eastAsiaTheme="minorEastAsia" w:hAnsi="Courier New" w:cs="Courier New"/>
          <w:b/>
          <w:color w:val="000000" w:themeColor="text1"/>
          <w:szCs w:val="20"/>
        </w:rPr>
        <w:t>Lab</w:t>
      </w:r>
      <w:r w:rsidR="009E146F">
        <w:rPr>
          <w:rFonts w:ascii="Courier New" w:eastAsiaTheme="minorEastAsia" w:hAnsi="Courier New" w:cs="Courier New"/>
          <w:b/>
          <w:color w:val="000000" w:themeColor="text1"/>
          <w:szCs w:val="20"/>
        </w:rPr>
        <w:t>3</w:t>
      </w:r>
      <w:r w:rsidRPr="002250A3">
        <w:rPr>
          <w:rFonts w:ascii="Courier New" w:eastAsiaTheme="minorEastAsia" w:hAnsi="Courier New" w:cs="Courier New"/>
          <w:b/>
          <w:color w:val="000000" w:themeColor="text1"/>
          <w:szCs w:val="20"/>
        </w:rPr>
        <w:t>A.py</w:t>
      </w:r>
    </w:p>
    <w:p w14:paraId="21A2267D" w14:textId="77777777" w:rsidR="002D4447" w:rsidRPr="002250A3" w:rsidRDefault="002D4447" w:rsidP="002D4447">
      <w:pPr>
        <w:numPr>
          <w:ilvl w:val="0"/>
          <w:numId w:val="8"/>
        </w:numPr>
        <w:spacing w:after="120"/>
        <w:jc w:val="both"/>
        <w:rPr>
          <w:rFonts w:asciiTheme="minorHAnsi" w:hAnsiTheme="minorHAnsi" w:cstheme="minorHAnsi"/>
          <w:color w:val="000000" w:themeColor="text1"/>
        </w:rPr>
      </w:pPr>
      <w:r w:rsidRPr="002250A3">
        <w:rPr>
          <w:rFonts w:asciiTheme="minorHAnsi" w:eastAsiaTheme="minorEastAsia" w:hAnsiTheme="minorHAnsi" w:cstheme="minorHAnsi"/>
          <w:b/>
          <w:color w:val="000000" w:themeColor="text1"/>
          <w:szCs w:val="20"/>
        </w:rPr>
        <w:t>(</w:t>
      </w:r>
      <w:r>
        <w:rPr>
          <w:rFonts w:asciiTheme="minorHAnsi" w:eastAsiaTheme="minorEastAsia" w:hAnsiTheme="minorHAnsi" w:cstheme="minorHAnsi"/>
          <w:b/>
          <w:color w:val="000000" w:themeColor="text1"/>
          <w:szCs w:val="20"/>
        </w:rPr>
        <w:t xml:space="preserve">Note that the </w:t>
      </w:r>
      <w:proofErr w:type="spellStart"/>
      <w:r>
        <w:rPr>
          <w:rFonts w:asciiTheme="minorHAnsi" w:eastAsiaTheme="minorEastAsia" w:hAnsiTheme="minorHAnsi" w:cstheme="minorHAnsi"/>
          <w:b/>
          <w:color w:val="000000" w:themeColor="text1"/>
          <w:szCs w:val="20"/>
        </w:rPr>
        <w:t>zyBooks</w:t>
      </w:r>
      <w:proofErr w:type="spellEnd"/>
      <w:r>
        <w:rPr>
          <w:rFonts w:asciiTheme="minorHAnsi" w:eastAsiaTheme="minorEastAsia" w:hAnsiTheme="minorHAnsi" w:cstheme="minorHAnsi"/>
          <w:b/>
          <w:color w:val="000000" w:themeColor="text1"/>
          <w:szCs w:val="20"/>
        </w:rPr>
        <w:t xml:space="preserve"> labs are submitted separately through Canvas.)</w:t>
      </w:r>
    </w:p>
    <w:p w14:paraId="64AB5204" w14:textId="46A23856" w:rsidR="002D4447" w:rsidRPr="002250A3" w:rsidRDefault="0089253B" w:rsidP="002D4447">
      <w:pPr>
        <w:spacing w:after="120"/>
        <w:jc w:val="both"/>
        <w:rPr>
          <w:rFonts w:asciiTheme="minorHAnsi" w:eastAsia="Times New Roman" w:hAnsiTheme="minorHAnsi"/>
          <w:color w:val="000000" w:themeColor="text1"/>
        </w:rPr>
      </w:pPr>
      <w:r>
        <w:rPr>
          <w:rFonts w:asciiTheme="minorHAnsi" w:eastAsia="Times New Roman" w:hAnsiTheme="minorHAnsi"/>
          <w:color w:val="000000" w:themeColor="text1"/>
        </w:rPr>
        <w:t>If you have any questions, a</w:t>
      </w:r>
      <w:r w:rsidR="002D4447" w:rsidRPr="002250A3">
        <w:rPr>
          <w:rFonts w:asciiTheme="minorHAnsi" w:eastAsia="Times New Roman" w:hAnsiTheme="minorHAnsi"/>
          <w:color w:val="000000" w:themeColor="text1"/>
        </w:rPr>
        <w:t>sk your TA to check your results before submission.</w:t>
      </w:r>
    </w:p>
    <w:p w14:paraId="590E86AD" w14:textId="7AC805C2" w:rsidR="009E58E5" w:rsidRPr="002250A3" w:rsidRDefault="002D4447" w:rsidP="0028022A">
      <w:pPr>
        <w:spacing w:after="120"/>
        <w:jc w:val="both"/>
        <w:rPr>
          <w:rFonts w:asciiTheme="minorHAnsi" w:eastAsia="Times New Roman" w:hAnsiTheme="minorHAnsi"/>
          <w:color w:val="000000" w:themeColor="text1"/>
        </w:rPr>
      </w:pPr>
      <w:r w:rsidRPr="002250A3">
        <w:rPr>
          <w:rFonts w:asciiTheme="minorHAnsi" w:eastAsia="Times New Roman" w:hAnsiTheme="minorHAnsi"/>
          <w:color w:val="000000" w:themeColor="text1"/>
        </w:rPr>
        <w:t>Now that you've finished the lab, use any additional time to practice writing simple programs out of the textbook, lectures, or even ones you come up with on your own to gain some more experience.</w:t>
      </w:r>
    </w:p>
    <w:sectPr w:rsidR="009E58E5" w:rsidRPr="002250A3">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8C60C" w14:textId="77777777" w:rsidR="009174ED" w:rsidRDefault="009174ED" w:rsidP="009F3D64">
      <w:r>
        <w:separator/>
      </w:r>
    </w:p>
  </w:endnote>
  <w:endnote w:type="continuationSeparator" w:id="0">
    <w:p w14:paraId="2121CA2E" w14:textId="77777777" w:rsidR="009174ED" w:rsidRDefault="009174ED" w:rsidP="009F3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14B67" w14:textId="77777777" w:rsidR="006C1BF6" w:rsidRDefault="006C1BF6" w:rsidP="009F3D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FC10E1" w14:textId="77777777" w:rsidR="006C1BF6" w:rsidRDefault="006C1BF6" w:rsidP="009F3D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6A0D5" w14:textId="71CB47E5" w:rsidR="006C1BF6" w:rsidRDefault="006C1BF6" w:rsidP="009F3D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4C9D">
      <w:rPr>
        <w:rStyle w:val="PageNumber"/>
        <w:noProof/>
      </w:rPr>
      <w:t>2</w:t>
    </w:r>
    <w:r>
      <w:rPr>
        <w:rStyle w:val="PageNumber"/>
      </w:rPr>
      <w:fldChar w:fldCharType="end"/>
    </w:r>
  </w:p>
  <w:p w14:paraId="2B744F1E" w14:textId="77777777" w:rsidR="006C1BF6" w:rsidRDefault="006C1BF6" w:rsidP="009F3D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0DB9A" w14:textId="77777777" w:rsidR="009174ED" w:rsidRDefault="009174ED" w:rsidP="009F3D64">
      <w:r>
        <w:separator/>
      </w:r>
    </w:p>
  </w:footnote>
  <w:footnote w:type="continuationSeparator" w:id="0">
    <w:p w14:paraId="2D0C3A09" w14:textId="77777777" w:rsidR="009174ED" w:rsidRDefault="009174ED" w:rsidP="009F3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E204B" w14:textId="45BB19CE" w:rsidR="003D500E" w:rsidRPr="002250A3" w:rsidRDefault="003D500E" w:rsidP="003D500E">
    <w:pPr>
      <w:pStyle w:val="Header"/>
      <w:rPr>
        <w:sz w:val="32"/>
        <w:szCs w:val="32"/>
      </w:rPr>
    </w:pPr>
    <w:r w:rsidRPr="002250A3">
      <w:rPr>
        <w:sz w:val="32"/>
        <w:szCs w:val="32"/>
      </w:rPr>
      <w:tab/>
    </w:r>
    <w:r w:rsidRPr="002250A3">
      <w:rPr>
        <w:rFonts w:asciiTheme="minorHAnsi" w:hAnsiTheme="minorHAnsi"/>
        <w:b/>
        <w:sz w:val="32"/>
        <w:szCs w:val="32"/>
      </w:rPr>
      <w:t>CSCE 103</w:t>
    </w:r>
    <w:r w:rsidR="002250A3" w:rsidRPr="002250A3">
      <w:rPr>
        <w:rFonts w:asciiTheme="minorHAnsi" w:hAnsiTheme="minorHAnsi"/>
        <w:b/>
        <w:sz w:val="32"/>
        <w:szCs w:val="32"/>
      </w:rPr>
      <w:t>5</w:t>
    </w:r>
    <w:r w:rsidRPr="002250A3">
      <w:rPr>
        <w:rFonts w:asciiTheme="minorHAnsi" w:hAnsiTheme="minorHAnsi"/>
        <w:b/>
        <w:sz w:val="32"/>
        <w:szCs w:val="32"/>
      </w:rPr>
      <w:t xml:space="preserve"> Lab 0</w:t>
    </w:r>
    <w:r w:rsidR="006C2717">
      <w:rPr>
        <w:rFonts w:asciiTheme="minorHAnsi" w:hAnsiTheme="minorHAnsi"/>
        <w:b/>
        <w:sz w:val="32"/>
        <w:szCs w:val="32"/>
      </w:rPr>
      <w:t>3</w:t>
    </w:r>
    <w:r w:rsidRPr="002250A3">
      <w:rPr>
        <w:rFonts w:asciiTheme="minorHAnsi" w:hAnsiTheme="minorHAnsi"/>
        <w:b/>
        <w:sz w:val="32"/>
        <w:szCs w:val="32"/>
      </w:rPr>
      <w:tab/>
    </w:r>
    <w:r w:rsidR="002D4447">
      <w:rPr>
        <w:rFonts w:asciiTheme="minorHAnsi" w:hAnsiTheme="minorHAnsi"/>
        <w:b/>
        <w:sz w:val="32"/>
        <w:szCs w:val="32"/>
      </w:rPr>
      <w:t>Spring</w:t>
    </w:r>
    <w:r w:rsidR="00A065BD" w:rsidRPr="002250A3">
      <w:rPr>
        <w:rFonts w:asciiTheme="minorHAnsi" w:hAnsiTheme="minorHAnsi"/>
        <w:b/>
        <w:sz w:val="32"/>
        <w:szCs w:val="32"/>
      </w:rPr>
      <w:t xml:space="preserve"> 20</w:t>
    </w:r>
    <w:r w:rsidR="0081265C" w:rsidRPr="002250A3">
      <w:rPr>
        <w:rFonts w:asciiTheme="minorHAnsi" w:hAnsiTheme="minorHAnsi"/>
        <w:b/>
        <w:sz w:val="32"/>
        <w:szCs w:val="32"/>
      </w:rPr>
      <w:t>2</w:t>
    </w:r>
    <w:r w:rsidR="002D4447">
      <w:rPr>
        <w:rFonts w:asciiTheme="minorHAnsi" w:hAnsiTheme="minorHAnsi"/>
        <w:b/>
        <w:sz w:val="32"/>
        <w:szCs w:val="32"/>
      </w:rPr>
      <w:t>1</w:t>
    </w:r>
  </w:p>
  <w:p w14:paraId="22A09094" w14:textId="77777777" w:rsidR="003D500E" w:rsidRDefault="003D5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F6470"/>
    <w:multiLevelType w:val="hybridMultilevel"/>
    <w:tmpl w:val="350EDE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786EC5"/>
    <w:multiLevelType w:val="hybridMultilevel"/>
    <w:tmpl w:val="852E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B77AF"/>
    <w:multiLevelType w:val="hybridMultilevel"/>
    <w:tmpl w:val="89889D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795DE5"/>
    <w:multiLevelType w:val="hybridMultilevel"/>
    <w:tmpl w:val="AB6A6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C42463"/>
    <w:multiLevelType w:val="hybridMultilevel"/>
    <w:tmpl w:val="61D22E3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4615BE"/>
    <w:multiLevelType w:val="multilevel"/>
    <w:tmpl w:val="A540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6D05DF"/>
    <w:multiLevelType w:val="hybridMultilevel"/>
    <w:tmpl w:val="73F87A6E"/>
    <w:lvl w:ilvl="0" w:tplc="4C1C4CD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34850F17"/>
    <w:multiLevelType w:val="hybridMultilevel"/>
    <w:tmpl w:val="1BDE68F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4CFB7F26"/>
    <w:multiLevelType w:val="hybridMultilevel"/>
    <w:tmpl w:val="54326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BC29B2"/>
    <w:multiLevelType w:val="multilevel"/>
    <w:tmpl w:val="A660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5E14EC"/>
    <w:multiLevelType w:val="multilevel"/>
    <w:tmpl w:val="8C144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8A1C43"/>
    <w:multiLevelType w:val="multilevel"/>
    <w:tmpl w:val="CE2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5"/>
  </w:num>
  <w:num w:numId="4">
    <w:abstractNumId w:val="0"/>
  </w:num>
  <w:num w:numId="5">
    <w:abstractNumId w:val="8"/>
  </w:num>
  <w:num w:numId="6">
    <w:abstractNumId w:val="1"/>
  </w:num>
  <w:num w:numId="7">
    <w:abstractNumId w:val="3"/>
  </w:num>
  <w:num w:numId="8">
    <w:abstractNumId w:val="2"/>
  </w:num>
  <w:num w:numId="9">
    <w:abstractNumId w:val="9"/>
  </w:num>
  <w:num w:numId="10">
    <w:abstractNumId w:val="7"/>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888"/>
    <w:rsid w:val="000326FA"/>
    <w:rsid w:val="000337FE"/>
    <w:rsid w:val="00060736"/>
    <w:rsid w:val="00073C43"/>
    <w:rsid w:val="00075317"/>
    <w:rsid w:val="000801B8"/>
    <w:rsid w:val="000A2862"/>
    <w:rsid w:val="000A2C2B"/>
    <w:rsid w:val="000B3569"/>
    <w:rsid w:val="000B6C16"/>
    <w:rsid w:val="000D6944"/>
    <w:rsid w:val="000E1AA5"/>
    <w:rsid w:val="000E5CC7"/>
    <w:rsid w:val="00105DAD"/>
    <w:rsid w:val="00145A6A"/>
    <w:rsid w:val="00165341"/>
    <w:rsid w:val="001712A1"/>
    <w:rsid w:val="001C2381"/>
    <w:rsid w:val="001D5E90"/>
    <w:rsid w:val="002034C6"/>
    <w:rsid w:val="002149CE"/>
    <w:rsid w:val="00224674"/>
    <w:rsid w:val="00224B01"/>
    <w:rsid w:val="002250A3"/>
    <w:rsid w:val="00245B3E"/>
    <w:rsid w:val="0028022A"/>
    <w:rsid w:val="002A2ACA"/>
    <w:rsid w:val="002C0C5D"/>
    <w:rsid w:val="002D4068"/>
    <w:rsid w:val="002D4447"/>
    <w:rsid w:val="00331C61"/>
    <w:rsid w:val="00383850"/>
    <w:rsid w:val="003B2E97"/>
    <w:rsid w:val="003B5257"/>
    <w:rsid w:val="003D014A"/>
    <w:rsid w:val="003D500E"/>
    <w:rsid w:val="003D78E7"/>
    <w:rsid w:val="004013CD"/>
    <w:rsid w:val="00433609"/>
    <w:rsid w:val="0047028A"/>
    <w:rsid w:val="00486CAF"/>
    <w:rsid w:val="004978A1"/>
    <w:rsid w:val="00506BCC"/>
    <w:rsid w:val="00511CF3"/>
    <w:rsid w:val="005244B6"/>
    <w:rsid w:val="005301DE"/>
    <w:rsid w:val="00547B4E"/>
    <w:rsid w:val="00553F3B"/>
    <w:rsid w:val="00574D89"/>
    <w:rsid w:val="00577935"/>
    <w:rsid w:val="005857BB"/>
    <w:rsid w:val="005A6338"/>
    <w:rsid w:val="005F1916"/>
    <w:rsid w:val="005F7D45"/>
    <w:rsid w:val="00625894"/>
    <w:rsid w:val="0066740D"/>
    <w:rsid w:val="006B1CAE"/>
    <w:rsid w:val="006C1BF6"/>
    <w:rsid w:val="006C2717"/>
    <w:rsid w:val="006C5D85"/>
    <w:rsid w:val="006E340D"/>
    <w:rsid w:val="00742628"/>
    <w:rsid w:val="0076475A"/>
    <w:rsid w:val="0079184E"/>
    <w:rsid w:val="0079231D"/>
    <w:rsid w:val="00794772"/>
    <w:rsid w:val="007A0893"/>
    <w:rsid w:val="007B1A81"/>
    <w:rsid w:val="007B7B6C"/>
    <w:rsid w:val="007D4697"/>
    <w:rsid w:val="007D6CEF"/>
    <w:rsid w:val="007E5BB0"/>
    <w:rsid w:val="0081265C"/>
    <w:rsid w:val="00844AF3"/>
    <w:rsid w:val="00866CF8"/>
    <w:rsid w:val="0089253B"/>
    <w:rsid w:val="008943BC"/>
    <w:rsid w:val="008B0402"/>
    <w:rsid w:val="008C320E"/>
    <w:rsid w:val="008D2A78"/>
    <w:rsid w:val="009042D1"/>
    <w:rsid w:val="009055FC"/>
    <w:rsid w:val="00912E24"/>
    <w:rsid w:val="009174ED"/>
    <w:rsid w:val="009233C5"/>
    <w:rsid w:val="00943698"/>
    <w:rsid w:val="00946775"/>
    <w:rsid w:val="00950A8B"/>
    <w:rsid w:val="0097092B"/>
    <w:rsid w:val="00976DED"/>
    <w:rsid w:val="009B1DA0"/>
    <w:rsid w:val="009D6A80"/>
    <w:rsid w:val="009E146F"/>
    <w:rsid w:val="009E58E5"/>
    <w:rsid w:val="009F3D64"/>
    <w:rsid w:val="009F44E1"/>
    <w:rsid w:val="00A065BD"/>
    <w:rsid w:val="00A236C3"/>
    <w:rsid w:val="00A26A5D"/>
    <w:rsid w:val="00A32888"/>
    <w:rsid w:val="00A57548"/>
    <w:rsid w:val="00A6104A"/>
    <w:rsid w:val="00A8523D"/>
    <w:rsid w:val="00AA5FC6"/>
    <w:rsid w:val="00AB14D4"/>
    <w:rsid w:val="00AB4C9D"/>
    <w:rsid w:val="00AC030F"/>
    <w:rsid w:val="00AD1481"/>
    <w:rsid w:val="00AF5B05"/>
    <w:rsid w:val="00B47E8A"/>
    <w:rsid w:val="00B61225"/>
    <w:rsid w:val="00B76F5F"/>
    <w:rsid w:val="00B97364"/>
    <w:rsid w:val="00C02628"/>
    <w:rsid w:val="00C03436"/>
    <w:rsid w:val="00C06B10"/>
    <w:rsid w:val="00C11EBA"/>
    <w:rsid w:val="00C140F6"/>
    <w:rsid w:val="00C33C48"/>
    <w:rsid w:val="00C5193F"/>
    <w:rsid w:val="00C7216F"/>
    <w:rsid w:val="00C842CD"/>
    <w:rsid w:val="00C91E63"/>
    <w:rsid w:val="00C96857"/>
    <w:rsid w:val="00CA2CA5"/>
    <w:rsid w:val="00CB047A"/>
    <w:rsid w:val="00CF5AE1"/>
    <w:rsid w:val="00CF7610"/>
    <w:rsid w:val="00D60463"/>
    <w:rsid w:val="00D64735"/>
    <w:rsid w:val="00D6748F"/>
    <w:rsid w:val="00D74307"/>
    <w:rsid w:val="00D77DF2"/>
    <w:rsid w:val="00D91E57"/>
    <w:rsid w:val="00DC5AA4"/>
    <w:rsid w:val="00DE2F24"/>
    <w:rsid w:val="00E33668"/>
    <w:rsid w:val="00E62F95"/>
    <w:rsid w:val="00E75F17"/>
    <w:rsid w:val="00E85B22"/>
    <w:rsid w:val="00EA255A"/>
    <w:rsid w:val="00EB68A9"/>
    <w:rsid w:val="00F00CFE"/>
    <w:rsid w:val="00F123FA"/>
    <w:rsid w:val="00FA54A6"/>
    <w:rsid w:val="00FC3BEA"/>
    <w:rsid w:val="00FD391E"/>
    <w:rsid w:val="00FD6265"/>
    <w:rsid w:val="00FF0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B20D8"/>
  <w15:docId w15:val="{D13A7792-5857-4E5B-AF09-C69FB1992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46F"/>
    <w:pPr>
      <w:spacing w:after="0" w:line="240" w:lineRule="auto"/>
    </w:pPr>
    <w:rPr>
      <w:rFonts w:ascii="Cambria" w:eastAsia="MS Mincho"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736"/>
    <w:pPr>
      <w:ind w:left="720"/>
      <w:contextualSpacing/>
    </w:pPr>
  </w:style>
  <w:style w:type="paragraph" w:styleId="Header">
    <w:name w:val="header"/>
    <w:basedOn w:val="Normal"/>
    <w:link w:val="HeaderChar"/>
    <w:uiPriority w:val="99"/>
    <w:unhideWhenUsed/>
    <w:rsid w:val="009F3D64"/>
    <w:pPr>
      <w:tabs>
        <w:tab w:val="center" w:pos="4320"/>
        <w:tab w:val="right" w:pos="8640"/>
      </w:tabs>
    </w:pPr>
  </w:style>
  <w:style w:type="character" w:customStyle="1" w:styleId="HeaderChar">
    <w:name w:val="Header Char"/>
    <w:basedOn w:val="DefaultParagraphFont"/>
    <w:link w:val="Header"/>
    <w:uiPriority w:val="99"/>
    <w:rsid w:val="009F3D64"/>
    <w:rPr>
      <w:rFonts w:ascii="Cambria" w:eastAsia="MS Mincho" w:hAnsi="Cambria" w:cs="Times New Roman"/>
      <w:sz w:val="24"/>
      <w:szCs w:val="24"/>
      <w:lang w:eastAsia="en-US"/>
    </w:rPr>
  </w:style>
  <w:style w:type="paragraph" w:styleId="Footer">
    <w:name w:val="footer"/>
    <w:basedOn w:val="Normal"/>
    <w:link w:val="FooterChar"/>
    <w:uiPriority w:val="99"/>
    <w:unhideWhenUsed/>
    <w:rsid w:val="009F3D64"/>
    <w:pPr>
      <w:tabs>
        <w:tab w:val="center" w:pos="4320"/>
        <w:tab w:val="right" w:pos="8640"/>
      </w:tabs>
    </w:pPr>
  </w:style>
  <w:style w:type="character" w:customStyle="1" w:styleId="FooterChar">
    <w:name w:val="Footer Char"/>
    <w:basedOn w:val="DefaultParagraphFont"/>
    <w:link w:val="Footer"/>
    <w:uiPriority w:val="99"/>
    <w:rsid w:val="009F3D64"/>
    <w:rPr>
      <w:rFonts w:ascii="Cambria" w:eastAsia="MS Mincho" w:hAnsi="Cambria" w:cs="Times New Roman"/>
      <w:sz w:val="24"/>
      <w:szCs w:val="24"/>
      <w:lang w:eastAsia="en-US"/>
    </w:rPr>
  </w:style>
  <w:style w:type="character" w:styleId="PageNumber">
    <w:name w:val="page number"/>
    <w:basedOn w:val="DefaultParagraphFont"/>
    <w:uiPriority w:val="99"/>
    <w:semiHidden/>
    <w:unhideWhenUsed/>
    <w:rsid w:val="009F3D64"/>
  </w:style>
  <w:style w:type="paragraph" w:styleId="NormalWeb">
    <w:name w:val="Normal (Web)"/>
    <w:basedOn w:val="Normal"/>
    <w:uiPriority w:val="99"/>
    <w:semiHidden/>
    <w:unhideWhenUsed/>
    <w:rsid w:val="00145A6A"/>
    <w:pPr>
      <w:spacing w:before="100" w:beforeAutospacing="1" w:after="100" w:afterAutospacing="1"/>
    </w:pPr>
    <w:rPr>
      <w:rFonts w:ascii="Times" w:eastAsiaTheme="minorEastAsia" w:hAnsi="Times"/>
      <w:sz w:val="20"/>
      <w:szCs w:val="20"/>
    </w:rPr>
  </w:style>
  <w:style w:type="character" w:styleId="PlaceholderText">
    <w:name w:val="Placeholder Text"/>
    <w:basedOn w:val="DefaultParagraphFont"/>
    <w:uiPriority w:val="99"/>
    <w:semiHidden/>
    <w:rsid w:val="00D674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604680">
      <w:bodyDiv w:val="1"/>
      <w:marLeft w:val="0"/>
      <w:marRight w:val="0"/>
      <w:marTop w:val="0"/>
      <w:marBottom w:val="0"/>
      <w:divBdr>
        <w:top w:val="none" w:sz="0" w:space="0" w:color="auto"/>
        <w:left w:val="none" w:sz="0" w:space="0" w:color="auto"/>
        <w:bottom w:val="none" w:sz="0" w:space="0" w:color="auto"/>
        <w:right w:val="none" w:sz="0" w:space="0" w:color="auto"/>
      </w:divBdr>
    </w:div>
    <w:div w:id="1061370828">
      <w:bodyDiv w:val="1"/>
      <w:marLeft w:val="0"/>
      <w:marRight w:val="0"/>
      <w:marTop w:val="0"/>
      <w:marBottom w:val="0"/>
      <w:divBdr>
        <w:top w:val="none" w:sz="0" w:space="0" w:color="auto"/>
        <w:left w:val="none" w:sz="0" w:space="0" w:color="auto"/>
        <w:bottom w:val="none" w:sz="0" w:space="0" w:color="auto"/>
        <w:right w:val="none" w:sz="0" w:space="0" w:color="auto"/>
      </w:divBdr>
    </w:div>
    <w:div w:id="165656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Guangchun</dc:creator>
  <cp:lastModifiedBy>Thompson, Mark</cp:lastModifiedBy>
  <cp:revision>52</cp:revision>
  <cp:lastPrinted>2015-01-26T02:41:00Z</cp:lastPrinted>
  <dcterms:created xsi:type="dcterms:W3CDTF">2019-01-18T18:33:00Z</dcterms:created>
  <dcterms:modified xsi:type="dcterms:W3CDTF">2021-01-24T22:37:00Z</dcterms:modified>
</cp:coreProperties>
</file>