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right"/>
        <w:rPr>
          <w:rFonts w:ascii="Calibri" w:cs="Calibri" w:eastAsia="Calibri" w:hAnsi="Calibri"/>
          <w:b w:val="1"/>
          <w:bCs w:val="1"/>
          <w:sz w:val="48"/>
          <w:szCs w:val="4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8"/>
          <w:szCs w:val="48"/>
          <w:rtl w:val="0"/>
        </w:rPr>
        <w:t xml:space="preserve">Plan de Pruebas Iniciales</w:t>
      </w:r>
    </w:p>
    <w:p w:rsidR="00000000" w:rsidDel="00000000" w:rsidP="00000000" w:rsidRDefault="00000000" w:rsidRPr="00000000" w14:paraId="0000000A">
      <w:pPr>
        <w:spacing w:after="0" w:line="240" w:lineRule="auto"/>
        <w:jc w:val="right"/>
        <w:rPr>
          <w:rFonts w:ascii="Calibri" w:cs="Calibri" w:eastAsia="Calibri" w:hAnsi="Calibri"/>
          <w:color w:val="00b050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40"/>
          <w:szCs w:val="40"/>
          <w:rtl w:val="0"/>
        </w:rPr>
        <w:t xml:space="preserve">JobFlex - Plataforma de Empleo Multiperfil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rFonts w:ascii="Calibri" w:cs="Calibri" w:eastAsia="Calibri" w:hAnsi="Calibri"/>
          <w:color w:val="365f91"/>
          <w:sz w:val="36"/>
          <w:szCs w:val="3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color w:val="365f91"/>
          <w:sz w:val="36"/>
          <w:szCs w:val="36"/>
          <w:rtl w:val="0"/>
        </w:rPr>
        <w:t xml:space="preserve"> 25/08/2025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80" w:before="280" w:line="240" w:lineRule="auto"/>
        <w:ind w:left="720" w:firstLine="0"/>
        <w:rPr>
          <w:rFonts w:ascii="Times New Roman" w:cs="Times New Roman" w:eastAsia="Times New Roman" w:hAnsi="Times New Roman"/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Tabla de contenido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sdt>
      <w:sdtPr>
        <w:id w:val="-80563111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Introducción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u w:val="none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3</w:t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Propósito del plan de pruebas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3</w:t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Alcance de las pruebas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3</w:t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Elementos a evaluar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3</w:t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Roles involucrados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4</w:t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Definiciones, acrónimos y abreviaciones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4</w:t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Requerimientos para Pruebas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5</w:t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Casos de Uso del Sistema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5</w:t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Requerimientos Funcionales a Probar 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6</w:t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Requerimientos No Funcionales a Probar 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7</w:t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Estrategia de Pruebas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7</w:t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Tipos de Pruebas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8</w:t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Recursos del Plan de Pruebas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9</w:t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Recursos Humanos (Profesionales involucrados)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9</w:t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Ambiente de Pruebas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9</w:t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Preparación del Ambiente de Pruebas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10</w:t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Generación de Datos de Prueba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10</w:t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Consideraciones Especiales del Ambiente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11</w:t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Actividades e Hitos del Plan de Pruebas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12</w:t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Fases del Proceso de Pruebas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12</w:t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Entregables del Proceso de Pruebas</w:t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14</w:t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Criterios de Entrada 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14</w:t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Criterios de Salida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14</w:t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Entregables Finales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15</w:t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  <w:b w:val="1"/>
              <w:bCs w:val="1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Gestión y Control del Proceso de Pruebas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16</w:t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b w:val="1"/>
              <w:bCs w:val="1"/>
              <w:rtl w:val="0"/>
            </w:rPr>
            <w:t xml:space="preserve">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Supervisión y Coordinación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16</w:t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Control de Avances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16</w:t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Gestión de Defectos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17</w:t>
          </w:r>
        </w:p>
        <w:p w:rsidR="00000000" w:rsidDel="00000000" w:rsidP="00000000" w:rsidRDefault="00000000" w:rsidRPr="00000000" w14:paraId="00000031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Trazabilidad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17</w:t>
          </w:r>
        </w:p>
        <w:p w:rsidR="00000000" w:rsidDel="00000000" w:rsidP="00000000" w:rsidRDefault="00000000" w:rsidRPr="00000000" w14:paraId="00000032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Reuniones de Control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18</w:t>
          </w:r>
        </w:p>
        <w:p w:rsidR="00000000" w:rsidDel="00000000" w:rsidP="00000000" w:rsidRDefault="00000000" w:rsidRPr="00000000" w14:paraId="00000033">
          <w:pPr>
            <w:widowControl w:val="0"/>
            <w:tabs>
              <w:tab w:val="right" w:leader="dot" w:pos="12000"/>
            </w:tabs>
            <w:spacing w:after="0" w:before="60" w:line="240" w:lineRule="auto"/>
            <w:rPr>
              <w:rFonts w:ascii="Calibri" w:cs="Calibri" w:eastAsia="Calibri" w:hAnsi="Calibri"/>
            </w:rPr>
          </w:pP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   </w:t>
          </w:r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Aprobación del Proceso de Pruebas</w:t>
          </w:r>
          <w:hyperlink w:anchor="_heading=h.tnmzgcdh1y9u">
            <w:r w:rsidDel="00000000" w:rsidR="00000000" w:rsidRPr="00000000">
              <w:rPr>
                <w:rFonts w:ascii="Calibri" w:cs="Calibri" w:eastAsia="Calibri" w:hAnsi="Calibri"/>
                <w:rtl w:val="0"/>
              </w:rPr>
              <w:tab/>
            </w:r>
          </w:hyperlink>
          <w:r w:rsidDel="00000000" w:rsidR="00000000" w:rsidRPr="00000000">
            <w:rPr>
              <w:rFonts w:ascii="Calibri" w:cs="Calibri" w:eastAsia="Calibri" w:hAnsi="Calibri"/>
              <w:rtl w:val="0"/>
            </w:rPr>
            <w:t xml:space="preserve">18</w:t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4">
      <w:pPr>
        <w:pStyle w:val="Heading1"/>
        <w:spacing w:after="0" w:line="240" w:lineRule="auto"/>
        <w:rPr/>
      </w:pPr>
      <w:bookmarkStart w:colFirst="0" w:colLast="0" w:name="_heading=h.tnmzgcdh1y9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before="0" w:line="240" w:lineRule="auto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1. Introducción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1.1. Propósito del plan de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propósito del presente Plan de Pruebas es definir la estrategia, alcance, criterios, recursos y actividades necesarias para verificar la calidad del sistema JobFlex – Plataforma de Empleo Multiperfil.</w:t>
      </w:r>
    </w:p>
    <w:p w:rsidR="00000000" w:rsidDel="00000000" w:rsidP="00000000" w:rsidRDefault="00000000" w:rsidRPr="00000000" w14:paraId="0000003A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Este documento establece cómo se evaluará el correcto funcionamiento de cada módulo, asegurando que el sistema cumpla con los requerimientos funcionales y no funcionales definidos, garantizando además la integridad de los datos, la seguridad, el rendimiento y la experiencia de usuario.</w:t>
      </w:r>
    </w:p>
    <w:p w:rsidR="00000000" w:rsidDel="00000000" w:rsidP="00000000" w:rsidRDefault="00000000" w:rsidRPr="00000000" w14:paraId="0000003B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1.2. Alcance de las pruebas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alcance del plan considera pruebas sobre todos los componentes críticos del sistema, tanto desde el perfil Candidato como Empresa, incluyendo:</w:t>
      </w:r>
    </w:p>
    <w:p w:rsidR="00000000" w:rsidDel="00000000" w:rsidP="00000000" w:rsidRDefault="00000000" w:rsidRPr="00000000" w14:paraId="0000003E">
      <w:pPr>
        <w:numPr>
          <w:ilvl w:val="0"/>
          <w:numId w:val="21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Autenticación y registro (candidato y empresa).</w:t>
      </w:r>
    </w:p>
    <w:p w:rsidR="00000000" w:rsidDel="00000000" w:rsidP="00000000" w:rsidRDefault="00000000" w:rsidRPr="00000000" w14:paraId="0000003F">
      <w:pPr>
        <w:numPr>
          <w:ilvl w:val="0"/>
          <w:numId w:val="21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CVs (creación, descarga, edición y subida de CVs).</w:t>
      </w:r>
    </w:p>
    <w:p w:rsidR="00000000" w:rsidDel="00000000" w:rsidP="00000000" w:rsidRDefault="00000000" w:rsidRPr="00000000" w14:paraId="00000040">
      <w:pPr>
        <w:numPr>
          <w:ilvl w:val="0"/>
          <w:numId w:val="21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Búsqueda y postulación a ofertas laborales.</w:t>
      </w:r>
    </w:p>
    <w:p w:rsidR="00000000" w:rsidDel="00000000" w:rsidP="00000000" w:rsidRDefault="00000000" w:rsidRPr="00000000" w14:paraId="00000041">
      <w:pPr>
        <w:numPr>
          <w:ilvl w:val="0"/>
          <w:numId w:val="21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postulaciones y entrevistas.</w:t>
      </w:r>
    </w:p>
    <w:p w:rsidR="00000000" w:rsidDel="00000000" w:rsidP="00000000" w:rsidRDefault="00000000" w:rsidRPr="00000000" w14:paraId="00000042">
      <w:pPr>
        <w:numPr>
          <w:ilvl w:val="0"/>
          <w:numId w:val="21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usuarios internos en empresas.</w:t>
      </w:r>
    </w:p>
    <w:p w:rsidR="00000000" w:rsidDel="00000000" w:rsidP="00000000" w:rsidRDefault="00000000" w:rsidRPr="00000000" w14:paraId="00000043">
      <w:pPr>
        <w:numPr>
          <w:ilvl w:val="0"/>
          <w:numId w:val="21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Gestión de ofertas laborales.</w:t>
      </w:r>
    </w:p>
    <w:p w:rsidR="00000000" w:rsidDel="00000000" w:rsidP="00000000" w:rsidRDefault="00000000" w:rsidRPr="00000000" w14:paraId="00000044">
      <w:pPr>
        <w:numPr>
          <w:ilvl w:val="0"/>
          <w:numId w:val="21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Perfil público de empresa.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Notificaciones internas (candidato/empresa).</w:t>
      </w:r>
    </w:p>
    <w:p w:rsidR="00000000" w:rsidDel="00000000" w:rsidP="00000000" w:rsidRDefault="00000000" w:rsidRPr="00000000" w14:paraId="00000046">
      <w:pPr>
        <w:numPr>
          <w:ilvl w:val="0"/>
          <w:numId w:val="21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Navegación, modales, formularios, validaciones y comportamientos de la interfaz.</w:t>
      </w:r>
    </w:p>
    <w:p w:rsidR="00000000" w:rsidDel="00000000" w:rsidP="00000000" w:rsidRDefault="00000000" w:rsidRPr="00000000" w14:paraId="00000047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plan no incluye pruebas de infraestructura, despliegue ni integración con servicios productivos externos, salvo validación funcional del SII y Google OAuth.</w:t>
      </w:r>
    </w:p>
    <w:p w:rsidR="00000000" w:rsidDel="00000000" w:rsidP="00000000" w:rsidRDefault="00000000" w:rsidRPr="00000000" w14:paraId="00000048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1.3. Elementos a evaluar</w:t>
      </w:r>
    </w:p>
    <w:p w:rsidR="00000000" w:rsidDel="00000000" w:rsidP="00000000" w:rsidRDefault="00000000" w:rsidRPr="00000000" w14:paraId="0000004A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elementos que serán evaluados durante las pruebas incluyen:</w:t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51099453"/>
        <w:tag w:val="goog_rdk_0"/>
      </w:sdtPr>
      <w:sdtContent>
        <w:tbl>
          <w:tblPr>
            <w:tblStyle w:val="Table1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295"/>
            <w:gridCol w:w="6495"/>
            <w:tblGridChange w:id="0">
              <w:tblGrid>
                <w:gridCol w:w="2295"/>
                <w:gridCol w:w="64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Funcionalidades principales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4D">
                <w:pPr>
                  <w:widowControl w:val="0"/>
                  <w:numPr>
                    <w:ilvl w:val="0"/>
                    <w:numId w:val="36"/>
                  </w:numPr>
                  <w:spacing w:after="0" w:line="276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Registro e inicio de sesión.</w:t>
                </w:r>
              </w:p>
              <w:p w:rsidR="00000000" w:rsidDel="00000000" w:rsidP="00000000" w:rsidRDefault="00000000" w:rsidRPr="00000000" w14:paraId="0000004E">
                <w:pPr>
                  <w:widowControl w:val="0"/>
                  <w:numPr>
                    <w:ilvl w:val="0"/>
                    <w:numId w:val="36"/>
                  </w:numPr>
                  <w:spacing w:after="0" w:line="276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Creación, edición, descarga y administración de CVs.</w:t>
                </w:r>
              </w:p>
              <w:p w:rsidR="00000000" w:rsidDel="00000000" w:rsidP="00000000" w:rsidRDefault="00000000" w:rsidRPr="00000000" w14:paraId="0000004F">
                <w:pPr>
                  <w:widowControl w:val="0"/>
                  <w:numPr>
                    <w:ilvl w:val="0"/>
                    <w:numId w:val="36"/>
                  </w:numPr>
                  <w:spacing w:after="0" w:line="276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Búsqueda y visualización de ofertas laborales.</w:t>
                </w:r>
              </w:p>
              <w:p w:rsidR="00000000" w:rsidDel="00000000" w:rsidP="00000000" w:rsidRDefault="00000000" w:rsidRPr="00000000" w14:paraId="00000050">
                <w:pPr>
                  <w:widowControl w:val="0"/>
                  <w:numPr>
                    <w:ilvl w:val="0"/>
                    <w:numId w:val="36"/>
                  </w:numPr>
                  <w:spacing w:after="0" w:line="276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Postulación y cambios de estado.</w:t>
                </w:r>
              </w:p>
              <w:p w:rsidR="00000000" w:rsidDel="00000000" w:rsidP="00000000" w:rsidRDefault="00000000" w:rsidRPr="00000000" w14:paraId="00000051">
                <w:pPr>
                  <w:widowControl w:val="0"/>
                  <w:numPr>
                    <w:ilvl w:val="0"/>
                    <w:numId w:val="36"/>
                  </w:numPr>
                  <w:spacing w:after="0" w:line="276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Agendamiento, confirmación y reprogramación de entrevistas.</w:t>
                </w:r>
              </w:p>
              <w:p w:rsidR="00000000" w:rsidDel="00000000" w:rsidP="00000000" w:rsidRDefault="00000000" w:rsidRPr="00000000" w14:paraId="00000052">
                <w:pPr>
                  <w:widowControl w:val="0"/>
                  <w:numPr>
                    <w:ilvl w:val="0"/>
                    <w:numId w:val="36"/>
                  </w:numPr>
                  <w:spacing w:after="0" w:line="276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Visualización y gestión de usuarios internos.</w:t>
                </w:r>
              </w:p>
              <w:p w:rsidR="00000000" w:rsidDel="00000000" w:rsidP="00000000" w:rsidRDefault="00000000" w:rsidRPr="00000000" w14:paraId="00000053">
                <w:pPr>
                  <w:widowControl w:val="0"/>
                  <w:numPr>
                    <w:ilvl w:val="0"/>
                    <w:numId w:val="36"/>
                  </w:numPr>
                  <w:spacing w:after="0" w:line="276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Publicación y administración de ofertas.</w:t>
                </w:r>
              </w:p>
              <w:p w:rsidR="00000000" w:rsidDel="00000000" w:rsidP="00000000" w:rsidRDefault="00000000" w:rsidRPr="00000000" w14:paraId="00000054">
                <w:pPr>
                  <w:widowControl w:val="0"/>
                  <w:numPr>
                    <w:ilvl w:val="0"/>
                    <w:numId w:val="36"/>
                  </w:numPr>
                  <w:spacing w:after="0" w:line="276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Notificaciones automáticas y manuales.</w:t>
                </w:r>
              </w:p>
              <w:p w:rsidR="00000000" w:rsidDel="00000000" w:rsidP="00000000" w:rsidRDefault="00000000" w:rsidRPr="00000000" w14:paraId="00000055">
                <w:pPr>
                  <w:widowControl w:val="0"/>
                  <w:numPr>
                    <w:ilvl w:val="0"/>
                    <w:numId w:val="36"/>
                  </w:numPr>
                  <w:spacing w:after="0" w:line="276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Perfil público de la empresa.</w:t>
                </w:r>
              </w:p>
              <w:p w:rsidR="00000000" w:rsidDel="00000000" w:rsidP="00000000" w:rsidRDefault="00000000" w:rsidRPr="00000000" w14:paraId="00000056">
                <w:pPr>
                  <w:widowControl w:val="0"/>
                  <w:numPr>
                    <w:ilvl w:val="0"/>
                    <w:numId w:val="36"/>
                  </w:numPr>
                  <w:spacing w:after="0" w:line="276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Responsividad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y navegación general.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Comportamientos esperados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8">
                <w:pPr>
                  <w:widowControl w:val="0"/>
                  <w:numPr>
                    <w:ilvl w:val="0"/>
                    <w:numId w:val="19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Validaciones de campos y manejo de errores.</w:t>
                </w:r>
              </w:p>
              <w:p w:rsidR="00000000" w:rsidDel="00000000" w:rsidP="00000000" w:rsidRDefault="00000000" w:rsidRPr="00000000" w14:paraId="00000059">
                <w:pPr>
                  <w:widowControl w:val="0"/>
                  <w:numPr>
                    <w:ilvl w:val="0"/>
                    <w:numId w:val="19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Restricción de accesos según roles.</w:t>
                </w:r>
              </w:p>
              <w:p w:rsidR="00000000" w:rsidDel="00000000" w:rsidP="00000000" w:rsidRDefault="00000000" w:rsidRPr="00000000" w14:paraId="0000005A">
                <w:pPr>
                  <w:widowControl w:val="0"/>
                  <w:numPr>
                    <w:ilvl w:val="0"/>
                    <w:numId w:val="19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Procesamiento de datos persistentes en BD.</w:t>
                </w:r>
              </w:p>
              <w:p w:rsidR="00000000" w:rsidDel="00000000" w:rsidP="00000000" w:rsidRDefault="00000000" w:rsidRPr="00000000" w14:paraId="0000005B">
                <w:pPr>
                  <w:widowControl w:val="0"/>
                  <w:numPr>
                    <w:ilvl w:val="0"/>
                    <w:numId w:val="19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Actualización dinámica (AJAX) de elementos críticos.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Criterios de calidad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5D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Seguridad de datos.</w:t>
                </w:r>
              </w:p>
              <w:p w:rsidR="00000000" w:rsidDel="00000000" w:rsidP="00000000" w:rsidRDefault="00000000" w:rsidRPr="00000000" w14:paraId="0000005E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Rendimiento y tiempos de respuesta.</w:t>
                </w:r>
              </w:p>
              <w:p w:rsidR="00000000" w:rsidDel="00000000" w:rsidP="00000000" w:rsidRDefault="00000000" w:rsidRPr="00000000" w14:paraId="0000005F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Usabilidad y accesibilidad.</w:t>
                </w:r>
              </w:p>
              <w:p w:rsidR="00000000" w:rsidDel="00000000" w:rsidP="00000000" w:rsidRDefault="00000000" w:rsidRPr="00000000" w14:paraId="00000060">
                <w:pPr>
                  <w:widowControl w:val="0"/>
                  <w:numPr>
                    <w:ilvl w:val="0"/>
                    <w:numId w:val="1"/>
                  </w:numPr>
                  <w:spacing w:after="0" w:line="240" w:lineRule="auto"/>
                  <w:ind w:left="720" w:hanging="360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Compatibilidad entre navegadores y dispositivos.</w:t>
                </w:r>
              </w:p>
            </w:tc>
          </w:tr>
        </w:tbl>
      </w:sdtContent>
    </w:sdt>
    <w:p w:rsidR="00000000" w:rsidDel="00000000" w:rsidP="00000000" w:rsidRDefault="00000000" w:rsidRPr="00000000" w14:paraId="00000061">
      <w:pPr>
        <w:spacing w:after="0" w:before="0" w:line="276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0" w:before="0"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1.4. Roles involucrados</w:t>
      </w:r>
    </w:p>
    <w:p w:rsidR="00000000" w:rsidDel="00000000" w:rsidP="00000000" w:rsidRDefault="00000000" w:rsidRPr="00000000" w14:paraId="00000063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roles que participan en la ejecución y validación de este plan son:</w:t>
      </w:r>
    </w:p>
    <w:p w:rsidR="00000000" w:rsidDel="00000000" w:rsidP="00000000" w:rsidRDefault="00000000" w:rsidRPr="00000000" w14:paraId="00000064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960164981"/>
        <w:tag w:val="goog_rdk_1"/>
      </w:sdtPr>
      <w:sdtContent>
        <w:tbl>
          <w:tblPr>
            <w:tblStyle w:val="Table2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35"/>
            <w:gridCol w:w="6255"/>
            <w:tblGridChange w:id="0">
              <w:tblGrid>
                <w:gridCol w:w="2535"/>
                <w:gridCol w:w="625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Rol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Responsabilidades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QA / Tester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Diseñar, ejecutar y documentar pruebas; registrar defectos; validar correcciones.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Equipo de desarrollo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Corregir errores detectados; preparar ambientes; apoyar pruebas de integración.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Líder del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Supervisar cumplimiento de plazos, coordinar entre QA y desarrollo.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Usuarios finales (candidato/empresa)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Pruebas de aceptación si corresponde a la etapa del proyecto.</w:t>
                </w:r>
              </w:p>
            </w:tc>
          </w:tr>
        </w:tbl>
      </w:sdtContent>
    </w:sdt>
    <w:p w:rsidR="00000000" w:rsidDel="00000000" w:rsidP="00000000" w:rsidRDefault="00000000" w:rsidRPr="00000000" w14:paraId="0000006F">
      <w:pPr>
        <w:spacing w:after="0" w:before="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0" w:before="0" w:line="240" w:lineRule="auto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1.5. Definiciones, acrónimos y abreviaciones</w:t>
      </w:r>
    </w:p>
    <w:p w:rsidR="00000000" w:rsidDel="00000000" w:rsidP="00000000" w:rsidRDefault="00000000" w:rsidRPr="00000000" w14:paraId="00000071">
      <w:pPr>
        <w:numPr>
          <w:ilvl w:val="0"/>
          <w:numId w:val="20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QA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Quality Assurance / Aseguramiento de calidad.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User Interface / Interfaz de usuario.</w:t>
      </w:r>
    </w:p>
    <w:p w:rsidR="00000000" w:rsidDel="00000000" w:rsidP="00000000" w:rsidRDefault="00000000" w:rsidRPr="00000000" w14:paraId="00000073">
      <w:pPr>
        <w:numPr>
          <w:ilvl w:val="0"/>
          <w:numId w:val="20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UX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User Experience / Experiencia de usuario.</w:t>
      </w:r>
    </w:p>
    <w:p w:rsidR="00000000" w:rsidDel="00000000" w:rsidP="00000000" w:rsidRDefault="00000000" w:rsidRPr="00000000" w14:paraId="00000074">
      <w:pPr>
        <w:numPr>
          <w:ilvl w:val="0"/>
          <w:numId w:val="20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BD / BDD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Base de Datos.</w:t>
      </w:r>
    </w:p>
    <w:p w:rsidR="00000000" w:rsidDel="00000000" w:rsidP="00000000" w:rsidRDefault="00000000" w:rsidRPr="00000000" w14:paraId="00000075">
      <w:pPr>
        <w:numPr>
          <w:ilvl w:val="0"/>
          <w:numId w:val="20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API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Interfaz de programación de aplicaciones.</w:t>
      </w:r>
    </w:p>
    <w:p w:rsidR="00000000" w:rsidDel="00000000" w:rsidP="00000000" w:rsidRDefault="00000000" w:rsidRPr="00000000" w14:paraId="00000076">
      <w:pPr>
        <w:numPr>
          <w:ilvl w:val="0"/>
          <w:numId w:val="20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SII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Servicio de Impuestos Internos (validación de RUT empresas).</w:t>
      </w:r>
    </w:p>
    <w:p w:rsidR="00000000" w:rsidDel="00000000" w:rsidP="00000000" w:rsidRDefault="00000000" w:rsidRPr="00000000" w14:paraId="00000077">
      <w:pPr>
        <w:numPr>
          <w:ilvl w:val="0"/>
          <w:numId w:val="20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OAuth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Protocolo de autenticación externa.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CV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Curriculum Vitae / Perfil profesional.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CRUD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Crear, Leer, Actualizar, Eliminar.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RNF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Requerimiento no funcional.</w:t>
      </w:r>
    </w:p>
    <w:p w:rsidR="00000000" w:rsidDel="00000000" w:rsidP="00000000" w:rsidRDefault="00000000" w:rsidRPr="00000000" w14:paraId="0000007B">
      <w:pPr>
        <w:numPr>
          <w:ilvl w:val="0"/>
          <w:numId w:val="20"/>
        </w:numPr>
        <w:spacing w:after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RF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Requerimiento funcional.</w:t>
      </w:r>
    </w:p>
    <w:p w:rsidR="00000000" w:rsidDel="00000000" w:rsidP="00000000" w:rsidRDefault="00000000" w:rsidRPr="00000000" w14:paraId="0000007C">
      <w:pPr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2. Requerimientos para Pruebas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left="0" w:firstLine="0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2.1. Casos de Uso del Sistema</w:t>
      </w:r>
    </w:p>
    <w:p w:rsidR="00000000" w:rsidDel="00000000" w:rsidP="00000000" w:rsidRDefault="00000000" w:rsidRPr="00000000" w14:paraId="00000081">
      <w:pPr>
        <w:spacing w:after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casos de uso se derivan directamente de los requerimientos funcionales detallados (RF-01 al RF-69). Los siguientes representan los flujos principales que deben ser verificados durante el proceso de pruebas:</w:t>
      </w:r>
    </w:p>
    <w:p w:rsidR="00000000" w:rsidDel="00000000" w:rsidP="00000000" w:rsidRDefault="00000000" w:rsidRPr="00000000" w14:paraId="00000082">
      <w:pPr>
        <w:spacing w:after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153621633"/>
        <w:tag w:val="goog_rdk_2"/>
      </w:sdtPr>
      <w:sdtContent>
        <w:tbl>
          <w:tblPr>
            <w:tblStyle w:val="Table3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020"/>
            <w:gridCol w:w="2775"/>
            <w:gridCol w:w="5025"/>
            <w:tblGridChange w:id="0">
              <w:tblGrid>
                <w:gridCol w:w="1020"/>
                <w:gridCol w:w="2775"/>
                <w:gridCol w:w="502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CU01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Registro de Candidato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5">
                <w:pPr>
                  <w:widowControl w:val="0"/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RF-08, RF-10, RF-11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numPr>
                    <w:ilvl w:val="0"/>
                    <w:numId w:val="14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Acciones: registro mediante formulario o Google, verificación por correo, validaciones.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CU02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Registro de Empresa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9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RF-09, RF-10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numPr>
                    <w:ilvl w:val="0"/>
                    <w:numId w:val="6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Incluye validación de RUT mediante API del SII, creación de representante de empresa.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CU03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Inicio de Sesión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D">
                <w:pPr>
                  <w:widowControl w:val="0"/>
                  <w:numPr>
                    <w:ilvl w:val="0"/>
                    <w:numId w:val="40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RF-07, RF-13, RNF-02</w:t>
                </w:r>
              </w:p>
              <w:p w:rsidR="00000000" w:rsidDel="00000000" w:rsidP="00000000" w:rsidRDefault="00000000" w:rsidRPr="00000000" w14:paraId="0000008E">
                <w:pPr>
                  <w:widowControl w:val="0"/>
                  <w:numPr>
                    <w:ilvl w:val="0"/>
                    <w:numId w:val="40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Incluye autenticación por correo/contraseña o Google, manejo de errores.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8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CU04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Recuperación de Contraseña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1">
                <w:pPr>
                  <w:widowControl w:val="0"/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RF-11</w:t>
                </w:r>
              </w:p>
              <w:p w:rsidR="00000000" w:rsidDel="00000000" w:rsidP="00000000" w:rsidRDefault="00000000" w:rsidRPr="00000000" w14:paraId="00000092">
                <w:pPr>
                  <w:widowControl w:val="0"/>
                  <w:numPr>
                    <w:ilvl w:val="0"/>
                    <w:numId w:val="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Incluye envío de código, validación y creación de nueva contraseña.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CU05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Búsqueda y Visualización de Ofertas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5">
                <w:pPr>
                  <w:widowControl w:val="0"/>
                  <w:numPr>
                    <w:ilvl w:val="0"/>
                    <w:numId w:val="47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RF-14, RF-15, RF-16</w:t>
                </w:r>
              </w:p>
              <w:p w:rsidR="00000000" w:rsidDel="00000000" w:rsidP="00000000" w:rsidRDefault="00000000" w:rsidRPr="00000000" w14:paraId="00000096">
                <w:pPr>
                  <w:widowControl w:val="0"/>
                  <w:numPr>
                    <w:ilvl w:val="0"/>
                    <w:numId w:val="47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Incluye filtros, detalles de oferta y validación de resultados.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CU06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Crear CV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9">
                <w:pPr>
                  <w:widowControl w:val="0"/>
                  <w:numPr>
                    <w:ilvl w:val="0"/>
                    <w:numId w:val="3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RF-27, RF-29, RF-30</w:t>
                </w:r>
              </w:p>
              <w:p w:rsidR="00000000" w:rsidDel="00000000" w:rsidP="00000000" w:rsidRDefault="00000000" w:rsidRPr="00000000" w14:paraId="0000009A">
                <w:pPr>
                  <w:widowControl w:val="0"/>
                  <w:numPr>
                    <w:ilvl w:val="0"/>
                    <w:numId w:val="3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Editor, vista previa, secciones dinámicas, guardar y descargar.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CU07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Subir CV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D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RF-32, RF-34</w:t>
                </w:r>
              </w:p>
              <w:p w:rsidR="00000000" w:rsidDel="00000000" w:rsidP="00000000" w:rsidRDefault="00000000" w:rsidRPr="00000000" w14:paraId="0000009E">
                <w:pPr>
                  <w:widowControl w:val="0"/>
                  <w:numPr>
                    <w:ilvl w:val="0"/>
                    <w:numId w:val="7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Validaciones de archivo, registro en tabla de perfiles.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CU08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Gestionar Perfiles Profesionales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1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RF-31 al RF-34</w:t>
                </w:r>
              </w:p>
              <w:p w:rsidR="00000000" w:rsidDel="00000000" w:rsidP="00000000" w:rsidRDefault="00000000" w:rsidRPr="00000000" w14:paraId="000000A2">
                <w:pPr>
                  <w:widowControl w:val="0"/>
                  <w:numPr>
                    <w:ilvl w:val="0"/>
                    <w:numId w:val="1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Ver, editar, eliminar, descargar, métricas.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CU09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Postular a una Oferta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5">
                <w:pPr>
                  <w:widowControl w:val="0"/>
                  <w:numPr>
                    <w:ilvl w:val="0"/>
                    <w:numId w:val="37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RF-16, RF-35, RF-36</w:t>
                </w:r>
              </w:p>
              <w:p w:rsidR="00000000" w:rsidDel="00000000" w:rsidP="00000000" w:rsidRDefault="00000000" w:rsidRPr="00000000" w14:paraId="000000A6">
                <w:pPr>
                  <w:widowControl w:val="0"/>
                  <w:numPr>
                    <w:ilvl w:val="0"/>
                    <w:numId w:val="37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Selección de CV, registro de postulación, visualización del estado.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CU10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Gestionar Postulaciones del Candidato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9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RF-35 al RF-38</w:t>
                </w:r>
              </w:p>
              <w:p w:rsidR="00000000" w:rsidDel="00000000" w:rsidP="00000000" w:rsidRDefault="00000000" w:rsidRPr="00000000" w14:paraId="000000AA">
                <w:pPr>
                  <w:widowControl w:val="0"/>
                  <w:numPr>
                    <w:ilvl w:val="0"/>
                    <w:numId w:val="4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Filtros, paginación, entrevistas, confirmar/rechazar entrevistas.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B">
                <w:pPr>
                  <w:widowControl w:val="0"/>
                  <w:spacing w:after="0"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CU11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Configuración del Candidato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D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RF-39 al RF-42</w:t>
                </w:r>
              </w:p>
              <w:p w:rsidR="00000000" w:rsidDel="00000000" w:rsidP="00000000" w:rsidRDefault="00000000" w:rsidRPr="00000000" w14:paraId="000000AE">
                <w:pPr>
                  <w:widowControl w:val="0"/>
                  <w:numPr>
                    <w:ilvl w:val="0"/>
                    <w:numId w:val="2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Cambiar contraseña, eliminar cuenta y validaciones.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AF">
                <w:pPr>
                  <w:widowControl w:val="0"/>
                  <w:spacing w:after="0"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CU12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Gestión de Ofertas (Empresa)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1">
                <w:pPr>
                  <w:widowControl w:val="0"/>
                  <w:numPr>
                    <w:ilvl w:val="0"/>
                    <w:numId w:val="23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RF-46 al RF-49</w:t>
                </w:r>
              </w:p>
              <w:p w:rsidR="00000000" w:rsidDel="00000000" w:rsidP="00000000" w:rsidRDefault="00000000" w:rsidRPr="00000000" w14:paraId="000000B2">
                <w:pPr>
                  <w:widowControl w:val="0"/>
                  <w:numPr>
                    <w:ilvl w:val="0"/>
                    <w:numId w:val="23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Crear oferta, editar, eliminar, métricas por categoría.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3">
                <w:pPr>
                  <w:widowControl w:val="0"/>
                  <w:spacing w:after="0"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Gestión de Postulaciones (Empresa)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5">
                <w:pPr>
                  <w:widowControl w:val="0"/>
                  <w:numPr>
                    <w:ilvl w:val="0"/>
                    <w:numId w:val="44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RF-50 al RF-52</w:t>
                </w:r>
              </w:p>
              <w:p w:rsidR="00000000" w:rsidDel="00000000" w:rsidP="00000000" w:rsidRDefault="00000000" w:rsidRPr="00000000" w14:paraId="000000B6">
                <w:pPr>
                  <w:widowControl w:val="0"/>
                  <w:numPr>
                    <w:ilvl w:val="0"/>
                    <w:numId w:val="44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Ver listado, ver CV, aceptar, rechazar, agendar entrevistas.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7">
                <w:pPr>
                  <w:widowControl w:val="0"/>
                  <w:spacing w:after="0"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CU14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Gestión de Entrevistas (Empresa)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9">
                <w:pPr>
                  <w:widowControl w:val="0"/>
                  <w:numPr>
                    <w:ilvl w:val="0"/>
                    <w:numId w:val="39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RF-53 al RF-56</w:t>
                </w:r>
              </w:p>
              <w:p w:rsidR="00000000" w:rsidDel="00000000" w:rsidP="00000000" w:rsidRDefault="00000000" w:rsidRPr="00000000" w14:paraId="000000BA">
                <w:pPr>
                  <w:widowControl w:val="0"/>
                  <w:numPr>
                    <w:ilvl w:val="0"/>
                    <w:numId w:val="39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Calendario, detalle, reprogramación, cancelación.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B">
                <w:pPr>
                  <w:widowControl w:val="0"/>
                  <w:spacing w:after="0"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CU15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Gestión de Usuarios Internos Empresa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D">
                <w:pPr>
                  <w:widowControl w:val="0"/>
                  <w:numPr>
                    <w:ilvl w:val="0"/>
                    <w:numId w:val="2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RF-57 al RF-60</w:t>
                </w:r>
              </w:p>
              <w:p w:rsidR="00000000" w:rsidDel="00000000" w:rsidP="00000000" w:rsidRDefault="00000000" w:rsidRPr="00000000" w14:paraId="000000BE">
                <w:pPr>
                  <w:widowControl w:val="0"/>
                  <w:numPr>
                    <w:ilvl w:val="0"/>
                    <w:numId w:val="2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Invitar, editar roles, validar permisos.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BF">
                <w:pPr>
                  <w:widowControl w:val="0"/>
                  <w:spacing w:after="0"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CU16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Perfil Público de Empresa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1">
                <w:pPr>
                  <w:widowControl w:val="0"/>
                  <w:numPr>
                    <w:ilvl w:val="0"/>
                    <w:numId w:val="34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RF-61 al RF-64</w:t>
                </w:r>
              </w:p>
              <w:p w:rsidR="00000000" w:rsidDel="00000000" w:rsidP="00000000" w:rsidRDefault="00000000" w:rsidRPr="00000000" w14:paraId="000000C2">
                <w:pPr>
                  <w:widowControl w:val="0"/>
                  <w:numPr>
                    <w:ilvl w:val="0"/>
                    <w:numId w:val="34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Visualizar información y ofertas públicas.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3">
                <w:pPr>
                  <w:widowControl w:val="0"/>
                  <w:spacing w:after="0" w:line="240" w:lineRule="auto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CU17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Notificaciones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5">
                <w:pPr>
                  <w:widowControl w:val="0"/>
                  <w:numPr>
                    <w:ilvl w:val="0"/>
                    <w:numId w:val="12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Basado en: RF-65 al RF-69</w:t>
                </w:r>
              </w:p>
              <w:p w:rsidR="00000000" w:rsidDel="00000000" w:rsidP="00000000" w:rsidRDefault="00000000" w:rsidRPr="00000000" w14:paraId="000000C6">
                <w:pPr>
                  <w:widowControl w:val="0"/>
                  <w:numPr>
                    <w:ilvl w:val="0"/>
                    <w:numId w:val="12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Ver, marcar como leídas, redirecciones, generación automática.</w:t>
                </w:r>
              </w:p>
            </w:tc>
          </w:tr>
        </w:tbl>
      </w:sdtContent>
    </w:sdt>
    <w:p w:rsidR="00000000" w:rsidDel="00000000" w:rsidP="00000000" w:rsidRDefault="00000000" w:rsidRPr="00000000" w14:paraId="000000C7">
      <w:pPr>
        <w:spacing w:after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2.2. Requerimientos Funcionales a Probar </w:t>
      </w:r>
    </w:p>
    <w:p w:rsidR="00000000" w:rsidDel="00000000" w:rsidP="00000000" w:rsidRDefault="00000000" w:rsidRPr="00000000" w14:paraId="000000C9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validarán todos los requerimientos RF-01 al RF-69 listados en la sección 3.1 del documento principal. Esto incluye:</w:t>
      </w:r>
    </w:p>
    <w:p w:rsidR="00000000" w:rsidDel="00000000" w:rsidP="00000000" w:rsidRDefault="00000000" w:rsidRPr="00000000" w14:paraId="000000CA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326380585"/>
        <w:tag w:val="goog_rdk_3"/>
      </w:sdtPr>
      <w:sdtContent>
        <w:tbl>
          <w:tblPr>
            <w:tblStyle w:val="Table4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25"/>
            <w:gridCol w:w="5865"/>
            <w:tblGridChange w:id="0">
              <w:tblGrid>
                <w:gridCol w:w="2925"/>
                <w:gridCol w:w="586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Principales áreas cubiertas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CC">
                <w:pPr>
                  <w:widowControl w:val="0"/>
                  <w:numPr>
                    <w:ilvl w:val="0"/>
                    <w:numId w:val="41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Autenticación y registro</w:t>
                </w:r>
              </w:p>
              <w:p w:rsidR="00000000" w:rsidDel="00000000" w:rsidP="00000000" w:rsidRDefault="00000000" w:rsidRPr="00000000" w14:paraId="000000CD">
                <w:pPr>
                  <w:widowControl w:val="0"/>
                  <w:numPr>
                    <w:ilvl w:val="0"/>
                    <w:numId w:val="41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Gestión completa de CV</w:t>
                </w:r>
              </w:p>
              <w:p w:rsidR="00000000" w:rsidDel="00000000" w:rsidP="00000000" w:rsidRDefault="00000000" w:rsidRPr="00000000" w14:paraId="000000CE">
                <w:pPr>
                  <w:widowControl w:val="0"/>
                  <w:numPr>
                    <w:ilvl w:val="0"/>
                    <w:numId w:val="41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Búsqueda y postulación</w:t>
                </w:r>
              </w:p>
              <w:p w:rsidR="00000000" w:rsidDel="00000000" w:rsidP="00000000" w:rsidRDefault="00000000" w:rsidRPr="00000000" w14:paraId="000000CF">
                <w:pPr>
                  <w:widowControl w:val="0"/>
                  <w:numPr>
                    <w:ilvl w:val="0"/>
                    <w:numId w:val="41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Gestión de postulaciones y entrevistas</w:t>
                </w:r>
              </w:p>
              <w:p w:rsidR="00000000" w:rsidDel="00000000" w:rsidP="00000000" w:rsidRDefault="00000000" w:rsidRPr="00000000" w14:paraId="000000D0">
                <w:pPr>
                  <w:widowControl w:val="0"/>
                  <w:numPr>
                    <w:ilvl w:val="0"/>
                    <w:numId w:val="41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Gestión de ofertas y usuarios internos (empresa)</w:t>
                </w:r>
              </w:p>
              <w:p w:rsidR="00000000" w:rsidDel="00000000" w:rsidP="00000000" w:rsidRDefault="00000000" w:rsidRPr="00000000" w14:paraId="000000D1">
                <w:pPr>
                  <w:widowControl w:val="0"/>
                  <w:numPr>
                    <w:ilvl w:val="0"/>
                    <w:numId w:val="41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Perfil público</w:t>
                </w:r>
              </w:p>
              <w:p w:rsidR="00000000" w:rsidDel="00000000" w:rsidP="00000000" w:rsidRDefault="00000000" w:rsidRPr="00000000" w14:paraId="000000D2">
                <w:pPr>
                  <w:widowControl w:val="0"/>
                  <w:numPr>
                    <w:ilvl w:val="0"/>
                    <w:numId w:val="41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Notificaciones automáticas</w:t>
                </w:r>
              </w:p>
              <w:p w:rsidR="00000000" w:rsidDel="00000000" w:rsidP="00000000" w:rsidRDefault="00000000" w:rsidRPr="00000000" w14:paraId="000000D3">
                <w:pPr>
                  <w:widowControl w:val="0"/>
                  <w:numPr>
                    <w:ilvl w:val="0"/>
                    <w:numId w:val="41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Validaciones, formularios, modales, navegación</w:t>
                </w:r>
              </w:p>
            </w:tc>
          </w:tr>
        </w:tbl>
      </w:sdtContent>
    </w:sdt>
    <w:p w:rsidR="00000000" w:rsidDel="00000000" w:rsidP="00000000" w:rsidRDefault="00000000" w:rsidRPr="00000000" w14:paraId="000000D4">
      <w:pPr>
        <w:spacing w:after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Todos los RF serán vinculados a casos de prueba específicos.</w:t>
      </w:r>
    </w:p>
    <w:p w:rsidR="00000000" w:rsidDel="00000000" w:rsidP="00000000" w:rsidRDefault="00000000" w:rsidRPr="00000000" w14:paraId="000000D6">
      <w:pPr>
        <w:spacing w:after="0" w:line="240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2.3. Requerimientos No Funcionales a Probar</w:t>
      </w:r>
    </w:p>
    <w:p w:rsidR="00000000" w:rsidDel="00000000" w:rsidP="00000000" w:rsidRDefault="00000000" w:rsidRPr="00000000" w14:paraId="000000D8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validarán todos los RNF-01 al RNF-20 definidos y agrupados en:</w:t>
      </w:r>
    </w:p>
    <w:p w:rsidR="00000000" w:rsidDel="00000000" w:rsidP="00000000" w:rsidRDefault="00000000" w:rsidRPr="00000000" w14:paraId="000000D9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Seguridad</w:t>
      </w:r>
    </w:p>
    <w:p w:rsidR="00000000" w:rsidDel="00000000" w:rsidP="00000000" w:rsidRDefault="00000000" w:rsidRPr="00000000" w14:paraId="000000DB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Rendimiento</w:t>
      </w:r>
    </w:p>
    <w:p w:rsidR="00000000" w:rsidDel="00000000" w:rsidP="00000000" w:rsidRDefault="00000000" w:rsidRPr="00000000" w14:paraId="000000DC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Escalabilidad</w:t>
      </w:r>
    </w:p>
    <w:p w:rsidR="00000000" w:rsidDel="00000000" w:rsidP="00000000" w:rsidRDefault="00000000" w:rsidRPr="00000000" w14:paraId="000000DD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Disponibilidad</w:t>
      </w:r>
    </w:p>
    <w:p w:rsidR="00000000" w:rsidDel="00000000" w:rsidP="00000000" w:rsidRDefault="00000000" w:rsidRPr="00000000" w14:paraId="000000DE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Mantenibilidad</w:t>
      </w:r>
    </w:p>
    <w:p w:rsidR="00000000" w:rsidDel="00000000" w:rsidP="00000000" w:rsidRDefault="00000000" w:rsidRPr="00000000" w14:paraId="000000DF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Compatibilidad/Portabilidad</w:t>
      </w:r>
    </w:p>
    <w:p w:rsidR="00000000" w:rsidDel="00000000" w:rsidP="00000000" w:rsidRDefault="00000000" w:rsidRPr="00000000" w14:paraId="000000E0">
      <w:pPr>
        <w:numPr>
          <w:ilvl w:val="0"/>
          <w:numId w:val="11"/>
        </w:numPr>
        <w:spacing w:after="0" w:line="240" w:lineRule="auto"/>
        <w:ind w:left="720" w:hanging="36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Usabilidad</w:t>
      </w:r>
    </w:p>
    <w:p w:rsidR="00000000" w:rsidDel="00000000" w:rsidP="00000000" w:rsidRDefault="00000000" w:rsidRPr="00000000" w14:paraId="000000E1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Estos requerimientos serán evaluados mediante pruebas especializadas como rendimiento, seguridad, accesibilidad, responsividad, carga, etc.</w:t>
      </w:r>
    </w:p>
    <w:p w:rsidR="00000000" w:rsidDel="00000000" w:rsidP="00000000" w:rsidRDefault="00000000" w:rsidRPr="00000000" w14:paraId="000000E3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2.4. Estrategia de Pruebas</w:t>
      </w:r>
    </w:p>
    <w:p w:rsidR="00000000" w:rsidDel="00000000" w:rsidP="00000000" w:rsidRDefault="00000000" w:rsidRPr="00000000" w14:paraId="000000E5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estrategia contempla los siguientes tipos de pruebas:</w:t>
      </w:r>
    </w:p>
    <w:p w:rsidR="00000000" w:rsidDel="00000000" w:rsidP="00000000" w:rsidRDefault="00000000" w:rsidRPr="00000000" w14:paraId="000000E6">
      <w:pPr>
        <w:spacing w:after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83450527"/>
        <w:tag w:val="goog_rdk_4"/>
      </w:sdtPr>
      <w:sdtContent>
        <w:tbl>
          <w:tblPr>
            <w:tblStyle w:val="Table5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85"/>
            <w:gridCol w:w="5805"/>
            <w:tblGridChange w:id="0">
              <w:tblGrid>
                <w:gridCol w:w="2985"/>
                <w:gridCol w:w="580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humo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Validan que el sistema sea accesible y cargue las vistas principales.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funcionales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Basadas en los RF y los casos de uso CU01–CU17.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EC">
                <w:pPr>
                  <w:widowControl w:val="0"/>
                  <w:numPr>
                    <w:ilvl w:val="0"/>
                    <w:numId w:val="3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Validan la interacción entre módulos:</w:t>
                </w:r>
              </w:p>
              <w:p w:rsidR="00000000" w:rsidDel="00000000" w:rsidP="00000000" w:rsidRDefault="00000000" w:rsidRPr="00000000" w14:paraId="000000ED">
                <w:pPr>
                  <w:widowControl w:val="0"/>
                  <w:numPr>
                    <w:ilvl w:val="1"/>
                    <w:numId w:val="35"/>
                  </w:numPr>
                  <w:spacing w:after="0" w:line="240" w:lineRule="auto"/>
                  <w:ind w:left="144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CV ↔ Postulaciones,</w:t>
                </w:r>
              </w:p>
              <w:p w:rsidR="00000000" w:rsidDel="00000000" w:rsidP="00000000" w:rsidRDefault="00000000" w:rsidRPr="00000000" w14:paraId="000000EE">
                <w:pPr>
                  <w:widowControl w:val="0"/>
                  <w:numPr>
                    <w:ilvl w:val="1"/>
                    <w:numId w:val="35"/>
                  </w:numPr>
                  <w:spacing w:after="0" w:line="240" w:lineRule="auto"/>
                  <w:ind w:left="144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Postulaciones ↔ Entrevistas,</w:t>
                </w:r>
              </w:p>
              <w:p w:rsidR="00000000" w:rsidDel="00000000" w:rsidP="00000000" w:rsidRDefault="00000000" w:rsidRPr="00000000" w14:paraId="000000EF">
                <w:pPr>
                  <w:widowControl w:val="0"/>
                  <w:numPr>
                    <w:ilvl w:val="1"/>
                    <w:numId w:val="35"/>
                  </w:numPr>
                  <w:spacing w:after="0" w:line="240" w:lineRule="auto"/>
                  <w:ind w:left="144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Empresa ↔ Usuarios internos,</w:t>
                </w:r>
              </w:p>
              <w:p w:rsidR="00000000" w:rsidDel="00000000" w:rsidP="00000000" w:rsidRDefault="00000000" w:rsidRPr="00000000" w14:paraId="000000F0">
                <w:pPr>
                  <w:keepNext w:val="0"/>
                  <w:keepLines w:val="0"/>
                  <w:pageBreakBefore w:val="0"/>
                  <w:widowControl w:val="0"/>
                  <w:numPr>
                    <w:ilvl w:val="1"/>
                    <w:numId w:val="35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1440" w:right="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Notificaciones ↔ Todo el sistema.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Validación de OWASP Top 10 (SQLi, XSS, CSRF, autenticación débil...).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rendimiento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4">
                <w:pPr>
                  <w:widowControl w:val="0"/>
                  <w:numPr>
                    <w:ilvl w:val="0"/>
                    <w:numId w:val="4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Tiempo de carga (&lt;3s).</w:t>
                </w:r>
              </w:p>
              <w:p w:rsidR="00000000" w:rsidDel="00000000" w:rsidP="00000000" w:rsidRDefault="00000000" w:rsidRPr="00000000" w14:paraId="000000F5">
                <w:pPr>
                  <w:widowControl w:val="0"/>
                  <w:numPr>
                    <w:ilvl w:val="0"/>
                    <w:numId w:val="4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Estrés y carga (concurrentes).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usabilidad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Navegación, claridad de mensajes, consistencia visual.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compatibilidad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Exploradores, dispositivos, responsividad.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Pruebas de regresión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Cada vez que se actualicen módulos críticos.</w:t>
                </w:r>
              </w:p>
            </w:tc>
          </w:tr>
        </w:tbl>
      </w:sdtContent>
    </w:sdt>
    <w:p w:rsidR="00000000" w:rsidDel="00000000" w:rsidP="00000000" w:rsidRDefault="00000000" w:rsidRPr="00000000" w14:paraId="000000FC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2.5. Tipos de Pruebas</w:t>
      </w:r>
    </w:p>
    <w:sdt>
      <w:sdtPr>
        <w:lock w:val="contentLocked"/>
        <w:id w:val="-1341070581"/>
        <w:tag w:val="goog_rdk_5"/>
      </w:sdtPr>
      <w:sdtContent>
        <w:tbl>
          <w:tblPr>
            <w:tblStyle w:val="Table6"/>
            <w:tblW w:w="882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725"/>
            <w:gridCol w:w="4155"/>
            <w:gridCol w:w="2940"/>
            <w:tblGridChange w:id="0">
              <w:tblGrid>
                <w:gridCol w:w="1725"/>
                <w:gridCol w:w="4155"/>
                <w:gridCol w:w="294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Tipo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0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Descripción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Herramienta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Funcionales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Validación detallada de cada RF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Manual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Integración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Flujo entre módulos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Postman, Selenium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Carga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Usuarios concurrentes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Locust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Rendimiento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Tiempos de respuesta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Lighthouse / Web Vitals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Seguridad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Vulnerabilidades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0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OWASP ZAP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UI/UX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Comportamiento visual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Manual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Accesibilidad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WCAG 2.1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1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Chrome Accessibility Tools</w:t>
                </w:r>
              </w:p>
            </w:tc>
          </w:tr>
        </w:tbl>
      </w:sdtContent>
    </w:sdt>
    <w:p w:rsidR="00000000" w:rsidDel="00000000" w:rsidP="00000000" w:rsidRDefault="00000000" w:rsidRPr="00000000" w14:paraId="00000116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0" w:line="240" w:lineRule="auto"/>
        <w:ind w:left="0" w:firstLine="0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3. Recursos del Plan de Pruebas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0" w:line="240" w:lineRule="auto"/>
        <w:ind w:left="0" w:firstLine="0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3.1. Recursos Humanos (Profesionales involucrados)</w:t>
      </w:r>
    </w:p>
    <w:p w:rsidR="00000000" w:rsidDel="00000000" w:rsidP="00000000" w:rsidRDefault="00000000" w:rsidRPr="00000000" w14:paraId="0000012A">
      <w:pPr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recursos humanos necesarios para la ejecución del plan de pruebas son:</w:t>
      </w:r>
    </w:p>
    <w:p w:rsidR="00000000" w:rsidDel="00000000" w:rsidP="00000000" w:rsidRDefault="00000000" w:rsidRPr="00000000" w14:paraId="0000012B">
      <w:pPr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531576732"/>
        <w:tag w:val="goog_rdk_6"/>
      </w:sdtPr>
      <w:sdtContent>
        <w:tbl>
          <w:tblPr>
            <w:tblStyle w:val="Table7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970"/>
            <w:gridCol w:w="5820"/>
            <w:tblGridChange w:id="0">
              <w:tblGrid>
                <w:gridCol w:w="2970"/>
                <w:gridCol w:w="58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Rol</w:t>
                </w:r>
              </w:p>
            </w:tc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Responsabilidades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QA / Tester Principal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2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Diseñar casos de prueba, ejecutar pruebas funcionales, registrar defectos, validar correcciones.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QA Secundario (opcional)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Apoyo en pruebas de carga, estrés, compatibilidad y seguridad.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Equipo de Desarrollo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Atender defectos reportados, corregir errores, preparar ambientes de prueba, apoyar pruebas de integración.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Líder de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Coordinar prioridades, asegurar plazos, aprobar entregables del proceso de pruebas.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Usuarios finales (candidato/empresa)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Participar en pruebas de aceptación cuando corresponda.</w:t>
                </w:r>
              </w:p>
            </w:tc>
          </w:tr>
        </w:tbl>
      </w:sdtContent>
    </w:sdt>
    <w:p w:rsidR="00000000" w:rsidDel="00000000" w:rsidP="00000000" w:rsidRDefault="00000000" w:rsidRPr="00000000" w14:paraId="00000138">
      <w:pPr>
        <w:spacing w:after="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3.2. Ambiente de Pruebas</w:t>
      </w:r>
    </w:p>
    <w:p w:rsidR="00000000" w:rsidDel="00000000" w:rsidP="00000000" w:rsidRDefault="00000000" w:rsidRPr="00000000" w14:paraId="0000013A">
      <w:pPr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ambiente de pruebas debe simular de manera controlada las condiciones operativas del sistema JobFlex:</w:t>
      </w:r>
    </w:p>
    <w:p w:rsidR="00000000" w:rsidDel="00000000" w:rsidP="00000000" w:rsidRDefault="00000000" w:rsidRPr="00000000" w14:paraId="0000013B">
      <w:pPr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18769107"/>
        <w:tag w:val="goog_rdk_7"/>
      </w:sdtPr>
      <w:sdtContent>
        <w:tbl>
          <w:tblPr>
            <w:tblStyle w:val="Table8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760"/>
            <w:gridCol w:w="6030"/>
            <w:tblGridChange w:id="0">
              <w:tblGrid>
                <w:gridCol w:w="2760"/>
                <w:gridCol w:w="603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Hardware recomendado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3D">
                <w:pPr>
                  <w:widowControl w:val="0"/>
                  <w:numPr>
                    <w:ilvl w:val="0"/>
                    <w:numId w:val="42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Procesador: Intel i5 / AMD Ryzen 5 o superior</w:t>
                </w:r>
              </w:p>
              <w:p w:rsidR="00000000" w:rsidDel="00000000" w:rsidP="00000000" w:rsidRDefault="00000000" w:rsidRPr="00000000" w14:paraId="0000013E">
                <w:pPr>
                  <w:widowControl w:val="0"/>
                  <w:numPr>
                    <w:ilvl w:val="0"/>
                    <w:numId w:val="42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RAM: 8 GB mínimo (recomendado 16 GB para pruebas de carga)</w:t>
                </w:r>
              </w:p>
              <w:p w:rsidR="00000000" w:rsidDel="00000000" w:rsidP="00000000" w:rsidRDefault="00000000" w:rsidRPr="00000000" w14:paraId="0000013F">
                <w:pPr>
                  <w:widowControl w:val="0"/>
                  <w:numPr>
                    <w:ilvl w:val="0"/>
                    <w:numId w:val="42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Almacenamiento: 20 GB disponibles</w:t>
                </w:r>
              </w:p>
              <w:p w:rsidR="00000000" w:rsidDel="00000000" w:rsidP="00000000" w:rsidRDefault="00000000" w:rsidRPr="00000000" w14:paraId="00000140">
                <w:pPr>
                  <w:widowControl w:val="0"/>
                  <w:numPr>
                    <w:ilvl w:val="0"/>
                    <w:numId w:val="42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Pantallas: Resolución mínima 1366×768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Software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42">
                <w:pPr>
                  <w:widowControl w:val="0"/>
                  <w:numPr>
                    <w:ilvl w:val="0"/>
                    <w:numId w:val="46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Sistema operativo: Windows 10+, Linux o macOS</w:t>
                </w:r>
              </w:p>
              <w:p w:rsidR="00000000" w:rsidDel="00000000" w:rsidP="00000000" w:rsidRDefault="00000000" w:rsidRPr="00000000" w14:paraId="00000143">
                <w:pPr>
                  <w:widowControl w:val="0"/>
                  <w:numPr>
                    <w:ilvl w:val="0"/>
                    <w:numId w:val="46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Navegadores de prueba:</w:t>
                </w:r>
              </w:p>
              <w:p w:rsidR="00000000" w:rsidDel="00000000" w:rsidP="00000000" w:rsidRDefault="00000000" w:rsidRPr="00000000" w14:paraId="00000144">
                <w:pPr>
                  <w:widowControl w:val="0"/>
                  <w:numPr>
                    <w:ilvl w:val="1"/>
                    <w:numId w:val="46"/>
                  </w:numPr>
                  <w:spacing w:after="0" w:line="240" w:lineRule="auto"/>
                  <w:ind w:left="144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Google Chrome (versión estable más reciente)</w:t>
                </w:r>
              </w:p>
              <w:p w:rsidR="00000000" w:rsidDel="00000000" w:rsidP="00000000" w:rsidRDefault="00000000" w:rsidRPr="00000000" w14:paraId="00000145">
                <w:pPr>
                  <w:widowControl w:val="0"/>
                  <w:numPr>
                    <w:ilvl w:val="1"/>
                    <w:numId w:val="46"/>
                  </w:numPr>
                  <w:spacing w:after="0" w:line="240" w:lineRule="auto"/>
                  <w:ind w:left="144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Mozilla Firefox</w:t>
                </w:r>
              </w:p>
              <w:p w:rsidR="00000000" w:rsidDel="00000000" w:rsidP="00000000" w:rsidRDefault="00000000" w:rsidRPr="00000000" w14:paraId="00000146">
                <w:pPr>
                  <w:widowControl w:val="0"/>
                  <w:numPr>
                    <w:ilvl w:val="1"/>
                    <w:numId w:val="46"/>
                  </w:numPr>
                  <w:spacing w:after="0" w:line="240" w:lineRule="auto"/>
                  <w:ind w:left="144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Microsoft Edge</w:t>
                </w:r>
              </w:p>
              <w:p w:rsidR="00000000" w:rsidDel="00000000" w:rsidP="00000000" w:rsidRDefault="00000000" w:rsidRPr="00000000" w14:paraId="00000147">
                <w:pPr>
                  <w:widowControl w:val="0"/>
                  <w:numPr>
                    <w:ilvl w:val="1"/>
                    <w:numId w:val="46"/>
                  </w:numPr>
                  <w:spacing w:after="0" w:line="240" w:lineRule="auto"/>
                  <w:ind w:left="144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Safari (solo para validaciones de compatibilidad)</w:t>
                </w:r>
              </w:p>
              <w:p w:rsidR="00000000" w:rsidDel="00000000" w:rsidP="00000000" w:rsidRDefault="00000000" w:rsidRPr="00000000" w14:paraId="00000148">
                <w:pPr>
                  <w:widowControl w:val="0"/>
                  <w:numPr>
                    <w:ilvl w:val="0"/>
                    <w:numId w:val="46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Base de datos: MySQL</w:t>
                </w:r>
              </w:p>
              <w:p w:rsidR="00000000" w:rsidDel="00000000" w:rsidP="00000000" w:rsidRDefault="00000000" w:rsidRPr="00000000" w14:paraId="00000149">
                <w:pPr>
                  <w:widowControl w:val="0"/>
                  <w:numPr>
                    <w:ilvl w:val="0"/>
                    <w:numId w:val="46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Backend: Python / Django</w:t>
                </w:r>
              </w:p>
              <w:p w:rsidR="00000000" w:rsidDel="00000000" w:rsidP="00000000" w:rsidRDefault="00000000" w:rsidRPr="00000000" w14:paraId="0000014A">
                <w:pPr>
                  <w:widowControl w:val="0"/>
                  <w:numPr>
                    <w:ilvl w:val="0"/>
                    <w:numId w:val="46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Herramientas de apoyo:</w:t>
                </w:r>
              </w:p>
              <w:p w:rsidR="00000000" w:rsidDel="00000000" w:rsidP="00000000" w:rsidRDefault="00000000" w:rsidRPr="00000000" w14:paraId="0000014B">
                <w:pPr>
                  <w:widowControl w:val="0"/>
                  <w:numPr>
                    <w:ilvl w:val="1"/>
                    <w:numId w:val="46"/>
                  </w:numPr>
                  <w:spacing w:after="0" w:line="240" w:lineRule="auto"/>
                  <w:ind w:left="144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Postman: pruebas de APIs</w:t>
                </w:r>
              </w:p>
              <w:p w:rsidR="00000000" w:rsidDel="00000000" w:rsidP="00000000" w:rsidRDefault="00000000" w:rsidRPr="00000000" w14:paraId="0000014C">
                <w:pPr>
                  <w:widowControl w:val="0"/>
                  <w:numPr>
                    <w:ilvl w:val="1"/>
                    <w:numId w:val="46"/>
                  </w:numPr>
                  <w:spacing w:after="0" w:line="240" w:lineRule="auto"/>
                  <w:ind w:left="144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Selenium IDE / Selenium WebDriver: pruebas automatizadas básicas</w:t>
                </w:r>
              </w:p>
              <w:p w:rsidR="00000000" w:rsidDel="00000000" w:rsidP="00000000" w:rsidRDefault="00000000" w:rsidRPr="00000000" w14:paraId="0000014D">
                <w:pPr>
                  <w:widowControl w:val="0"/>
                  <w:numPr>
                    <w:ilvl w:val="1"/>
                    <w:numId w:val="46"/>
                  </w:numPr>
                  <w:spacing w:after="0" w:line="240" w:lineRule="auto"/>
                  <w:ind w:left="144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Locust: pruebas de carga</w:t>
                </w:r>
              </w:p>
              <w:p w:rsidR="00000000" w:rsidDel="00000000" w:rsidP="00000000" w:rsidRDefault="00000000" w:rsidRPr="00000000" w14:paraId="0000014E">
                <w:pPr>
                  <w:widowControl w:val="0"/>
                  <w:numPr>
                    <w:ilvl w:val="1"/>
                    <w:numId w:val="46"/>
                  </w:numPr>
                  <w:spacing w:after="0" w:line="240" w:lineRule="auto"/>
                  <w:ind w:left="144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OWASP ZAP: pruebas de seguridad</w:t>
                </w:r>
              </w:p>
              <w:p w:rsidR="00000000" w:rsidDel="00000000" w:rsidP="00000000" w:rsidRDefault="00000000" w:rsidRPr="00000000" w14:paraId="0000014F">
                <w:pPr>
                  <w:widowControl w:val="0"/>
                  <w:numPr>
                    <w:ilvl w:val="1"/>
                    <w:numId w:val="46"/>
                  </w:numPr>
                  <w:spacing w:after="0" w:line="240" w:lineRule="auto"/>
                  <w:ind w:left="144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Chrome DevTools: métricas de rendimiento</w:t>
                </w:r>
              </w:p>
              <w:p w:rsidR="00000000" w:rsidDel="00000000" w:rsidP="00000000" w:rsidRDefault="00000000" w:rsidRPr="00000000" w14:paraId="00000150">
                <w:pPr>
                  <w:widowControl w:val="0"/>
                  <w:numPr>
                    <w:ilvl w:val="1"/>
                    <w:numId w:val="46"/>
                  </w:numPr>
                  <w:spacing w:after="0" w:line="240" w:lineRule="auto"/>
                  <w:ind w:left="144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Lighthouse: análisis de performance y accesibilidad</w:t>
                </w:r>
              </w:p>
            </w:tc>
          </w:tr>
        </w:tbl>
      </w:sdtContent>
    </w:sdt>
    <w:p w:rsidR="00000000" w:rsidDel="00000000" w:rsidP="00000000" w:rsidRDefault="00000000" w:rsidRPr="00000000" w14:paraId="00000151">
      <w:pPr>
        <w:spacing w:after="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3.3. Preparación del Ambiente de Pruebas</w:t>
      </w:r>
    </w:p>
    <w:p w:rsidR="00000000" w:rsidDel="00000000" w:rsidP="00000000" w:rsidRDefault="00000000" w:rsidRPr="00000000" w14:paraId="00000153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Antes de ejecutar las pruebas se debe asegurar:</w:t>
      </w:r>
    </w:p>
    <w:p w:rsidR="00000000" w:rsidDel="00000000" w:rsidP="00000000" w:rsidRDefault="00000000" w:rsidRPr="00000000" w14:paraId="00000154">
      <w:pPr>
        <w:numPr>
          <w:ilvl w:val="0"/>
          <w:numId w:val="2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Despliegue de una versión estable del sistema en ambiente de pruebas.</w:t>
      </w:r>
    </w:p>
    <w:p w:rsidR="00000000" w:rsidDel="00000000" w:rsidP="00000000" w:rsidRDefault="00000000" w:rsidRPr="00000000" w14:paraId="00000155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numPr>
          <w:ilvl w:val="0"/>
          <w:numId w:val="2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Base de datos con:</w:t>
      </w:r>
    </w:p>
    <w:p w:rsidR="00000000" w:rsidDel="00000000" w:rsidP="00000000" w:rsidRDefault="00000000" w:rsidRPr="00000000" w14:paraId="00000157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Empresas ficticias</w:t>
      </w:r>
    </w:p>
    <w:p w:rsidR="00000000" w:rsidDel="00000000" w:rsidP="00000000" w:rsidRDefault="00000000" w:rsidRPr="00000000" w14:paraId="00000158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Candidatos de prueba</w:t>
      </w:r>
    </w:p>
    <w:p w:rsidR="00000000" w:rsidDel="00000000" w:rsidP="00000000" w:rsidRDefault="00000000" w:rsidRPr="00000000" w14:paraId="00000159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Ofertas laborales creadas</w:t>
      </w:r>
    </w:p>
    <w:p w:rsidR="00000000" w:rsidDel="00000000" w:rsidP="00000000" w:rsidRDefault="00000000" w:rsidRPr="00000000" w14:paraId="0000015A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Postulaciones y entrevistas simuladas</w:t>
      </w:r>
    </w:p>
    <w:p w:rsidR="00000000" w:rsidDel="00000000" w:rsidP="00000000" w:rsidRDefault="00000000" w:rsidRPr="00000000" w14:paraId="0000015B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Perfiles profesionales creados y CVs subidos</w:t>
      </w:r>
    </w:p>
    <w:p w:rsidR="00000000" w:rsidDel="00000000" w:rsidP="00000000" w:rsidRDefault="00000000" w:rsidRPr="00000000" w14:paraId="0000015C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numPr>
          <w:ilvl w:val="0"/>
          <w:numId w:val="2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Accesos válidos para:</w:t>
      </w:r>
    </w:p>
    <w:p w:rsidR="00000000" w:rsidDel="00000000" w:rsidP="00000000" w:rsidRDefault="00000000" w:rsidRPr="00000000" w14:paraId="0000015E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Cuenta de candidato</w:t>
      </w:r>
    </w:p>
    <w:p w:rsidR="00000000" w:rsidDel="00000000" w:rsidP="00000000" w:rsidRDefault="00000000" w:rsidRPr="00000000" w14:paraId="0000015F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Cuenta de empresa</w:t>
      </w:r>
    </w:p>
    <w:p w:rsidR="00000000" w:rsidDel="00000000" w:rsidP="00000000" w:rsidRDefault="00000000" w:rsidRPr="00000000" w14:paraId="00000160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Cuenta administrador / representante</w:t>
      </w:r>
    </w:p>
    <w:p w:rsidR="00000000" w:rsidDel="00000000" w:rsidP="00000000" w:rsidRDefault="00000000" w:rsidRPr="00000000" w14:paraId="00000161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numPr>
          <w:ilvl w:val="0"/>
          <w:numId w:val="2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Configuración correcta de:</w:t>
      </w:r>
    </w:p>
    <w:p w:rsidR="00000000" w:rsidDel="00000000" w:rsidP="00000000" w:rsidRDefault="00000000" w:rsidRPr="00000000" w14:paraId="00000163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Servicio de correo en modo “sandbox”</w:t>
      </w:r>
    </w:p>
    <w:p w:rsidR="00000000" w:rsidDel="00000000" w:rsidP="00000000" w:rsidRDefault="00000000" w:rsidRPr="00000000" w14:paraId="00000164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Integración SII simulada (sandbox o mock)</w:t>
      </w:r>
    </w:p>
    <w:p w:rsidR="00000000" w:rsidDel="00000000" w:rsidP="00000000" w:rsidRDefault="00000000" w:rsidRPr="00000000" w14:paraId="00000165">
      <w:pPr>
        <w:numPr>
          <w:ilvl w:val="1"/>
          <w:numId w:val="26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Autenticación Google en modo de prueba</w:t>
      </w:r>
    </w:p>
    <w:p w:rsidR="00000000" w:rsidDel="00000000" w:rsidP="00000000" w:rsidRDefault="00000000" w:rsidRPr="00000000" w14:paraId="00000166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3.4. Generación de Datos de Prueba</w:t>
      </w:r>
    </w:p>
    <w:p w:rsidR="00000000" w:rsidDel="00000000" w:rsidP="00000000" w:rsidRDefault="00000000" w:rsidRPr="00000000" w14:paraId="00000168">
      <w:pPr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datos utilizados deben permitir validar cada caso de uso. Incluyen:</w:t>
      </w:r>
    </w:p>
    <w:p w:rsidR="00000000" w:rsidDel="00000000" w:rsidP="00000000" w:rsidRDefault="00000000" w:rsidRPr="00000000" w14:paraId="00000169">
      <w:pPr>
        <w:spacing w:after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528750903"/>
        <w:tag w:val="goog_rdk_8"/>
      </w:sdtPr>
      <w:sdtContent>
        <w:tbl>
          <w:tblPr>
            <w:tblStyle w:val="Table9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520"/>
            <w:gridCol w:w="6270"/>
            <w:tblGridChange w:id="0">
              <w:tblGrid>
                <w:gridCol w:w="2520"/>
                <w:gridCol w:w="627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Datos de usuarios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B">
                <w:pPr>
                  <w:widowControl w:val="0"/>
                  <w:numPr>
                    <w:ilvl w:val="0"/>
                    <w:numId w:val="29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Candidatos con distintos estados (disponible/no disponible)</w:t>
                </w:r>
              </w:p>
              <w:p w:rsidR="00000000" w:rsidDel="00000000" w:rsidP="00000000" w:rsidRDefault="00000000" w:rsidRPr="00000000" w14:paraId="0000016C">
                <w:pPr>
                  <w:widowControl w:val="0"/>
                  <w:numPr>
                    <w:ilvl w:val="0"/>
                    <w:numId w:val="29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Empresas con múltiples ofertas activas e inactivas</w:t>
                </w:r>
              </w:p>
              <w:p w:rsidR="00000000" w:rsidDel="00000000" w:rsidP="00000000" w:rsidRDefault="00000000" w:rsidRPr="00000000" w14:paraId="0000016D">
                <w:pPr>
                  <w:widowControl w:val="0"/>
                  <w:numPr>
                    <w:ilvl w:val="0"/>
                    <w:numId w:val="29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Usuarios internos con diferentes roles (administrador, empleado)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Datos funcionales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6F">
                <w:pPr>
                  <w:widowControl w:val="0"/>
                  <w:numPr>
                    <w:ilvl w:val="0"/>
                    <w:numId w:val="2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CVs creados en el editor</w:t>
                </w:r>
              </w:p>
              <w:p w:rsidR="00000000" w:rsidDel="00000000" w:rsidP="00000000" w:rsidRDefault="00000000" w:rsidRPr="00000000" w14:paraId="00000170">
                <w:pPr>
                  <w:widowControl w:val="0"/>
                  <w:numPr>
                    <w:ilvl w:val="0"/>
                    <w:numId w:val="2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CVs subidos (PDF y DOC)</w:t>
                </w:r>
              </w:p>
              <w:p w:rsidR="00000000" w:rsidDel="00000000" w:rsidP="00000000" w:rsidRDefault="00000000" w:rsidRPr="00000000" w14:paraId="00000171">
                <w:pPr>
                  <w:widowControl w:val="0"/>
                  <w:numPr>
                    <w:ilvl w:val="0"/>
                    <w:numId w:val="2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Ofertas laborales con distintos estados (activa, expirada, editada)</w:t>
                </w:r>
              </w:p>
              <w:p w:rsidR="00000000" w:rsidDel="00000000" w:rsidP="00000000" w:rsidRDefault="00000000" w:rsidRPr="00000000" w14:paraId="00000172">
                <w:pPr>
                  <w:widowControl w:val="0"/>
                  <w:numPr>
                    <w:ilvl w:val="0"/>
                    <w:numId w:val="2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Postulaciones en todos los estados</w:t>
                </w:r>
              </w:p>
              <w:p w:rsidR="00000000" w:rsidDel="00000000" w:rsidP="00000000" w:rsidRDefault="00000000" w:rsidRPr="00000000" w14:paraId="00000173">
                <w:pPr>
                  <w:widowControl w:val="0"/>
                  <w:numPr>
                    <w:ilvl w:val="0"/>
                    <w:numId w:val="2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Entrevistas pendientes, confirmadas y canceladas</w:t>
                </w:r>
              </w:p>
              <w:p w:rsidR="00000000" w:rsidDel="00000000" w:rsidP="00000000" w:rsidRDefault="00000000" w:rsidRPr="00000000" w14:paraId="00000174">
                <w:pPr>
                  <w:widowControl w:val="0"/>
                  <w:numPr>
                    <w:ilvl w:val="0"/>
                    <w:numId w:val="2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Notificaciones generadas automáticamente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Datos inválidos y de validación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76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Contraseñas débiles</w:t>
                </w:r>
              </w:p>
              <w:p w:rsidR="00000000" w:rsidDel="00000000" w:rsidP="00000000" w:rsidRDefault="00000000" w:rsidRPr="00000000" w14:paraId="00000177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Archivos no permitidos</w:t>
                </w:r>
              </w:p>
              <w:p w:rsidR="00000000" w:rsidDel="00000000" w:rsidP="00000000" w:rsidRDefault="00000000" w:rsidRPr="00000000" w14:paraId="00000178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RUT inválidos</w:t>
                </w:r>
              </w:p>
              <w:p w:rsidR="00000000" w:rsidDel="00000000" w:rsidP="00000000" w:rsidRDefault="00000000" w:rsidRPr="00000000" w14:paraId="00000179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Campos vacíos</w:t>
                </w:r>
              </w:p>
              <w:p w:rsidR="00000000" w:rsidDel="00000000" w:rsidP="00000000" w:rsidRDefault="00000000" w:rsidRPr="00000000" w14:paraId="0000017A">
                <w:pPr>
                  <w:widowControl w:val="0"/>
                  <w:numPr>
                    <w:ilvl w:val="0"/>
                    <w:numId w:val="18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Fechas incorrectas</w:t>
                </w:r>
              </w:p>
            </w:tc>
          </w:tr>
        </w:tbl>
      </w:sdtContent>
    </w:sdt>
    <w:p w:rsidR="00000000" w:rsidDel="00000000" w:rsidP="00000000" w:rsidRDefault="00000000" w:rsidRPr="00000000" w14:paraId="0000017B">
      <w:pPr>
        <w:spacing w:after="0" w:line="276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0" w:line="240" w:lineRule="auto"/>
        <w:ind w:left="0" w:firstLine="0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3.5. Consideraciones Especiales del Ambiente</w:t>
      </w:r>
    </w:p>
    <w:p w:rsidR="00000000" w:rsidDel="00000000" w:rsidP="00000000" w:rsidRDefault="00000000" w:rsidRPr="00000000" w14:paraId="0000017D">
      <w:pPr>
        <w:numPr>
          <w:ilvl w:val="0"/>
          <w:numId w:val="9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ambiente de pruebas no debe afectar datos reales.</w:t>
      </w:r>
    </w:p>
    <w:p w:rsidR="00000000" w:rsidDel="00000000" w:rsidP="00000000" w:rsidRDefault="00000000" w:rsidRPr="00000000" w14:paraId="0000017E">
      <w:pPr>
        <w:numPr>
          <w:ilvl w:val="0"/>
          <w:numId w:val="9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correo debe enviarse en un entorno controlado (logs o sandbox).</w:t>
      </w:r>
    </w:p>
    <w:p w:rsidR="00000000" w:rsidDel="00000000" w:rsidP="00000000" w:rsidRDefault="00000000" w:rsidRPr="00000000" w14:paraId="0000017F">
      <w:pPr>
        <w:numPr>
          <w:ilvl w:val="0"/>
          <w:numId w:val="9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Las pruebas de carga deben ejecutarse fuera del horario de desarrollo para no interferir con el trabajo del equipo.</w:t>
      </w:r>
    </w:p>
    <w:p w:rsidR="00000000" w:rsidDel="00000000" w:rsidP="00000000" w:rsidRDefault="00000000" w:rsidRPr="00000000" w14:paraId="00000180">
      <w:pPr>
        <w:numPr>
          <w:ilvl w:val="0"/>
          <w:numId w:val="9"/>
        </w:numPr>
        <w:spacing w:after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deben realizar respaldos automáticos antes de cada ciclo de pruebas importantes.</w:t>
      </w:r>
    </w:p>
    <w:p w:rsidR="00000000" w:rsidDel="00000000" w:rsidP="00000000" w:rsidRDefault="00000000" w:rsidRPr="00000000" w14:paraId="00000181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4. Actividades e Hitos del Plan de Pruebas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0" w:line="240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 sección describe las actividades, fases e hitos necesarios para preparar, ejecutar y cerrar el proceso de pruebas del sistema JobFlex – Plataforma de Empleo Multiperfil.</w:t>
      </w:r>
    </w:p>
    <w:p w:rsidR="00000000" w:rsidDel="00000000" w:rsidP="00000000" w:rsidRDefault="00000000" w:rsidRPr="00000000" w14:paraId="00000192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4.1. Fases del Proceso de Pruebas</w:t>
      </w:r>
    </w:p>
    <w:p w:rsidR="00000000" w:rsidDel="00000000" w:rsidP="00000000" w:rsidRDefault="00000000" w:rsidRPr="00000000" w14:paraId="00000194">
      <w:pPr>
        <w:spacing w:after="0" w:line="240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2122812628"/>
        <w:tag w:val="goog_rdk_9"/>
      </w:sdtPr>
      <w:sdtContent>
        <w:tbl>
          <w:tblPr>
            <w:tblStyle w:val="Table10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415"/>
            <w:gridCol w:w="6375"/>
            <w:tblGridChange w:id="0">
              <w:tblGrid>
                <w:gridCol w:w="2415"/>
                <w:gridCol w:w="63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Fase 1: </w:t>
                </w:r>
              </w:p>
              <w:p w:rsidR="00000000" w:rsidDel="00000000" w:rsidP="00000000" w:rsidRDefault="00000000" w:rsidRPr="00000000" w14:paraId="0000019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Preparación del Plan de 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7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Actividades:</w:t>
                </w:r>
              </w:p>
              <w:p w:rsidR="00000000" w:rsidDel="00000000" w:rsidP="00000000" w:rsidRDefault="00000000" w:rsidRPr="00000000" w14:paraId="00000198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Levantamiento de requerimientos funcionales y no funcionales.</w:t>
                </w:r>
              </w:p>
              <w:p w:rsidR="00000000" w:rsidDel="00000000" w:rsidP="00000000" w:rsidRDefault="00000000" w:rsidRPr="00000000" w14:paraId="00000199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Identificación de casos de uso (CU01–CU17).</w:t>
                </w:r>
              </w:p>
              <w:p w:rsidR="00000000" w:rsidDel="00000000" w:rsidP="00000000" w:rsidRDefault="00000000" w:rsidRPr="00000000" w14:paraId="0000019A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Definición de criterios de entrada y salida.</w:t>
                </w:r>
              </w:p>
              <w:p w:rsidR="00000000" w:rsidDel="00000000" w:rsidP="00000000" w:rsidRDefault="00000000" w:rsidRPr="00000000" w14:paraId="0000019B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Diseño de la estrategia de pruebas.</w:t>
                </w:r>
              </w:p>
              <w:p w:rsidR="00000000" w:rsidDel="00000000" w:rsidP="00000000" w:rsidRDefault="00000000" w:rsidRPr="00000000" w14:paraId="0000019C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9D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color w:val="365f9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Hito: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Plan de Pruebas Inicial aprobado y documentado.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9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Fase 2: </w:t>
                </w:r>
              </w:p>
              <w:p w:rsidR="00000000" w:rsidDel="00000000" w:rsidP="00000000" w:rsidRDefault="00000000" w:rsidRPr="00000000" w14:paraId="0000019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Diseño de Casos de Prueba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0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Actividades:</w:t>
                </w:r>
              </w:p>
              <w:p w:rsidR="00000000" w:rsidDel="00000000" w:rsidP="00000000" w:rsidRDefault="00000000" w:rsidRPr="00000000" w14:paraId="000001A1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Elaboración de casos de prueba basados en RF-01 al RF-69.</w:t>
                </w:r>
              </w:p>
              <w:p w:rsidR="00000000" w:rsidDel="00000000" w:rsidP="00000000" w:rsidRDefault="00000000" w:rsidRPr="00000000" w14:paraId="000001A2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Elaboración de casos de prueba para RNF-01 al RNF-20.</w:t>
                </w:r>
              </w:p>
              <w:p w:rsidR="00000000" w:rsidDel="00000000" w:rsidP="00000000" w:rsidRDefault="00000000" w:rsidRPr="00000000" w14:paraId="000001A3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Definición de datos de prueba (válidos, inválidos, límites).</w:t>
                </w:r>
              </w:p>
              <w:p w:rsidR="00000000" w:rsidDel="00000000" w:rsidP="00000000" w:rsidRDefault="00000000" w:rsidRPr="00000000" w14:paraId="000001A4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Diseño de escenarios de integración y regresión.</w:t>
                </w:r>
              </w:p>
              <w:p w:rsidR="00000000" w:rsidDel="00000000" w:rsidP="00000000" w:rsidRDefault="00000000" w:rsidRPr="00000000" w14:paraId="000001A5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6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color w:val="365f9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Hito: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Matriz de casos de prueba lista para ejecución.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Fase 3: </w:t>
                </w:r>
              </w:p>
              <w:p w:rsidR="00000000" w:rsidDel="00000000" w:rsidP="00000000" w:rsidRDefault="00000000" w:rsidRPr="00000000" w14:paraId="000001A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Preparación del Ambiente de 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A9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Actividades:</w:t>
                </w:r>
              </w:p>
              <w:p w:rsidR="00000000" w:rsidDel="00000000" w:rsidP="00000000" w:rsidRDefault="00000000" w:rsidRPr="00000000" w14:paraId="000001AA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Configuración del entorno (base de datos, servidor, rutas, cuentas).</w:t>
                </w:r>
              </w:p>
              <w:p w:rsidR="00000000" w:rsidDel="00000000" w:rsidP="00000000" w:rsidRDefault="00000000" w:rsidRPr="00000000" w14:paraId="000001AB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Creación de usuarios candidatos y empresas de prueba.</w:t>
                </w:r>
              </w:p>
              <w:p w:rsidR="00000000" w:rsidDel="00000000" w:rsidP="00000000" w:rsidRDefault="00000000" w:rsidRPr="00000000" w14:paraId="000001AC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Carga inicial de ofertas, CVs, postulaciones y entrevistas simuladas.</w:t>
                </w:r>
              </w:p>
              <w:p w:rsidR="00000000" w:rsidDel="00000000" w:rsidP="00000000" w:rsidRDefault="00000000" w:rsidRPr="00000000" w14:paraId="000001AD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Verificación del funcionamiento básico del sistema (Smoke Test).</w:t>
                </w:r>
              </w:p>
              <w:p w:rsidR="00000000" w:rsidDel="00000000" w:rsidP="00000000" w:rsidRDefault="00000000" w:rsidRPr="00000000" w14:paraId="000001AE">
                <w:pPr>
                  <w:widowControl w:val="0"/>
                  <w:spacing w:after="0" w:line="240" w:lineRule="auto"/>
                  <w:ind w:lef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AF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color w:val="365f9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Hito: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Ambiente de pruebas operativo y validado.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Fase 4: </w:t>
                </w:r>
              </w:p>
              <w:p w:rsidR="00000000" w:rsidDel="00000000" w:rsidP="00000000" w:rsidRDefault="00000000" w:rsidRPr="00000000" w14:paraId="000001B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Ejecución de 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2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Actividades:</w:t>
                </w:r>
              </w:p>
              <w:p w:rsidR="00000000" w:rsidDel="00000000" w:rsidP="00000000" w:rsidRDefault="00000000" w:rsidRPr="00000000" w14:paraId="000001B3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Ejecución de pruebas funcionales por cada módulo.</w:t>
                </w:r>
              </w:p>
              <w:p w:rsidR="00000000" w:rsidDel="00000000" w:rsidP="00000000" w:rsidRDefault="00000000" w:rsidRPr="00000000" w14:paraId="000001B4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Ejecución de pruebas de integración entre módulos relacionados.</w:t>
                </w:r>
              </w:p>
              <w:p w:rsidR="00000000" w:rsidDel="00000000" w:rsidP="00000000" w:rsidRDefault="00000000" w:rsidRPr="00000000" w14:paraId="000001B5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Validación de requerimientos no funcionales (rendimiento, seguridad, compatibilidad, usabilidad).</w:t>
                </w:r>
              </w:p>
              <w:p w:rsidR="00000000" w:rsidDel="00000000" w:rsidP="00000000" w:rsidRDefault="00000000" w:rsidRPr="00000000" w14:paraId="000001B6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Registro detallado de defectos detectados.</w:t>
                </w:r>
              </w:p>
              <w:p w:rsidR="00000000" w:rsidDel="00000000" w:rsidP="00000000" w:rsidRDefault="00000000" w:rsidRPr="00000000" w14:paraId="000001B7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Comunicación continua con el equipo de desarrollo.</w:t>
                </w:r>
              </w:p>
              <w:p w:rsidR="00000000" w:rsidDel="00000000" w:rsidP="00000000" w:rsidRDefault="00000000" w:rsidRPr="00000000" w14:paraId="000001B8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9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color w:val="365f9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Hito: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Ejecución completa de los casos de prueba.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Fase 5: </w:t>
                </w:r>
              </w:p>
              <w:p w:rsidR="00000000" w:rsidDel="00000000" w:rsidP="00000000" w:rsidRDefault="00000000" w:rsidRPr="00000000" w14:paraId="000001B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Revisión y Repruebas (Re-testing)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BC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Actividades:</w:t>
                </w:r>
              </w:p>
              <w:p w:rsidR="00000000" w:rsidDel="00000000" w:rsidP="00000000" w:rsidRDefault="00000000" w:rsidRPr="00000000" w14:paraId="000001BD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Validación de correcciones aplicadas por el equipo de desarrollo.</w:t>
                </w:r>
              </w:p>
              <w:p w:rsidR="00000000" w:rsidDel="00000000" w:rsidP="00000000" w:rsidRDefault="00000000" w:rsidRPr="00000000" w14:paraId="000001BE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Re-ejecución de casos de prueba fallidos.</w:t>
                </w:r>
              </w:p>
              <w:p w:rsidR="00000000" w:rsidDel="00000000" w:rsidP="00000000" w:rsidRDefault="00000000" w:rsidRPr="00000000" w14:paraId="000001BF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Pruebas de regresión en módulos afectados por cambios.</w:t>
                </w:r>
              </w:p>
              <w:p w:rsidR="00000000" w:rsidDel="00000000" w:rsidP="00000000" w:rsidRDefault="00000000" w:rsidRPr="00000000" w14:paraId="000001C0">
                <w:pPr>
                  <w:widowControl w:val="0"/>
                  <w:numPr>
                    <w:ilvl w:val="0"/>
                    <w:numId w:val="5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Actualización del registro de defectos.</w:t>
                </w:r>
              </w:p>
              <w:p w:rsidR="00000000" w:rsidDel="00000000" w:rsidP="00000000" w:rsidRDefault="00000000" w:rsidRPr="00000000" w14:paraId="000001C1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2">
                <w:pPr>
                  <w:widowControl w:val="0"/>
                  <w:spacing w:after="0" w:line="240" w:lineRule="auto"/>
                  <w:jc w:val="both"/>
                  <w:rPr>
                    <w:rFonts w:ascii="Calibri" w:cs="Calibri" w:eastAsia="Calibri" w:hAnsi="Calibri"/>
                    <w:color w:val="365f9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Hito: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Todos los defectos críticos o altos resueltos o documentados.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3">
                <w:pPr>
                  <w:pStyle w:val="Heading3"/>
                  <w:keepNext w:val="0"/>
                  <w:widowControl w:val="0"/>
                  <w:spacing w:after="0" w:before="0" w:line="240" w:lineRule="auto"/>
                  <w:ind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bookmarkStart w:colFirst="0" w:colLast="0" w:name="_heading=h.kdku6912hkz5" w:id="1"/>
                <w:bookmarkEnd w:id="1"/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Fase 6: </w:t>
                </w:r>
              </w:p>
              <w:p w:rsidR="00000000" w:rsidDel="00000000" w:rsidP="00000000" w:rsidRDefault="00000000" w:rsidRPr="00000000" w14:paraId="000001C4">
                <w:pPr>
                  <w:pStyle w:val="Heading3"/>
                  <w:keepNext w:val="0"/>
                  <w:widowControl w:val="0"/>
                  <w:spacing w:after="0" w:before="0" w:line="240" w:lineRule="auto"/>
                  <w:ind w:firstLine="0"/>
                  <w:jc w:val="center"/>
                  <w:rPr>
                    <w:rFonts w:ascii="Calibri" w:cs="Calibri" w:eastAsia="Calibri" w:hAnsi="Calibri"/>
                    <w:sz w:val="24"/>
                    <w:szCs w:val="24"/>
                  </w:rPr>
                </w:pPr>
                <w:bookmarkStart w:colFirst="0" w:colLast="0" w:name="_heading=h.etp7g4ivd3bc" w:id="2"/>
                <w:bookmarkEnd w:id="2"/>
                <w:r w:rsidDel="00000000" w:rsidR="00000000" w:rsidRPr="00000000">
                  <w:rPr>
                    <w:rFonts w:ascii="Calibri" w:cs="Calibri" w:eastAsia="Calibri" w:hAnsi="Calibri"/>
                    <w:sz w:val="24"/>
                    <w:szCs w:val="24"/>
                    <w:rtl w:val="0"/>
                  </w:rPr>
                  <w:t xml:space="preserve">Cierre del Proceso de Pruebas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C5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Actividades:</w:t>
                </w:r>
              </w:p>
              <w:p w:rsidR="00000000" w:rsidDel="00000000" w:rsidP="00000000" w:rsidRDefault="00000000" w:rsidRPr="00000000" w14:paraId="000001C6">
                <w:pPr>
                  <w:widowControl w:val="0"/>
                  <w:numPr>
                    <w:ilvl w:val="0"/>
                    <w:numId w:val="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Consolidación de resultados.</w:t>
                </w:r>
              </w:p>
              <w:p w:rsidR="00000000" w:rsidDel="00000000" w:rsidP="00000000" w:rsidRDefault="00000000" w:rsidRPr="00000000" w14:paraId="000001C7">
                <w:pPr>
                  <w:widowControl w:val="0"/>
                  <w:numPr>
                    <w:ilvl w:val="0"/>
                    <w:numId w:val="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Análisis final del nivel de calidad del sistema.</w:t>
                </w:r>
              </w:p>
              <w:p w:rsidR="00000000" w:rsidDel="00000000" w:rsidP="00000000" w:rsidRDefault="00000000" w:rsidRPr="00000000" w14:paraId="000001C8">
                <w:pPr>
                  <w:widowControl w:val="0"/>
                  <w:numPr>
                    <w:ilvl w:val="0"/>
                    <w:numId w:val="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Elaboración del Informe Final de Pruebas.</w:t>
                </w:r>
              </w:p>
              <w:p w:rsidR="00000000" w:rsidDel="00000000" w:rsidP="00000000" w:rsidRDefault="00000000" w:rsidRPr="00000000" w14:paraId="000001C9">
                <w:pPr>
                  <w:widowControl w:val="0"/>
                  <w:numPr>
                    <w:ilvl w:val="0"/>
                    <w:numId w:val="5"/>
                  </w:numPr>
                  <w:spacing w:after="0" w:before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Recomendaciones para mejoras futuras.</w:t>
                </w:r>
              </w:p>
              <w:p w:rsidR="00000000" w:rsidDel="00000000" w:rsidP="00000000" w:rsidRDefault="00000000" w:rsidRPr="00000000" w14:paraId="000001CA">
                <w:pPr>
                  <w:widowControl w:val="0"/>
                  <w:spacing w:after="0" w:before="0" w:line="240" w:lineRule="auto"/>
                  <w:ind w:lef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CB">
                <w:pPr>
                  <w:widowControl w:val="0"/>
                  <w:spacing w:after="0" w:before="0" w:line="240" w:lineRule="auto"/>
                  <w:jc w:val="both"/>
                  <w:rPr>
                    <w:rFonts w:ascii="Calibri" w:cs="Calibri" w:eastAsia="Calibri" w:hAnsi="Calibri"/>
                    <w:color w:val="365f9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Hito: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 Informe Final del Proceso de Pruebas emitido y aprobado</w:t>
                </w:r>
                <w:r w:rsidDel="00000000" w:rsidR="00000000" w:rsidRPr="00000000">
                  <w:rPr>
                    <w:rFonts w:ascii="Calibri" w:cs="Calibri" w:eastAsia="Calibri" w:hAnsi="Calibri"/>
                    <w:i w:val="1"/>
                    <w:iCs w:val="1"/>
                    <w:color w:val="365f91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C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5. Entregables del Proceso de Pruebas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0" w:line="240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entregables corresponden a toda la documentación y evidencia generada durante la planificación, ejecución y cierre del proceso de pruebas del sistema JobFlex. Estos permiten asegurar la trazabilidad, control de calidad y validación del cumplimiento de los requerimientos.</w:t>
      </w:r>
    </w:p>
    <w:p w:rsidR="00000000" w:rsidDel="00000000" w:rsidP="00000000" w:rsidRDefault="00000000" w:rsidRPr="00000000" w14:paraId="000001DD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5.1. Criterios de Entrada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Antes de iniciar la ejecución del plan de pruebas, deben cumplirse los siguientes criterios:</w:t>
      </w:r>
    </w:p>
    <w:p w:rsidR="00000000" w:rsidDel="00000000" w:rsidP="00000000" w:rsidRDefault="00000000" w:rsidRPr="00000000" w14:paraId="000001E0">
      <w:pPr>
        <w:numPr>
          <w:ilvl w:val="0"/>
          <w:numId w:val="4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Disponibilidad del ambiente de pruebas configurado y funcional (frontend, backend y base de datos).</w:t>
      </w:r>
    </w:p>
    <w:p w:rsidR="00000000" w:rsidDel="00000000" w:rsidP="00000000" w:rsidRDefault="00000000" w:rsidRPr="00000000" w14:paraId="000001E1">
      <w:pPr>
        <w:numPr>
          <w:ilvl w:val="0"/>
          <w:numId w:val="4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Versión estable del sistema desplegada para QA y etiquetada en el repositorio.</w:t>
      </w:r>
    </w:p>
    <w:p w:rsidR="00000000" w:rsidDel="00000000" w:rsidP="00000000" w:rsidRDefault="00000000" w:rsidRPr="00000000" w14:paraId="000001E2">
      <w:pPr>
        <w:numPr>
          <w:ilvl w:val="0"/>
          <w:numId w:val="4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Accesos habilitados para los perfiles necesarios (candidato, empresa, administrador).</w:t>
      </w:r>
    </w:p>
    <w:p w:rsidR="00000000" w:rsidDel="00000000" w:rsidP="00000000" w:rsidRDefault="00000000" w:rsidRPr="00000000" w14:paraId="000001E3">
      <w:pPr>
        <w:numPr>
          <w:ilvl w:val="0"/>
          <w:numId w:val="4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Requerimientos funcionales y no funcionales definidos, aprobados y vinculados al documento.</w:t>
      </w:r>
    </w:p>
    <w:p w:rsidR="00000000" w:rsidDel="00000000" w:rsidP="00000000" w:rsidRDefault="00000000" w:rsidRPr="00000000" w14:paraId="000001E4">
      <w:pPr>
        <w:numPr>
          <w:ilvl w:val="0"/>
          <w:numId w:val="4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Casos de uso establecidos y trazados con los RF/RNF.</w:t>
      </w:r>
    </w:p>
    <w:p w:rsidR="00000000" w:rsidDel="00000000" w:rsidP="00000000" w:rsidRDefault="00000000" w:rsidRPr="00000000" w14:paraId="000001E5">
      <w:pPr>
        <w:numPr>
          <w:ilvl w:val="0"/>
          <w:numId w:val="4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Plan de pruebas aprobado por el líder de proyecto.</w:t>
      </w:r>
    </w:p>
    <w:p w:rsidR="00000000" w:rsidDel="00000000" w:rsidP="00000000" w:rsidRDefault="00000000" w:rsidRPr="00000000" w14:paraId="000001E6">
      <w:pPr>
        <w:numPr>
          <w:ilvl w:val="0"/>
          <w:numId w:val="4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Datos iniciales o semilla cargados en base de datos cuando correspondan (empresas, categorías, regiones, etc.).</w:t>
      </w:r>
    </w:p>
    <w:p w:rsidR="00000000" w:rsidDel="00000000" w:rsidP="00000000" w:rsidRDefault="00000000" w:rsidRPr="00000000" w14:paraId="000001E7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5.2. Criterios de Salida</w:t>
      </w:r>
    </w:p>
    <w:p w:rsidR="00000000" w:rsidDel="00000000" w:rsidP="00000000" w:rsidRDefault="00000000" w:rsidRPr="00000000" w14:paraId="000001E9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considera que el proceso de pruebas ha finalizado cuando:</w:t>
      </w:r>
    </w:p>
    <w:p w:rsidR="00000000" w:rsidDel="00000000" w:rsidP="00000000" w:rsidRDefault="00000000" w:rsidRPr="00000000" w14:paraId="000001EA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los casos de prueba han sido ejecutados, incluyendo funcionales, integración, usabilidad, seguridad básica y rendimiento.</w:t>
      </w:r>
    </w:p>
    <w:p w:rsidR="00000000" w:rsidDel="00000000" w:rsidP="00000000" w:rsidRDefault="00000000" w:rsidRPr="00000000" w14:paraId="000001EB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los defectos críticos y altos están corregidos o poseen un plan formal de corrección aprobado.</w:t>
      </w:r>
    </w:p>
    <w:p w:rsidR="00000000" w:rsidDel="00000000" w:rsidP="00000000" w:rsidRDefault="00000000" w:rsidRPr="00000000" w14:paraId="000001EC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No existan defectos bloqueantes que impidan operar los flujos principales del sistema.</w:t>
      </w:r>
    </w:p>
    <w:p w:rsidR="00000000" w:rsidDel="00000000" w:rsidP="00000000" w:rsidRDefault="00000000" w:rsidRPr="00000000" w14:paraId="000001ED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requerimientos funcionales y no funcionales están validados según evidencia.</w:t>
      </w:r>
    </w:p>
    <w:p w:rsidR="00000000" w:rsidDel="00000000" w:rsidP="00000000" w:rsidRDefault="00000000" w:rsidRPr="00000000" w14:paraId="000001EE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genera el Informe Final de Resultados con:</w:t>
      </w:r>
    </w:p>
    <w:p w:rsidR="00000000" w:rsidDel="00000000" w:rsidP="00000000" w:rsidRDefault="00000000" w:rsidRPr="00000000" w14:paraId="000001EF">
      <w:pPr>
        <w:numPr>
          <w:ilvl w:val="1"/>
          <w:numId w:val="13"/>
        </w:numPr>
        <w:spacing w:after="0" w:before="0" w:line="276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Casos ejecutados</w:t>
      </w:r>
    </w:p>
    <w:p w:rsidR="00000000" w:rsidDel="00000000" w:rsidP="00000000" w:rsidRDefault="00000000" w:rsidRPr="00000000" w14:paraId="000001F0">
      <w:pPr>
        <w:numPr>
          <w:ilvl w:val="1"/>
          <w:numId w:val="13"/>
        </w:numPr>
        <w:spacing w:after="0" w:before="0" w:line="276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Porcentaje de éxito</w:t>
      </w:r>
    </w:p>
    <w:p w:rsidR="00000000" w:rsidDel="00000000" w:rsidP="00000000" w:rsidRDefault="00000000" w:rsidRPr="00000000" w14:paraId="000001F1">
      <w:pPr>
        <w:numPr>
          <w:ilvl w:val="1"/>
          <w:numId w:val="13"/>
        </w:numPr>
        <w:spacing w:after="0" w:before="0" w:line="276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Defectos encontrados (con severidad y estado)</w:t>
      </w:r>
    </w:p>
    <w:p w:rsidR="00000000" w:rsidDel="00000000" w:rsidP="00000000" w:rsidRDefault="00000000" w:rsidRPr="00000000" w14:paraId="000001F2">
      <w:pPr>
        <w:numPr>
          <w:ilvl w:val="1"/>
          <w:numId w:val="13"/>
        </w:numPr>
        <w:spacing w:after="0" w:before="0" w:line="276" w:lineRule="auto"/>
        <w:ind w:left="144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Observaciones finales</w:t>
      </w:r>
    </w:p>
    <w:p w:rsidR="00000000" w:rsidDel="00000000" w:rsidP="00000000" w:rsidRDefault="00000000" w:rsidRPr="00000000" w14:paraId="000001F3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equipo de QA y el líder de proyecto dan conformidad al cierre de pruebas.</w:t>
      </w:r>
    </w:p>
    <w:p w:rsidR="00000000" w:rsidDel="00000000" w:rsidP="00000000" w:rsidRDefault="00000000" w:rsidRPr="00000000" w14:paraId="000001F4">
      <w:pPr>
        <w:numPr>
          <w:ilvl w:val="0"/>
          <w:numId w:val="13"/>
        </w:numPr>
        <w:spacing w:after="0" w:before="0" w:line="276" w:lineRule="auto"/>
        <w:ind w:left="720" w:hanging="360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se encuentra estable y preparado para etapa de despliegue o pruebas de aceptación.</w:t>
      </w:r>
    </w:p>
    <w:p w:rsidR="00000000" w:rsidDel="00000000" w:rsidP="00000000" w:rsidRDefault="00000000" w:rsidRPr="00000000" w14:paraId="000001F5">
      <w:pPr>
        <w:spacing w:after="0" w:before="0" w:line="240" w:lineRule="auto"/>
        <w:ind w:left="0" w:firstLine="0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5.3. Entregables Finales</w:t>
      </w:r>
    </w:p>
    <w:p w:rsidR="00000000" w:rsidDel="00000000" w:rsidP="00000000" w:rsidRDefault="00000000" w:rsidRPr="00000000" w14:paraId="000001F7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Al finalizar el proceso de pruebas, se deben generar los siguientes documentos:</w:t>
      </w:r>
    </w:p>
    <w:p w:rsidR="00000000" w:rsidDel="00000000" w:rsidP="00000000" w:rsidRDefault="00000000" w:rsidRPr="00000000" w14:paraId="000001F8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616838231"/>
        <w:tag w:val="goog_rdk_10"/>
      </w:sdtPr>
      <w:sdtContent>
        <w:tbl>
          <w:tblPr>
            <w:tblStyle w:val="Table11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2145"/>
            <w:gridCol w:w="6645"/>
            <w:tblGridChange w:id="0">
              <w:tblGrid>
                <w:gridCol w:w="2145"/>
                <w:gridCol w:w="66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Documentación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A">
                <w:pPr>
                  <w:widowControl w:val="0"/>
                  <w:numPr>
                    <w:ilvl w:val="0"/>
                    <w:numId w:val="33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Plan de Pruebas Inicial - JobFlex: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(este documento)</w:t>
                </w:r>
              </w:p>
              <w:p w:rsidR="00000000" w:rsidDel="00000000" w:rsidP="00000000" w:rsidRDefault="00000000" w:rsidRPr="00000000" w14:paraId="000001FB">
                <w:pPr>
                  <w:widowControl w:val="0"/>
                  <w:numPr>
                    <w:ilvl w:val="0"/>
                    <w:numId w:val="33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Planilla de Casos de Prueba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(matriz detallada con pasos, datos, resultado esperado y obtenido)</w:t>
                </w:r>
              </w:p>
              <w:p w:rsidR="00000000" w:rsidDel="00000000" w:rsidP="00000000" w:rsidRDefault="00000000" w:rsidRPr="00000000" w14:paraId="000001FC">
                <w:pPr>
                  <w:widowControl w:val="0"/>
                  <w:numPr>
                    <w:ilvl w:val="0"/>
                    <w:numId w:val="33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Informe de Ejecución de Pruebas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(resultado general, métricas, porcentajes de éxito, cobertura)</w:t>
                </w:r>
              </w:p>
              <w:p w:rsidR="00000000" w:rsidDel="00000000" w:rsidP="00000000" w:rsidRDefault="00000000" w:rsidRPr="00000000" w14:paraId="000001FD">
                <w:pPr>
                  <w:widowControl w:val="0"/>
                  <w:numPr>
                    <w:ilvl w:val="0"/>
                    <w:numId w:val="33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Reporte de Defectos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(con ID, descripción, severidad, módulo, pasos para reproducir y estado)</w:t>
                </w:r>
              </w:p>
              <w:p w:rsidR="00000000" w:rsidDel="00000000" w:rsidP="00000000" w:rsidRDefault="00000000" w:rsidRPr="00000000" w14:paraId="000001FE">
                <w:pPr>
                  <w:widowControl w:val="0"/>
                  <w:numPr>
                    <w:ilvl w:val="0"/>
                    <w:numId w:val="33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Reporte de Validación de Requerimientos </w:t>
                </w: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(RF/RNF → Caso de prueba → Resultado)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1F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Evidencias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00">
                <w:pPr>
                  <w:widowControl w:val="0"/>
                  <w:numPr>
                    <w:ilvl w:val="0"/>
                    <w:numId w:val="31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Capturas de pantalla de pruebas relevantes o fallidas</w:t>
                </w:r>
              </w:p>
              <w:p w:rsidR="00000000" w:rsidDel="00000000" w:rsidP="00000000" w:rsidRDefault="00000000" w:rsidRPr="00000000" w14:paraId="00000201">
                <w:pPr>
                  <w:widowControl w:val="0"/>
                  <w:numPr>
                    <w:ilvl w:val="0"/>
                    <w:numId w:val="31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Registros de logs cuando corresponda</w:t>
                </w:r>
              </w:p>
              <w:p w:rsidR="00000000" w:rsidDel="00000000" w:rsidP="00000000" w:rsidRDefault="00000000" w:rsidRPr="00000000" w14:paraId="00000202">
                <w:pPr>
                  <w:widowControl w:val="0"/>
                  <w:numPr>
                    <w:ilvl w:val="0"/>
                    <w:numId w:val="31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  <w:u w:val="none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Evidencia de correcciones verificadas</w:t>
                </w:r>
              </w:p>
              <w:p w:rsidR="00000000" w:rsidDel="00000000" w:rsidP="00000000" w:rsidRDefault="00000000" w:rsidRPr="00000000" w14:paraId="00000203">
                <w:pPr>
                  <w:widowControl w:val="0"/>
                  <w:spacing w:after="0" w:line="240" w:lineRule="auto"/>
                  <w:ind w:left="0" w:firstLine="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Los entregables deben almacenarse en el repositorio correspondiente (Google Drive / GitHub), manteniendo orden y trazabilidad.</w:t>
                </w:r>
              </w:p>
            </w:tc>
          </w:tr>
        </w:tbl>
      </w:sdtContent>
    </w:sdt>
    <w:p w:rsidR="00000000" w:rsidDel="00000000" w:rsidP="00000000" w:rsidRDefault="00000000" w:rsidRPr="00000000" w14:paraId="00000204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sz w:val="32"/>
          <w:szCs w:val="32"/>
          <w:rtl w:val="0"/>
        </w:rPr>
        <w:t xml:space="preserve">6. Gestión y Control del Proceso de Pruebas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0" w:line="276" w:lineRule="auto"/>
        <w:ind w:left="0" w:firstLine="0"/>
        <w:jc w:val="both"/>
        <w:rPr>
          <w:rFonts w:ascii="Calibri" w:cs="Calibri" w:eastAsia="Calibri" w:hAnsi="Calibri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La gestión del proceso de pruebas define cómo se organizarán, supervisarán y controlarán todas las actividades relacionadas con el aseguramiento de calidad del sistema JobFlex – Plataforma de Empleo Multiperfil.</w:t>
      </w:r>
    </w:p>
    <w:p w:rsidR="00000000" w:rsidDel="00000000" w:rsidP="00000000" w:rsidRDefault="00000000" w:rsidRPr="00000000" w14:paraId="00000217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Su propósito es garantizar que las pruebas se ejecuten de manera ordenada, eficiente y verificable, asegurando la trazabilidad con los requerimientos y la resolución oportuna de defectos.</w:t>
      </w:r>
    </w:p>
    <w:p w:rsidR="00000000" w:rsidDel="00000000" w:rsidP="00000000" w:rsidRDefault="00000000" w:rsidRPr="00000000" w14:paraId="00000218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6.1. Supervisión y Coordinación</w:t>
      </w:r>
    </w:p>
    <w:p w:rsidR="00000000" w:rsidDel="00000000" w:rsidP="00000000" w:rsidRDefault="00000000" w:rsidRPr="00000000" w14:paraId="0000021A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la correcta ejecución del plan, se establecen los siguientes mecanismos de supervisión:</w:t>
      </w:r>
    </w:p>
    <w:p w:rsidR="00000000" w:rsidDel="00000000" w:rsidP="00000000" w:rsidRDefault="00000000" w:rsidRPr="00000000" w14:paraId="0000021B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748053792"/>
        <w:tag w:val="goog_rdk_11"/>
      </w:sdtPr>
      <w:sdtContent>
        <w:tbl>
          <w:tblPr>
            <w:tblStyle w:val="Table12"/>
            <w:tblW w:w="879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345"/>
            <w:gridCol w:w="5445"/>
            <w:tblGridChange w:id="0">
              <w:tblGrid>
                <w:gridCol w:w="3345"/>
                <w:gridCol w:w="544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Responsable principal del proceso de pruebas (QA)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widowControl w:val="0"/>
                  <w:numPr>
                    <w:ilvl w:val="0"/>
                    <w:numId w:val="24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Coordina el ciclo completo de pruebas.</w:t>
                </w:r>
              </w:p>
              <w:p w:rsidR="00000000" w:rsidDel="00000000" w:rsidP="00000000" w:rsidRDefault="00000000" w:rsidRPr="00000000" w14:paraId="0000021E">
                <w:pPr>
                  <w:widowControl w:val="0"/>
                  <w:numPr>
                    <w:ilvl w:val="0"/>
                    <w:numId w:val="24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Supervisa la correcta ejecución de casos funcionales, integración y no funcionales.</w:t>
                </w:r>
              </w:p>
              <w:p w:rsidR="00000000" w:rsidDel="00000000" w:rsidP="00000000" w:rsidRDefault="00000000" w:rsidRPr="00000000" w14:paraId="0000021F">
                <w:pPr>
                  <w:widowControl w:val="0"/>
                  <w:numPr>
                    <w:ilvl w:val="0"/>
                    <w:numId w:val="24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Registra, clasifica y prioriza los defectos.</w:t>
                </w:r>
              </w:p>
              <w:p w:rsidR="00000000" w:rsidDel="00000000" w:rsidP="00000000" w:rsidRDefault="00000000" w:rsidRPr="00000000" w14:paraId="00000220">
                <w:pPr>
                  <w:widowControl w:val="0"/>
                  <w:numPr>
                    <w:ilvl w:val="0"/>
                    <w:numId w:val="24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Comunica hallazgos al equipo de desarrollo.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Líder del Proyecto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2">
                <w:pPr>
                  <w:widowControl w:val="0"/>
                  <w:numPr>
                    <w:ilvl w:val="0"/>
                    <w:numId w:val="30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Supervisa el avance general.</w:t>
                </w:r>
              </w:p>
              <w:p w:rsidR="00000000" w:rsidDel="00000000" w:rsidP="00000000" w:rsidRDefault="00000000" w:rsidRPr="00000000" w14:paraId="00000223">
                <w:pPr>
                  <w:widowControl w:val="0"/>
                  <w:numPr>
                    <w:ilvl w:val="0"/>
                    <w:numId w:val="30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Aprueba entregables clave (plan, matriz, informe final).</w:t>
                </w:r>
              </w:p>
              <w:p w:rsidR="00000000" w:rsidDel="00000000" w:rsidP="00000000" w:rsidRDefault="00000000" w:rsidRPr="00000000" w14:paraId="00000224">
                <w:pPr>
                  <w:widowControl w:val="0"/>
                  <w:numPr>
                    <w:ilvl w:val="0"/>
                    <w:numId w:val="30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Define prioridades cuando existan conflictos de tiempo o recursos.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d9d9d9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center"/>
                  <w:rPr>
                    <w:rFonts w:ascii="Calibri" w:cs="Calibri" w:eastAsia="Calibri" w:hAnsi="Calibri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b w:val="1"/>
                    <w:bCs w:val="1"/>
                    <w:rtl w:val="0"/>
                  </w:rPr>
                  <w:t xml:space="preserve">Equipo de Desarrollo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center"/>
              </w:tcPr>
              <w:p w:rsidR="00000000" w:rsidDel="00000000" w:rsidP="00000000" w:rsidRDefault="00000000" w:rsidRPr="00000000" w14:paraId="00000226">
                <w:pPr>
                  <w:widowControl w:val="0"/>
                  <w:numPr>
                    <w:ilvl w:val="0"/>
                    <w:numId w:val="32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Recibe, analiza y corrige defectos.</w:t>
                </w:r>
              </w:p>
              <w:p w:rsidR="00000000" w:rsidDel="00000000" w:rsidP="00000000" w:rsidRDefault="00000000" w:rsidRPr="00000000" w14:paraId="00000227">
                <w:pPr>
                  <w:widowControl w:val="0"/>
                  <w:numPr>
                    <w:ilvl w:val="0"/>
                    <w:numId w:val="32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Informa al QA cuando una corrección está lista para re-evaluación.</w:t>
                </w:r>
              </w:p>
              <w:p w:rsidR="00000000" w:rsidDel="00000000" w:rsidP="00000000" w:rsidRDefault="00000000" w:rsidRPr="00000000" w14:paraId="00000228">
                <w:pPr>
                  <w:widowControl w:val="0"/>
                  <w:numPr>
                    <w:ilvl w:val="0"/>
                    <w:numId w:val="32"/>
                  </w:numPr>
                  <w:spacing w:after="0" w:line="240" w:lineRule="auto"/>
                  <w:ind w:left="720" w:hanging="360"/>
                  <w:jc w:val="both"/>
                  <w:rPr>
                    <w:rFonts w:ascii="Calibri" w:cs="Calibri" w:eastAsia="Calibri" w:hAnsi="Calibri"/>
                  </w:rPr>
                </w:pPr>
                <w:r w:rsidDel="00000000" w:rsidR="00000000" w:rsidRPr="00000000">
                  <w:rPr>
                    <w:rFonts w:ascii="Calibri" w:cs="Calibri" w:eastAsia="Calibri" w:hAnsi="Calibri"/>
                    <w:rtl w:val="0"/>
                  </w:rPr>
                  <w:t xml:space="preserve">Brinda soporte técnico durante pruebas de integración.</w:t>
                </w:r>
              </w:p>
            </w:tc>
          </w:tr>
        </w:tbl>
      </w:sdtContent>
    </w:sdt>
    <w:p w:rsidR="00000000" w:rsidDel="00000000" w:rsidP="00000000" w:rsidRDefault="00000000" w:rsidRPr="00000000" w14:paraId="00000229">
      <w:pPr>
        <w:spacing w:after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6.2. Control de Avances</w:t>
      </w:r>
    </w:p>
    <w:p w:rsidR="00000000" w:rsidDel="00000000" w:rsidP="00000000" w:rsidRDefault="00000000" w:rsidRPr="00000000" w14:paraId="0000022B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avance del proceso de pruebas debe controlarse mediante:</w:t>
      </w:r>
    </w:p>
    <w:p w:rsidR="00000000" w:rsidDel="00000000" w:rsidP="00000000" w:rsidRDefault="00000000" w:rsidRPr="00000000" w14:paraId="0000022C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numPr>
          <w:ilvl w:val="0"/>
          <w:numId w:val="2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Checklist de cumplimiento por fase (Preparación, Diseño, Ejecución, Repruebas, Cierre).</w:t>
      </w:r>
    </w:p>
    <w:p w:rsidR="00000000" w:rsidDel="00000000" w:rsidP="00000000" w:rsidRDefault="00000000" w:rsidRPr="00000000" w14:paraId="0000022E">
      <w:pPr>
        <w:numPr>
          <w:ilvl w:val="0"/>
          <w:numId w:val="2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Indicadores de seguimiento, tales como:</w:t>
      </w:r>
    </w:p>
    <w:p w:rsidR="00000000" w:rsidDel="00000000" w:rsidP="00000000" w:rsidRDefault="00000000" w:rsidRPr="00000000" w14:paraId="0000022F">
      <w:pPr>
        <w:numPr>
          <w:ilvl w:val="1"/>
          <w:numId w:val="2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Casos ejecutados vs. totales.</w:t>
      </w:r>
    </w:p>
    <w:p w:rsidR="00000000" w:rsidDel="00000000" w:rsidP="00000000" w:rsidRDefault="00000000" w:rsidRPr="00000000" w14:paraId="00000230">
      <w:pPr>
        <w:numPr>
          <w:ilvl w:val="1"/>
          <w:numId w:val="2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Cantidad de defectos por severidad.</w:t>
      </w:r>
    </w:p>
    <w:p w:rsidR="00000000" w:rsidDel="00000000" w:rsidP="00000000" w:rsidRDefault="00000000" w:rsidRPr="00000000" w14:paraId="00000231">
      <w:pPr>
        <w:numPr>
          <w:ilvl w:val="1"/>
          <w:numId w:val="2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Porcentaje de casos exitosos.</w:t>
      </w:r>
    </w:p>
    <w:p w:rsidR="00000000" w:rsidDel="00000000" w:rsidP="00000000" w:rsidRDefault="00000000" w:rsidRPr="00000000" w14:paraId="00000232">
      <w:pPr>
        <w:numPr>
          <w:ilvl w:val="1"/>
          <w:numId w:val="2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Casos bloqueados o pendientes.</w:t>
      </w:r>
    </w:p>
    <w:p w:rsidR="00000000" w:rsidDel="00000000" w:rsidP="00000000" w:rsidRDefault="00000000" w:rsidRPr="00000000" w14:paraId="00000233">
      <w:pPr>
        <w:numPr>
          <w:ilvl w:val="0"/>
          <w:numId w:val="22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de defectos, detallando:</w:t>
      </w:r>
    </w:p>
    <w:p w:rsidR="00000000" w:rsidDel="00000000" w:rsidP="00000000" w:rsidRDefault="00000000" w:rsidRPr="00000000" w14:paraId="00000234">
      <w:pPr>
        <w:numPr>
          <w:ilvl w:val="1"/>
          <w:numId w:val="2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ID</w:t>
      </w:r>
    </w:p>
    <w:p w:rsidR="00000000" w:rsidDel="00000000" w:rsidP="00000000" w:rsidRDefault="00000000" w:rsidRPr="00000000" w14:paraId="00000235">
      <w:pPr>
        <w:numPr>
          <w:ilvl w:val="1"/>
          <w:numId w:val="2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Severidad (Crítico, Alto, Medio, Bajo)</w:t>
      </w:r>
    </w:p>
    <w:p w:rsidR="00000000" w:rsidDel="00000000" w:rsidP="00000000" w:rsidRDefault="00000000" w:rsidRPr="00000000" w14:paraId="00000236">
      <w:pPr>
        <w:numPr>
          <w:ilvl w:val="1"/>
          <w:numId w:val="2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Módulo afectado</w:t>
      </w:r>
    </w:p>
    <w:p w:rsidR="00000000" w:rsidDel="00000000" w:rsidP="00000000" w:rsidRDefault="00000000" w:rsidRPr="00000000" w14:paraId="00000237">
      <w:pPr>
        <w:numPr>
          <w:ilvl w:val="1"/>
          <w:numId w:val="2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Pasos para reproducir</w:t>
      </w:r>
    </w:p>
    <w:p w:rsidR="00000000" w:rsidDel="00000000" w:rsidP="00000000" w:rsidRDefault="00000000" w:rsidRPr="00000000" w14:paraId="00000238">
      <w:pPr>
        <w:numPr>
          <w:ilvl w:val="1"/>
          <w:numId w:val="22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Estado (Nuevo, En corrección, En revisión, Cerrado)</w:t>
      </w:r>
    </w:p>
    <w:p w:rsidR="00000000" w:rsidDel="00000000" w:rsidP="00000000" w:rsidRDefault="00000000" w:rsidRPr="00000000" w14:paraId="00000239">
      <w:pPr>
        <w:spacing w:after="0" w:before="0" w:line="240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control debe realizarse diariamente durante la ejecución de pruebas, y semanalmente durante las etapas de diseño o preparación.</w:t>
      </w:r>
    </w:p>
    <w:p w:rsidR="00000000" w:rsidDel="00000000" w:rsidP="00000000" w:rsidRDefault="00000000" w:rsidRPr="00000000" w14:paraId="0000023B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6.3. Gestión de Defectos</w:t>
      </w:r>
    </w:p>
    <w:p w:rsidR="00000000" w:rsidDel="00000000" w:rsidP="00000000" w:rsidRDefault="00000000" w:rsidRPr="00000000" w14:paraId="0000023D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ciclo de vida de un defecto debe seguir las siguientes etapas:</w:t>
      </w:r>
    </w:p>
    <w:p w:rsidR="00000000" w:rsidDel="00000000" w:rsidP="00000000" w:rsidRDefault="00000000" w:rsidRPr="00000000" w14:paraId="0000023E">
      <w:pPr>
        <w:numPr>
          <w:ilvl w:val="0"/>
          <w:numId w:val="27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Registro (QA)</w:t>
      </w:r>
    </w:p>
    <w:p w:rsidR="00000000" w:rsidDel="00000000" w:rsidP="00000000" w:rsidRDefault="00000000" w:rsidRPr="00000000" w14:paraId="0000023F">
      <w:pPr>
        <w:numPr>
          <w:ilvl w:val="0"/>
          <w:numId w:val="27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Validación (QA confirma que es reproducible)</w:t>
      </w:r>
    </w:p>
    <w:p w:rsidR="00000000" w:rsidDel="00000000" w:rsidP="00000000" w:rsidRDefault="00000000" w:rsidRPr="00000000" w14:paraId="00000240">
      <w:pPr>
        <w:numPr>
          <w:ilvl w:val="0"/>
          <w:numId w:val="27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Asignación (Líder de proyecto / sistema)</w:t>
      </w:r>
    </w:p>
    <w:p w:rsidR="00000000" w:rsidDel="00000000" w:rsidP="00000000" w:rsidRDefault="00000000" w:rsidRPr="00000000" w14:paraId="00000241">
      <w:pPr>
        <w:numPr>
          <w:ilvl w:val="0"/>
          <w:numId w:val="27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Corrección (Desarrollo)</w:t>
      </w:r>
    </w:p>
    <w:p w:rsidR="00000000" w:rsidDel="00000000" w:rsidP="00000000" w:rsidRDefault="00000000" w:rsidRPr="00000000" w14:paraId="00000242">
      <w:pPr>
        <w:numPr>
          <w:ilvl w:val="0"/>
          <w:numId w:val="27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Revisión (QA ejecuta reprueba)</w:t>
      </w:r>
    </w:p>
    <w:p w:rsidR="00000000" w:rsidDel="00000000" w:rsidP="00000000" w:rsidRDefault="00000000" w:rsidRPr="00000000" w14:paraId="00000243">
      <w:pPr>
        <w:numPr>
          <w:ilvl w:val="0"/>
          <w:numId w:val="27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Cierre (QA confirma y documenta)</w:t>
      </w:r>
    </w:p>
    <w:p w:rsidR="00000000" w:rsidDel="00000000" w:rsidP="00000000" w:rsidRDefault="00000000" w:rsidRPr="00000000" w14:paraId="00000244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consideran defectos críticos aquellos que:</w:t>
      </w:r>
    </w:p>
    <w:p w:rsidR="00000000" w:rsidDel="00000000" w:rsidP="00000000" w:rsidRDefault="00000000" w:rsidRPr="00000000" w14:paraId="00000246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Bloquean un flujo esencial (registro, login, postular, crear CV…)</w:t>
      </w:r>
    </w:p>
    <w:p w:rsidR="00000000" w:rsidDel="00000000" w:rsidP="00000000" w:rsidRDefault="00000000" w:rsidRPr="00000000" w14:paraId="00000247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Generan pérdida de información</w:t>
      </w:r>
    </w:p>
    <w:p w:rsidR="00000000" w:rsidDel="00000000" w:rsidP="00000000" w:rsidRDefault="00000000" w:rsidRPr="00000000" w14:paraId="00000248">
      <w:pPr>
        <w:numPr>
          <w:ilvl w:val="0"/>
          <w:numId w:val="3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Impiden cargar vistas críticas del sistema</w:t>
      </w:r>
    </w:p>
    <w:p w:rsidR="00000000" w:rsidDel="00000000" w:rsidP="00000000" w:rsidRDefault="00000000" w:rsidRPr="00000000" w14:paraId="00000249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before="0" w:line="276" w:lineRule="auto"/>
        <w:jc w:val="both"/>
        <w:rPr>
          <w:rFonts w:ascii="Calibri" w:cs="Calibri" w:eastAsia="Calibri" w:hAnsi="Calibri"/>
          <w:b w:val="1"/>
          <w:bCs w:val="1"/>
          <w:i w:val="1"/>
          <w:i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1"/>
          <w:iCs w:val="1"/>
          <w:rtl w:val="0"/>
        </w:rPr>
        <w:t xml:space="preserve">Los defectos críticos deben corregirse antes del cierre del plan de pruebas.</w:t>
      </w:r>
    </w:p>
    <w:p w:rsidR="00000000" w:rsidDel="00000000" w:rsidP="00000000" w:rsidRDefault="00000000" w:rsidRPr="00000000" w14:paraId="0000024B">
      <w:pPr>
        <w:spacing w:after="0" w:before="0" w:line="240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6.4. Trazabilidad</w:t>
      </w:r>
    </w:p>
    <w:p w:rsidR="00000000" w:rsidDel="00000000" w:rsidP="00000000" w:rsidRDefault="00000000" w:rsidRPr="00000000" w14:paraId="0000024D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Debe mantenerse trazabilidad entre:</w:t>
      </w:r>
    </w:p>
    <w:p w:rsidR="00000000" w:rsidDel="00000000" w:rsidP="00000000" w:rsidRDefault="00000000" w:rsidRPr="00000000" w14:paraId="0000024E">
      <w:pPr>
        <w:numPr>
          <w:ilvl w:val="0"/>
          <w:numId w:val="1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Requerimiento (RF / RNF)</w:t>
      </w:r>
    </w:p>
    <w:p w:rsidR="00000000" w:rsidDel="00000000" w:rsidP="00000000" w:rsidRDefault="00000000" w:rsidRPr="00000000" w14:paraId="0000024F">
      <w:pPr>
        <w:numPr>
          <w:ilvl w:val="0"/>
          <w:numId w:val="1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uso</w:t>
      </w:r>
    </w:p>
    <w:p w:rsidR="00000000" w:rsidDel="00000000" w:rsidP="00000000" w:rsidRDefault="00000000" w:rsidRPr="00000000" w14:paraId="00000250">
      <w:pPr>
        <w:numPr>
          <w:ilvl w:val="0"/>
          <w:numId w:val="1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Caso de prueba</w:t>
      </w:r>
    </w:p>
    <w:p w:rsidR="00000000" w:rsidDel="00000000" w:rsidP="00000000" w:rsidRDefault="00000000" w:rsidRPr="00000000" w14:paraId="00000251">
      <w:pPr>
        <w:numPr>
          <w:ilvl w:val="0"/>
          <w:numId w:val="1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Resultado</w:t>
      </w:r>
    </w:p>
    <w:p w:rsidR="00000000" w:rsidDel="00000000" w:rsidP="00000000" w:rsidRDefault="00000000" w:rsidRPr="00000000" w14:paraId="00000252">
      <w:pPr>
        <w:numPr>
          <w:ilvl w:val="0"/>
          <w:numId w:val="16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Evidencia</w:t>
      </w:r>
    </w:p>
    <w:p w:rsidR="00000000" w:rsidDel="00000000" w:rsidP="00000000" w:rsidRDefault="00000000" w:rsidRPr="00000000" w14:paraId="00000253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Para esto se utilizará una matriz de trazabilidad, permitiendo demostrar qué requerimientos están cubiertos y si han sido validados correctamente.</w:t>
      </w:r>
    </w:p>
    <w:p w:rsidR="00000000" w:rsidDel="00000000" w:rsidP="00000000" w:rsidRDefault="00000000" w:rsidRPr="00000000" w14:paraId="00000254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6.5. Reuniones de Control</w:t>
      </w:r>
    </w:p>
    <w:p w:rsidR="00000000" w:rsidDel="00000000" w:rsidP="00000000" w:rsidRDefault="00000000" w:rsidRPr="00000000" w14:paraId="00000256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proceso contempla:</w:t>
      </w:r>
    </w:p>
    <w:p w:rsidR="00000000" w:rsidDel="00000000" w:rsidP="00000000" w:rsidRDefault="00000000" w:rsidRPr="00000000" w14:paraId="00000257">
      <w:pPr>
        <w:numPr>
          <w:ilvl w:val="0"/>
          <w:numId w:val="10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Reunión de Kickoff de Pruebas: Inicio oficial del ciclo de pruebas.</w:t>
      </w:r>
    </w:p>
    <w:p w:rsidR="00000000" w:rsidDel="00000000" w:rsidP="00000000" w:rsidRDefault="00000000" w:rsidRPr="00000000" w14:paraId="00000258">
      <w:pPr>
        <w:numPr>
          <w:ilvl w:val="0"/>
          <w:numId w:val="10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Reuniones de Seguimiento (cada 2–3 días o según avance): Revisión de defectos, prioridades y bloqueos.</w:t>
      </w:r>
    </w:p>
    <w:p w:rsidR="00000000" w:rsidDel="00000000" w:rsidP="00000000" w:rsidRDefault="00000000" w:rsidRPr="00000000" w14:paraId="00000259">
      <w:pPr>
        <w:numPr>
          <w:ilvl w:val="0"/>
          <w:numId w:val="10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Reunión de Cierre del Ciclo de Pruebas: Presentación del Informe Final de Pruebas y conclusiones.</w:t>
      </w:r>
    </w:p>
    <w:p w:rsidR="00000000" w:rsidDel="00000000" w:rsidP="00000000" w:rsidRDefault="00000000" w:rsidRPr="00000000" w14:paraId="0000025A">
      <w:pPr>
        <w:spacing w:after="0" w:before="0" w:line="276" w:lineRule="auto"/>
        <w:ind w:left="0" w:firstLine="0"/>
        <w:jc w:val="both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0" w:line="276" w:lineRule="auto"/>
        <w:ind w:left="0" w:firstLine="0"/>
        <w:jc w:val="both"/>
        <w:rPr>
          <w:rFonts w:ascii="Calibri" w:cs="Calibri" w:eastAsia="Calibri" w:hAnsi="Calibri"/>
          <w:b w:val="1"/>
          <w:bCs w:val="1"/>
          <w:color w:val="365f9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5f91"/>
          <w:rtl w:val="0"/>
        </w:rPr>
        <w:t xml:space="preserve">6.6. Aprobación del Proceso de Pruebas</w:t>
      </w:r>
    </w:p>
    <w:p w:rsidR="00000000" w:rsidDel="00000000" w:rsidP="00000000" w:rsidRDefault="00000000" w:rsidRPr="00000000" w14:paraId="0000025C">
      <w:pPr>
        <w:spacing w:after="0" w:before="0" w:line="276" w:lineRule="auto"/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proceso de pruebas se considerará aprobado cuando:</w:t>
      </w:r>
    </w:p>
    <w:p w:rsidR="00000000" w:rsidDel="00000000" w:rsidP="00000000" w:rsidRDefault="00000000" w:rsidRPr="00000000" w14:paraId="0000025D">
      <w:pPr>
        <w:numPr>
          <w:ilvl w:val="0"/>
          <w:numId w:val="17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Se cumplan los criterios de entrada y salida definidos en el punto 5.</w:t>
      </w:r>
    </w:p>
    <w:p w:rsidR="00000000" w:rsidDel="00000000" w:rsidP="00000000" w:rsidRDefault="00000000" w:rsidRPr="00000000" w14:paraId="0000025E">
      <w:pPr>
        <w:numPr>
          <w:ilvl w:val="0"/>
          <w:numId w:val="17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Todos los defectos críticos estén corregidos.</w:t>
      </w:r>
    </w:p>
    <w:p w:rsidR="00000000" w:rsidDel="00000000" w:rsidP="00000000" w:rsidRDefault="00000000" w:rsidRPr="00000000" w14:paraId="0000025F">
      <w:pPr>
        <w:numPr>
          <w:ilvl w:val="0"/>
          <w:numId w:val="17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Los defectos de severidad alta cuenten con un plan de corrección formal.</w:t>
      </w:r>
    </w:p>
    <w:p w:rsidR="00000000" w:rsidDel="00000000" w:rsidP="00000000" w:rsidRDefault="00000000" w:rsidRPr="00000000" w14:paraId="00000260">
      <w:pPr>
        <w:numPr>
          <w:ilvl w:val="0"/>
          <w:numId w:val="17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sistema permita ejecutar sin errores los flujos principales.</w:t>
      </w:r>
    </w:p>
    <w:p w:rsidR="00000000" w:rsidDel="00000000" w:rsidP="00000000" w:rsidRDefault="00000000" w:rsidRPr="00000000" w14:paraId="00000261">
      <w:pPr>
        <w:numPr>
          <w:ilvl w:val="0"/>
          <w:numId w:val="17"/>
        </w:numPr>
        <w:spacing w:after="0" w:before="0" w:line="276" w:lineRule="auto"/>
        <w:ind w:left="72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El Informe Final de Pruebas se encuentre revisado y validado por:</w:t>
      </w:r>
    </w:p>
    <w:p w:rsidR="00000000" w:rsidDel="00000000" w:rsidP="00000000" w:rsidRDefault="00000000" w:rsidRPr="00000000" w14:paraId="00000262">
      <w:pPr>
        <w:numPr>
          <w:ilvl w:val="1"/>
          <w:numId w:val="1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QA principal</w:t>
      </w:r>
    </w:p>
    <w:p w:rsidR="00000000" w:rsidDel="00000000" w:rsidP="00000000" w:rsidRDefault="00000000" w:rsidRPr="00000000" w14:paraId="00000263">
      <w:pPr>
        <w:numPr>
          <w:ilvl w:val="1"/>
          <w:numId w:val="1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Líder del proyecto</w:t>
      </w:r>
    </w:p>
    <w:p w:rsidR="00000000" w:rsidDel="00000000" w:rsidP="00000000" w:rsidRDefault="00000000" w:rsidRPr="00000000" w14:paraId="00000264">
      <w:pPr>
        <w:numPr>
          <w:ilvl w:val="1"/>
          <w:numId w:val="17"/>
        </w:numPr>
        <w:spacing w:after="0" w:before="0" w:line="276" w:lineRule="auto"/>
        <w:ind w:left="1440" w:hanging="360"/>
        <w:jc w:val="both"/>
        <w:rPr>
          <w:rFonts w:ascii="Calibri" w:cs="Calibri" w:eastAsia="Calibri" w:hAnsi="Calibri"/>
          <w:u w:val="none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Representante del equipo de desarrollo (si aplica)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985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jc w:val="center"/>
      <w:rPr>
        <w:rFonts w:ascii="Calibri" w:cs="Calibri" w:eastAsia="Calibri" w:hAnsi="Calibri"/>
        <w:color w:val="000000"/>
        <w:sz w:val="20"/>
        <w:szCs w:val="20"/>
      </w:rPr>
    </w:pPr>
    <w:r w:rsidDel="00000000" w:rsidR="00000000" w:rsidRPr="00000000">
      <w:rPr>
        <w:rFonts w:ascii="Calibri" w:cs="Calibri" w:eastAsia="Calibri" w:hAnsi="Calibri"/>
        <w:color w:val="000000"/>
        <w:sz w:val="20"/>
        <w:szCs w:val="20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6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rPr>
        <w:rFonts w:ascii="Calibri" w:cs="Calibri" w:eastAsia="Calibri" w:hAnsi="Calibri"/>
        <w:color w:val="0d0d0d"/>
        <w:sz w:val="28"/>
        <w:szCs w:val="28"/>
      </w:rPr>
    </w:pPr>
    <w:r w:rsidDel="00000000" w:rsidR="00000000" w:rsidRPr="00000000">
      <w:rPr>
        <w:rFonts w:ascii="Calibri" w:cs="Calibri" w:eastAsia="Calibri" w:hAnsi="Calibri"/>
        <w:b w:val="1"/>
        <w:bCs w:val="1"/>
        <w:color w:val="0d0d0d"/>
        <w:sz w:val="28"/>
        <w:szCs w:val="28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6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right"/>
      <w:rPr>
        <w:rFonts w:ascii="Calibri" w:cs="Calibri" w:eastAsia="Calibri" w:hAnsi="Calibri"/>
        <w:color w:val="365f91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color w:val="365f91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38760"/>
              <wp:effectExtent b="0" l="0" r="0" t="0"/>
              <wp:wrapNone/>
              <wp:docPr id="102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484690" y="3698720"/>
                        <a:ext cx="5722620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-104773</wp:posOffset>
              </wp:positionH>
              <wp:positionV relativeFrom="paragraph">
                <wp:posOffset>166370</wp:posOffset>
              </wp:positionV>
              <wp:extent cx="5798820" cy="238760"/>
              <wp:effectExtent b="0" l="0" r="0" t="0"/>
              <wp:wrapNone/>
              <wp:docPr id="1027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98820" cy="2387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26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jc w:val="right"/>
      <w:rPr>
        <w:rFonts w:ascii="Calibri" w:cs="Calibri" w:eastAsia="Calibri" w:hAnsi="Calibri"/>
        <w:color w:val="365f91"/>
        <w:sz w:val="22"/>
        <w:szCs w:val="22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  <w:ind w:left="0" w:hanging="1"/>
    </w:pPr>
    <w:rPr>
      <w:b w:val="1"/>
      <w:bCs w:val="1"/>
      <w:color w:val="365f91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spacing w:line="240" w:lineRule="auto"/>
      <w:ind w:left="0" w:hanging="1"/>
    </w:pPr>
    <w:rPr>
      <w:b w:val="1"/>
      <w:bCs w:val="1"/>
      <w:color w:val="365f91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hanging="1"/>
    </w:pPr>
    <w:rPr>
      <w:rFonts w:ascii="Cambria" w:cs="Cambria" w:eastAsia="Cambria" w:hAnsi="Cambria"/>
      <w:b w:val="1"/>
      <w:bCs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Web">
    <w:name w:val="Normal (Web)"/>
    <w:basedOn w:val="Normal"/>
    <w:qFormat w:val="1"/>
    <w:pPr>
      <w:suppressAutoHyphens w:val="1"/>
      <w:spacing w:after="100" w:afterAutospacing="1" w:before="100" w:beforeAutospacing="1" w:line="240" w:lineRule="auto"/>
      <w:ind w:left="-1" w:leftChars="-1" w:hanging="1" w:hangingChars="1"/>
      <w:textDirection w:val="btLr"/>
      <w:textAlignment w:val="top"/>
      <w:outlineLvl w:val="0"/>
    </w:pPr>
    <w:rPr>
      <w:rFonts w:ascii="Times New Roman" w:cs="Times New Roman" w:eastAsia="Times New Roman" w:hAnsi="Times New Roman"/>
      <w:position w:val="-1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suppressAutoHyphens w:val="1"/>
      <w:ind w:left="720" w:leftChars="-1" w:hanging="1" w:hangingChars="1"/>
      <w:contextualSpacing w:val="1"/>
      <w:textDirection w:val="btLr"/>
      <w:textAlignment w:val="top"/>
      <w:outlineLvl w:val="0"/>
    </w:pPr>
    <w:rPr>
      <w:position w:val="-1"/>
      <w:szCs w:val="22"/>
      <w:lang w:eastAsia="en-US"/>
    </w:r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anormal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annotation text"/>
    <w:basedOn w:val="Normal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rFonts w:ascii="Times New Roman" w:eastAsia="Times New Roman" w:hAnsi="Times New Roman"/>
      <w:position w:val="-1"/>
      <w:sz w:val="20"/>
      <w:szCs w:val="20"/>
      <w:lang w:val="en-US"/>
    </w:rPr>
  </w:style>
  <w:style w:type="character" w:styleId="TextocomentarioCar" w:customStyle="1">
    <w:name w:val="Texto comentario C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tulo1Car" w:customStyle="1">
    <w:name w:val="Título 1 C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Ttulo2Car" w:customStyle="1">
    <w:name w:val="Título 2 C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uppressAutoHyphens w:val="1"/>
      <w:spacing w:after="0" w:line="240" w:lineRule="auto"/>
      <w:ind w:left="-1" w:leftChars="-1" w:hanging="1" w:hangingChars="1"/>
      <w:textDirection w:val="btLr"/>
      <w:textAlignment w:val="top"/>
      <w:outlineLvl w:val="0"/>
    </w:pPr>
    <w:rPr>
      <w:rFonts w:ascii="Tahoma" w:hAnsi="Tahoma"/>
      <w:position w:val="-1"/>
      <w:sz w:val="16"/>
      <w:szCs w:val="16"/>
      <w:lang/>
    </w:rPr>
  </w:style>
  <w:style w:type="character" w:styleId="TextodegloboCar" w:customStyle="1">
    <w:name w:val="Texto de globo C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Ttulo3Car" w:customStyle="1">
    <w:name w:val="Título 3 C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  <w:suppressAutoHyphens w:val="1"/>
      <w:ind w:left="-1" w:leftChars="-1" w:hanging="1" w:hangingChars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 w:eastAsia="en-US"/>
    </w:rPr>
  </w:style>
  <w:style w:type="character" w:styleId="EncabezadoCar" w:customStyle="1">
    <w:name w:val="Encabezado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  <w:suppressAutoHyphens w:val="1"/>
      <w:ind w:left="-1" w:leftChars="-1" w:hanging="1" w:hangingChars="1"/>
      <w:textDirection w:val="btLr"/>
      <w:textAlignment w:val="top"/>
      <w:outlineLvl w:val="0"/>
    </w:pPr>
    <w:rPr>
      <w:rFonts w:ascii="Calibri" w:hAnsi="Calibri"/>
      <w:position w:val="-1"/>
      <w:sz w:val="22"/>
      <w:szCs w:val="22"/>
      <w:lang w:eastAsia="en-US"/>
    </w:rPr>
  </w:style>
  <w:style w:type="character" w:styleId="PiedepginaCar" w:customStyle="1">
    <w:name w:val="Pie de página C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deTDC" w:customStyle="1">
    <w:name w:val="Título de TDC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  <w:pPr>
      <w:suppressAutoHyphens w:val="1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DC2">
    <w:name w:val="toc 2"/>
    <w:basedOn w:val="Normal"/>
    <w:next w:val="Normal"/>
    <w:qFormat w:val="1"/>
    <w:pPr>
      <w:suppressAutoHyphens w:val="1"/>
      <w:ind w:left="220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paragraph" w:styleId="TDC3">
    <w:name w:val="toc 3"/>
    <w:basedOn w:val="Normal"/>
    <w:next w:val="Normal"/>
    <w:qFormat w:val="1"/>
    <w:pPr>
      <w:suppressAutoHyphens w:val="1"/>
      <w:spacing w:after="100"/>
      <w:ind w:left="440" w:leftChars="-1" w:hanging="1" w:hangingChars="1"/>
      <w:textDirection w:val="btLr"/>
      <w:textAlignment w:val="top"/>
      <w:outlineLvl w:val="0"/>
    </w:pPr>
    <w:rPr>
      <w:rFonts w:ascii="Calibri" w:cs="Times New Roman" w:eastAsia="Times New Roman" w:hAnsi="Calibri"/>
      <w:position w:val="-1"/>
      <w:szCs w:val="22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</w:tblPr>
  </w:style>
  <w:style w:type="table" w:styleId="a2" w:customStyle="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7SHwcq0HLWkk449v9/EJk0AsXg==">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2025-11-07T18:28:00Z</dcterms:created>
  <dc:creator>admin</dc:creator>
</cp:coreProperties>
</file>