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D870" w14:textId="6219E629" w:rsidR="00323F59" w:rsidRDefault="00323F59" w:rsidP="00323F59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00323F59">
        <w:rPr>
          <w:rFonts w:ascii="Baskerville Old Face" w:hAnsi="Baskerville Old Face" w:cs="Arial"/>
          <w:b/>
          <w:bCs/>
          <w:color w:val="003057"/>
          <w:sz w:val="44"/>
          <w:szCs w:val="44"/>
        </w:rPr>
        <w:t>Software Design Plan</w:t>
      </w:r>
    </w:p>
    <w:p w14:paraId="41A9FD2B" w14:textId="5A78A84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204"/>
        <w:gridCol w:w="7140"/>
      </w:tblGrid>
      <w:tr w:rsidR="00D52E9A" w:rsidRPr="00D52E9A" w14:paraId="707E5197" w14:textId="77777777" w:rsidTr="002C5B8D">
        <w:tc>
          <w:tcPr>
            <w:tcW w:w="2204" w:type="dxa"/>
            <w:shd w:val="clear" w:color="auto" w:fill="auto"/>
            <w:hideMark/>
          </w:tcPr>
          <w:p w14:paraId="2E7310A7" w14:textId="13F318C1" w:rsidR="00D52E9A" w:rsidRPr="00D52E9A" w:rsidRDefault="00D52E9A" w:rsidP="00D52E9A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52E9A">
              <w:rPr>
                <w:rFonts w:ascii="Verdana" w:hAnsi="Verdana" w:cs="Arial"/>
                <w:b/>
                <w:bCs/>
                <w:sz w:val="20"/>
                <w:szCs w:val="20"/>
              </w:rPr>
              <w:t>WGU Student ID</w:t>
            </w:r>
          </w:p>
        </w:tc>
        <w:tc>
          <w:tcPr>
            <w:tcW w:w="7140" w:type="dxa"/>
            <w:shd w:val="clear" w:color="auto" w:fill="auto"/>
            <w:hideMark/>
          </w:tcPr>
          <w:p w14:paraId="0F52A486" w14:textId="765C910C" w:rsidR="00D52E9A" w:rsidRPr="00D52E9A" w:rsidRDefault="00D52E9A" w:rsidP="00D52E9A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390CEE70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496FBA9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A. Business Case</w:t>
      </w:r>
    </w:p>
    <w:p w14:paraId="6F416E37" w14:textId="3D22AF5F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2A49B6">
        <w:rPr>
          <w:rFonts w:ascii="Baskerville Old Face" w:hAnsi="Baskerville Old Face"/>
        </w:rPr>
        <w:t>Problem Statement</w:t>
      </w:r>
    </w:p>
    <w:p w14:paraId="3C2E1C6E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00589E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F87D92C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Business requirements</w:t>
      </w:r>
    </w:p>
    <w:p w14:paraId="19A37C06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FD9C29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00A7DC8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3. In-scope action items</w:t>
      </w:r>
    </w:p>
    <w:p w14:paraId="3D884F9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161A627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A2FE14A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4. Out-of-scope action items</w:t>
      </w:r>
    </w:p>
    <w:p w14:paraId="69E2936B" w14:textId="461A7DC0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156FE1A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43E7146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5A8C5881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B. Requirements</w:t>
      </w:r>
    </w:p>
    <w:p w14:paraId="552C310B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Functional requirements</w:t>
      </w:r>
    </w:p>
    <w:p w14:paraId="1B624738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452E91E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BC5D91A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Non-functional requirements</w:t>
      </w:r>
    </w:p>
    <w:p w14:paraId="10266C93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D200ABC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148A52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1AF41D90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C. Software Design</w:t>
      </w:r>
    </w:p>
    <w:p w14:paraId="221EDBBB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Software behavior</w:t>
      </w:r>
    </w:p>
    <w:p w14:paraId="14E0542D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0A0182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3E8DD27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Software structure</w:t>
      </w:r>
    </w:p>
    <w:p w14:paraId="1778DDA3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2DB8019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9CDF64F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3D6EE328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D. Development Approach</w:t>
      </w:r>
    </w:p>
    <w:p w14:paraId="620D40AF" w14:textId="44348E14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Planned deliverables</w:t>
      </w:r>
    </w:p>
    <w:p w14:paraId="2F3B758D" w14:textId="5CFFF4E0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2621641" w14:textId="77777777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134DBE8" w14:textId="69B075DB" w:rsidR="002C5B8D" w:rsidRPr="00D52E9A" w:rsidRDefault="002C5B8D" w:rsidP="002C5B8D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2. </w:t>
      </w:r>
      <w:r>
        <w:rPr>
          <w:rFonts w:ascii="Baskerville Old Face" w:hAnsi="Baskerville Old Face"/>
        </w:rPr>
        <w:t xml:space="preserve">Sequence of </w:t>
      </w:r>
      <w:r w:rsidR="002A49B6">
        <w:rPr>
          <w:rFonts w:ascii="Baskerville Old Face" w:hAnsi="Baskerville Old Face"/>
        </w:rPr>
        <w:t>deliverables</w:t>
      </w:r>
    </w:p>
    <w:p w14:paraId="31775A88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D8EEE5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F5198B6" w14:textId="0EBEE27C" w:rsidR="00D52E9A" w:rsidRPr="00D52E9A" w:rsidRDefault="002C5B8D" w:rsidP="00D52E9A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3</w:t>
      </w:r>
      <w:r w:rsidR="00D52E9A" w:rsidRPr="00D52E9A">
        <w:rPr>
          <w:rFonts w:ascii="Baskerville Old Face" w:hAnsi="Baskerville Old Face"/>
        </w:rPr>
        <w:t xml:space="preserve">. Development </w:t>
      </w:r>
      <w:r w:rsidR="007C0785">
        <w:rPr>
          <w:rFonts w:ascii="Baskerville Old Face" w:hAnsi="Baskerville Old Face"/>
        </w:rPr>
        <w:t>e</w:t>
      </w:r>
      <w:r w:rsidR="00D52E9A" w:rsidRPr="00D52E9A">
        <w:rPr>
          <w:rFonts w:ascii="Baskerville Old Face" w:hAnsi="Baskerville Old Face"/>
        </w:rPr>
        <w:t>nvironment</w:t>
      </w:r>
    </w:p>
    <w:p w14:paraId="785C6FEE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D3EFA5F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EF3A1A4" w14:textId="6EAB0ABC" w:rsidR="00323F59" w:rsidRDefault="002C5B8D" w:rsidP="00D52E9A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4</w:t>
      </w:r>
      <w:r w:rsidR="00D52E9A" w:rsidRPr="00D52E9A">
        <w:rPr>
          <w:rFonts w:ascii="Baskerville Old Face" w:hAnsi="Baskerville Old Face"/>
        </w:rPr>
        <w:t xml:space="preserve">. </w:t>
      </w:r>
      <w:r w:rsidR="002A49B6">
        <w:rPr>
          <w:rFonts w:ascii="Baskerville Old Face" w:hAnsi="Baskerville Old Face"/>
        </w:rPr>
        <w:t xml:space="preserve">Development </w:t>
      </w:r>
      <w:r w:rsidR="00D52E9A" w:rsidRPr="00D52E9A">
        <w:rPr>
          <w:rFonts w:ascii="Baskerville Old Face" w:hAnsi="Baskerville Old Face"/>
        </w:rPr>
        <w:t>Methodology</w:t>
      </w:r>
    </w:p>
    <w:p w14:paraId="5C0ADF1D" w14:textId="3254F2BC" w:rsidR="00D52E9A" w:rsidRPr="002C5B8D" w:rsidRDefault="00D52E9A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FF0F048" w14:textId="77777777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2C5B8D" w:rsidRPr="002C5B8D" w:rsidSect="00A77F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8BDD" w14:textId="77777777" w:rsidR="00E36A31" w:rsidRDefault="00E36A31" w:rsidP="00862194">
      <w:pPr>
        <w:spacing w:after="0" w:line="240" w:lineRule="auto"/>
      </w:pPr>
      <w:r>
        <w:separator/>
      </w:r>
    </w:p>
  </w:endnote>
  <w:endnote w:type="continuationSeparator" w:id="0">
    <w:p w14:paraId="6E912812" w14:textId="77777777" w:rsidR="00E36A31" w:rsidRDefault="00E36A31" w:rsidP="00862194">
      <w:pPr>
        <w:spacing w:after="0" w:line="240" w:lineRule="auto"/>
      </w:pPr>
      <w:r>
        <w:continuationSeparator/>
      </w:r>
    </w:p>
  </w:endnote>
  <w:endnote w:type="continuationNotice" w:id="1">
    <w:p w14:paraId="17535691" w14:textId="77777777" w:rsidR="00E36A31" w:rsidRDefault="00E36A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0246" w14:textId="77777777" w:rsidR="00323F59" w:rsidRDefault="00323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F858" w14:textId="77777777" w:rsidR="00E36A31" w:rsidRDefault="00E36A31" w:rsidP="00862194">
      <w:pPr>
        <w:spacing w:after="0" w:line="240" w:lineRule="auto"/>
      </w:pPr>
      <w:r>
        <w:separator/>
      </w:r>
    </w:p>
  </w:footnote>
  <w:footnote w:type="continuationSeparator" w:id="0">
    <w:p w14:paraId="1B16E788" w14:textId="77777777" w:rsidR="00E36A31" w:rsidRDefault="00E36A31" w:rsidP="00862194">
      <w:pPr>
        <w:spacing w:after="0" w:line="240" w:lineRule="auto"/>
      </w:pPr>
      <w:r>
        <w:continuationSeparator/>
      </w:r>
    </w:p>
  </w:footnote>
  <w:footnote w:type="continuationNotice" w:id="1">
    <w:p w14:paraId="6782FDD2" w14:textId="77777777" w:rsidR="00E36A31" w:rsidRDefault="00E36A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40C6" w14:textId="77777777" w:rsidR="00323F59" w:rsidRDefault="00323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87F0DF7" w:rsidR="00A77F02" w:rsidRPr="00A77F02" w:rsidRDefault="00323F59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 xml:space="preserve">AEN1: </w:t>
    </w:r>
    <w:r w:rsidRPr="00323F59">
      <w:rPr>
        <w:rFonts w:ascii="Verdana" w:eastAsiaTheme="majorEastAsia" w:hAnsi="Verdana" w:cstheme="majorBidi"/>
        <w:i/>
        <w:sz w:val="20"/>
        <w:szCs w:val="20"/>
      </w:rPr>
      <w:t>Software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Pr="00323F59">
      <w:rPr>
        <w:rFonts w:ascii="Verdana" w:eastAsia="Verdana" w:hAnsi="Verdana" w:cs="Verdana"/>
        <w:color w:val="000000" w:themeColor="text1"/>
        <w:sz w:val="20"/>
        <w:szCs w:val="20"/>
      </w:rPr>
      <w:t xml:space="preserve"> </w:t>
    </w:r>
    <w:r w:rsidRPr="00323F59">
      <w:rPr>
        <w:rFonts w:ascii="Verdana" w:eastAsiaTheme="majorEastAsia" w:hAnsi="Verdana" w:cstheme="majorBidi"/>
        <w:sz w:val="20"/>
        <w:szCs w:val="20"/>
      </w:rPr>
      <w:t>Software Design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87D65"/>
    <w:rsid w:val="00095BF9"/>
    <w:rsid w:val="000F31DB"/>
    <w:rsid w:val="00134E54"/>
    <w:rsid w:val="00156BEC"/>
    <w:rsid w:val="0016632D"/>
    <w:rsid w:val="0029798A"/>
    <w:rsid w:val="002A49B6"/>
    <w:rsid w:val="002C5B8D"/>
    <w:rsid w:val="00300618"/>
    <w:rsid w:val="00305DC8"/>
    <w:rsid w:val="00323F59"/>
    <w:rsid w:val="003318D1"/>
    <w:rsid w:val="00362206"/>
    <w:rsid w:val="00403D1C"/>
    <w:rsid w:val="004678E4"/>
    <w:rsid w:val="00494926"/>
    <w:rsid w:val="004A6F66"/>
    <w:rsid w:val="004E3314"/>
    <w:rsid w:val="00513F6F"/>
    <w:rsid w:val="005576EB"/>
    <w:rsid w:val="00571BEF"/>
    <w:rsid w:val="00585AC6"/>
    <w:rsid w:val="005C58C1"/>
    <w:rsid w:val="006730F3"/>
    <w:rsid w:val="006B2640"/>
    <w:rsid w:val="006B3189"/>
    <w:rsid w:val="006B617F"/>
    <w:rsid w:val="006CB78E"/>
    <w:rsid w:val="007A49ED"/>
    <w:rsid w:val="007C0785"/>
    <w:rsid w:val="00862194"/>
    <w:rsid w:val="00872AE9"/>
    <w:rsid w:val="008A6767"/>
    <w:rsid w:val="009807EC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D6AE6"/>
    <w:rsid w:val="00AE6AFF"/>
    <w:rsid w:val="00AE7710"/>
    <w:rsid w:val="00AF678C"/>
    <w:rsid w:val="00B0415B"/>
    <w:rsid w:val="00B27A03"/>
    <w:rsid w:val="00B324DC"/>
    <w:rsid w:val="00B4310E"/>
    <w:rsid w:val="00B75CB2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52E9A"/>
    <w:rsid w:val="00D5690F"/>
    <w:rsid w:val="00E313C3"/>
    <w:rsid w:val="00E36A31"/>
    <w:rsid w:val="00E55707"/>
    <w:rsid w:val="00F0624F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CEC3386"/>
    <w:rsid w:val="3084BFB8"/>
    <w:rsid w:val="35747A1B"/>
    <w:rsid w:val="365B683D"/>
    <w:rsid w:val="38C00F8C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B685307"/>
  <w15:chartTrackingRefBased/>
  <w15:docId w15:val="{E17E68D4-30E0-465C-A8C7-C8C78C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9A"/>
  </w:style>
  <w:style w:type="paragraph" w:styleId="Heading1">
    <w:name w:val="heading 1"/>
    <w:basedOn w:val="Normal"/>
    <w:next w:val="Normal"/>
    <w:link w:val="Heading1Char"/>
    <w:uiPriority w:val="9"/>
    <w:qFormat/>
    <w:rsid w:val="00D5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13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0feec74c-ecc7-44c3-9c64-3623cf89ed41"/>
    <ds:schemaRef ds:uri="http://purl.org/dc/elements/1.1/"/>
    <ds:schemaRef ds:uri="http://schemas.microsoft.com/office/2006/metadata/properties"/>
    <ds:schemaRef ds:uri="http://schemas.microsoft.com/sharepoint/v3"/>
    <ds:schemaRef ds:uri="1f707338-ea0f-4fe5-baee-59b996692b22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5D04F1A-573F-4449-9B26-6F35AD920F9A}"/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Brett Egbert</cp:lastModifiedBy>
  <cp:revision>34</cp:revision>
  <dcterms:created xsi:type="dcterms:W3CDTF">2018-12-18T22:54:00Z</dcterms:created>
  <dcterms:modified xsi:type="dcterms:W3CDTF">2022-12-30T18:56:00Z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