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val="false"/>
                <w:i w:val="false"/>
                <w:iCs w:val="false"/>
                <w:sz w:val="32"/>
                <w:szCs w:val="32"/>
              </w:rPr>
            </w:pPr>
            <w:r>
              <w:rPr>
                <w:rFonts w:eastAsia="Ubuntu" w:cs="Ubuntu" w:ascii="Ubuntu" w:hAnsi="Ubuntu"/>
                <w:i w:val="false"/>
                <w:iCs w:val="false"/>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i w:val="false"/>
                <w:iCs w:val="false"/>
                <w:color w:val="FFFFFF"/>
                <w:sz w:val="34"/>
                <w:szCs w:val="34"/>
              </w:rPr>
              <w:t>Unicode Encryption</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Determine the binary and hexadimal equivalent for unicode characters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Write code to print out all the unicode characters given their decimal or hexadecimal equivalent</w:t>
            </w:r>
          </w:p>
          <w:p>
            <w:pPr>
              <w:pStyle w:val="TableContents"/>
              <w:numPr>
                <w:ilvl w:val="0"/>
                <w:numId w:val="1"/>
              </w:numPr>
              <w:rPr/>
            </w:pPr>
            <w:r>
              <w:rPr>
                <w:rFonts w:cs="Calibri" w:ascii="Calibri" w:hAnsi="Calibri" w:asciiTheme="majorHAnsi" w:cstheme="majorHAnsi" w:hAnsiTheme="majorHAnsi"/>
                <w:color w:val="auto"/>
              </w:rPr>
              <w:t>Write code to convert a String of characters to thier base 10 equivalent in unicode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Determine the binary and hexadecimal equivalent for unicode characters</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values 0 thru 65536.  The ASCII system common to our language encompases the first 255 places.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bits required to represent the ASCII symbols.  </w:t>
            </w:r>
          </w:p>
          <w:p>
            <w:pPr>
              <w:pStyle w:val="TableContents"/>
              <w:rPr>
                <w:rFonts w:ascii="Calibri" w:hAnsi="Calibri"/>
                <w:color w:val="000000"/>
              </w:rPr>
            </w:pPr>
            <w:r>
              <w:rPr>
                <w:rFonts w:ascii="Calibri" w:hAnsi="Calibri"/>
                <w:color w:val="000000"/>
              </w:rPr>
              <w:t xml:space="preserve">(b)  Write code to determine the number of bits required to represent the unicode symbols.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Style w:val="InternetLink"/>
          <w:rFonts w:ascii="Calibri" w:hAnsi="Calibri"/>
          <w:color w:val="000000"/>
          <w:u w:val="none"/>
        </w:rPr>
      </w:pPr>
      <w:r>
        <w:rPr>
          <w:rFonts w:ascii="Calibri" w:hAnsi="Calibri"/>
          <w:color w:val="000000"/>
          <w:u w:val="none"/>
        </w:rPr>
      </w:r>
    </w:p>
    <w:p>
      <w:pPr>
        <w:pStyle w:val="Normal"/>
        <w:rPr>
          <w:rFonts w:eastAsia="Ubuntu"/>
          <w:color w:val="000000"/>
          <w:u w:val="none"/>
        </w:rPr>
      </w:pPr>
      <w:r>
        <w:rPr>
          <w:rStyle w:val="InternetLink"/>
          <w:rFonts w:eastAsia="Ubuntu" w:ascii="Calibri" w:hAnsi="Calibri"/>
          <w:color w:val="000000"/>
          <w:u w:val="none"/>
        </w:rPr>
        <w:t xml:space="preserve">Unicode values are often represented in hexidecimal to reduce the length of digits requried to represent them.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places required to represent the ASCII symbols in hexdecimal.  </w:t>
            </w:r>
          </w:p>
          <w:p>
            <w:pPr>
              <w:pStyle w:val="TableContents"/>
              <w:rPr>
                <w:rFonts w:ascii="Calibri" w:hAnsi="Calibri"/>
                <w:color w:val="000000"/>
              </w:rPr>
            </w:pPr>
            <w:r>
              <w:rPr>
                <w:rFonts w:ascii="Calibri" w:hAnsi="Calibri"/>
                <w:color w:val="000000"/>
              </w:rPr>
              <w:t xml:space="preserve">(b)  Write code to determine the number of places required to represent the unicode symbols in hexadecimal.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pPr>
      <w:r>
        <w:rPr>
          <w:rFonts w:ascii="Calibri" w:hAnsi="Calibri"/>
          <w:color w:val="000000"/>
          <w:sz w:val="20"/>
          <w:szCs w:val="20"/>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Below are some characters from the unicode character set.   </w:t>
            </w:r>
          </w:p>
          <w:p>
            <w:pPr>
              <w:pStyle w:val="Normal"/>
              <w:rPr>
                <w:rFonts w:ascii="Calibri" w:hAnsi="Calibri"/>
                <w:color w:val="000000"/>
                <w:sz w:val="20"/>
                <w:szCs w:val="20"/>
              </w:rPr>
            </w:pPr>
            <w:r>
              <w:rPr>
                <w:rFonts w:ascii="Calibri" w:hAnsi="Calibri"/>
                <w:color w:val="000000"/>
                <w:sz w:val="20"/>
                <w:szCs w:val="20"/>
              </w:rPr>
            </w:r>
          </w:p>
          <w:tbl>
            <w:tblPr>
              <w:tblStyle w:val="Table11"/>
              <w:tblW w:w="71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50" w:type="dxa"/>
                <w:bottom w:w="100" w:type="dxa"/>
                <w:right w:w="100" w:type="dxa"/>
              </w:tblCellMar>
              <w:tblLook w:val="0600"/>
            </w:tblPr>
            <w:tblGrid>
              <w:gridCol w:w="989"/>
              <w:gridCol w:w="1440"/>
              <w:gridCol w:w="2250"/>
              <w:gridCol w:w="2430"/>
            </w:tblGrid>
            <w:tr>
              <w:trPr>
                <w:trHeight w:val="50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Char</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Decimal</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Hexadecimal</w:t>
                  </w:r>
                </w:p>
              </w:tc>
            </w:tr>
            <w:tr>
              <w:trPr>
                <w:trHeight w:val="64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10014</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aps w:val="false"/>
                      <w:smallCaps w:val="false"/>
                      <w:color w:val="000000"/>
                      <w:spacing w:val="0"/>
                      <w:sz w:val="30"/>
                      <w:szCs w:val="30"/>
                    </w:rPr>
                  </w:pPr>
                  <w:r>
                    <w:rPr>
                      <w:rFonts w:ascii="Calibri" w:hAnsi="Calibri"/>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9413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Ẫ</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7850</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ᵿ</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7551</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bl>
          <w:p>
            <w:pPr>
              <w:pStyle w:val="Normal"/>
              <w:rPr/>
            </w:pPr>
            <w:r>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alibri" w:hAnsi="Calibri"/>
                <w:color w:val="000000"/>
                <w:sz w:val="20"/>
                <w:szCs w:val="20"/>
              </w:rPr>
              <w:t xml:space="preserve">Use your program from the previous lab to convert the decimal unicode equivalent values to binary. </w:t>
            </w:r>
            <w:r>
              <w:rPr>
                <w:rFonts w:ascii="Calibri" w:hAnsi="Calibri"/>
                <w:color w:val="000000"/>
                <w:sz w:val="20"/>
                <w:szCs w:val="20"/>
                <w:u w:val="single"/>
              </w:rPr>
              <w:t>Hint</w:t>
            </w:r>
            <w:r>
              <w:rPr>
                <w:rFonts w:ascii="Calibri" w:hAnsi="Calibri"/>
                <w:color w:val="000000"/>
                <w:sz w:val="20"/>
                <w:szCs w:val="20"/>
              </w:rPr>
              <w:t xml:space="preserve">:  You will need to report the final binary number as </w:t>
            </w:r>
            <w:r>
              <w:rPr>
                <w:rFonts w:ascii="Calibri" w:hAnsi="Calibri"/>
                <w:i/>
                <w:iCs/>
                <w:color w:val="000000"/>
                <w:sz w:val="20"/>
                <w:szCs w:val="20"/>
              </w:rPr>
              <w:t>long</w:t>
            </w:r>
            <w:r>
              <w:rPr>
                <w:rFonts w:ascii="Calibri" w:hAnsi="Calibri"/>
                <w:color w:val="000000"/>
                <w:sz w:val="20"/>
                <w:szCs w:val="20"/>
              </w:rPr>
              <w:t xml:space="preserve"> variable type in your code otherwise you will get an overflow error.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hexadecimal? (Show your work)</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bl>
    <w:p>
      <w:pPr>
        <w:pStyle w:val="Normal"/>
        <w:rPr>
          <w:sz w:val="24"/>
          <w:szCs w:val="24"/>
        </w:rPr>
      </w:pPr>
      <w:r>
        <w:rPr>
          <w:sz w:val="24"/>
          <w:szCs w:val="24"/>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Write code to print out all the unicode characters given their decimal or hexadecimal equivalent</w:t>
      </w:r>
    </w:p>
    <w:p>
      <w:pPr>
        <w:pStyle w:val="ListParagraph"/>
        <w:numPr>
          <w:ilvl w:val="0"/>
          <w:numId w:val="0"/>
        </w:numPr>
        <w:ind w:left="720" w:hanging="0"/>
        <w:rPr>
          <w:rFonts w:ascii="Open Sans;sans-serif" w:hAnsi="Open Sans;sans-serif" w:cs="Calibri"/>
          <w:b w:val="false"/>
          <w:b w:val="false"/>
          <w:i w:val="false"/>
          <w:i w:val="false"/>
          <w:caps w:val="false"/>
          <w:smallCaps w:val="false"/>
          <w:color w:val="000000"/>
          <w:spacing w:val="0"/>
          <w:sz w:val="20"/>
          <w:szCs w:val="20"/>
        </w:rPr>
      </w:pPr>
      <w:r>
        <w:rPr>
          <w:rFonts w:cs="Calibri" w:ascii="Open Sans;sans-serif" w:hAnsi="Open Sans;sans-serif"/>
          <w:b w:val="false"/>
          <w:i w:val="false"/>
          <w:caps w:val="false"/>
          <w:smallCaps w:val="false"/>
          <w:color w:val="000000"/>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decimal values 0 thru 65536.  Write a loop that could be used to print out all the corresponding characters.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Style w:val="InternetLink"/>
                <w:rFonts w:eastAsia="Ubuntu" w:ascii="Calibri" w:hAnsi="Calibri"/>
                <w:color w:val="000000"/>
                <w:u w:val="none"/>
              </w:rPr>
              <w:t>Write code that could be used to represent each unicode character in hexadecimal</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rFonts w:ascii="Helvetica Neue;Arial;Helvetica;Geneva;sans-serif" w:hAnsi="Helvetica Neue;Arial;Helvetica;Geneva;sans-serif"/>
                <w:b w:val="false"/>
                <w:b w:val="false"/>
                <w:i w:val="false"/>
                <w:i w:val="false"/>
                <w:caps w:val="false"/>
                <w:smallCaps w:val="false"/>
                <w:color w:val="202D4A"/>
                <w:spacing w:val="0"/>
                <w:sz w:val="18"/>
              </w:rPr>
            </w:pPr>
            <w:r>
              <w:rPr>
                <w:rFonts w:ascii="Helvetica Neue;Arial;Helvetica;Geneva;sans-serif" w:hAnsi="Helvetica Neue;Arial;Helvetica;Geneva;sans-serif"/>
                <w:b w:val="false"/>
                <w:i w:val="false"/>
                <w:caps w:val="false"/>
                <w:smallCaps w:val="false"/>
                <w:color w:val="202D4A"/>
                <w:spacing w:val="0"/>
                <w:sz w:val="18"/>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rPr>
        <w:t>Write code to convert a String of characters to their base 10 equivalent in unicode</w:t>
      </w:r>
    </w:p>
    <w:p>
      <w:pPr>
        <w:pStyle w:val="TableContents"/>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a String of characters like “Code is Cool!”, or even your name.  Write code that could be used to convert each character in the String to its unicode equivalent and print the result to the consol.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the same code, but this time write code that could be used to convert each character in the String to its unicode equivalent in decimal and print the result backwards.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Open Sans">
    <w:altName w:val="sans-serif"/>
    <w:charset w:val="01"/>
    <w:family w:val="roman"/>
    <w:pitch w:val="variable"/>
  </w:font>
  <w:font w:name="Helvetica Neue">
    <w:altName w:val="Arial"/>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b w:val="false"/>
      <w:color w:val="ED7D31"/>
      <w:sz w:val="20"/>
    </w:rPr>
  </w:style>
  <w:style w:type="character" w:styleId="ListLabel472">
    <w:name w:val="ListLabel 472"/>
    <w:qFormat/>
    <w:rPr>
      <w:rFonts w:cs="OpenSymbol"/>
      <w:color w:val="ED7D31"/>
    </w:rPr>
  </w:style>
  <w:style w:type="character" w:styleId="ListLabel473">
    <w:name w:val="ListLabel 473"/>
    <w:qFormat/>
    <w:rPr>
      <w:rFonts w:cs="OpenSymbol"/>
      <w:color w:val="ED7D31"/>
    </w:rPr>
  </w:style>
  <w:style w:type="character" w:styleId="ListLabel474">
    <w:name w:val="ListLabel 474"/>
    <w:qFormat/>
    <w:rPr>
      <w:rFonts w:cs="OpenSymbol"/>
      <w:color w:val="ED7D31"/>
    </w:rPr>
  </w:style>
  <w:style w:type="character" w:styleId="ListLabel475">
    <w:name w:val="ListLabel 475"/>
    <w:qFormat/>
    <w:rPr>
      <w:rFonts w:cs="OpenSymbol"/>
      <w:color w:val="ED7D31"/>
    </w:rPr>
  </w:style>
  <w:style w:type="character" w:styleId="ListLabel476">
    <w:name w:val="ListLabel 476"/>
    <w:qFormat/>
    <w:rPr>
      <w:rFonts w:cs="OpenSymbol"/>
      <w:color w:val="ED7D31"/>
    </w:rPr>
  </w:style>
  <w:style w:type="character" w:styleId="ListLabel477">
    <w:name w:val="ListLabel 477"/>
    <w:qFormat/>
    <w:rPr>
      <w:rFonts w:cs="OpenSymbol"/>
      <w:color w:val="ED7D31"/>
    </w:rPr>
  </w:style>
  <w:style w:type="character" w:styleId="ListLabel478">
    <w:name w:val="ListLabel 478"/>
    <w:qFormat/>
    <w:rPr>
      <w:rFonts w:cs="OpenSymbol"/>
      <w:color w:val="ED7D31"/>
    </w:rPr>
  </w:style>
  <w:style w:type="character" w:styleId="ListLabel479">
    <w:name w:val="ListLabel 479"/>
    <w:qFormat/>
    <w:rPr>
      <w:rFonts w:cs="OpenSymbol"/>
      <w:color w:val="ED7D31"/>
    </w:rPr>
  </w:style>
  <w:style w:type="character" w:styleId="ListLabel480">
    <w:name w:val="ListLabel 480"/>
    <w:qFormat/>
    <w:rPr>
      <w:rFonts w:cs="Wingdings"/>
      <w:color w:val="F79646"/>
      <w:sz w:val="20"/>
      <w:szCs w:val="20"/>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ascii="Calibri" w:hAnsi="Calibri" w:cs="OpenSymbol"/>
      <w:b w:val="false"/>
      <w:color w:val="000000"/>
      <w:sz w:val="2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cs="OpenSymbol"/>
      <w:color w:val="000000"/>
    </w:rPr>
  </w:style>
  <w:style w:type="character" w:styleId="ListLabel497">
    <w:name w:val="ListLabel 497"/>
    <w:qFormat/>
    <w:rPr>
      <w:rFonts w:cs="OpenSymbol"/>
      <w:color w:val="000000"/>
    </w:rPr>
  </w:style>
  <w:style w:type="character" w:styleId="ListLabel498">
    <w:name w:val="ListLabel 498"/>
    <w:qFormat/>
    <w:rPr>
      <w:rFonts w:cs="OpenSymbol"/>
      <w:b w:val="false"/>
      <w:color w:val="ED7D31"/>
      <w:sz w:val="20"/>
    </w:rPr>
  </w:style>
  <w:style w:type="character" w:styleId="ListLabel499">
    <w:name w:val="ListLabel 499"/>
    <w:qFormat/>
    <w:rPr>
      <w:rFonts w:cs="OpenSymbol"/>
      <w:color w:val="ED7D31"/>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ascii="Calibri" w:hAnsi="Calibri" w:cs="Wingdings"/>
      <w:color w:val="F79646"/>
      <w:sz w:val="20"/>
      <w:szCs w:val="20"/>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OpenSymbol"/>
      <w:b w:val="false"/>
      <w:color w:val="ED7D31"/>
      <w:sz w:val="20"/>
    </w:rPr>
  </w:style>
  <w:style w:type="character" w:styleId="ListLabel517">
    <w:name w:val="ListLabel 517"/>
    <w:qFormat/>
    <w:rPr>
      <w:rFonts w:cs="OpenSymbol"/>
      <w:color w:val="ED7D31"/>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ascii="Calibri" w:hAnsi="Calibri" w:cs="Wingdings"/>
      <w:color w:val="F79646"/>
      <w:sz w:val="20"/>
      <w:szCs w:val="20"/>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b w:val="false"/>
      <w:color w:val="ED7D31"/>
      <w:sz w:val="20"/>
    </w:rPr>
  </w:style>
  <w:style w:type="character" w:styleId="ListLabel535">
    <w:name w:val="ListLabel 535"/>
    <w:qFormat/>
    <w:rPr>
      <w:rFonts w:cs="OpenSymbol"/>
      <w:color w:val="ED7D31"/>
    </w:rPr>
  </w:style>
  <w:style w:type="character" w:styleId="ListLabel536">
    <w:name w:val="ListLabel 536"/>
    <w:qFormat/>
    <w:rPr>
      <w:rFonts w:cs="OpenSymbol"/>
      <w:color w:val="ED7D31"/>
    </w:rPr>
  </w:style>
  <w:style w:type="character" w:styleId="ListLabel537">
    <w:name w:val="ListLabel 537"/>
    <w:qFormat/>
    <w:rPr>
      <w:rFonts w:cs="OpenSymbol"/>
      <w:color w:val="ED7D31"/>
    </w:rPr>
  </w:style>
  <w:style w:type="character" w:styleId="ListLabel538">
    <w:name w:val="ListLabel 538"/>
    <w:qFormat/>
    <w:rPr>
      <w:rFonts w:cs="OpenSymbol"/>
      <w:color w:val="ED7D31"/>
    </w:rPr>
  </w:style>
  <w:style w:type="character" w:styleId="ListLabel539">
    <w:name w:val="ListLabel 539"/>
    <w:qFormat/>
    <w:rPr>
      <w:rFonts w:cs="OpenSymbol"/>
      <w:color w:val="ED7D31"/>
    </w:rPr>
  </w:style>
  <w:style w:type="character" w:styleId="ListLabel540">
    <w:name w:val="ListLabel 540"/>
    <w:qFormat/>
    <w:rPr>
      <w:rFonts w:cs="OpenSymbol"/>
      <w:color w:val="ED7D31"/>
    </w:rPr>
  </w:style>
  <w:style w:type="character" w:styleId="ListLabel541">
    <w:name w:val="ListLabel 541"/>
    <w:qFormat/>
    <w:rPr>
      <w:rFonts w:cs="OpenSymbol"/>
      <w:color w:val="ED7D31"/>
    </w:rPr>
  </w:style>
  <w:style w:type="character" w:styleId="ListLabel542">
    <w:name w:val="ListLabel 542"/>
    <w:qFormat/>
    <w:rPr>
      <w:rFonts w:cs="OpenSymbol"/>
      <w:color w:val="ED7D31"/>
    </w:rPr>
  </w:style>
  <w:style w:type="character" w:styleId="ListLabel543">
    <w:name w:val="ListLabel 543"/>
    <w:qFormat/>
    <w:rPr>
      <w:rFonts w:cs="Wingdings"/>
      <w:color w:val="F79646"/>
      <w:sz w:val="20"/>
      <w:szCs w:val="20"/>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OpenSymbol"/>
      <w:b w:val="false"/>
      <w:color w:val="ED7D31"/>
      <w:sz w:val="20"/>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Wingdings"/>
      <w:color w:val="F79646"/>
      <w:sz w:val="20"/>
      <w:szCs w:val="20"/>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1060</TotalTime>
  <Application>LibreOffice/6.0.7.3$Linux_X86_64 LibreOffice_project/00m0$Build-3</Application>
  <Pages>4</Pages>
  <Words>491</Words>
  <Characters>2559</Characters>
  <CharactersWithSpaces>3031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2019-11-06T09:55:07Z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