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975D" w14:textId="77777777" w:rsidR="009F1390" w:rsidRDefault="00000000">
      <w:pPr>
        <w:spacing w:before="300" w:after="30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Midterm</w:t>
      </w:r>
    </w:p>
    <w:p w14:paraId="0CBB4520" w14:textId="77777777" w:rsidR="009F1390" w:rsidRDefault="00000000">
      <w:pPr>
        <w:spacing w:before="300" w:after="30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Case 2</w:t>
      </w:r>
    </w:p>
    <w:p w14:paraId="07578F5B" w14:textId="77777777" w:rsidR="009F1390" w:rsidRDefault="00000000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Monthly electronics and appliances stores data is available on</w:t>
      </w:r>
      <w:hyperlink r:id="rId5">
        <w:r>
          <w:rPr>
            <w:sz w:val="28"/>
            <w:szCs w:val="28"/>
          </w:rPr>
          <w:t xml:space="preserve"> </w:t>
        </w:r>
      </w:hyperlink>
      <w:hyperlink r:id="rId6">
        <w:r>
          <w:rPr>
            <w:color w:val="1155CC"/>
            <w:sz w:val="28"/>
            <w:szCs w:val="28"/>
            <w:u w:val="single"/>
          </w:rPr>
          <w:t>www.census.gov</w:t>
        </w:r>
      </w:hyperlink>
      <w:r>
        <w:rPr>
          <w:sz w:val="28"/>
          <w:szCs w:val="28"/>
        </w:rPr>
        <w:t>. Follow the stepped described below to get data into Python:</w:t>
      </w:r>
    </w:p>
    <w:p w14:paraId="45234869" w14:textId="77777777" w:rsidR="009F1390" w:rsidRDefault="00000000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>
        <w:rPr>
          <w:sz w:val="28"/>
          <w:szCs w:val="28"/>
        </w:rPr>
        <w:t>Open the following website:</w:t>
      </w:r>
    </w:p>
    <w:p w14:paraId="759DC061" w14:textId="77777777" w:rsidR="009F1390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EA3A15" w14:textId="77777777" w:rsidR="009F1390" w:rsidRDefault="00000000">
      <w:pPr>
        <w:ind w:left="720" w:firstLine="720"/>
        <w:rPr>
          <w:color w:val="0070C0"/>
          <w:sz w:val="44"/>
          <w:szCs w:val="44"/>
          <w:u w:val="single"/>
        </w:rPr>
      </w:pPr>
      <w:r>
        <w:rPr>
          <w:color w:val="0070C0"/>
          <w:sz w:val="34"/>
          <w:szCs w:val="34"/>
          <w:u w:val="single"/>
        </w:rPr>
        <w:t>https://www.census.gov/econ/currentdata/</w:t>
      </w:r>
    </w:p>
    <w:p w14:paraId="17C30063" w14:textId="77777777" w:rsidR="009F1390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F297C1" w14:textId="77777777" w:rsidR="009F1390" w:rsidRDefault="00000000">
      <w:pPr>
        <w:ind w:left="1440"/>
        <w:rPr>
          <w:b/>
          <w:sz w:val="28"/>
          <w:szCs w:val="28"/>
        </w:rPr>
      </w:pPr>
      <w:r>
        <w:rPr>
          <w:sz w:val="28"/>
          <w:szCs w:val="28"/>
        </w:rPr>
        <w:t>Then select</w:t>
      </w:r>
      <w:r>
        <w:rPr>
          <w:b/>
          <w:sz w:val="28"/>
          <w:szCs w:val="28"/>
        </w:rPr>
        <w:t xml:space="preserve"> Advance Monthly Sales for Retail and Food Services </w:t>
      </w:r>
      <w:r>
        <w:rPr>
          <w:sz w:val="28"/>
          <w:szCs w:val="28"/>
        </w:rPr>
        <w:t>and press</w:t>
      </w:r>
      <w:r>
        <w:rPr>
          <w:b/>
          <w:sz w:val="28"/>
          <w:szCs w:val="28"/>
        </w:rPr>
        <w:t xml:space="preserve"> Submit</w:t>
      </w:r>
    </w:p>
    <w:p w14:paraId="2BB48D06" w14:textId="77777777" w:rsidR="009F1390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892E4B7" w14:textId="77777777" w:rsidR="009F1390" w:rsidRDefault="00000000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Step 2: </w:t>
      </w:r>
      <w:r>
        <w:rPr>
          <w:sz w:val="28"/>
          <w:szCs w:val="28"/>
        </w:rPr>
        <w:t>Make the following selection</w:t>
      </w:r>
    </w:p>
    <w:p w14:paraId="465D0989" w14:textId="77777777" w:rsidR="009F1390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A43AA6D" w14:textId="77777777" w:rsidR="009F1390" w:rsidRDefault="0000000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b/>
          <w:sz w:val="28"/>
          <w:szCs w:val="28"/>
        </w:rPr>
        <w:t>Advance Monthly Sales for Retail and Food Services</w:t>
      </w:r>
    </w:p>
    <w:p w14:paraId="10EE19C0" w14:textId="77777777" w:rsidR="009F1390" w:rsidRDefault="0000000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18"/>
          <w:szCs w:val="18"/>
        </w:rPr>
        <w:t xml:space="preserve">      </w:t>
      </w:r>
      <w:r>
        <w:rPr>
          <w:sz w:val="28"/>
          <w:szCs w:val="28"/>
        </w:rPr>
        <w:t>Start</w:t>
      </w:r>
      <w:r>
        <w:rPr>
          <w:b/>
          <w:sz w:val="28"/>
          <w:szCs w:val="28"/>
        </w:rPr>
        <w:t xml:space="preserve"> = 1992, </w:t>
      </w:r>
      <w:r>
        <w:rPr>
          <w:sz w:val="28"/>
          <w:szCs w:val="28"/>
        </w:rPr>
        <w:t>End</w:t>
      </w:r>
      <w:r>
        <w:rPr>
          <w:b/>
          <w:sz w:val="28"/>
          <w:szCs w:val="28"/>
        </w:rPr>
        <w:t xml:space="preserve"> = 2022</w:t>
      </w:r>
    </w:p>
    <w:p w14:paraId="195EA1DC" w14:textId="77777777" w:rsidR="009F1390" w:rsidRDefault="0000000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b/>
          <w:sz w:val="28"/>
          <w:szCs w:val="28"/>
        </w:rPr>
        <w:t>443 Electronics and Appliances Stores</w:t>
      </w:r>
    </w:p>
    <w:p w14:paraId="5E7436DB" w14:textId="77777777" w:rsidR="009F1390" w:rsidRDefault="0000000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28"/>
          <w:szCs w:val="28"/>
        </w:rPr>
        <w:t>Sales</w:t>
      </w:r>
      <w:r>
        <w:rPr>
          <w:b/>
          <w:sz w:val="28"/>
          <w:szCs w:val="28"/>
        </w:rPr>
        <w:t xml:space="preserve"> – Monthly</w:t>
      </w:r>
    </w:p>
    <w:p w14:paraId="2B6969C5" w14:textId="77777777" w:rsidR="009F1390" w:rsidRDefault="0000000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28"/>
          <w:szCs w:val="28"/>
        </w:rPr>
        <w:t>U.S.</w:t>
      </w:r>
      <w:r>
        <w:rPr>
          <w:b/>
          <w:sz w:val="28"/>
          <w:szCs w:val="28"/>
        </w:rPr>
        <w:t xml:space="preserve"> Total</w:t>
      </w:r>
    </w:p>
    <w:p w14:paraId="060B67DD" w14:textId="77777777" w:rsidR="009F1390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E9C2CB9" w14:textId="77777777" w:rsidR="009F1390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Check the box for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only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b/>
          <w:sz w:val="28"/>
          <w:szCs w:val="28"/>
        </w:rPr>
        <w:t xml:space="preserve"> Not Seasonally adjusted</w:t>
      </w:r>
      <w:r>
        <w:rPr>
          <w:sz w:val="28"/>
          <w:szCs w:val="28"/>
        </w:rPr>
        <w:t>, i.e. include only non-seasonally adjusted.</w:t>
      </w:r>
    </w:p>
    <w:p w14:paraId="486CB230" w14:textId="77777777" w:rsidR="009F1390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CFCB461" w14:textId="77777777" w:rsidR="009F1390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click on </w:t>
      </w:r>
      <w:r>
        <w:rPr>
          <w:b/>
          <w:sz w:val="28"/>
          <w:szCs w:val="28"/>
        </w:rPr>
        <w:t>GET DATA</w:t>
      </w:r>
    </w:p>
    <w:p w14:paraId="55A0B804" w14:textId="77777777" w:rsidR="009F1390" w:rsidRDefault="00000000">
      <w:pPr>
        <w:spacing w:before="300" w:after="300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Step 4: </w:t>
      </w:r>
      <w:r>
        <w:rPr>
          <w:sz w:val="28"/>
          <w:szCs w:val="28"/>
        </w:rPr>
        <w:t>scrape the data from the website and load it into Python.</w:t>
      </w:r>
    </w:p>
    <w:p w14:paraId="11C055EF" w14:textId="77777777" w:rsidR="009F1390" w:rsidRDefault="00000000">
      <w:pPr>
        <w:numPr>
          <w:ilvl w:val="0"/>
          <w:numId w:val="1"/>
        </w:numPr>
        <w:spacing w:before="300"/>
        <w:rPr>
          <w:sz w:val="28"/>
          <w:szCs w:val="28"/>
        </w:rPr>
      </w:pPr>
      <w:r>
        <w:rPr>
          <w:sz w:val="28"/>
          <w:szCs w:val="28"/>
        </w:rPr>
        <w:t>Plot the data and describe the patterns you see in the graph.</w:t>
      </w:r>
      <w:r>
        <w:rPr>
          <w:sz w:val="28"/>
          <w:szCs w:val="28"/>
        </w:rPr>
        <w:br/>
      </w:r>
    </w:p>
    <w:p w14:paraId="1AAD7B8E" w14:textId="77777777" w:rsidR="009F1390" w:rsidRDefault="00000000">
      <w:pPr>
        <w:numPr>
          <w:ilvl w:val="0"/>
          <w:numId w:val="1"/>
        </w:numPr>
        <w:spacing w:after="300"/>
        <w:rPr>
          <w:sz w:val="28"/>
          <w:szCs w:val="28"/>
        </w:rPr>
      </w:pPr>
      <w:r>
        <w:rPr>
          <w:sz w:val="28"/>
          <w:szCs w:val="28"/>
        </w:rPr>
        <w:t xml:space="preserve">To estimate covid impact on sales during </w:t>
      </w:r>
      <w:r>
        <w:rPr>
          <w:b/>
          <w:sz w:val="28"/>
          <w:szCs w:val="28"/>
        </w:rPr>
        <w:t>03/2020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04/2020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05/2020</w:t>
      </w:r>
      <w:r>
        <w:rPr>
          <w:sz w:val="28"/>
          <w:szCs w:val="28"/>
        </w:rPr>
        <w:t xml:space="preserve"> you decided to use either a regression model or a smoothing model – whichever gives the smallest testing average MAPE based in the following scenarios : </w:t>
      </w:r>
    </w:p>
    <w:p w14:paraId="0C69C63D" w14:textId="77777777" w:rsidR="009F1390" w:rsidRDefault="0000000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Scenario 1:</w:t>
      </w:r>
    </w:p>
    <w:p w14:paraId="50E6C8DB" w14:textId="77777777" w:rsidR="009F1390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Training set: start = 01/1992, end=12/2016</w:t>
      </w:r>
    </w:p>
    <w:p w14:paraId="40B46A53" w14:textId="77777777" w:rsidR="009F1390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Testing set:   start = 01/2017, end=12/2017</w:t>
      </w:r>
    </w:p>
    <w:p w14:paraId="645FDA27" w14:textId="77777777" w:rsidR="009F1390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40E881" w14:textId="77777777" w:rsidR="009F1390" w:rsidRDefault="0000000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Scenario 2:</w:t>
      </w:r>
    </w:p>
    <w:p w14:paraId="71246AA3" w14:textId="77777777" w:rsidR="009F1390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Training set: start = 01/1992, end=12/2017</w:t>
      </w:r>
    </w:p>
    <w:p w14:paraId="1D1BDDE3" w14:textId="77777777" w:rsidR="009F1390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Testing set:   start = 01/2018, end=12/2018</w:t>
      </w:r>
    </w:p>
    <w:p w14:paraId="511C0BE1" w14:textId="77777777" w:rsidR="009F1390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009C57" w14:textId="77777777" w:rsidR="009F1390" w:rsidRDefault="00000000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Scenario 3:</w:t>
      </w:r>
    </w:p>
    <w:p w14:paraId="7E7A9B21" w14:textId="77777777" w:rsidR="009F1390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Training set: start = 01/1992, end=12/2018</w:t>
      </w:r>
    </w:p>
    <w:p w14:paraId="409E45E9" w14:textId="77777777" w:rsidR="009F1390" w:rsidRDefault="00000000">
      <w:pPr>
        <w:ind w:left="1440"/>
        <w:rPr>
          <w:sz w:val="28"/>
          <w:szCs w:val="28"/>
        </w:rPr>
      </w:pPr>
      <w:r>
        <w:rPr>
          <w:sz w:val="28"/>
          <w:szCs w:val="28"/>
        </w:rPr>
        <w:t>Testing set:   start = 01/2019, end=12/2019</w:t>
      </w:r>
    </w:p>
    <w:p w14:paraId="12ECDE7A" w14:textId="77777777" w:rsidR="009F1390" w:rsidRDefault="009F1390">
      <w:pPr>
        <w:ind w:left="1440"/>
        <w:rPr>
          <w:sz w:val="28"/>
          <w:szCs w:val="28"/>
        </w:rPr>
      </w:pPr>
    </w:p>
    <w:p w14:paraId="241FB834" w14:textId="77777777" w:rsidR="009F1390" w:rsidRDefault="000000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One scenario and one model(method, for smoothing) is sufficient</w:t>
      </w:r>
    </w:p>
    <w:p w14:paraId="6FEA5A1C" w14:textId="77777777" w:rsidR="009F1390" w:rsidRDefault="00000000">
      <w:pPr>
        <w:spacing w:before="300" w:after="300"/>
        <w:ind w:firstLine="720"/>
        <w:rPr>
          <w:sz w:val="28"/>
          <w:szCs w:val="28"/>
        </w:rPr>
      </w:pPr>
      <w:r>
        <w:rPr>
          <w:sz w:val="28"/>
          <w:szCs w:val="28"/>
        </w:rPr>
        <w:t>Report covid impact in both millions of dollars and percentages.</w:t>
      </w:r>
    </w:p>
    <w:p w14:paraId="0C8FDF5C" w14:textId="77777777" w:rsidR="009F1390" w:rsidRDefault="00000000">
      <w:pPr>
        <w:numPr>
          <w:ilvl w:val="0"/>
          <w:numId w:val="2"/>
        </w:num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Using both – regression and smoothing - models predict the next 12 values.</w:t>
      </w:r>
    </w:p>
    <w:p w14:paraId="06787137" w14:textId="77777777" w:rsidR="009F1390" w:rsidRDefault="00000000">
      <w:pPr>
        <w:spacing w:before="300" w:after="300"/>
        <w:rPr>
          <w:sz w:val="28"/>
          <w:szCs w:val="28"/>
        </w:rPr>
      </w:pPr>
      <w:r>
        <w:rPr>
          <w:color w:val="FF0000"/>
          <w:sz w:val="28"/>
          <w:szCs w:val="28"/>
        </w:rPr>
        <w:t>One model(method) is sufficient</w:t>
      </w:r>
    </w:p>
    <w:p w14:paraId="559C0593" w14:textId="77777777" w:rsidR="009F1390" w:rsidRDefault="00000000">
      <w:pPr>
        <w:numPr>
          <w:ilvl w:val="0"/>
          <w:numId w:val="2"/>
        </w:numPr>
        <w:spacing w:before="300"/>
        <w:rPr>
          <w:sz w:val="28"/>
          <w:szCs w:val="28"/>
        </w:rPr>
      </w:pPr>
      <w:r>
        <w:rPr>
          <w:sz w:val="28"/>
          <w:szCs w:val="28"/>
        </w:rPr>
        <w:t>Plot historical data, fitted values and future forecasts.</w:t>
      </w:r>
      <w:r>
        <w:rPr>
          <w:sz w:val="28"/>
          <w:szCs w:val="28"/>
        </w:rPr>
        <w:br/>
      </w:r>
    </w:p>
    <w:p w14:paraId="5D8EB3E3" w14:textId="77777777" w:rsidR="009F1390" w:rsidRDefault="00000000">
      <w:pPr>
        <w:numPr>
          <w:ilvl w:val="0"/>
          <w:numId w:val="2"/>
        </w:numPr>
        <w:spacing w:after="30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 you consider that your modeling approach presents an accurate picture of current and future data patterns?</w:t>
      </w:r>
    </w:p>
    <w:p w14:paraId="65DC80F1" w14:textId="77777777" w:rsidR="009F1390" w:rsidRDefault="009F1390">
      <w:pPr>
        <w:rPr>
          <w:sz w:val="26"/>
          <w:szCs w:val="26"/>
        </w:rPr>
      </w:pPr>
    </w:p>
    <w:sectPr w:rsidR="009F1390">
      <w:pgSz w:w="12240" w:h="15840"/>
      <w:pgMar w:top="90" w:right="180" w:bottom="90" w:left="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A78"/>
    <w:multiLevelType w:val="multilevel"/>
    <w:tmpl w:val="460ED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0250D6"/>
    <w:multiLevelType w:val="multilevel"/>
    <w:tmpl w:val="E2487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6268782">
    <w:abstractNumId w:val="0"/>
  </w:num>
  <w:num w:numId="2" w16cid:durableId="204979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390"/>
    <w:rsid w:val="00411D98"/>
    <w:rsid w:val="009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3DD37"/>
  <w15:docId w15:val="{C8D0E807-0CB0-6F42-B80F-501008F4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sus.gov/" TargetMode="External"/><Relationship Id="rId5" Type="http://schemas.openxmlformats.org/officeDocument/2006/relationships/hyperlink" Target="http://www.census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昕卉 于</cp:lastModifiedBy>
  <cp:revision>2</cp:revision>
  <dcterms:created xsi:type="dcterms:W3CDTF">2023-02-25T14:00:00Z</dcterms:created>
  <dcterms:modified xsi:type="dcterms:W3CDTF">2023-02-25T14:00:00Z</dcterms:modified>
</cp:coreProperties>
</file>