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948" w:rsidRDefault="001E7948" w:rsidP="001E794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Conceitos Pesquisa</w:t>
      </w:r>
    </w:p>
    <w:p w:rsidR="001E7948" w:rsidRDefault="001E7948" w:rsidP="001E794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1.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Content</w:t>
      </w:r>
      <w:proofErr w:type="spellEnd"/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content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a área onde aparece o conteúdo do elemento:</w:t>
      </w:r>
    </w:p>
    <w:p w:rsidR="001E7948" w:rsidRPr="001E7948" w:rsidRDefault="001E7948" w:rsidP="001E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texto </w:t>
      </w:r>
    </w:p>
    <w:p w:rsidR="001E7948" w:rsidRPr="001E7948" w:rsidRDefault="001E7948" w:rsidP="001E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imagens </w:t>
      </w:r>
    </w:p>
    <w:p w:rsidR="001E7948" w:rsidRPr="001E7948" w:rsidRDefault="001E7948" w:rsidP="001E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vídeos </w:t>
      </w:r>
    </w:p>
    <w:p w:rsidR="001E7948" w:rsidRPr="001E7948" w:rsidRDefault="001E7948" w:rsidP="001E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etc.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As propriedades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normalmente controlam o tamanho dessa área.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Exemplo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&lt;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div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class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="box"&gt;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Conteúdo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&lt;/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div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&gt;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100px;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background-color: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lightblue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Resultado</w:t>
      </w:r>
    </w:p>
    <w:p w:rsidR="001E7948" w:rsidRPr="001E7948" w:rsidRDefault="001E7948" w:rsidP="001E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largura do conteúdo: 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:rsidR="001E7948" w:rsidRPr="001E7948" w:rsidRDefault="001E7948" w:rsidP="001E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altura do conteúdo: 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100px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Nesse momento o tamanho total da caixa ainda é apenas o conteúdo.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25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2.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Padding</w:t>
      </w:r>
      <w:proofErr w:type="spellEnd"/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o espaço interno entre o conteúdo e a borda.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Ele aumenta o espaço “respirando” dentro do elemento.</w:t>
      </w:r>
    </w:p>
    <w:p w:rsidR="001E7948" w:rsidRDefault="001E7948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br w:type="page"/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lastRenderedPageBreak/>
        <w:t>Exemplo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100px;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background-color: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lightblue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O que acontece?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Agora existe:</w:t>
      </w:r>
    </w:p>
    <w:p w:rsidR="001E7948" w:rsidRPr="001E7948" w:rsidRDefault="001E7948" w:rsidP="001E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acima </w:t>
      </w:r>
    </w:p>
    <w:p w:rsidR="001E7948" w:rsidRPr="001E7948" w:rsidRDefault="001E7948" w:rsidP="001E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abaixo </w:t>
      </w:r>
    </w:p>
    <w:p w:rsidR="001E7948" w:rsidRPr="001E7948" w:rsidRDefault="001E7948" w:rsidP="001E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à esquerda </w:t>
      </w:r>
    </w:p>
    <w:p w:rsidR="001E7948" w:rsidRPr="001E7948" w:rsidRDefault="001E7948" w:rsidP="001E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à direita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Tamanho total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Largura total: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200 + 20 + 20 = 240px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Altura total: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100 + 20 + 20 = 140px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Visualmente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O conteúdo fica afastado da borda.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26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3.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Border</w:t>
      </w:r>
      <w:proofErr w:type="spellEnd"/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a borda ao redor do </w:t>
      </w:r>
      <w:proofErr w:type="spellStart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do conteúdo.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Exemplo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100px;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5px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solid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black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lastRenderedPageBreak/>
        <w:t>Tamanho total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Largura: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200 + 20 + 20 + 5 + 5 = 250px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Altura: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100 + 20 + 20 + 5 + 5 = 150px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Explicação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A borda também aumenta o tamanho final do elemento.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27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4.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Margin</w:t>
      </w:r>
      <w:proofErr w:type="spellEnd"/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margin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o espaço externo entre um elemento e outros elementos.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Ela NÃO faz parte da caixa visual do elemento.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Exemplo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100px;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5px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solid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black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margin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30px;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O que acontece?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Agora o elemento terá:</w:t>
      </w:r>
    </w:p>
    <w:p w:rsidR="001E7948" w:rsidRPr="001E7948" w:rsidRDefault="001E7948" w:rsidP="001E7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30px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 distância dos elementos ao redor.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Tamanho ocupado na página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Largura ocupada: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250 + 30 + 30 = 310px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Altura ocupada: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150 + 30 + 30 = 210px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28" style="width:0;height:1.5pt" o:hrstd="t" o:hr="t" fillcolor="#a0a0a0" stroked="f"/>
        </w:pict>
      </w:r>
    </w:p>
    <w:p w:rsidR="001E7948" w:rsidRDefault="001E7948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br w:type="page"/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lastRenderedPageBreak/>
        <w:t>Exemplo Completo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&lt;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div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class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="box"&gt;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Meu conteúdo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&lt;/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div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&gt;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height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100px;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5px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solid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blue;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margin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30px;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background-color: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lightgray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29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Como cada camada influencia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032"/>
        <w:gridCol w:w="3510"/>
        <w:gridCol w:w="2104"/>
      </w:tblGrid>
      <w:tr w:rsidR="001E7948" w:rsidRPr="001E7948" w:rsidTr="001E7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Aumenta o tamanho?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Afeta distância externa?</w:t>
            </w:r>
          </w:p>
        </w:tc>
      </w:tr>
      <w:tr w:rsidR="001E7948" w:rsidRPr="001E7948" w:rsidTr="001E7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proofErr w:type="spellStart"/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Conteúdo do elemento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Não</w:t>
            </w:r>
          </w:p>
        </w:tc>
      </w:tr>
      <w:tr w:rsidR="001E7948" w:rsidRPr="001E7948" w:rsidTr="001E7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proofErr w:type="spellStart"/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Espaço interno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Não</w:t>
            </w:r>
          </w:p>
        </w:tc>
      </w:tr>
      <w:tr w:rsidR="001E7948" w:rsidRPr="001E7948" w:rsidTr="001E7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proofErr w:type="spellStart"/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Borda do elemento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Não</w:t>
            </w:r>
          </w:p>
        </w:tc>
      </w:tr>
      <w:tr w:rsidR="001E7948" w:rsidRPr="001E7948" w:rsidTr="001E7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proofErr w:type="spellStart"/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Espaço externo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Não na caixa, mas ocupa espaço na página</w:t>
            </w:r>
          </w:p>
        </w:tc>
        <w:tc>
          <w:tcPr>
            <w:tcW w:w="0" w:type="auto"/>
            <w:vAlign w:val="center"/>
            <w:hideMark/>
          </w:tcPr>
          <w:p w:rsidR="001E7948" w:rsidRPr="001E7948" w:rsidRDefault="001E7948" w:rsidP="001E7948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1E7948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Sim</w:t>
            </w:r>
          </w:p>
        </w:tc>
      </w:tr>
    </w:tbl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0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Cálculo do tamanho final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Fórmula padrão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Tamanho total =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content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+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+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+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margin</w:t>
      </w:r>
      <w:proofErr w:type="spellEnd"/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1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u w:val="single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Exemplo de cálculo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: 10px;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: 5px;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margin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: 20px;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lastRenderedPageBreak/>
        <w:t>Largura final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200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+ 10 + 10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+ 5 + 5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+ 20 + 20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br/>
        <w:t>= 270px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2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box-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sizing</w:t>
      </w:r>
      <w:proofErr w:type="spellEnd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: </w:t>
      </w:r>
      <w:proofErr w:type="spellStart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-box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Por padrão, o CSS usa: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box-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sizing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content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-box;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Ou seja:</w:t>
      </w:r>
    </w:p>
    <w:p w:rsidR="001E7948" w:rsidRPr="001E7948" w:rsidRDefault="001E7948" w:rsidP="001E7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controla apenas o conteúdo.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Mas existe: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box-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sizing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-box;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Nesse modo:</w:t>
      </w:r>
    </w:p>
    <w:p w:rsidR="001E7948" w:rsidRPr="001E7948" w:rsidRDefault="001E7948" w:rsidP="001E7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ficam incluídos dentro da largura definida.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Exemplo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gram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.box</w:t>
      </w:r>
      <w:proofErr w:type="gram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: 20px;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5px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solid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black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 xml:space="preserve">  box-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sizing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-box;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  <w:t>}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Resultado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A largura total continua: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200px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navegador reduz automaticamente a área do conteúdo para caber tudo dentro dos </w:t>
      </w:r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200px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3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lastRenderedPageBreak/>
        <w:t>Comparação</w: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content</w:t>
      </w:r>
      <w:proofErr w:type="spellEnd"/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-box (padrão)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= apenas conteúdo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Tamanho aumenta com </w:t>
      </w:r>
      <w:proofErr w:type="spellStart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</w:t>
      </w:r>
      <w:proofErr w:type="spellStart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4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border</w:t>
      </w:r>
      <w:proofErr w:type="spellEnd"/>
      <w:r w:rsidRPr="001E794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-box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width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= conteúdo +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padding</w:t>
      </w:r>
      <w:proofErr w:type="spellEnd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+ </w:t>
      </w:r>
      <w:proofErr w:type="spellStart"/>
      <w:r w:rsidRPr="001E7948">
        <w:rPr>
          <w:rFonts w:asciiTheme="majorHAnsi" w:eastAsia="Times New Roman" w:hAnsiTheme="majorHAnsi" w:cstheme="majorHAnsi"/>
          <w:sz w:val="20"/>
          <w:szCs w:val="20"/>
          <w:lang w:eastAsia="pt-BR"/>
        </w:rPr>
        <w:t>border</w:t>
      </w:r>
      <w:proofErr w:type="spellEnd"/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Mais fácil para layouts responsivos.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035" style="width:0;height:1.5pt" o:hrstd="t" o:hr="t" fillcolor="#a0a0a0" stroked="f"/>
        </w:pict>
      </w:r>
    </w:p>
    <w:p w:rsidR="001E7948" w:rsidRDefault="001E7948" w:rsidP="001E7948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br w:type="page"/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3. Propriedades de Medida no CSS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As unidades de medida no CSS definem tamanhos, espaçamentos e proporções dos elementos da página.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As mais utilizadas são: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eastAsiaTheme="minorHAnsi" w:hAnsiTheme="majorHAnsi" w:cstheme="majorHAnsi"/>
        </w:rPr>
        <w:t>px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eastAsiaTheme="minorHAnsi" w:hAnsiTheme="majorHAnsi" w:cstheme="majorHAnsi"/>
        </w:rPr>
        <w:t>%</w:t>
      </w:r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eastAsiaTheme="minorHAnsi" w:hAnsiTheme="majorHAnsi" w:cstheme="majorHAnsi"/>
        </w:rPr>
        <w:t>vw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eastAsiaTheme="minorHAnsi" w:hAnsiTheme="majorHAnsi" w:cstheme="majorHAnsi"/>
        </w:rPr>
        <w:t>vh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eastAsiaTheme="minorHAnsi" w:hAnsiTheme="majorHAnsi" w:cstheme="majorHAnsi"/>
        </w:rPr>
        <w:t>em</w:t>
      </w:r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eastAsiaTheme="minorHAnsi" w:hAnsiTheme="majorHAnsi" w:cstheme="majorHAnsi"/>
        </w:rPr>
        <w:t>rem</w:t>
      </w:r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Cada unidade possui características específicas e situações ideais de uso.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0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1. </w:t>
      </w:r>
      <w:proofErr w:type="spellStart"/>
      <w:r w:rsidRPr="0044372F">
        <w:rPr>
          <w:rFonts w:asciiTheme="majorHAnsi" w:hAnsiTheme="majorHAnsi" w:cstheme="majorHAnsi"/>
        </w:rPr>
        <w:t>px</w:t>
      </w:r>
      <w:proofErr w:type="spellEnd"/>
      <w:r w:rsidRPr="0044372F">
        <w:rPr>
          <w:rFonts w:asciiTheme="majorHAnsi" w:hAnsiTheme="majorHAnsi" w:cstheme="majorHAnsi"/>
        </w:rPr>
        <w:t xml:space="preserve"> (Pixels)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px</w:t>
      </w:r>
      <w:proofErr w:type="spellEnd"/>
      <w:r w:rsidRPr="0044372F">
        <w:rPr>
          <w:rFonts w:asciiTheme="majorHAnsi" w:hAnsiTheme="majorHAnsi" w:cstheme="majorHAnsi"/>
        </w:rPr>
        <w:t xml:space="preserve"> significa </w:t>
      </w:r>
      <w:r w:rsidRPr="0044372F">
        <w:rPr>
          <w:rStyle w:val="Forte"/>
          <w:rFonts w:asciiTheme="majorHAnsi" w:hAnsiTheme="majorHAnsi" w:cstheme="majorHAnsi"/>
        </w:rPr>
        <w:t>pixel</w:t>
      </w:r>
      <w:r w:rsidRPr="0044372F">
        <w:rPr>
          <w:rFonts w:asciiTheme="majorHAnsi" w:hAnsiTheme="majorHAnsi" w:cstheme="majorHAnsi"/>
        </w:rPr>
        <w:t>.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É uma unidade fixa e absoluta.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B17329">
        <w:rPr>
          <w:rStyle w:val="o"/>
          <w:rFonts w:asciiTheme="majorHAnsi" w:hAnsiTheme="majorHAnsi" w:cstheme="majorHAnsi"/>
          <w:highlight w:val="cyan"/>
        </w:rPr>
        <w:t>h1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32</w:t>
      </w:r>
      <w:r w:rsidRPr="00B17329">
        <w:rPr>
          <w:rStyle w:val="g"/>
          <w:rFonts w:asciiTheme="majorHAnsi" w:hAnsiTheme="majorHAnsi" w:cstheme="majorHAnsi"/>
          <w:highlight w:val="cyan"/>
        </w:rPr>
        <w:t>px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box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width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300</w:t>
      </w:r>
      <w:r w:rsidRPr="00B17329">
        <w:rPr>
          <w:rStyle w:val="g"/>
          <w:rFonts w:asciiTheme="majorHAnsi" w:hAnsiTheme="majorHAnsi" w:cstheme="majorHAnsi"/>
          <w:highlight w:val="cyan"/>
        </w:rPr>
        <w:t>px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Características</w:t>
      </w:r>
    </w:p>
    <w:p w:rsidR="0044372F" w:rsidRPr="0044372F" w:rsidRDefault="0044372F" w:rsidP="00443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tamanho fixo </w:t>
      </w:r>
    </w:p>
    <w:p w:rsidR="0044372F" w:rsidRPr="0044372F" w:rsidRDefault="0044372F" w:rsidP="00443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não depende de outros elementos </w:t>
      </w:r>
    </w:p>
    <w:p w:rsidR="0044372F" w:rsidRPr="0044372F" w:rsidRDefault="0044372F" w:rsidP="00443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fácil de controlar 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Ideal para:</w:t>
      </w:r>
    </w:p>
    <w:p w:rsidR="0044372F" w:rsidRPr="0044372F" w:rsidRDefault="0044372F" w:rsidP="00443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bordas </w:t>
      </w:r>
    </w:p>
    <w:p w:rsidR="0044372F" w:rsidRPr="0044372F" w:rsidRDefault="0044372F" w:rsidP="00443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detalhes pequenos </w:t>
      </w:r>
    </w:p>
    <w:p w:rsidR="0044372F" w:rsidRPr="0044372F" w:rsidRDefault="0044372F" w:rsidP="00443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elementos que precisam de tamanho exato 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Vantagem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Controle preciso.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Desvantagem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Menos flexível em layouts responsivos.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1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2. % (Porcentagem)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 unidade </w:t>
      </w:r>
      <w:r w:rsidRPr="0044372F">
        <w:rPr>
          <w:rStyle w:val="CdigoHTML"/>
          <w:rFonts w:asciiTheme="majorHAnsi" w:hAnsiTheme="majorHAnsi" w:cstheme="majorHAnsi"/>
        </w:rPr>
        <w:t>%</w:t>
      </w:r>
      <w:r w:rsidRPr="0044372F">
        <w:rPr>
          <w:rFonts w:asciiTheme="majorHAnsi" w:hAnsiTheme="majorHAnsi" w:cstheme="majorHAnsi"/>
        </w:rPr>
        <w:t xml:space="preserve"> é relativa ao tamanho do elemento pai.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container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width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800</w:t>
      </w:r>
      <w:r w:rsidRPr="00B17329">
        <w:rPr>
          <w:rStyle w:val="g"/>
          <w:rFonts w:asciiTheme="majorHAnsi" w:hAnsiTheme="majorHAnsi" w:cstheme="majorHAnsi"/>
          <w:highlight w:val="cyan"/>
        </w:rPr>
        <w:t>px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box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width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50</w:t>
      </w:r>
      <w:r w:rsidRPr="00B17329">
        <w:rPr>
          <w:rStyle w:val="g"/>
          <w:rFonts w:asciiTheme="majorHAnsi" w:hAnsiTheme="majorHAnsi" w:cstheme="majorHAnsi"/>
          <w:highlight w:val="cyan"/>
        </w:rPr>
        <w:t>%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proofErr w:type="gramStart"/>
      <w:r w:rsidRPr="0044372F">
        <w:rPr>
          <w:rFonts w:asciiTheme="majorHAnsi" w:hAnsiTheme="majorHAnsi" w:cstheme="majorHAnsi"/>
        </w:rPr>
        <w:t xml:space="preserve">A </w:t>
      </w:r>
      <w:r w:rsidRPr="0044372F">
        <w:rPr>
          <w:rStyle w:val="CdigoHTML"/>
          <w:rFonts w:asciiTheme="majorHAnsi" w:hAnsiTheme="majorHAnsi" w:cstheme="majorHAnsi"/>
        </w:rPr>
        <w:t>.box</w:t>
      </w:r>
      <w:proofErr w:type="gramEnd"/>
      <w:r w:rsidRPr="0044372F">
        <w:rPr>
          <w:rFonts w:asciiTheme="majorHAnsi" w:hAnsiTheme="majorHAnsi" w:cstheme="majorHAnsi"/>
        </w:rPr>
        <w:t xml:space="preserve"> terá: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50% de 800px = 400px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2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Características</w:t>
      </w:r>
    </w:p>
    <w:p w:rsidR="0044372F" w:rsidRPr="0044372F" w:rsidRDefault="0044372F" w:rsidP="00443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unidade relativa </w:t>
      </w:r>
    </w:p>
    <w:p w:rsidR="0044372F" w:rsidRPr="0044372F" w:rsidRDefault="0044372F" w:rsidP="004437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adapta-se ao tamanho do elemento pai 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Muito usada em:</w:t>
      </w:r>
    </w:p>
    <w:p w:rsidR="0044372F" w:rsidRPr="0044372F" w:rsidRDefault="0044372F" w:rsidP="00443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layouts responsivos </w:t>
      </w:r>
    </w:p>
    <w:p w:rsidR="0044372F" w:rsidRPr="0044372F" w:rsidRDefault="0044372F" w:rsidP="00443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larguras flexíveis </w:t>
      </w:r>
    </w:p>
    <w:p w:rsidR="0044372F" w:rsidRPr="0044372F" w:rsidRDefault="0044372F" w:rsidP="004437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grids </w: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Vantagem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Elementos se ajustam automaticamente.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Desvantagem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Pode gerar resultados inesperados se o pai mudar de tamanho.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3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3. </w:t>
      </w:r>
      <w:proofErr w:type="spellStart"/>
      <w:r w:rsidRPr="0044372F">
        <w:rPr>
          <w:rFonts w:asciiTheme="majorHAnsi" w:hAnsiTheme="majorHAnsi" w:cstheme="majorHAnsi"/>
        </w:rPr>
        <w:t>vw</w:t>
      </w:r>
      <w:proofErr w:type="spellEnd"/>
      <w:r w:rsidRPr="0044372F">
        <w:rPr>
          <w:rFonts w:asciiTheme="majorHAnsi" w:hAnsiTheme="majorHAnsi" w:cstheme="majorHAnsi"/>
        </w:rPr>
        <w:t xml:space="preserve"> (</w:t>
      </w:r>
      <w:proofErr w:type="spellStart"/>
      <w:r w:rsidRPr="0044372F">
        <w:rPr>
          <w:rFonts w:asciiTheme="majorHAnsi" w:hAnsiTheme="majorHAnsi" w:cstheme="majorHAnsi"/>
        </w:rPr>
        <w:t>Viewport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  <w:proofErr w:type="spellStart"/>
      <w:r w:rsidRPr="0044372F">
        <w:rPr>
          <w:rFonts w:asciiTheme="majorHAnsi" w:hAnsiTheme="majorHAnsi" w:cstheme="majorHAnsi"/>
        </w:rPr>
        <w:t>Width</w:t>
      </w:r>
      <w:proofErr w:type="spellEnd"/>
      <w:r w:rsidRPr="0044372F">
        <w:rPr>
          <w:rFonts w:asciiTheme="majorHAnsi" w:hAnsiTheme="majorHAnsi" w:cstheme="majorHAnsi"/>
        </w:rPr>
        <w:t>)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vw</w:t>
      </w:r>
      <w:proofErr w:type="spellEnd"/>
      <w:r w:rsidRPr="0044372F">
        <w:rPr>
          <w:rFonts w:asciiTheme="majorHAnsi" w:hAnsiTheme="majorHAnsi" w:cstheme="majorHAnsi"/>
        </w:rPr>
        <w:t xml:space="preserve"> significa: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Viewport</w:t>
      </w:r>
      <w:proofErr w:type="spellEnd"/>
      <w:r w:rsidRPr="0044372F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44372F">
        <w:rPr>
          <w:rStyle w:val="CdigoHTML"/>
          <w:rFonts w:asciiTheme="majorHAnsi" w:hAnsiTheme="majorHAnsi" w:cstheme="majorHAnsi"/>
        </w:rPr>
        <w:t>Width</w:t>
      </w:r>
      <w:proofErr w:type="spellEnd"/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Representa uma porcentagem da largura da tela.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1vw = 1% da largura da janela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4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gramStart"/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box</w:t>
      </w:r>
      <w:proofErr w:type="gram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width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50</w:t>
      </w:r>
      <w:r w:rsidRPr="00B17329">
        <w:rPr>
          <w:rStyle w:val="g"/>
          <w:rFonts w:asciiTheme="majorHAnsi" w:hAnsiTheme="majorHAnsi" w:cstheme="majorHAnsi"/>
          <w:highlight w:val="cyan"/>
        </w:rPr>
        <w:t>vw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Se a tela tiver: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1000px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Então: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50vw = 500px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5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Ideal para:</w:t>
      </w:r>
    </w:p>
    <w:p w:rsidR="0044372F" w:rsidRPr="0044372F" w:rsidRDefault="0044372F" w:rsidP="00443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layouts responsivos </w:t>
      </w:r>
    </w:p>
    <w:p w:rsidR="0044372F" w:rsidRPr="0044372F" w:rsidRDefault="0044372F" w:rsidP="00443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banners </w:t>
      </w:r>
    </w:p>
    <w:p w:rsidR="0044372F" w:rsidRPr="0044372F" w:rsidRDefault="0044372F" w:rsidP="00443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telas cheias </w:t>
      </w:r>
    </w:p>
    <w:p w:rsidR="0044372F" w:rsidRPr="0044372F" w:rsidRDefault="0044372F" w:rsidP="004437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tipografia adaptável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6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 xml:space="preserve">4. </w:t>
      </w:r>
      <w:proofErr w:type="spellStart"/>
      <w:r w:rsidRPr="0044372F">
        <w:rPr>
          <w:rFonts w:asciiTheme="majorHAnsi" w:hAnsiTheme="majorHAnsi" w:cstheme="majorHAnsi"/>
        </w:rPr>
        <w:t>vh</w:t>
      </w:r>
      <w:proofErr w:type="spellEnd"/>
      <w:r w:rsidRPr="0044372F">
        <w:rPr>
          <w:rFonts w:asciiTheme="majorHAnsi" w:hAnsiTheme="majorHAnsi" w:cstheme="majorHAnsi"/>
        </w:rPr>
        <w:t xml:space="preserve"> (</w:t>
      </w:r>
      <w:proofErr w:type="spellStart"/>
      <w:r w:rsidRPr="0044372F">
        <w:rPr>
          <w:rFonts w:asciiTheme="majorHAnsi" w:hAnsiTheme="majorHAnsi" w:cstheme="majorHAnsi"/>
        </w:rPr>
        <w:t>Viewport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  <w:proofErr w:type="spellStart"/>
      <w:r w:rsidRPr="0044372F">
        <w:rPr>
          <w:rFonts w:asciiTheme="majorHAnsi" w:hAnsiTheme="majorHAnsi" w:cstheme="majorHAnsi"/>
        </w:rPr>
        <w:t>Height</w:t>
      </w:r>
      <w:proofErr w:type="spellEnd"/>
      <w:r w:rsidRPr="0044372F">
        <w:rPr>
          <w:rFonts w:asciiTheme="majorHAnsi" w:hAnsiTheme="majorHAnsi" w:cstheme="majorHAnsi"/>
        </w:rPr>
        <w:t>)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vh</w:t>
      </w:r>
      <w:proofErr w:type="spellEnd"/>
      <w:r w:rsidRPr="0044372F">
        <w:rPr>
          <w:rFonts w:asciiTheme="majorHAnsi" w:hAnsiTheme="majorHAnsi" w:cstheme="majorHAnsi"/>
        </w:rPr>
        <w:t xml:space="preserve"> significa: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Viewport</w:t>
      </w:r>
      <w:proofErr w:type="spellEnd"/>
      <w:r w:rsidRPr="0044372F">
        <w:rPr>
          <w:rStyle w:val="CdigoHTML"/>
          <w:rFonts w:asciiTheme="majorHAnsi" w:hAnsiTheme="majorHAnsi" w:cstheme="majorHAnsi"/>
        </w:rPr>
        <w:t xml:space="preserve"> </w:t>
      </w:r>
      <w:proofErr w:type="spellStart"/>
      <w:r w:rsidRPr="0044372F">
        <w:rPr>
          <w:rStyle w:val="CdigoHTML"/>
          <w:rFonts w:asciiTheme="majorHAnsi" w:hAnsiTheme="majorHAnsi" w:cstheme="majorHAnsi"/>
        </w:rPr>
        <w:t>Height</w:t>
      </w:r>
      <w:proofErr w:type="spellEnd"/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Representa porcentagem da altura da tela.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1vh = 1% da altura da janela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7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B17329">
        <w:rPr>
          <w:rStyle w:val="o"/>
          <w:rFonts w:asciiTheme="majorHAnsi" w:hAnsiTheme="majorHAnsi" w:cstheme="majorHAnsi"/>
          <w:highlight w:val="cyan"/>
        </w:rPr>
        <w:t>section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height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100</w:t>
      </w:r>
      <w:r w:rsidRPr="00B17329">
        <w:rPr>
          <w:rStyle w:val="g"/>
          <w:rFonts w:asciiTheme="majorHAnsi" w:hAnsiTheme="majorHAnsi" w:cstheme="majorHAnsi"/>
          <w:highlight w:val="cyan"/>
        </w:rPr>
        <w:t>vh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A seção ocupará toda a altura da tela.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8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Muito usado em:</w:t>
      </w:r>
    </w:p>
    <w:p w:rsidR="0044372F" w:rsidRPr="0044372F" w:rsidRDefault="0044372F" w:rsidP="004437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páginas </w:t>
      </w:r>
      <w:proofErr w:type="spellStart"/>
      <w:r w:rsidRPr="0044372F">
        <w:rPr>
          <w:rFonts w:asciiTheme="majorHAnsi" w:hAnsiTheme="majorHAnsi" w:cstheme="majorHAnsi"/>
        </w:rPr>
        <w:t>fullscreen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hero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  <w:proofErr w:type="spellStart"/>
      <w:r w:rsidRPr="0044372F">
        <w:rPr>
          <w:rFonts w:asciiTheme="majorHAnsi" w:hAnsiTheme="majorHAnsi" w:cstheme="majorHAnsi"/>
        </w:rPr>
        <w:t>sections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landing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  <w:proofErr w:type="spellStart"/>
      <w:r w:rsidRPr="0044372F">
        <w:rPr>
          <w:rFonts w:asciiTheme="majorHAnsi" w:hAnsiTheme="majorHAnsi" w:cstheme="majorHAnsi"/>
        </w:rPr>
        <w:t>pages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39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5. 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em</w:t>
      </w:r>
      <w:r w:rsidRPr="0044372F">
        <w:rPr>
          <w:rFonts w:asciiTheme="majorHAnsi" w:hAnsiTheme="majorHAnsi" w:cstheme="majorHAnsi"/>
        </w:rPr>
        <w:t xml:space="preserve"> é uma unidade relativa ao tamanho da fonte do elemento pai.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0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container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20</w:t>
      </w:r>
      <w:r w:rsidRPr="00B17329">
        <w:rPr>
          <w:rStyle w:val="g"/>
          <w:rFonts w:asciiTheme="majorHAnsi" w:hAnsiTheme="majorHAnsi" w:cstheme="majorHAnsi"/>
          <w:highlight w:val="cyan"/>
        </w:rPr>
        <w:t>px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texto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2</w:t>
      </w:r>
      <w:r w:rsidRPr="00B17329">
        <w:rPr>
          <w:rStyle w:val="g"/>
          <w:rFonts w:asciiTheme="majorHAnsi" w:hAnsiTheme="majorHAnsi" w:cstheme="majorHAnsi"/>
          <w:highlight w:val="cyan"/>
        </w:rPr>
        <w:t>em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2 × 20px = 40px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1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Características</w:t>
      </w:r>
    </w:p>
    <w:p w:rsidR="0044372F" w:rsidRPr="0044372F" w:rsidRDefault="0044372F" w:rsidP="004437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relativa ao elemento pai </w:t>
      </w:r>
    </w:p>
    <w:p w:rsidR="0044372F" w:rsidRPr="0044372F" w:rsidRDefault="0044372F" w:rsidP="004437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acumulativa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2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Problema do 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Pode “multiplicar” tamanhos em elementos aninhados.</w:t>
      </w:r>
    </w:p>
    <w:p w:rsidR="0044372F" w:rsidRPr="0044372F" w:rsidRDefault="0044372F" w:rsidP="0044372F">
      <w:pPr>
        <w:pStyle w:val="Ttulo3"/>
        <w:rPr>
          <w:rFonts w:cstheme="majorHAnsi"/>
        </w:rPr>
      </w:pPr>
      <w:r w:rsidRPr="0044372F">
        <w:rPr>
          <w:rFonts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B17329">
        <w:rPr>
          <w:rStyle w:val="o"/>
          <w:rFonts w:asciiTheme="majorHAnsi" w:hAnsiTheme="majorHAnsi" w:cstheme="majorHAnsi"/>
          <w:highlight w:val="cyan"/>
        </w:rPr>
        <w:t>body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16</w:t>
      </w:r>
      <w:r w:rsidRPr="00B17329">
        <w:rPr>
          <w:rStyle w:val="g"/>
          <w:rFonts w:asciiTheme="majorHAnsi" w:hAnsiTheme="majorHAnsi" w:cstheme="majorHAnsi"/>
          <w:highlight w:val="cyan"/>
        </w:rPr>
        <w:t>px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container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2</w:t>
      </w:r>
      <w:r w:rsidRPr="00B17329">
        <w:rPr>
          <w:rStyle w:val="g"/>
          <w:rFonts w:asciiTheme="majorHAnsi" w:hAnsiTheme="majorHAnsi" w:cstheme="majorHAnsi"/>
          <w:highlight w:val="cyan"/>
        </w:rPr>
        <w:t>em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.</w:t>
      </w:r>
      <w:r w:rsidRPr="00B17329">
        <w:rPr>
          <w:rStyle w:val="l"/>
          <w:rFonts w:asciiTheme="majorHAnsi" w:hAnsiTheme="majorHAnsi" w:cstheme="majorHAnsi"/>
          <w:highlight w:val="cyan"/>
        </w:rPr>
        <w:t>texto</w:t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B17329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B17329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B17329">
        <w:rPr>
          <w:rStyle w:val="j"/>
          <w:rFonts w:asciiTheme="majorHAnsi" w:hAnsiTheme="majorHAnsi" w:cstheme="majorHAnsi"/>
          <w:highlight w:val="cyan"/>
        </w:rPr>
        <w:t>2</w:t>
      </w:r>
      <w:r w:rsidRPr="00B17329">
        <w:rPr>
          <w:rStyle w:val="g"/>
          <w:rFonts w:asciiTheme="majorHAnsi" w:hAnsiTheme="majorHAnsi" w:cstheme="majorHAnsi"/>
          <w:highlight w:val="cyan"/>
        </w:rPr>
        <w:t>em</w:t>
      </w:r>
      <w:r w:rsidRPr="00B17329">
        <w:rPr>
          <w:rStyle w:val="CdigoHTML"/>
          <w:rFonts w:asciiTheme="majorHAnsi" w:hAnsiTheme="majorHAnsi" w:cstheme="majorHAnsi"/>
          <w:highlight w:val="cyan"/>
        </w:rPr>
        <w:t>;</w:t>
      </w:r>
      <w:r w:rsidRPr="00B17329">
        <w:rPr>
          <w:rFonts w:asciiTheme="majorHAnsi" w:hAnsiTheme="majorHAnsi" w:cstheme="majorHAnsi"/>
          <w:highlight w:val="cyan"/>
        </w:rPr>
        <w:br/>
      </w:r>
      <w:r w:rsidRPr="00B17329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container = 32px</w:t>
      </w:r>
      <w:r w:rsidRPr="0044372F">
        <w:rPr>
          <w:rFonts w:asciiTheme="majorHAnsi" w:hAnsiTheme="majorHAnsi" w:cstheme="majorHAnsi"/>
        </w:rPr>
        <w:br/>
      </w:r>
      <w:r w:rsidRPr="0044372F">
        <w:rPr>
          <w:rStyle w:val="CdigoHTML"/>
          <w:rFonts w:asciiTheme="majorHAnsi" w:hAnsiTheme="majorHAnsi" w:cstheme="majorHAnsi"/>
        </w:rPr>
        <w:t>texto = 64px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3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Bom para:</w:t>
      </w:r>
    </w:p>
    <w:p w:rsidR="0044372F" w:rsidRPr="0044372F" w:rsidRDefault="0044372F" w:rsidP="004437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componentes escaláveis </w:t>
      </w:r>
    </w:p>
    <w:p w:rsidR="0044372F" w:rsidRPr="0044372F" w:rsidRDefault="0044372F" w:rsidP="004437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espaçamentos relativos </w:t>
      </w:r>
    </w:p>
    <w:p w:rsidR="0044372F" w:rsidRPr="0044372F" w:rsidRDefault="0044372F" w:rsidP="004437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elementos internos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4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6. rem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rem</w:t>
      </w:r>
      <w:r w:rsidRPr="0044372F">
        <w:rPr>
          <w:rFonts w:asciiTheme="majorHAnsi" w:hAnsiTheme="majorHAnsi" w:cstheme="majorHAnsi"/>
        </w:rPr>
        <w:t xml:space="preserve"> significa: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Root 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É relativo ao tamanho da fonte do elemento raiz (</w:t>
      </w:r>
      <w:proofErr w:type="spellStart"/>
      <w:r w:rsidRPr="0044372F">
        <w:rPr>
          <w:rStyle w:val="CdigoHTML"/>
          <w:rFonts w:asciiTheme="majorHAnsi" w:hAnsiTheme="majorHAnsi" w:cstheme="majorHAnsi"/>
        </w:rPr>
        <w:t>html</w:t>
      </w:r>
      <w:proofErr w:type="spellEnd"/>
      <w:r w:rsidRPr="0044372F">
        <w:rPr>
          <w:rFonts w:asciiTheme="majorHAnsi" w:hAnsiTheme="majorHAnsi" w:cstheme="majorHAnsi"/>
        </w:rPr>
        <w:t>).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5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44372F">
        <w:rPr>
          <w:rStyle w:val="o"/>
          <w:rFonts w:asciiTheme="majorHAnsi" w:hAnsiTheme="majorHAnsi" w:cstheme="majorHAnsi"/>
          <w:highlight w:val="cyan"/>
        </w:rPr>
        <w:t>html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16</w:t>
      </w:r>
      <w:r w:rsidRPr="0044372F">
        <w:rPr>
          <w:rStyle w:val="g"/>
          <w:rFonts w:asciiTheme="majorHAnsi" w:hAnsiTheme="majorHAnsi" w:cstheme="majorHAnsi"/>
          <w:highlight w:val="cyan"/>
        </w:rPr>
        <w:t>px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o"/>
          <w:rFonts w:asciiTheme="majorHAnsi" w:hAnsiTheme="majorHAnsi" w:cstheme="majorHAnsi"/>
          <w:highlight w:val="cyan"/>
        </w:rPr>
        <w:t>h1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2</w:t>
      </w:r>
      <w:r w:rsidRPr="0044372F">
        <w:rPr>
          <w:rStyle w:val="g"/>
          <w:rFonts w:asciiTheme="majorHAnsi" w:hAnsiTheme="majorHAnsi" w:cstheme="majorHAnsi"/>
          <w:highlight w:val="cyan"/>
        </w:rPr>
        <w:t>rem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2 × 16px = 32px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6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Diferença entre em e rem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1843"/>
      </w:tblGrid>
      <w:tr w:rsidR="0044372F" w:rsidRPr="0044372F" w:rsidTr="00443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Relativa a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elemento pai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elemento raiz (</w:t>
            </w:r>
            <w:proofErr w:type="spellStart"/>
            <w:r w:rsidRPr="0044372F">
              <w:rPr>
                <w:rStyle w:val="CdigoHTML"/>
                <w:rFonts w:asciiTheme="majorHAnsi" w:eastAsiaTheme="minorHAnsi" w:hAnsiTheme="majorHAnsi" w:cstheme="majorHAnsi"/>
              </w:rPr>
              <w:t>html</w:t>
            </w:r>
            <w:proofErr w:type="spellEnd"/>
            <w:r w:rsidRPr="0044372F">
              <w:rPr>
                <w:rFonts w:asciiTheme="majorHAnsi" w:hAnsiTheme="majorHAnsi" w:cstheme="majorHAnsi"/>
              </w:rPr>
              <w:t>)</w:t>
            </w:r>
          </w:p>
        </w:tc>
      </w:tr>
    </w:tbl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7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Vantagem do rem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Evita efeito acumulativo.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8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Quando usar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Muito utilizado em:</w:t>
      </w:r>
    </w:p>
    <w:p w:rsidR="0044372F" w:rsidRPr="0044372F" w:rsidRDefault="0044372F" w:rsidP="004437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tipografia </w:t>
      </w:r>
    </w:p>
    <w:p w:rsidR="0044372F" w:rsidRPr="0044372F" w:rsidRDefault="0044372F" w:rsidP="004437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espaçamentos </w:t>
      </w:r>
    </w:p>
    <w:p w:rsidR="0044372F" w:rsidRPr="0044372F" w:rsidRDefault="0044372F" w:rsidP="004437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layouts modernos </w:t>
      </w:r>
    </w:p>
    <w:p w:rsidR="0044372F" w:rsidRPr="0044372F" w:rsidRDefault="0044372F" w:rsidP="004437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acessibilidade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49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Comparação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837"/>
        <w:gridCol w:w="1336"/>
        <w:gridCol w:w="1662"/>
      </w:tblGrid>
      <w:tr w:rsidR="0044372F" w:rsidRPr="0044372F" w:rsidTr="00443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Relativa 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Uso principal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Absoluta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valor fixo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precisão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elemento pai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layouts flexíveis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largura da tela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responsividade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altura da tela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fullscreen</w:t>
            </w:r>
            <w:proofErr w:type="spellEnd"/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fonte do pai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componentes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fonte raiz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layouts modernos</w:t>
            </w:r>
          </w:p>
        </w:tc>
      </w:tr>
    </w:tbl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0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 Prático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proofErr w:type="spellStart"/>
      <w:r w:rsidRPr="0044372F">
        <w:rPr>
          <w:rStyle w:val="o"/>
          <w:rFonts w:asciiTheme="majorHAnsi" w:hAnsiTheme="majorHAnsi" w:cstheme="majorHAnsi"/>
          <w:highlight w:val="cyan"/>
        </w:rPr>
        <w:t>html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16</w:t>
      </w:r>
      <w:r w:rsidRPr="0044372F">
        <w:rPr>
          <w:rStyle w:val="g"/>
          <w:rFonts w:asciiTheme="majorHAnsi" w:hAnsiTheme="majorHAnsi" w:cstheme="majorHAnsi"/>
          <w:highlight w:val="cyan"/>
        </w:rPr>
        <w:t>px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.</w:t>
      </w:r>
      <w:r w:rsidRPr="0044372F">
        <w:rPr>
          <w:rStyle w:val="l"/>
          <w:rFonts w:asciiTheme="majorHAnsi" w:hAnsiTheme="majorHAnsi" w:cstheme="majorHAnsi"/>
          <w:highlight w:val="cyan"/>
        </w:rPr>
        <w:t>container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width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80</w:t>
      </w:r>
      <w:r w:rsidRPr="0044372F">
        <w:rPr>
          <w:rStyle w:val="g"/>
          <w:rFonts w:asciiTheme="majorHAnsi" w:hAnsiTheme="majorHAnsi" w:cstheme="majorHAnsi"/>
          <w:highlight w:val="cyan"/>
        </w:rPr>
        <w:t>%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.</w:t>
      </w:r>
      <w:r w:rsidRPr="0044372F">
        <w:rPr>
          <w:rStyle w:val="l"/>
          <w:rFonts w:asciiTheme="majorHAnsi" w:hAnsiTheme="majorHAnsi" w:cstheme="majorHAnsi"/>
          <w:highlight w:val="cyan"/>
        </w:rPr>
        <w:t>titulo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2</w:t>
      </w:r>
      <w:r w:rsidRPr="0044372F">
        <w:rPr>
          <w:rStyle w:val="g"/>
          <w:rFonts w:asciiTheme="majorHAnsi" w:hAnsiTheme="majorHAnsi" w:cstheme="majorHAnsi"/>
          <w:highlight w:val="cyan"/>
        </w:rPr>
        <w:t>rem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lastRenderedPageBreak/>
        <w:t>.</w:t>
      </w:r>
      <w:r w:rsidRPr="0044372F">
        <w:rPr>
          <w:rStyle w:val="l"/>
          <w:rFonts w:asciiTheme="majorHAnsi" w:hAnsiTheme="majorHAnsi" w:cstheme="majorHAnsi"/>
          <w:highlight w:val="cyan"/>
        </w:rPr>
        <w:t>texto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font-size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1.2</w:t>
      </w:r>
      <w:r w:rsidRPr="0044372F">
        <w:rPr>
          <w:rStyle w:val="g"/>
          <w:rFonts w:asciiTheme="majorHAnsi" w:hAnsiTheme="majorHAnsi" w:cstheme="majorHAnsi"/>
          <w:highlight w:val="cyan"/>
        </w:rPr>
        <w:t>em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.</w:t>
      </w:r>
      <w:r w:rsidRPr="0044372F">
        <w:rPr>
          <w:rStyle w:val="l"/>
          <w:rFonts w:asciiTheme="majorHAnsi" w:hAnsiTheme="majorHAnsi" w:cstheme="majorHAnsi"/>
          <w:highlight w:val="cyan"/>
        </w:rPr>
        <w:t>banner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height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100</w:t>
      </w:r>
      <w:r w:rsidRPr="0044372F">
        <w:rPr>
          <w:rStyle w:val="g"/>
          <w:rFonts w:asciiTheme="majorHAnsi" w:hAnsiTheme="majorHAnsi" w:cstheme="majorHAnsi"/>
          <w:highlight w:val="cyan"/>
        </w:rPr>
        <w:t>vh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1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Qual unidade usar?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px</w:t>
      </w:r>
      <w:proofErr w:type="spellEnd"/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Use quando precisar de precisão fixa.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2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%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Use para elementos flexíveis.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3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vw</w:t>
      </w:r>
      <w:proofErr w:type="spellEnd"/>
      <w:r w:rsidRPr="0044372F">
        <w:rPr>
          <w:rFonts w:asciiTheme="majorHAnsi" w:hAnsiTheme="majorHAnsi" w:cstheme="majorHAnsi"/>
        </w:rPr>
        <w:t>/</w:t>
      </w:r>
      <w:proofErr w:type="spellStart"/>
      <w:r w:rsidRPr="0044372F">
        <w:rPr>
          <w:rFonts w:asciiTheme="majorHAnsi" w:hAnsiTheme="majorHAnsi" w:cstheme="majorHAnsi"/>
        </w:rPr>
        <w:t>vh</w:t>
      </w:r>
      <w:proofErr w:type="spellEnd"/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Use para ocupar espaço da tela.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4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Use para componentes proporcionais.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5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rem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Melhor opção para fontes e espaçamentos modernos.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6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4. Reset CSS</w: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que é Reset CSS?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O </w:t>
      </w:r>
      <w:r w:rsidRPr="0044372F">
        <w:rPr>
          <w:rStyle w:val="Forte"/>
          <w:rFonts w:asciiTheme="majorHAnsi" w:hAnsiTheme="majorHAnsi" w:cstheme="majorHAnsi"/>
        </w:rPr>
        <w:t>Reset CSS</w:t>
      </w:r>
      <w:r w:rsidRPr="0044372F">
        <w:rPr>
          <w:rFonts w:asciiTheme="majorHAnsi" w:hAnsiTheme="majorHAnsi" w:cstheme="majorHAnsi"/>
        </w:rPr>
        <w:t xml:space="preserve"> é um conjunto de regras CSS criado para remover os estilos padrões aplicados pelos navegadores.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Cada navegador possui estilos próprios para elementos HTML.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Por exemplo: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margens 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paddings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tamanhos de fonte 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espaçamentos 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listas </w:t>
      </w:r>
    </w:p>
    <w:p w:rsidR="0044372F" w:rsidRPr="0044372F" w:rsidRDefault="0044372F" w:rsidP="004437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títulos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reset “zera” essas diferenças.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7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 sem Reset CSS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o"/>
          <w:rFonts w:asciiTheme="majorHAnsi" w:hAnsiTheme="majorHAnsi" w:cstheme="majorHAnsi"/>
          <w:highlight w:val="cyan"/>
        </w:rPr>
        <w:t>&lt;h1&gt;</w:t>
      </w:r>
      <w:r w:rsidRPr="0044372F">
        <w:rPr>
          <w:rStyle w:val="CdigoHTML"/>
          <w:rFonts w:asciiTheme="majorHAnsi" w:hAnsiTheme="majorHAnsi" w:cstheme="majorHAnsi"/>
          <w:highlight w:val="cyan"/>
        </w:rPr>
        <w:t>Título</w:t>
      </w:r>
      <w:r w:rsidRPr="0044372F">
        <w:rPr>
          <w:rStyle w:val="o"/>
          <w:rFonts w:asciiTheme="majorHAnsi" w:hAnsiTheme="majorHAnsi" w:cstheme="majorHAnsi"/>
          <w:highlight w:val="cyan"/>
        </w:rPr>
        <w:t>&lt;/h1&gt;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o"/>
          <w:rFonts w:asciiTheme="majorHAnsi" w:hAnsiTheme="majorHAnsi" w:cstheme="majorHAnsi"/>
          <w:highlight w:val="cyan"/>
        </w:rPr>
        <w:t>&lt;p&gt;</w:t>
      </w:r>
      <w:r w:rsidRPr="0044372F">
        <w:rPr>
          <w:rStyle w:val="CdigoHTML"/>
          <w:rFonts w:asciiTheme="majorHAnsi" w:hAnsiTheme="majorHAnsi" w:cstheme="majorHAnsi"/>
          <w:highlight w:val="cyan"/>
        </w:rPr>
        <w:t>Texto</w:t>
      </w:r>
      <w:r w:rsidRPr="0044372F">
        <w:rPr>
          <w:rStyle w:val="o"/>
          <w:rFonts w:asciiTheme="majorHAnsi" w:hAnsiTheme="majorHAnsi" w:cstheme="majorHAnsi"/>
          <w:highlight w:val="cyan"/>
        </w:rPr>
        <w:t>&lt;/p&gt;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Mesmo sem CSS, o navegador já aplica:</w:t>
      </w:r>
    </w:p>
    <w:p w:rsidR="0044372F" w:rsidRPr="0044372F" w:rsidRDefault="0044372F" w:rsidP="004437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margem no </w:t>
      </w:r>
      <w:r w:rsidRPr="0044372F">
        <w:rPr>
          <w:rStyle w:val="CdigoHTML"/>
          <w:rFonts w:asciiTheme="majorHAnsi" w:eastAsiaTheme="minorHAnsi" w:hAnsiTheme="majorHAnsi" w:cstheme="majorHAnsi"/>
        </w:rPr>
        <w:t>h1</w:t>
      </w:r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tamanho maior </w:t>
      </w:r>
    </w:p>
    <w:p w:rsidR="0044372F" w:rsidRPr="0044372F" w:rsidRDefault="0044372F" w:rsidP="004437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espaçamento no </w:t>
      </w:r>
      <w:r w:rsidRPr="0044372F">
        <w:rPr>
          <w:rStyle w:val="CdigoHTML"/>
          <w:rFonts w:asciiTheme="majorHAnsi" w:eastAsiaTheme="minorHAnsi" w:hAnsiTheme="majorHAnsi" w:cstheme="majorHAnsi"/>
        </w:rPr>
        <w:t>p</w:t>
      </w:r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Isso acontece automaticamente.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58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Objetivo do Reset CSS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objetivo é: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Padronizar o comportamento visual entre navegadores.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Assim o desenvolvedor começa com uma base limpa.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pict>
          <v:rect id="_x0000_i1359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 de Reset CSS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g"/>
          <w:rFonts w:asciiTheme="majorHAnsi" w:hAnsiTheme="majorHAnsi" w:cstheme="majorHAnsi"/>
          <w:highlight w:val="cyan"/>
        </w:rPr>
        <w:t>*</w:t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{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margin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0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padding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r w:rsidRPr="0044372F">
        <w:rPr>
          <w:rStyle w:val="j"/>
          <w:rFonts w:asciiTheme="majorHAnsi" w:hAnsiTheme="majorHAnsi" w:cstheme="majorHAnsi"/>
          <w:highlight w:val="cyan"/>
        </w:rPr>
        <w:t>0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box-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sizing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proofErr w:type="spellStart"/>
      <w:r w:rsidRPr="0044372F">
        <w:rPr>
          <w:rStyle w:val="j"/>
          <w:rFonts w:asciiTheme="majorHAnsi" w:hAnsiTheme="majorHAnsi" w:cstheme="majorHAnsi"/>
          <w:highlight w:val="cyan"/>
        </w:rPr>
        <w:t>border</w:t>
      </w:r>
      <w:proofErr w:type="spellEnd"/>
      <w:r w:rsidRPr="0044372F">
        <w:rPr>
          <w:rStyle w:val="j"/>
          <w:rFonts w:asciiTheme="majorHAnsi" w:hAnsiTheme="majorHAnsi" w:cstheme="majorHAnsi"/>
          <w:highlight w:val="cyan"/>
        </w:rPr>
        <w:t>-box</w:t>
      </w:r>
      <w:r w:rsidRPr="0044372F">
        <w:rPr>
          <w:rStyle w:val="CdigoHTML"/>
          <w:rFonts w:asciiTheme="majorHAnsi" w:hAnsiTheme="majorHAnsi" w:cstheme="majorHAnsi"/>
          <w:highlight w:val="cyan"/>
        </w:rPr>
        <w:t>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>}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0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que esse reset faz?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margin</w:t>
      </w:r>
      <w:proofErr w:type="spellEnd"/>
      <w:r w:rsidRPr="0044372F">
        <w:rPr>
          <w:rStyle w:val="CdigoHTML"/>
          <w:rFonts w:asciiTheme="majorHAnsi" w:hAnsiTheme="majorHAnsi" w:cstheme="majorHAnsi"/>
        </w:rPr>
        <w:t>: 0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Remove margens automáticas.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1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proofErr w:type="spellStart"/>
      <w:r w:rsidRPr="0044372F">
        <w:rPr>
          <w:rStyle w:val="CdigoHTML"/>
          <w:rFonts w:asciiTheme="majorHAnsi" w:hAnsiTheme="majorHAnsi" w:cstheme="majorHAnsi"/>
        </w:rPr>
        <w:t>padding</w:t>
      </w:r>
      <w:proofErr w:type="spellEnd"/>
      <w:r w:rsidRPr="0044372F">
        <w:rPr>
          <w:rStyle w:val="CdigoHTML"/>
          <w:rFonts w:asciiTheme="majorHAnsi" w:hAnsiTheme="majorHAnsi" w:cstheme="majorHAnsi"/>
        </w:rPr>
        <w:t>: 0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Remove espaçamentos internos automáticos.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2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  <w:highlight w:val="cyan"/>
        </w:rPr>
        <w:t>box-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sizing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 xml:space="preserve">: </w:t>
      </w:r>
      <w:proofErr w:type="spellStart"/>
      <w:r w:rsidRPr="0044372F">
        <w:rPr>
          <w:rStyle w:val="CdigoHTML"/>
          <w:rFonts w:asciiTheme="majorHAnsi" w:hAnsiTheme="majorHAnsi" w:cstheme="majorHAnsi"/>
          <w:highlight w:val="cyan"/>
        </w:rPr>
        <w:t>border</w:t>
      </w:r>
      <w:proofErr w:type="spellEnd"/>
      <w:r w:rsidRPr="0044372F">
        <w:rPr>
          <w:rStyle w:val="CdigoHTML"/>
          <w:rFonts w:asciiTheme="majorHAnsi" w:hAnsiTheme="majorHAnsi" w:cstheme="majorHAnsi"/>
          <w:highlight w:val="cyan"/>
        </w:rPr>
        <w:t>-box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Facilita o controle de tamanhos no layout.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3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Por que o Reset CSS é importante?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Sem reset:</w:t>
      </w:r>
    </w:p>
    <w:p w:rsidR="0044372F" w:rsidRPr="0044372F" w:rsidRDefault="0044372F" w:rsidP="004437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cada navegador mostra elementos de forma diferente </w:t>
      </w:r>
    </w:p>
    <w:p w:rsidR="0044372F" w:rsidRPr="0044372F" w:rsidRDefault="0044372F" w:rsidP="004437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o layout pode “quebrar” </w:t>
      </w:r>
    </w:p>
    <w:p w:rsidR="0044372F" w:rsidRPr="0044372F" w:rsidRDefault="0044372F" w:rsidP="004437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aparecem espaçamentos inesperados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Com reset:</w:t>
      </w:r>
    </w:p>
    <w:p w:rsidR="0044372F" w:rsidRPr="0044372F" w:rsidRDefault="0044372F" w:rsidP="004437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maior controle visual </w:t>
      </w:r>
    </w:p>
    <w:p w:rsidR="0044372F" w:rsidRPr="0044372F" w:rsidRDefault="0044372F" w:rsidP="004437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consistência </w:t>
      </w:r>
    </w:p>
    <w:p w:rsidR="0044372F" w:rsidRPr="0044372F" w:rsidRDefault="0044372F" w:rsidP="004437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layouts mais previsíveis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4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Problema sem Reset CSS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o"/>
          <w:rFonts w:asciiTheme="majorHAnsi" w:hAnsiTheme="majorHAnsi" w:cstheme="majorHAnsi"/>
          <w:highlight w:val="cyan"/>
        </w:rPr>
        <w:t>&lt;</w:t>
      </w:r>
      <w:proofErr w:type="spellStart"/>
      <w:r w:rsidRPr="0044372F">
        <w:rPr>
          <w:rStyle w:val="o"/>
          <w:rFonts w:asciiTheme="majorHAnsi" w:hAnsiTheme="majorHAnsi" w:cstheme="majorHAnsi"/>
          <w:highlight w:val="cyan"/>
        </w:rPr>
        <w:t>ul</w:t>
      </w:r>
      <w:proofErr w:type="spellEnd"/>
      <w:r w:rsidRPr="0044372F">
        <w:rPr>
          <w:rStyle w:val="o"/>
          <w:rFonts w:asciiTheme="majorHAnsi" w:hAnsiTheme="majorHAnsi" w:cstheme="majorHAnsi"/>
          <w:highlight w:val="cyan"/>
        </w:rPr>
        <w:t>&gt;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CdigoHTML"/>
          <w:rFonts w:asciiTheme="majorHAnsi" w:hAnsiTheme="majorHAnsi" w:cstheme="majorHAnsi"/>
          <w:highlight w:val="cyan"/>
        </w:rPr>
        <w:t xml:space="preserve">  </w:t>
      </w:r>
      <w:r w:rsidRPr="0044372F">
        <w:rPr>
          <w:rStyle w:val="o"/>
          <w:rFonts w:asciiTheme="majorHAnsi" w:hAnsiTheme="majorHAnsi" w:cstheme="majorHAnsi"/>
          <w:highlight w:val="cyan"/>
        </w:rPr>
        <w:t>&lt;li&gt;</w:t>
      </w:r>
      <w:r w:rsidRPr="0044372F">
        <w:rPr>
          <w:rStyle w:val="CdigoHTML"/>
          <w:rFonts w:asciiTheme="majorHAnsi" w:hAnsiTheme="majorHAnsi" w:cstheme="majorHAnsi"/>
          <w:highlight w:val="cyan"/>
        </w:rPr>
        <w:t>Item</w:t>
      </w:r>
      <w:r w:rsidRPr="0044372F">
        <w:rPr>
          <w:rStyle w:val="o"/>
          <w:rFonts w:asciiTheme="majorHAnsi" w:hAnsiTheme="majorHAnsi" w:cstheme="majorHAnsi"/>
          <w:highlight w:val="cyan"/>
        </w:rPr>
        <w:t>&lt;/li&gt;</w:t>
      </w:r>
      <w:r w:rsidRPr="0044372F">
        <w:rPr>
          <w:rFonts w:asciiTheme="majorHAnsi" w:hAnsiTheme="majorHAnsi" w:cstheme="majorHAnsi"/>
          <w:highlight w:val="cyan"/>
        </w:rPr>
        <w:br/>
      </w:r>
      <w:r w:rsidRPr="0044372F">
        <w:rPr>
          <w:rStyle w:val="o"/>
          <w:rFonts w:asciiTheme="majorHAnsi" w:hAnsiTheme="majorHAnsi" w:cstheme="majorHAnsi"/>
          <w:highlight w:val="cyan"/>
        </w:rPr>
        <w:t>&lt;/</w:t>
      </w:r>
      <w:proofErr w:type="spellStart"/>
      <w:r w:rsidRPr="0044372F">
        <w:rPr>
          <w:rStyle w:val="o"/>
          <w:rFonts w:asciiTheme="majorHAnsi" w:hAnsiTheme="majorHAnsi" w:cstheme="majorHAnsi"/>
          <w:highlight w:val="cyan"/>
        </w:rPr>
        <w:t>ul</w:t>
      </w:r>
      <w:proofErr w:type="spellEnd"/>
      <w:r w:rsidRPr="0044372F">
        <w:rPr>
          <w:rStyle w:val="o"/>
          <w:rFonts w:asciiTheme="majorHAnsi" w:hAnsiTheme="majorHAnsi" w:cstheme="majorHAnsi"/>
          <w:highlight w:val="cyan"/>
        </w:rPr>
        <w:t>&gt;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Sem reset:</w:t>
      </w:r>
    </w:p>
    <w:p w:rsidR="0044372F" w:rsidRPr="0044372F" w:rsidRDefault="0044372F" w:rsidP="004437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navegadores adicionam: </w:t>
      </w:r>
    </w:p>
    <w:p w:rsidR="0044372F" w:rsidRPr="0044372F" w:rsidRDefault="0044372F" w:rsidP="004437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recuo </w:t>
      </w:r>
    </w:p>
    <w:p w:rsidR="0044372F" w:rsidRPr="0044372F" w:rsidRDefault="0044372F" w:rsidP="004437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bullets</w:t>
      </w:r>
      <w:proofErr w:type="spellEnd"/>
      <w:r w:rsidRPr="0044372F">
        <w:rPr>
          <w:rFonts w:asciiTheme="majorHAnsi" w:hAnsiTheme="majorHAnsi" w:cstheme="majorHAnsi"/>
        </w:rPr>
        <w:t xml:space="preserve"> </w:t>
      </w:r>
    </w:p>
    <w:p w:rsidR="0044372F" w:rsidRPr="0044372F" w:rsidRDefault="0044372F" w:rsidP="0044372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margens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Resultado: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CdigoHTML"/>
          <w:rFonts w:asciiTheme="majorHAnsi" w:hAnsiTheme="majorHAnsi" w:cstheme="majorHAnsi"/>
        </w:rPr>
        <w:t>o layout pode ficar desalinhado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5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que acontece quando NÃO usamos Reset CSS?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1. Diferenças entre navegadores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mesmo site pode parecer diferente no:</w:t>
      </w:r>
    </w:p>
    <w:p w:rsidR="0044372F" w:rsidRPr="0044372F" w:rsidRDefault="0044372F" w:rsidP="004437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Chrome </w:t>
      </w:r>
    </w:p>
    <w:p w:rsidR="0044372F" w:rsidRPr="0044372F" w:rsidRDefault="0044372F" w:rsidP="004437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Firefox </w:t>
      </w:r>
    </w:p>
    <w:p w:rsidR="0044372F" w:rsidRPr="0044372F" w:rsidRDefault="0044372F" w:rsidP="004437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Edge </w:t>
      </w:r>
    </w:p>
    <w:p w:rsidR="0044372F" w:rsidRPr="0044372F" w:rsidRDefault="0044372F" w:rsidP="004437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Safari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6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2. Espaçamentos inesperados</w:t>
      </w:r>
      <w:bookmarkStart w:id="0" w:name="_GoBack"/>
      <w:bookmarkEnd w:id="0"/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Elementos possuem:</w:t>
      </w:r>
    </w:p>
    <w:p w:rsidR="0044372F" w:rsidRPr="0044372F" w:rsidRDefault="0044372F" w:rsidP="004437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margens automáticas </w:t>
      </w:r>
    </w:p>
    <w:p w:rsidR="0044372F" w:rsidRPr="0044372F" w:rsidRDefault="0044372F" w:rsidP="004437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proofErr w:type="spellStart"/>
      <w:r w:rsidRPr="0044372F">
        <w:rPr>
          <w:rFonts w:asciiTheme="majorHAnsi" w:hAnsiTheme="majorHAnsi" w:cstheme="majorHAnsi"/>
        </w:rPr>
        <w:t>paddings</w:t>
      </w:r>
      <w:proofErr w:type="spellEnd"/>
      <w:r w:rsidRPr="0044372F">
        <w:rPr>
          <w:rFonts w:asciiTheme="majorHAnsi" w:hAnsiTheme="majorHAnsi" w:cstheme="majorHAnsi"/>
        </w:rPr>
        <w:t xml:space="preserve"> automáticos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7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3. Dificuldade no layout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desenvolvedor perde tempo corrigindo estilos padrões.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8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4. Menor previsibilidade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Fica mais difícil controlar:</w:t>
      </w:r>
    </w:p>
    <w:p w:rsidR="0044372F" w:rsidRPr="0044372F" w:rsidRDefault="0044372F" w:rsidP="004437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alinhamentos </w:t>
      </w:r>
    </w:p>
    <w:p w:rsidR="0044372F" w:rsidRPr="0044372F" w:rsidRDefault="0044372F" w:rsidP="004437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tamanhos </w:t>
      </w:r>
    </w:p>
    <w:p w:rsidR="0044372F" w:rsidRPr="0044372F" w:rsidRDefault="0044372F" w:rsidP="004437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grids </w:t>
      </w:r>
    </w:p>
    <w:p w:rsidR="0044372F" w:rsidRPr="0044372F" w:rsidRDefault="0044372F" w:rsidP="004437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responsividade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69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Reset CSS </w:t>
      </w:r>
      <w:r w:rsidR="00547295">
        <w:rPr>
          <w:rFonts w:asciiTheme="majorHAnsi" w:hAnsiTheme="majorHAnsi" w:cstheme="majorHAnsi"/>
        </w:rPr>
        <w:t>x</w:t>
      </w:r>
      <w:r w:rsidR="00547295" w:rsidRPr="0044372F">
        <w:rPr>
          <w:rFonts w:asciiTheme="majorHAnsi" w:hAnsiTheme="majorHAnsi" w:cstheme="majorHAnsi"/>
        </w:rPr>
        <w:t xml:space="preserve"> normalize</w:t>
      </w:r>
      <w:r w:rsidRPr="0044372F">
        <w:rPr>
          <w:rFonts w:asciiTheme="majorHAnsi" w:hAnsiTheme="majorHAnsi" w:cstheme="majorHAnsi"/>
        </w:rPr>
        <w:t xml:space="preserve"> CSS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Reset CSS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Remove praticamente todos os estilos.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70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Normalize CSS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Mantém estilos úteis e apenas corrige diferenças entre navegadores.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71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Exemplo de Normalize</w:t>
      </w:r>
    </w:p>
    <w:p w:rsidR="0044372F" w:rsidRPr="0044372F" w:rsidRDefault="0044372F" w:rsidP="004437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mantém títulos maiores </w:t>
      </w:r>
    </w:p>
    <w:p w:rsidR="0044372F" w:rsidRPr="0044372F" w:rsidRDefault="0044372F" w:rsidP="004437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preserva estilos úteis </w:t>
      </w:r>
    </w:p>
    <w:p w:rsidR="0044372F" w:rsidRPr="0044372F" w:rsidRDefault="0044372F" w:rsidP="004437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melhora compatibilidade </w:t>
      </w:r>
    </w:p>
    <w:p w:rsidR="0044372F" w:rsidRPr="0044372F" w:rsidRDefault="0044372F" w:rsidP="0044372F">
      <w:pPr>
        <w:spacing w:after="0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72" style="width:0;height:1.5pt" o:hralign="center" o:hrstd="t" o:hr="t" fillcolor="#a0a0a0" stroked="f"/>
        </w:pict>
      </w:r>
    </w:p>
    <w:p w:rsidR="00B17329" w:rsidRDefault="00B17329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>
        <w:rPr>
          <w:rFonts w:asciiTheme="majorHAnsi" w:hAnsiTheme="majorHAnsi" w:cstheme="majorHAnsi"/>
        </w:rPr>
        <w:br w:type="page"/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lastRenderedPageBreak/>
        <w:t>Boa prática moderna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Muitos projetos utilizam:</w:t>
      </w:r>
    </w:p>
    <w:p w:rsidR="0044372F" w:rsidRPr="0044372F" w:rsidRDefault="0044372F" w:rsidP="0044372F">
      <w:pPr>
        <w:pStyle w:val="Pr-formataoHTML"/>
        <w:rPr>
          <w:rFonts w:asciiTheme="majorHAnsi" w:hAnsiTheme="majorHAnsi" w:cstheme="majorHAnsi"/>
        </w:rPr>
      </w:pPr>
      <w:r w:rsidRPr="0044372F">
        <w:rPr>
          <w:rStyle w:val="g"/>
          <w:rFonts w:asciiTheme="majorHAnsi" w:hAnsiTheme="majorHAnsi" w:cstheme="majorHAnsi"/>
        </w:rPr>
        <w:t>*</w:t>
      </w:r>
      <w:r w:rsidRPr="0044372F">
        <w:rPr>
          <w:rStyle w:val="CdigoHTML"/>
          <w:rFonts w:asciiTheme="majorHAnsi" w:hAnsiTheme="majorHAnsi" w:cstheme="majorHAnsi"/>
        </w:rPr>
        <w:t xml:space="preserve"> {</w:t>
      </w:r>
      <w:r w:rsidRPr="0044372F">
        <w:rPr>
          <w:rFonts w:asciiTheme="majorHAnsi" w:hAnsiTheme="majorHAnsi" w:cstheme="majorHAnsi"/>
        </w:rPr>
        <w:br/>
      </w:r>
      <w:r w:rsidRPr="0044372F">
        <w:rPr>
          <w:rStyle w:val="CdigoHTML"/>
          <w:rFonts w:asciiTheme="majorHAnsi" w:hAnsiTheme="majorHAnsi" w:cstheme="majorHAnsi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</w:rPr>
        <w:t>margin</w:t>
      </w:r>
      <w:proofErr w:type="spellEnd"/>
      <w:r w:rsidRPr="0044372F">
        <w:rPr>
          <w:rStyle w:val="CdigoHTML"/>
          <w:rFonts w:asciiTheme="majorHAnsi" w:hAnsiTheme="majorHAnsi" w:cstheme="majorHAnsi"/>
        </w:rPr>
        <w:t xml:space="preserve">: </w:t>
      </w:r>
      <w:r w:rsidRPr="0044372F">
        <w:rPr>
          <w:rStyle w:val="j"/>
          <w:rFonts w:asciiTheme="majorHAnsi" w:hAnsiTheme="majorHAnsi" w:cstheme="majorHAnsi"/>
        </w:rPr>
        <w:t>0</w:t>
      </w:r>
      <w:r w:rsidRPr="0044372F">
        <w:rPr>
          <w:rStyle w:val="CdigoHTML"/>
          <w:rFonts w:asciiTheme="majorHAnsi" w:hAnsiTheme="majorHAnsi" w:cstheme="majorHAnsi"/>
        </w:rPr>
        <w:t>;</w:t>
      </w:r>
      <w:r w:rsidRPr="0044372F">
        <w:rPr>
          <w:rFonts w:asciiTheme="majorHAnsi" w:hAnsiTheme="majorHAnsi" w:cstheme="majorHAnsi"/>
        </w:rPr>
        <w:br/>
      </w:r>
      <w:r w:rsidRPr="0044372F">
        <w:rPr>
          <w:rStyle w:val="CdigoHTML"/>
          <w:rFonts w:asciiTheme="majorHAnsi" w:hAnsiTheme="majorHAnsi" w:cstheme="majorHAnsi"/>
        </w:rPr>
        <w:t xml:space="preserve">  </w:t>
      </w:r>
      <w:proofErr w:type="spellStart"/>
      <w:r w:rsidRPr="0044372F">
        <w:rPr>
          <w:rStyle w:val="CdigoHTML"/>
          <w:rFonts w:asciiTheme="majorHAnsi" w:hAnsiTheme="majorHAnsi" w:cstheme="majorHAnsi"/>
        </w:rPr>
        <w:t>padding</w:t>
      </w:r>
      <w:proofErr w:type="spellEnd"/>
      <w:r w:rsidRPr="0044372F">
        <w:rPr>
          <w:rStyle w:val="CdigoHTML"/>
          <w:rFonts w:asciiTheme="majorHAnsi" w:hAnsiTheme="majorHAnsi" w:cstheme="majorHAnsi"/>
        </w:rPr>
        <w:t xml:space="preserve">: </w:t>
      </w:r>
      <w:r w:rsidRPr="0044372F">
        <w:rPr>
          <w:rStyle w:val="j"/>
          <w:rFonts w:asciiTheme="majorHAnsi" w:hAnsiTheme="majorHAnsi" w:cstheme="majorHAnsi"/>
        </w:rPr>
        <w:t>0</w:t>
      </w:r>
      <w:r w:rsidRPr="0044372F">
        <w:rPr>
          <w:rStyle w:val="CdigoHTML"/>
          <w:rFonts w:asciiTheme="majorHAnsi" w:hAnsiTheme="majorHAnsi" w:cstheme="majorHAnsi"/>
        </w:rPr>
        <w:t>;</w:t>
      </w:r>
      <w:r w:rsidRPr="0044372F">
        <w:rPr>
          <w:rFonts w:asciiTheme="majorHAnsi" w:hAnsiTheme="majorHAnsi" w:cstheme="majorHAnsi"/>
        </w:rPr>
        <w:br/>
      </w:r>
      <w:r w:rsidRPr="0044372F">
        <w:rPr>
          <w:rStyle w:val="CdigoHTML"/>
          <w:rFonts w:asciiTheme="majorHAnsi" w:hAnsiTheme="majorHAnsi" w:cstheme="majorHAnsi"/>
        </w:rPr>
        <w:t xml:space="preserve">  box-</w:t>
      </w:r>
      <w:proofErr w:type="spellStart"/>
      <w:r w:rsidRPr="0044372F">
        <w:rPr>
          <w:rStyle w:val="CdigoHTML"/>
          <w:rFonts w:asciiTheme="majorHAnsi" w:hAnsiTheme="majorHAnsi" w:cstheme="majorHAnsi"/>
        </w:rPr>
        <w:t>sizing</w:t>
      </w:r>
      <w:proofErr w:type="spellEnd"/>
      <w:r w:rsidRPr="0044372F">
        <w:rPr>
          <w:rStyle w:val="CdigoHTML"/>
          <w:rFonts w:asciiTheme="majorHAnsi" w:hAnsiTheme="majorHAnsi" w:cstheme="majorHAnsi"/>
        </w:rPr>
        <w:t xml:space="preserve">: </w:t>
      </w:r>
      <w:proofErr w:type="spellStart"/>
      <w:r w:rsidRPr="0044372F">
        <w:rPr>
          <w:rStyle w:val="j"/>
          <w:rFonts w:asciiTheme="majorHAnsi" w:hAnsiTheme="majorHAnsi" w:cstheme="majorHAnsi"/>
        </w:rPr>
        <w:t>border</w:t>
      </w:r>
      <w:proofErr w:type="spellEnd"/>
      <w:r w:rsidRPr="0044372F">
        <w:rPr>
          <w:rStyle w:val="j"/>
          <w:rFonts w:asciiTheme="majorHAnsi" w:hAnsiTheme="majorHAnsi" w:cstheme="majorHAnsi"/>
        </w:rPr>
        <w:t>-box</w:t>
      </w:r>
      <w:r w:rsidRPr="0044372F">
        <w:rPr>
          <w:rStyle w:val="CdigoHTML"/>
          <w:rFonts w:asciiTheme="majorHAnsi" w:hAnsiTheme="majorHAnsi" w:cstheme="majorHAnsi"/>
        </w:rPr>
        <w:t>;</w:t>
      </w:r>
      <w:r w:rsidRPr="0044372F">
        <w:rPr>
          <w:rFonts w:asciiTheme="majorHAnsi" w:hAnsiTheme="majorHAnsi" w:cstheme="majorHAnsi"/>
        </w:rPr>
        <w:br/>
      </w:r>
      <w:r w:rsidRPr="0044372F">
        <w:rPr>
          <w:rStyle w:val="CdigoHTML"/>
          <w:rFonts w:asciiTheme="majorHAnsi" w:hAnsiTheme="majorHAnsi" w:cstheme="majorHAnsi"/>
        </w:rPr>
        <w:t>}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junto com ajustes personalizados.</w:t>
      </w:r>
    </w:p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73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1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Resumo Final</w: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Unidades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558"/>
      </w:tblGrid>
      <w:tr w:rsidR="0044372F" w:rsidRPr="0044372F" w:rsidTr="00443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Unidade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44372F">
              <w:rPr>
                <w:rFonts w:asciiTheme="majorHAnsi" w:hAnsiTheme="majorHAnsi" w:cstheme="majorHAnsi"/>
                <w:b/>
                <w:bCs/>
              </w:rPr>
              <w:t>Melhor uso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precisão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layouts flexíveis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proofErr w:type="spellStart"/>
            <w:r w:rsidRPr="0044372F">
              <w:rPr>
                <w:rFonts w:asciiTheme="majorHAnsi" w:hAnsiTheme="majorHAnsi" w:cstheme="majorHAnsi"/>
              </w:rPr>
              <w:t>vw</w:t>
            </w:r>
            <w:proofErr w:type="spellEnd"/>
            <w:r w:rsidRPr="0044372F">
              <w:rPr>
                <w:rFonts w:asciiTheme="majorHAnsi" w:hAnsiTheme="majorHAnsi" w:cstheme="majorHAnsi"/>
              </w:rPr>
              <w:t>/</w:t>
            </w:r>
            <w:proofErr w:type="spellStart"/>
            <w:r w:rsidRPr="0044372F">
              <w:rPr>
                <w:rFonts w:asciiTheme="majorHAnsi" w:hAnsiTheme="majorHAnsi" w:cstheme="majorHAnsi"/>
              </w:rPr>
              <w:t>vh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responsividade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componentes proporcionais</w:t>
            </w:r>
          </w:p>
        </w:tc>
      </w:tr>
      <w:tr w:rsidR="0044372F" w:rsidRPr="0044372F" w:rsidTr="00443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rem</w:t>
            </w:r>
          </w:p>
        </w:tc>
        <w:tc>
          <w:tcPr>
            <w:tcW w:w="0" w:type="auto"/>
            <w:vAlign w:val="center"/>
            <w:hideMark/>
          </w:tcPr>
          <w:p w:rsidR="0044372F" w:rsidRPr="0044372F" w:rsidRDefault="0044372F">
            <w:pPr>
              <w:rPr>
                <w:rFonts w:asciiTheme="majorHAnsi" w:hAnsiTheme="majorHAnsi" w:cstheme="majorHAnsi"/>
              </w:rPr>
            </w:pPr>
            <w:r w:rsidRPr="0044372F">
              <w:rPr>
                <w:rFonts w:asciiTheme="majorHAnsi" w:hAnsiTheme="majorHAnsi" w:cstheme="majorHAnsi"/>
              </w:rPr>
              <w:t>tipografia moderna</w:t>
            </w:r>
          </w:p>
        </w:tc>
      </w:tr>
    </w:tbl>
    <w:p w:rsidR="0044372F" w:rsidRPr="0044372F" w:rsidRDefault="0044372F" w:rsidP="0044372F">
      <w:pPr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pict>
          <v:rect id="_x0000_i1374" style="width:0;height:1.5pt" o:hralign="center" o:hrstd="t" o:hr="t" fillcolor="#a0a0a0" stroked="f"/>
        </w:pict>
      </w:r>
    </w:p>
    <w:p w:rsidR="0044372F" w:rsidRPr="0044372F" w:rsidRDefault="0044372F" w:rsidP="0044372F">
      <w:pPr>
        <w:pStyle w:val="Ttulo2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Reset CSS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O Reset CSS:</w:t>
      </w:r>
    </w:p>
    <w:p w:rsidR="0044372F" w:rsidRPr="0044372F" w:rsidRDefault="0044372F" w:rsidP="004437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remove estilos padrões do navegador </w:t>
      </w:r>
    </w:p>
    <w:p w:rsidR="0044372F" w:rsidRPr="0044372F" w:rsidRDefault="0044372F" w:rsidP="004437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padroniza layouts </w:t>
      </w:r>
    </w:p>
    <w:p w:rsidR="0044372F" w:rsidRPr="0044372F" w:rsidRDefault="0044372F" w:rsidP="004437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evita inconsistências </w:t>
      </w:r>
    </w:p>
    <w:p w:rsidR="0044372F" w:rsidRPr="0044372F" w:rsidRDefault="0044372F" w:rsidP="004437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facilita desenvolvimento responsivo </w:t>
      </w:r>
    </w:p>
    <w:p w:rsidR="0044372F" w:rsidRPr="0044372F" w:rsidRDefault="0044372F" w:rsidP="0044372F">
      <w:pPr>
        <w:pStyle w:val="NormalWeb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>Sem reset CSS:</w:t>
      </w:r>
    </w:p>
    <w:p w:rsidR="0044372F" w:rsidRPr="0044372F" w:rsidRDefault="0044372F" w:rsidP="004437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surgem diferenças entre navegadores </w:t>
      </w:r>
    </w:p>
    <w:p w:rsidR="0044372F" w:rsidRPr="0044372F" w:rsidRDefault="0044372F" w:rsidP="004437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aparecem espaçamentos inesperados </w:t>
      </w:r>
    </w:p>
    <w:p w:rsidR="0044372F" w:rsidRPr="0044372F" w:rsidRDefault="0044372F" w:rsidP="004437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4372F">
        <w:rPr>
          <w:rFonts w:asciiTheme="majorHAnsi" w:hAnsiTheme="majorHAnsi" w:cstheme="majorHAnsi"/>
        </w:rPr>
        <w:t xml:space="preserve">layouts ficam menos previsíveis </w:t>
      </w:r>
    </w:p>
    <w:p w:rsidR="0044372F" w:rsidRPr="0044372F" w:rsidRDefault="0044372F" w:rsidP="001E7948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Boa prática moderna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Muitos projetos usam: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* {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  box-</w:t>
      </w: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sizing</w:t>
      </w:r>
      <w:proofErr w:type="spellEnd"/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 xml:space="preserve">: </w:t>
      </w: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border</w:t>
      </w:r>
      <w:proofErr w:type="spellEnd"/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-box;</w:t>
      </w:r>
      <w:r w:rsidRPr="001E7948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br/>
      </w:r>
      <w:r w:rsidRPr="0044372F">
        <w:rPr>
          <w:rFonts w:asciiTheme="majorHAnsi" w:eastAsia="Times New Roman" w:hAnsiTheme="majorHAnsi" w:cstheme="majorHAnsi"/>
          <w:sz w:val="20"/>
          <w:szCs w:val="20"/>
          <w:highlight w:val="cyan"/>
          <w:lang w:eastAsia="pt-BR"/>
        </w:rPr>
        <w:t>}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Porque facilita controlar tamanhos dos elementos.</w:t>
      </w:r>
    </w:p>
    <w:p w:rsidR="001E7948" w:rsidRPr="001E7948" w:rsidRDefault="001E7948" w:rsidP="001E79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pict>
          <v:rect id="_x0000_i1375" style="width:0;height:1.5pt" o:hrstd="t" o:hr="t" fillcolor="#a0a0a0" stroked="f"/>
        </w:pict>
      </w:r>
    </w:p>
    <w:p w:rsidR="001E7948" w:rsidRPr="001E7948" w:rsidRDefault="001E7948" w:rsidP="001E79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1E7948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Resumo Final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Box </w:t>
      </w:r>
      <w:proofErr w:type="spellStart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Model</w:t>
      </w:r>
      <w:proofErr w:type="spellEnd"/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formado por:</w:t>
      </w:r>
    </w:p>
    <w:p w:rsidR="001E7948" w:rsidRPr="001E7948" w:rsidRDefault="001E7948" w:rsidP="001E7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>Content</w:t>
      </w:r>
      <w:proofErr w:type="spellEnd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→ </w:t>
      </w: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>Padding</w:t>
      </w:r>
      <w:proofErr w:type="spellEnd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→ </w:t>
      </w: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>Border</w:t>
      </w:r>
      <w:proofErr w:type="spellEnd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→ </w:t>
      </w:r>
      <w:proofErr w:type="spellStart"/>
      <w:r w:rsidRPr="0044372F">
        <w:rPr>
          <w:rFonts w:asciiTheme="majorHAnsi" w:eastAsia="Times New Roman" w:hAnsiTheme="majorHAnsi" w:cstheme="majorHAnsi"/>
          <w:sz w:val="20"/>
          <w:szCs w:val="20"/>
          <w:lang w:eastAsia="pt-BR"/>
        </w:rPr>
        <w:t>Margin</w:t>
      </w:r>
      <w:proofErr w:type="spellEnd"/>
    </w:p>
    <w:p w:rsidR="001E7948" w:rsidRPr="001E7948" w:rsidRDefault="001E7948" w:rsidP="001E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Content</w:t>
      </w:r>
      <w:proofErr w:type="spellEnd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: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conteúdo interno </w:t>
      </w:r>
    </w:p>
    <w:p w:rsidR="001E7948" w:rsidRPr="001E7948" w:rsidRDefault="001E7948" w:rsidP="001E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Padding</w:t>
      </w:r>
      <w:proofErr w:type="spellEnd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: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espaço interno </w:t>
      </w:r>
    </w:p>
    <w:p w:rsidR="001E7948" w:rsidRPr="001E7948" w:rsidRDefault="001E7948" w:rsidP="001E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Border</w:t>
      </w:r>
      <w:proofErr w:type="spellEnd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: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borda ao redor </w:t>
      </w:r>
    </w:p>
    <w:p w:rsidR="001E7948" w:rsidRPr="001E7948" w:rsidRDefault="001E7948" w:rsidP="001E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Margin</w:t>
      </w:r>
      <w:proofErr w:type="spellEnd"/>
      <w:r w:rsidRPr="0044372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:</w:t>
      </w: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espaço externo </w:t>
      </w:r>
    </w:p>
    <w:p w:rsidR="001E7948" w:rsidRPr="001E7948" w:rsidRDefault="001E7948" w:rsidP="001E79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>Cada camada influencia:</w:t>
      </w:r>
    </w:p>
    <w:p w:rsidR="001E7948" w:rsidRPr="001E7948" w:rsidRDefault="001E7948" w:rsidP="001E7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tamanho final do elemento </w:t>
      </w:r>
    </w:p>
    <w:p w:rsidR="001E7948" w:rsidRPr="001E7948" w:rsidRDefault="001E7948" w:rsidP="001E7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espaçamento entre elementos </w:t>
      </w:r>
    </w:p>
    <w:p w:rsidR="001E7948" w:rsidRPr="001E7948" w:rsidRDefault="001E7948" w:rsidP="001E7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1E794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comportamento do layout na página </w:t>
      </w:r>
    </w:p>
    <w:p w:rsidR="001E7948" w:rsidRPr="001E7948" w:rsidRDefault="001E7948" w:rsidP="001E7948">
      <w:pPr>
        <w:pBdr>
          <w:bottom w:val="single" w:sz="6" w:space="1" w:color="auto"/>
        </w:pBdr>
        <w:spacing w:after="0" w:line="240" w:lineRule="auto"/>
        <w:rPr>
          <w:rFonts w:asciiTheme="majorHAnsi" w:eastAsia="Times New Roman" w:hAnsiTheme="majorHAnsi" w:cstheme="majorHAnsi"/>
          <w:vanish/>
          <w:sz w:val="16"/>
          <w:szCs w:val="16"/>
          <w:lang w:eastAsia="pt-BR"/>
        </w:rPr>
      </w:pPr>
      <w:r w:rsidRPr="001E7948">
        <w:rPr>
          <w:rFonts w:asciiTheme="majorHAnsi" w:eastAsia="Times New Roman" w:hAnsiTheme="majorHAnsi" w:cstheme="majorHAnsi"/>
          <w:vanish/>
          <w:sz w:val="16"/>
          <w:szCs w:val="16"/>
          <w:lang w:eastAsia="pt-BR"/>
        </w:rPr>
        <w:t>Parte superior do formulário</w:t>
      </w:r>
    </w:p>
    <w:p w:rsidR="009E6634" w:rsidRPr="0044372F" w:rsidRDefault="009E6634" w:rsidP="001E7948">
      <w:pPr>
        <w:rPr>
          <w:rFonts w:asciiTheme="majorHAnsi" w:hAnsiTheme="majorHAnsi" w:cstheme="majorHAnsi"/>
        </w:rPr>
      </w:pPr>
    </w:p>
    <w:sectPr w:rsidR="009E6634" w:rsidRPr="004437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2015F"/>
    <w:multiLevelType w:val="multilevel"/>
    <w:tmpl w:val="85F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239"/>
    <w:multiLevelType w:val="multilevel"/>
    <w:tmpl w:val="A51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0F08"/>
    <w:multiLevelType w:val="multilevel"/>
    <w:tmpl w:val="C03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061F"/>
    <w:multiLevelType w:val="multilevel"/>
    <w:tmpl w:val="E41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94A4B"/>
    <w:multiLevelType w:val="multilevel"/>
    <w:tmpl w:val="D30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91967"/>
    <w:multiLevelType w:val="multilevel"/>
    <w:tmpl w:val="9A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00E3"/>
    <w:multiLevelType w:val="multilevel"/>
    <w:tmpl w:val="87B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24882"/>
    <w:multiLevelType w:val="multilevel"/>
    <w:tmpl w:val="B1E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0E2D"/>
    <w:multiLevelType w:val="multilevel"/>
    <w:tmpl w:val="EE0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A2E97"/>
    <w:multiLevelType w:val="multilevel"/>
    <w:tmpl w:val="457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A6BBA"/>
    <w:multiLevelType w:val="multilevel"/>
    <w:tmpl w:val="F96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E18F2"/>
    <w:multiLevelType w:val="multilevel"/>
    <w:tmpl w:val="86A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30A6"/>
    <w:multiLevelType w:val="multilevel"/>
    <w:tmpl w:val="31C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02B0"/>
    <w:multiLevelType w:val="multilevel"/>
    <w:tmpl w:val="955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07B9F"/>
    <w:multiLevelType w:val="multilevel"/>
    <w:tmpl w:val="A0C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400B0"/>
    <w:multiLevelType w:val="multilevel"/>
    <w:tmpl w:val="3E0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35323"/>
    <w:multiLevelType w:val="multilevel"/>
    <w:tmpl w:val="7C5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14A8E"/>
    <w:multiLevelType w:val="multilevel"/>
    <w:tmpl w:val="F11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16F07"/>
    <w:multiLevelType w:val="multilevel"/>
    <w:tmpl w:val="772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35132"/>
    <w:multiLevelType w:val="multilevel"/>
    <w:tmpl w:val="7A5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86873"/>
    <w:multiLevelType w:val="multilevel"/>
    <w:tmpl w:val="7DF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81A8A"/>
    <w:multiLevelType w:val="multilevel"/>
    <w:tmpl w:val="BC3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E52FE"/>
    <w:multiLevelType w:val="multilevel"/>
    <w:tmpl w:val="4E3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16A0E"/>
    <w:multiLevelType w:val="multilevel"/>
    <w:tmpl w:val="BB6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94FF2"/>
    <w:multiLevelType w:val="multilevel"/>
    <w:tmpl w:val="811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1530"/>
    <w:multiLevelType w:val="multilevel"/>
    <w:tmpl w:val="F00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B4BD2"/>
    <w:multiLevelType w:val="multilevel"/>
    <w:tmpl w:val="0946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5732F"/>
    <w:multiLevelType w:val="multilevel"/>
    <w:tmpl w:val="445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E18DA"/>
    <w:multiLevelType w:val="multilevel"/>
    <w:tmpl w:val="3A2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25"/>
  </w:num>
  <w:num w:numId="4">
    <w:abstractNumId w:val="5"/>
  </w:num>
  <w:num w:numId="5">
    <w:abstractNumId w:val="6"/>
  </w:num>
  <w:num w:numId="6">
    <w:abstractNumId w:val="19"/>
  </w:num>
  <w:num w:numId="7">
    <w:abstractNumId w:val="12"/>
  </w:num>
  <w:num w:numId="8">
    <w:abstractNumId w:val="10"/>
  </w:num>
  <w:num w:numId="9">
    <w:abstractNumId w:val="23"/>
  </w:num>
  <w:num w:numId="10">
    <w:abstractNumId w:val="16"/>
  </w:num>
  <w:num w:numId="11">
    <w:abstractNumId w:val="24"/>
  </w:num>
  <w:num w:numId="12">
    <w:abstractNumId w:val="18"/>
  </w:num>
  <w:num w:numId="13">
    <w:abstractNumId w:val="20"/>
  </w:num>
  <w:num w:numId="14">
    <w:abstractNumId w:val="2"/>
  </w:num>
  <w:num w:numId="15">
    <w:abstractNumId w:val="1"/>
  </w:num>
  <w:num w:numId="16">
    <w:abstractNumId w:val="13"/>
  </w:num>
  <w:num w:numId="17">
    <w:abstractNumId w:val="7"/>
  </w:num>
  <w:num w:numId="18">
    <w:abstractNumId w:val="11"/>
  </w:num>
  <w:num w:numId="19">
    <w:abstractNumId w:val="15"/>
  </w:num>
  <w:num w:numId="20">
    <w:abstractNumId w:val="8"/>
  </w:num>
  <w:num w:numId="21">
    <w:abstractNumId w:val="17"/>
  </w:num>
  <w:num w:numId="22">
    <w:abstractNumId w:val="14"/>
  </w:num>
  <w:num w:numId="23">
    <w:abstractNumId w:val="27"/>
  </w:num>
  <w:num w:numId="24">
    <w:abstractNumId w:val="3"/>
  </w:num>
  <w:num w:numId="25">
    <w:abstractNumId w:val="26"/>
  </w:num>
  <w:num w:numId="26">
    <w:abstractNumId w:val="28"/>
  </w:num>
  <w:num w:numId="27">
    <w:abstractNumId w:val="0"/>
  </w:num>
  <w:num w:numId="28">
    <w:abstractNumId w:val="21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48"/>
    <w:rsid w:val="001E7948"/>
    <w:rsid w:val="0044372F"/>
    <w:rsid w:val="00547295"/>
    <w:rsid w:val="009E6634"/>
    <w:rsid w:val="00B17329"/>
    <w:rsid w:val="00E3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CA29"/>
  <w15:chartTrackingRefBased/>
  <w15:docId w15:val="{3F966A17-0520-4F03-AFBC-2BFF9D45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E7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E7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7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794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E794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E794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E794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7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794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o">
    <w:name w:val="ͼo"/>
    <w:basedOn w:val="Fontepargpadro"/>
    <w:rsid w:val="001E7948"/>
  </w:style>
  <w:style w:type="character" w:customStyle="1" w:styleId="n">
    <w:name w:val="ͼn"/>
    <w:basedOn w:val="Fontepargpadro"/>
    <w:rsid w:val="001E7948"/>
  </w:style>
  <w:style w:type="character" w:customStyle="1" w:styleId="g">
    <w:name w:val="ͼg"/>
    <w:basedOn w:val="Fontepargpadro"/>
    <w:rsid w:val="001E7948"/>
  </w:style>
  <w:style w:type="character" w:customStyle="1" w:styleId="k">
    <w:name w:val="ͼk"/>
    <w:basedOn w:val="Fontepargpadro"/>
    <w:rsid w:val="001E7948"/>
  </w:style>
  <w:style w:type="character" w:customStyle="1" w:styleId="l">
    <w:name w:val="ͼl"/>
    <w:basedOn w:val="Fontepargpadro"/>
    <w:rsid w:val="001E7948"/>
  </w:style>
  <w:style w:type="character" w:customStyle="1" w:styleId="j">
    <w:name w:val="ͼj"/>
    <w:basedOn w:val="Fontepargpadro"/>
    <w:rsid w:val="001E7948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E79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E7948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1E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E79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E7948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text-token-text-secondary">
    <w:name w:val="text-token-text-secondary"/>
    <w:basedOn w:val="Normal"/>
    <w:rsid w:val="001E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E7948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7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6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8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4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3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1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66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3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64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26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1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935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82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46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35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2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3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889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80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3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5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112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22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118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4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0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671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7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1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4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402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549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358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9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0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13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1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6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86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29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02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960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029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03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919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7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1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73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33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82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51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600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61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352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9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3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0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03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7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30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577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5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861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227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33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3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87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090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301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192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741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841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653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257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3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2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4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93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4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36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572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370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9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9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47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67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93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21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1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647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47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87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58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84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9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416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667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5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39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9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9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6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66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4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737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72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576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59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3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95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24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85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671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20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162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17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603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0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86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40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62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79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4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18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502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90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142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4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56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7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80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03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893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666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387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6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8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9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10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0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120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89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384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41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7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27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2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83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0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33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50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493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833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401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045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74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3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89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07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14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93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038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928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858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3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73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8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7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13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3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955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59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3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418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419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5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01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8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45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49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67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29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29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52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3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6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682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0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5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85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33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48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27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03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647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118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085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34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93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24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15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6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01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77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406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70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44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3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2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6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33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0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56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543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75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91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02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82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14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2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00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9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90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517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974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7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0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17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3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18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5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95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044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540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683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0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2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83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65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38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05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27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928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250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92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1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16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8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7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9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4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5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99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4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0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11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096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81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366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522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797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498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0004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3627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542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2644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638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454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8472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5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94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578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8647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327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928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262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262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631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859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088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76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09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980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57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862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027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8664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607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740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658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352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0635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389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121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36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631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318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024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298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253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403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4097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134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538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120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62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3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077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130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186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1352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219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813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822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8503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350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1918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997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667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615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332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756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069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296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3830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027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482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0296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6548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76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125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416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881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251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9379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001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924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659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339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0117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975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623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14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10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347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0987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865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293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980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852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682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0481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264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380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359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75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1173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854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384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7675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372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200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039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67749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0661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668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9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07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8102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68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469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237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459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4600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1279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65752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645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192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3607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20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48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338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656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644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114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998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2701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4091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4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242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290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574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749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23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214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744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18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735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8551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379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4729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5425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899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332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025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024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407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1637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1959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9442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8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15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48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360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156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978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334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449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963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674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008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0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324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0373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3416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1082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785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5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55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892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85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618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1749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604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933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694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159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0350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74882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55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133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260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722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766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884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9921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35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22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9380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56689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1037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636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72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425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488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9664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577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523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524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3423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8104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4965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7292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369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00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186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907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899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657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289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33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633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803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884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33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96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507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399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734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390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270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010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5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0240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1767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6598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55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61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35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484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540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8304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3216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710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631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073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8485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020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545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318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004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23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826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072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0036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491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391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9470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7421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00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7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2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2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47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71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2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22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1448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2026-05-15T13:14:00Z</dcterms:created>
  <dcterms:modified xsi:type="dcterms:W3CDTF">2026-05-15T14:09:00Z</dcterms:modified>
</cp:coreProperties>
</file>