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685A" w14:textId="0CCEFD5C" w:rsidR="001E5671" w:rsidRDefault="00FF02A4">
      <w:r>
        <w:t>Object Orientated Programming in BF</w:t>
      </w:r>
    </w:p>
    <w:p w14:paraId="7BDA6FC9" w14:textId="7D1BD205" w:rsidR="00FF02A4" w:rsidRDefault="00FF02A4">
      <w:r>
        <w:t>How could extend the BF language and interpreter code to allow for ‘Objects’?</w:t>
      </w:r>
    </w:p>
    <w:p w14:paraId="386C64CE" w14:textId="1E656658" w:rsidR="00480964" w:rsidRDefault="00480964">
      <w:r>
        <w:t xml:space="preserve">Let us start by defining what an object is and how it could potentially be applied to BF. An object is an abstract data type created by a developer. It can include multiple properties (state) and methods. In most programming languages, objects are defined as classes. </w:t>
      </w:r>
    </w:p>
    <w:p w14:paraId="6691D728" w14:textId="77777777" w:rsidR="00480964" w:rsidRDefault="00480964"/>
    <w:p w14:paraId="5414AB22" w14:textId="31640EA0" w:rsidR="00480964" w:rsidRDefault="00480964">
      <w:r>
        <w:t xml:space="preserve">consists of state and related behaviour. An object stores its state in fields (variables) and exposes its behaviour through methods (functions).  </w:t>
      </w:r>
    </w:p>
    <w:p w14:paraId="2F54FCAF" w14:textId="721CC093" w:rsidR="00FF02A4" w:rsidRDefault="006C3B0C">
      <w:r>
        <w:t>BF is a programming language built on eight simple commands and an instruction pointer. It is very limited in its scope</w:t>
      </w:r>
      <w:r w:rsidR="00480964">
        <w:t>.</w:t>
      </w:r>
    </w:p>
    <w:sectPr w:rsidR="00FF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A4"/>
    <w:rsid w:val="00480964"/>
    <w:rsid w:val="00557B68"/>
    <w:rsid w:val="006C3B0C"/>
    <w:rsid w:val="00FD6F50"/>
    <w:rsid w:val="00F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10B6"/>
  <w15:chartTrackingRefBased/>
  <w15:docId w15:val="{7CE9E93A-BFC1-454F-85BC-1F64100B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1</cp:revision>
  <dcterms:created xsi:type="dcterms:W3CDTF">2021-03-21T21:47:00Z</dcterms:created>
  <dcterms:modified xsi:type="dcterms:W3CDTF">2021-03-21T22:29:00Z</dcterms:modified>
</cp:coreProperties>
</file>