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F76" w:rsidRDefault="005D2A98">
      <w:r>
        <w:t>I</w:t>
      </w:r>
      <w:r>
        <w:t>nvestigate how network conditions/impairments affect end-to-end video streaming quality</w:t>
      </w:r>
      <w:r w:rsidR="00574E84">
        <w:t>.</w:t>
      </w:r>
    </w:p>
    <w:p w:rsidR="00574E84" w:rsidRDefault="00574E84" w:rsidP="00574E84">
      <w:pPr>
        <w:jc w:val="center"/>
      </w:pPr>
      <w:r>
        <w:t>Alistair Drew</w:t>
      </w:r>
    </w:p>
    <w:p w:rsidR="00574E84" w:rsidRDefault="00574E84" w:rsidP="00574E84">
      <w:pPr>
        <w:jc w:val="center"/>
      </w:pPr>
      <w:r>
        <w:t>10567887</w:t>
      </w:r>
    </w:p>
    <w:p w:rsidR="00574E84" w:rsidRDefault="00574E84" w:rsidP="00574E84">
      <w:pPr>
        <w:jc w:val="center"/>
      </w:pPr>
    </w:p>
    <w:p w:rsidR="00574E84" w:rsidRDefault="00574E84" w:rsidP="00574E84">
      <w:pPr>
        <w:pStyle w:val="Heading2"/>
      </w:pPr>
      <w:r>
        <w:t>Abstract (150)</w:t>
      </w:r>
    </w:p>
    <w:p w:rsidR="00574E84" w:rsidRDefault="00292B73" w:rsidP="00574E84">
      <w:r>
        <w:t xml:space="preserve">Adaptive video streaming over SDN primarily uses TCP to </w:t>
      </w:r>
      <w:bookmarkStart w:id="0" w:name="_GoBack"/>
      <w:bookmarkEnd w:id="0"/>
    </w:p>
    <w:p w:rsidR="00574E84" w:rsidRDefault="00574E84" w:rsidP="00574E84">
      <w:pPr>
        <w:pStyle w:val="Heading2"/>
      </w:pPr>
      <w:r>
        <w:t>Introduction and background (700)</w:t>
      </w:r>
    </w:p>
    <w:p w:rsidR="00574E84" w:rsidRDefault="00574E84" w:rsidP="00574E84">
      <w:pPr>
        <w:pStyle w:val="ListParagraph"/>
        <w:numPr>
          <w:ilvl w:val="0"/>
          <w:numId w:val="1"/>
        </w:numPr>
      </w:pPr>
      <w:r>
        <w:t>Background information</w:t>
      </w:r>
    </w:p>
    <w:p w:rsidR="00574E84" w:rsidRDefault="00574E84" w:rsidP="00574E84">
      <w:pPr>
        <w:pStyle w:val="ListParagraph"/>
        <w:numPr>
          <w:ilvl w:val="0"/>
          <w:numId w:val="1"/>
        </w:numPr>
      </w:pPr>
      <w:r>
        <w:t xml:space="preserve">Literature on SDN, DASH, video streaming quality, tasks to be carried out and structure of the report </w:t>
      </w:r>
    </w:p>
    <w:p w:rsidR="00574E84" w:rsidRDefault="00574E84" w:rsidP="00574E84">
      <w:pPr>
        <w:pStyle w:val="ListParagraph"/>
      </w:pPr>
    </w:p>
    <w:p w:rsidR="00574E84" w:rsidRDefault="00574E84" w:rsidP="00574E84">
      <w:pPr>
        <w:pStyle w:val="Heading2"/>
      </w:pPr>
      <w:r>
        <w:t>Testbed and development (600)</w:t>
      </w:r>
    </w:p>
    <w:p w:rsidR="00574E84" w:rsidRDefault="00574E84" w:rsidP="00574E84">
      <w:pPr>
        <w:pStyle w:val="ListParagraph"/>
        <w:numPr>
          <w:ilvl w:val="0"/>
          <w:numId w:val="2"/>
        </w:numPr>
      </w:pPr>
      <w:r>
        <w:t xml:space="preserve">Setup of testbed </w:t>
      </w:r>
    </w:p>
    <w:p w:rsidR="00574E84" w:rsidRDefault="00574E84" w:rsidP="00574E84">
      <w:pPr>
        <w:pStyle w:val="ListParagraph"/>
        <w:numPr>
          <w:ilvl w:val="0"/>
          <w:numId w:val="2"/>
        </w:numPr>
      </w:pPr>
      <w:r>
        <w:t>Configuration of the testbed</w:t>
      </w:r>
    </w:p>
    <w:p w:rsidR="00574E84" w:rsidRDefault="00574E84" w:rsidP="00574E84">
      <w:pPr>
        <w:pStyle w:val="ListParagraph"/>
        <w:numPr>
          <w:ilvl w:val="0"/>
          <w:numId w:val="2"/>
        </w:numPr>
      </w:pPr>
      <w:r>
        <w:t xml:space="preserve">Code developed </w:t>
      </w:r>
    </w:p>
    <w:p w:rsidR="00574E84" w:rsidRDefault="00574E84" w:rsidP="00574E84">
      <w:pPr>
        <w:pStyle w:val="Heading2"/>
      </w:pPr>
      <w:r>
        <w:t>Experiments, Results and Analysis (600)</w:t>
      </w:r>
    </w:p>
    <w:p w:rsidR="00574E84" w:rsidRDefault="00574E84" w:rsidP="00574E84"/>
    <w:p w:rsidR="00574E84" w:rsidRDefault="00574E84" w:rsidP="00574E84">
      <w:pPr>
        <w:pStyle w:val="Heading2"/>
      </w:pPr>
      <w:r>
        <w:t>Discussions, network management via REST API (700)</w:t>
      </w:r>
    </w:p>
    <w:p w:rsidR="00574E84" w:rsidRPr="00574E84" w:rsidRDefault="00574E84" w:rsidP="00574E84"/>
    <w:p w:rsidR="00574E84" w:rsidRDefault="00574E84" w:rsidP="00574E84">
      <w:pPr>
        <w:pStyle w:val="Heading2"/>
      </w:pPr>
      <w:r>
        <w:t>Conclusions (150)</w:t>
      </w:r>
    </w:p>
    <w:p w:rsidR="00574E84" w:rsidRDefault="00574E84" w:rsidP="00574E84"/>
    <w:p w:rsidR="00574E84" w:rsidRDefault="00574E84" w:rsidP="00574E84">
      <w:pPr>
        <w:pStyle w:val="Heading2"/>
      </w:pPr>
      <w:r>
        <w:t xml:space="preserve">References </w:t>
      </w:r>
    </w:p>
    <w:p w:rsidR="00574E84" w:rsidRDefault="00574E84" w:rsidP="00574E84"/>
    <w:p w:rsidR="00574E84" w:rsidRDefault="00574E84" w:rsidP="00574E84">
      <w:pPr>
        <w:pStyle w:val="Heading2"/>
      </w:pPr>
      <w:r>
        <w:t xml:space="preserve">Appendix </w:t>
      </w:r>
    </w:p>
    <w:p w:rsidR="00574E84" w:rsidRDefault="00574E84" w:rsidP="00574E84"/>
    <w:p w:rsidR="00574E84" w:rsidRPr="00574E84" w:rsidRDefault="00574E84" w:rsidP="00574E84"/>
    <w:p w:rsidR="00574E84" w:rsidRDefault="00574E84" w:rsidP="00574E84"/>
    <w:p w:rsidR="00574E84" w:rsidRPr="00574E84" w:rsidRDefault="00574E84" w:rsidP="00574E84"/>
    <w:sectPr w:rsidR="00574E84" w:rsidRPr="0057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55973"/>
    <w:multiLevelType w:val="hybridMultilevel"/>
    <w:tmpl w:val="C2D62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5C6A"/>
    <w:multiLevelType w:val="hybridMultilevel"/>
    <w:tmpl w:val="1930C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98"/>
    <w:rsid w:val="00292B73"/>
    <w:rsid w:val="00574E84"/>
    <w:rsid w:val="005D2A98"/>
    <w:rsid w:val="007C1F76"/>
    <w:rsid w:val="007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EB82"/>
  <w15:chartTrackingRefBased/>
  <w15:docId w15:val="{90349224-93FD-402F-AC83-21F7103D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Alistair Drew</dc:creator>
  <cp:keywords/>
  <dc:description/>
  <cp:lastModifiedBy>(s) Alistair Drew</cp:lastModifiedBy>
  <cp:revision>2</cp:revision>
  <dcterms:created xsi:type="dcterms:W3CDTF">2021-05-12T13:39:00Z</dcterms:created>
  <dcterms:modified xsi:type="dcterms:W3CDTF">2021-05-12T19:29:00Z</dcterms:modified>
</cp:coreProperties>
</file>