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03490" w14:textId="77777777" w:rsidR="00F76CC6" w:rsidRPr="00087DA7" w:rsidRDefault="00F76CC6" w:rsidP="00F76CC6">
      <w:pPr>
        <w:pStyle w:val="NormalNoIndent"/>
        <w:jc w:val="center"/>
        <w:rPr>
          <w:b/>
        </w:rPr>
      </w:pPr>
      <w:r w:rsidRPr="00087DA7">
        <w:rPr>
          <w:b/>
        </w:rPr>
        <w:t>НАЦІОНАЛЬНИЙ ТЕХНІЧНИЙ УНІВЕРСИТЕТ УКРАЇНИ</w:t>
      </w:r>
    </w:p>
    <w:p w14:paraId="13FD3263" w14:textId="77777777" w:rsidR="00F76CC6" w:rsidRPr="00087DA7" w:rsidRDefault="00F76CC6" w:rsidP="00F76CC6">
      <w:pPr>
        <w:pStyle w:val="NormalNoIndent"/>
        <w:jc w:val="center"/>
        <w:rPr>
          <w:b/>
          <w:caps/>
        </w:rPr>
      </w:pPr>
      <w:r w:rsidRPr="00087DA7">
        <w:rPr>
          <w:b/>
        </w:rPr>
        <w:t>«КИЇВСЬКИЙ ПОЛІТЕХНІЧНИЙ ІНСТИТУТ</w:t>
      </w:r>
      <w:r w:rsidRPr="00087DA7">
        <w:rPr>
          <w:b/>
        </w:rPr>
        <w:br/>
      </w:r>
      <w:r w:rsidRPr="00087DA7">
        <w:rPr>
          <w:b/>
          <w:caps/>
        </w:rPr>
        <w:t>імені Ігоря Сікорського»</w:t>
      </w:r>
    </w:p>
    <w:p w14:paraId="7382AAAC" w14:textId="77777777" w:rsidR="00F76CC6" w:rsidRPr="00087DA7" w:rsidRDefault="00F76CC6" w:rsidP="00F76CC6">
      <w:pPr>
        <w:pStyle w:val="NormalNoIndent"/>
        <w:jc w:val="center"/>
        <w:rPr>
          <w:b/>
        </w:rPr>
      </w:pPr>
      <w:r w:rsidRPr="00087DA7">
        <w:rPr>
          <w:b/>
        </w:rPr>
        <w:t>Факультет прикладної математики</w:t>
      </w:r>
    </w:p>
    <w:p w14:paraId="76DA76DA" w14:textId="77777777" w:rsidR="00F76CC6" w:rsidRPr="00087DA7" w:rsidRDefault="00F76CC6" w:rsidP="00F76CC6">
      <w:pPr>
        <w:pStyle w:val="NormalNoIndent"/>
        <w:spacing w:after="120"/>
        <w:jc w:val="center"/>
        <w:rPr>
          <w:b/>
        </w:rPr>
      </w:pPr>
      <w:r w:rsidRPr="00087DA7">
        <w:rPr>
          <w:b/>
        </w:rPr>
        <w:t>Кафедра прикладної математики</w:t>
      </w:r>
    </w:p>
    <w:p w14:paraId="360E7877" w14:textId="77777777" w:rsidR="00F76CC6" w:rsidRPr="00087DA7" w:rsidRDefault="00F76CC6" w:rsidP="00F76CC6">
      <w:pPr>
        <w:pStyle w:val="NormalNoIndent"/>
        <w:spacing w:before="120"/>
        <w:ind w:left="5954"/>
        <w:jc w:val="left"/>
      </w:pPr>
      <w:r w:rsidRPr="00087DA7">
        <w:t>«До захисту допущено»</w:t>
      </w:r>
    </w:p>
    <w:p w14:paraId="64303D07" w14:textId="77777777" w:rsidR="00F76CC6" w:rsidRPr="00087DA7" w:rsidRDefault="00F76CC6" w:rsidP="00F76CC6">
      <w:pPr>
        <w:pStyle w:val="NormalNoIndent"/>
        <w:ind w:left="5954"/>
        <w:jc w:val="left"/>
      </w:pPr>
      <w:r w:rsidRPr="00087DA7">
        <w:t>Завідувач кафедри</w:t>
      </w:r>
    </w:p>
    <w:p w14:paraId="29A2208B" w14:textId="77777777" w:rsidR="00F76CC6" w:rsidRPr="00087DA7" w:rsidRDefault="00F76CC6" w:rsidP="00F76CC6">
      <w:pPr>
        <w:pStyle w:val="NormalNoIndent"/>
        <w:ind w:left="5954"/>
        <w:jc w:val="left"/>
      </w:pPr>
      <w:r w:rsidRPr="00087DA7">
        <w:t>_____________ О. Р. Чертов</w:t>
      </w:r>
    </w:p>
    <w:p w14:paraId="4BC736A8" w14:textId="673BC84A" w:rsidR="00F76CC6" w:rsidRPr="00087DA7" w:rsidRDefault="00F76CC6" w:rsidP="00F76CC6">
      <w:pPr>
        <w:pStyle w:val="NormalNoIndent"/>
        <w:ind w:left="5954" w:right="-427"/>
        <w:jc w:val="left"/>
      </w:pPr>
      <w:r w:rsidRPr="00087DA7">
        <w:t>«___» _______________ 2018 р.</w:t>
      </w:r>
    </w:p>
    <w:p w14:paraId="3488B3C8" w14:textId="77777777" w:rsidR="00F76CC6" w:rsidRPr="00087DA7" w:rsidRDefault="00F76CC6" w:rsidP="00F76CC6">
      <w:pPr>
        <w:pStyle w:val="NormalNoIndent"/>
        <w:spacing w:line="240" w:lineRule="auto"/>
        <w:jc w:val="center"/>
        <w:rPr>
          <w:b/>
          <w:sz w:val="40"/>
          <w:szCs w:val="40"/>
        </w:rPr>
      </w:pPr>
      <w:r w:rsidRPr="00087DA7">
        <w:rPr>
          <w:b/>
          <w:sz w:val="40"/>
          <w:szCs w:val="40"/>
        </w:rPr>
        <w:t>Дипломний проект</w:t>
      </w:r>
    </w:p>
    <w:p w14:paraId="7B65D6F2" w14:textId="77777777" w:rsidR="00F76CC6" w:rsidRPr="00087DA7" w:rsidRDefault="00F76CC6" w:rsidP="00F76CC6">
      <w:pPr>
        <w:pStyle w:val="NormalNoIndent"/>
        <w:spacing w:before="120" w:after="120" w:line="240" w:lineRule="auto"/>
        <w:jc w:val="center"/>
        <w:rPr>
          <w:b/>
        </w:rPr>
      </w:pPr>
      <w:r w:rsidRPr="00087DA7">
        <w:rPr>
          <w:b/>
        </w:rPr>
        <w:t>освітньо-кваліфікаційного рівня «Спеціаліст»</w:t>
      </w:r>
    </w:p>
    <w:p w14:paraId="0CF3F336" w14:textId="77777777" w:rsidR="00F76CC6" w:rsidRPr="00087DA7" w:rsidRDefault="00F76CC6" w:rsidP="00F76CC6">
      <w:pPr>
        <w:pStyle w:val="NormalNoIndent"/>
      </w:pPr>
      <w:r w:rsidRPr="00087DA7">
        <w:t>зі спеціальності 113 «Прикладна математика»</w:t>
      </w:r>
    </w:p>
    <w:p w14:paraId="3F80B20E" w14:textId="202DE1B3" w:rsidR="00C71E82" w:rsidRPr="00087DA7" w:rsidRDefault="00F76CC6" w:rsidP="00C71E82">
      <w:pPr>
        <w:jc w:val="center"/>
        <w:rPr>
          <w:rFonts w:ascii="Times New Roman" w:hAnsi="Times New Roman" w:cs="Times New Roman"/>
          <w:b/>
          <w:sz w:val="28"/>
          <w:szCs w:val="28"/>
          <w:lang w:val="uk-UA"/>
        </w:rPr>
      </w:pPr>
      <w:r w:rsidRPr="00087DA7">
        <w:rPr>
          <w:rFonts w:ascii="Times New Roman" w:hAnsi="Times New Roman" w:cs="Times New Roman"/>
          <w:sz w:val="28"/>
          <w:szCs w:val="28"/>
          <w:lang w:val="uk-UA"/>
        </w:rPr>
        <w:t xml:space="preserve">на тему: </w:t>
      </w:r>
      <w:r w:rsidR="00EE0C1F" w:rsidRPr="00087DA7">
        <w:rPr>
          <w:rFonts w:ascii="Times New Roman" w:hAnsi="Times New Roman" w:cs="Times New Roman"/>
          <w:sz w:val="28"/>
          <w:szCs w:val="28"/>
          <w:lang w:val="uk-UA"/>
        </w:rPr>
        <w:t>М</w:t>
      </w:r>
      <w:r w:rsidR="00DE28E5" w:rsidRPr="00087DA7">
        <w:rPr>
          <w:rFonts w:ascii="Times New Roman" w:hAnsi="Times New Roman" w:cs="Times New Roman"/>
          <w:sz w:val="28"/>
          <w:szCs w:val="28"/>
          <w:lang w:val="uk-UA"/>
        </w:rPr>
        <w:t>атематичне та програмне забезпечення системи  регіонального розподілу вакцин під час підйому сезонної захворюваності на грип</w:t>
      </w:r>
    </w:p>
    <w:p w14:paraId="05C6044F" w14:textId="7E6D3B16" w:rsidR="00F76CC6" w:rsidRPr="00087DA7" w:rsidRDefault="00F76CC6" w:rsidP="00F76CC6">
      <w:pPr>
        <w:pStyle w:val="NormalNoIndent"/>
        <w:spacing w:line="240" w:lineRule="auto"/>
      </w:pPr>
    </w:p>
    <w:p w14:paraId="18A00C30" w14:textId="77777777" w:rsidR="00F76CC6" w:rsidRPr="00087DA7" w:rsidRDefault="00F76CC6" w:rsidP="00F76CC6">
      <w:pPr>
        <w:pStyle w:val="NormalNoIndent"/>
      </w:pPr>
    </w:p>
    <w:p w14:paraId="4F005DD6" w14:textId="6891A074" w:rsidR="00F76CC6" w:rsidRPr="00087DA7" w:rsidRDefault="00F76CC6" w:rsidP="00F76CC6">
      <w:pPr>
        <w:pStyle w:val="NormalNoIndent"/>
      </w:pPr>
      <w:r w:rsidRPr="00087DA7">
        <w:t>Викона</w:t>
      </w:r>
      <w:r w:rsidR="00DE28E5" w:rsidRPr="00087DA7">
        <w:t>в</w:t>
      </w:r>
      <w:r w:rsidRPr="00087DA7">
        <w:t>: студент II курсу, групи КМ-</w:t>
      </w:r>
      <w:r w:rsidR="00DE28E5" w:rsidRPr="00087DA7">
        <w:t>7</w:t>
      </w:r>
      <w:r w:rsidRPr="00087DA7">
        <w:t>1</w:t>
      </w:r>
      <w:r w:rsidR="00DE28E5" w:rsidRPr="00087DA7">
        <w:t>мп</w:t>
      </w:r>
    </w:p>
    <w:tbl>
      <w:tblPr>
        <w:tblW w:w="9889" w:type="dxa"/>
        <w:tblLook w:val="04A0" w:firstRow="1" w:lastRow="0" w:firstColumn="1" w:lastColumn="0" w:noHBand="0" w:noVBand="1"/>
      </w:tblPr>
      <w:tblGrid>
        <w:gridCol w:w="2659"/>
        <w:gridCol w:w="4679"/>
        <w:gridCol w:w="2551"/>
      </w:tblGrid>
      <w:tr w:rsidR="00F76CC6" w:rsidRPr="00087DA7" w14:paraId="3A6C302B" w14:textId="77777777" w:rsidTr="00F76CC6">
        <w:tc>
          <w:tcPr>
            <w:tcW w:w="2659" w:type="dxa"/>
            <w:shd w:val="clear" w:color="auto" w:fill="auto"/>
          </w:tcPr>
          <w:p w14:paraId="5C1CB0C2" w14:textId="77777777" w:rsidR="00F76CC6" w:rsidRPr="00087DA7" w:rsidRDefault="00F76CC6" w:rsidP="00F76CC6">
            <w:pPr>
              <w:pStyle w:val="NormalNoIndent"/>
              <w:tabs>
                <w:tab w:val="left" w:pos="3366"/>
              </w:tabs>
              <w:jc w:val="left"/>
            </w:pPr>
          </w:p>
        </w:tc>
        <w:tc>
          <w:tcPr>
            <w:tcW w:w="4679" w:type="dxa"/>
            <w:shd w:val="clear" w:color="auto" w:fill="auto"/>
          </w:tcPr>
          <w:p w14:paraId="53B5F065" w14:textId="1E7AB8D1" w:rsidR="00F76CC6" w:rsidRPr="00087DA7" w:rsidRDefault="00DE28E5" w:rsidP="00F76CC6">
            <w:pPr>
              <w:pStyle w:val="NormalNoIndent"/>
              <w:tabs>
                <w:tab w:val="left" w:pos="3366"/>
              </w:tabs>
              <w:jc w:val="left"/>
              <w:rPr>
                <w:highlight w:val="yellow"/>
              </w:rPr>
            </w:pPr>
            <w:r w:rsidRPr="00087DA7">
              <w:t>Алістратенко Микита Олексійович</w:t>
            </w:r>
          </w:p>
        </w:tc>
        <w:tc>
          <w:tcPr>
            <w:tcW w:w="2551" w:type="dxa"/>
            <w:shd w:val="clear" w:color="auto" w:fill="auto"/>
          </w:tcPr>
          <w:p w14:paraId="05D43E71" w14:textId="77777777" w:rsidR="00F76CC6" w:rsidRPr="00087DA7" w:rsidRDefault="00F76CC6" w:rsidP="00F76CC6">
            <w:pPr>
              <w:pStyle w:val="NormalNoIndent"/>
              <w:tabs>
                <w:tab w:val="left" w:pos="3366"/>
              </w:tabs>
              <w:jc w:val="right"/>
            </w:pPr>
            <w:r w:rsidRPr="00087DA7">
              <w:t>_______________</w:t>
            </w:r>
          </w:p>
        </w:tc>
      </w:tr>
      <w:tr w:rsidR="00F76CC6" w:rsidRPr="00087DA7" w14:paraId="0CC14672" w14:textId="77777777" w:rsidTr="00F76CC6">
        <w:tc>
          <w:tcPr>
            <w:tcW w:w="2659" w:type="dxa"/>
            <w:shd w:val="clear" w:color="auto" w:fill="auto"/>
          </w:tcPr>
          <w:p w14:paraId="6380C786" w14:textId="77777777" w:rsidR="00F76CC6" w:rsidRPr="00087DA7" w:rsidRDefault="00F76CC6" w:rsidP="00F76CC6">
            <w:pPr>
              <w:pStyle w:val="NormalNoIndent"/>
              <w:tabs>
                <w:tab w:val="left" w:pos="3366"/>
              </w:tabs>
              <w:jc w:val="left"/>
            </w:pPr>
            <w:r w:rsidRPr="00087DA7">
              <w:t>Керівник</w:t>
            </w:r>
          </w:p>
        </w:tc>
        <w:tc>
          <w:tcPr>
            <w:tcW w:w="4679" w:type="dxa"/>
            <w:shd w:val="clear" w:color="auto" w:fill="auto"/>
          </w:tcPr>
          <w:p w14:paraId="5E733AB7" w14:textId="2B7050F6" w:rsidR="00F76CC6" w:rsidRPr="00087DA7" w:rsidRDefault="004B6698" w:rsidP="00F76CC6">
            <w:pPr>
              <w:pStyle w:val="NormalNoIndent"/>
              <w:tabs>
                <w:tab w:val="left" w:pos="3366"/>
              </w:tabs>
              <w:jc w:val="left"/>
            </w:pPr>
            <w:r w:rsidRPr="00087DA7">
              <w:t>доцент</w:t>
            </w:r>
          </w:p>
          <w:p w14:paraId="05A072EC" w14:textId="5D9082ED" w:rsidR="00F76CC6" w:rsidRPr="00087DA7" w:rsidRDefault="00CB4B48" w:rsidP="00F76CC6">
            <w:pPr>
              <w:pStyle w:val="NormalNoIndent"/>
              <w:tabs>
                <w:tab w:val="left" w:pos="3366"/>
              </w:tabs>
              <w:jc w:val="left"/>
            </w:pPr>
            <w:r w:rsidRPr="00087DA7">
              <w:t>Соловйов С.О.</w:t>
            </w:r>
          </w:p>
        </w:tc>
        <w:tc>
          <w:tcPr>
            <w:tcW w:w="2551" w:type="dxa"/>
            <w:shd w:val="clear" w:color="auto" w:fill="auto"/>
          </w:tcPr>
          <w:p w14:paraId="7765858C" w14:textId="77777777" w:rsidR="00F76CC6" w:rsidRPr="00087DA7" w:rsidRDefault="00F76CC6" w:rsidP="00F76CC6">
            <w:pPr>
              <w:pStyle w:val="NormalNoIndent"/>
              <w:tabs>
                <w:tab w:val="left" w:pos="3366"/>
              </w:tabs>
              <w:jc w:val="right"/>
            </w:pPr>
            <w:r w:rsidRPr="00087DA7">
              <w:t>_______________</w:t>
            </w:r>
          </w:p>
        </w:tc>
      </w:tr>
      <w:tr w:rsidR="00F76CC6" w:rsidRPr="00087DA7" w14:paraId="68A47ED3" w14:textId="77777777" w:rsidTr="00F76CC6">
        <w:tc>
          <w:tcPr>
            <w:tcW w:w="2659" w:type="dxa"/>
            <w:shd w:val="clear" w:color="auto" w:fill="auto"/>
          </w:tcPr>
          <w:p w14:paraId="6DB83D2E" w14:textId="77777777" w:rsidR="00F76CC6" w:rsidRPr="00087DA7" w:rsidRDefault="00F76CC6" w:rsidP="00F76CC6">
            <w:pPr>
              <w:pStyle w:val="NormalNoIndent"/>
              <w:tabs>
                <w:tab w:val="left" w:pos="3366"/>
              </w:tabs>
              <w:jc w:val="left"/>
            </w:pPr>
            <w:r w:rsidRPr="00087DA7">
              <w:t>Консультант із нормоконтролю</w:t>
            </w:r>
          </w:p>
        </w:tc>
        <w:tc>
          <w:tcPr>
            <w:tcW w:w="4679" w:type="dxa"/>
            <w:shd w:val="clear" w:color="auto" w:fill="auto"/>
          </w:tcPr>
          <w:p w14:paraId="50100FA3" w14:textId="77777777" w:rsidR="00F76CC6" w:rsidRPr="00087DA7" w:rsidRDefault="00F76CC6" w:rsidP="00F76CC6">
            <w:pPr>
              <w:pStyle w:val="NormalNoIndent"/>
              <w:tabs>
                <w:tab w:val="left" w:pos="3366"/>
              </w:tabs>
              <w:jc w:val="left"/>
            </w:pPr>
            <w:r w:rsidRPr="00087DA7">
              <w:t>старший викладач Мальчиков В. В.</w:t>
            </w:r>
          </w:p>
        </w:tc>
        <w:tc>
          <w:tcPr>
            <w:tcW w:w="2551" w:type="dxa"/>
            <w:shd w:val="clear" w:color="auto" w:fill="auto"/>
          </w:tcPr>
          <w:p w14:paraId="1334B8DC" w14:textId="77777777" w:rsidR="00F76CC6" w:rsidRPr="00087DA7" w:rsidRDefault="00F76CC6" w:rsidP="00F76CC6">
            <w:pPr>
              <w:pStyle w:val="NormalNoIndent"/>
              <w:tabs>
                <w:tab w:val="left" w:pos="3366"/>
              </w:tabs>
              <w:jc w:val="right"/>
            </w:pPr>
            <w:r w:rsidRPr="00087DA7">
              <w:t>_______________</w:t>
            </w:r>
          </w:p>
        </w:tc>
      </w:tr>
      <w:tr w:rsidR="00F76CC6" w:rsidRPr="00087DA7" w14:paraId="5AEE4D76" w14:textId="77777777" w:rsidTr="00F76CC6">
        <w:tc>
          <w:tcPr>
            <w:tcW w:w="2659" w:type="dxa"/>
            <w:shd w:val="clear" w:color="auto" w:fill="auto"/>
          </w:tcPr>
          <w:p w14:paraId="09A2599E" w14:textId="77777777" w:rsidR="00F76CC6" w:rsidRPr="00087DA7" w:rsidRDefault="00F76CC6" w:rsidP="00F76CC6">
            <w:pPr>
              <w:pStyle w:val="NormalNoIndent"/>
              <w:tabs>
                <w:tab w:val="left" w:pos="3366"/>
              </w:tabs>
              <w:jc w:val="left"/>
            </w:pPr>
            <w:r w:rsidRPr="00087DA7">
              <w:t>Рецензент</w:t>
            </w:r>
          </w:p>
        </w:tc>
        <w:tc>
          <w:tcPr>
            <w:tcW w:w="4679" w:type="dxa"/>
            <w:shd w:val="clear" w:color="auto" w:fill="auto"/>
          </w:tcPr>
          <w:p w14:paraId="3454CAA1" w14:textId="58E83DED" w:rsidR="00F76CC6" w:rsidRPr="00087DA7" w:rsidRDefault="00F76CC6" w:rsidP="00F76CC6">
            <w:pPr>
              <w:pStyle w:val="NormalNoIndent"/>
              <w:tabs>
                <w:tab w:val="left" w:pos="3366"/>
              </w:tabs>
              <w:jc w:val="left"/>
            </w:pPr>
            <w:r w:rsidRPr="00087DA7">
              <w:t xml:space="preserve">канд. техн. наук. доцент, </w:t>
            </w:r>
            <w:r w:rsidR="00C43A79" w:rsidRPr="00087DA7">
              <w:br/>
              <w:t>Дідковська Марина Віталіївна</w:t>
            </w:r>
          </w:p>
        </w:tc>
        <w:tc>
          <w:tcPr>
            <w:tcW w:w="2551" w:type="dxa"/>
            <w:shd w:val="clear" w:color="auto" w:fill="auto"/>
          </w:tcPr>
          <w:p w14:paraId="33EE603A" w14:textId="77777777" w:rsidR="00F76CC6" w:rsidRPr="00087DA7" w:rsidRDefault="00F76CC6" w:rsidP="00F76CC6">
            <w:pPr>
              <w:pStyle w:val="NormalNoIndent"/>
              <w:tabs>
                <w:tab w:val="left" w:pos="3366"/>
              </w:tabs>
              <w:jc w:val="right"/>
            </w:pPr>
            <w:r w:rsidRPr="00087DA7">
              <w:t>_______________</w:t>
            </w:r>
          </w:p>
        </w:tc>
      </w:tr>
    </w:tbl>
    <w:p w14:paraId="031E9125" w14:textId="77777777" w:rsidR="00F76CC6" w:rsidRPr="00087DA7" w:rsidRDefault="00F76CC6" w:rsidP="00F76CC6">
      <w:pPr>
        <w:pStyle w:val="NormalNoIndent"/>
        <w:tabs>
          <w:tab w:val="left" w:pos="3366"/>
        </w:tabs>
      </w:pPr>
    </w:p>
    <w:p w14:paraId="46B2F3C9" w14:textId="77777777" w:rsidR="00F76CC6" w:rsidRPr="00087DA7" w:rsidRDefault="00F76CC6" w:rsidP="00F76CC6">
      <w:pPr>
        <w:pStyle w:val="NormalNoIndent"/>
        <w:tabs>
          <w:tab w:val="left" w:pos="3366"/>
        </w:tabs>
        <w:spacing w:line="240" w:lineRule="auto"/>
        <w:ind w:left="4962"/>
        <w:jc w:val="left"/>
      </w:pPr>
      <w:r w:rsidRPr="00087DA7">
        <w:t>Засвідчую, що в цьому дипломному проекті немає запозичень із праць інших авторів без відповідних посилань.</w:t>
      </w:r>
    </w:p>
    <w:p w14:paraId="5A3F3A77" w14:textId="30BAD98A" w:rsidR="00F76CC6" w:rsidRPr="00087DA7" w:rsidRDefault="00F76CC6" w:rsidP="00F76CC6">
      <w:pPr>
        <w:pStyle w:val="NormalNoIndent"/>
        <w:tabs>
          <w:tab w:val="left" w:pos="3366"/>
        </w:tabs>
        <w:spacing w:line="240" w:lineRule="auto"/>
        <w:ind w:left="4962"/>
        <w:jc w:val="left"/>
      </w:pPr>
      <w:r w:rsidRPr="00087DA7">
        <w:t>Студент ____________</w:t>
      </w:r>
    </w:p>
    <w:p w14:paraId="0A4D1242" w14:textId="77777777" w:rsidR="00412DFE" w:rsidRPr="00087DA7" w:rsidRDefault="00412DFE" w:rsidP="00F76CC6">
      <w:pPr>
        <w:pStyle w:val="NormalNoIndent"/>
        <w:tabs>
          <w:tab w:val="left" w:pos="3366"/>
        </w:tabs>
        <w:spacing w:line="240" w:lineRule="auto"/>
        <w:ind w:left="4962"/>
        <w:jc w:val="left"/>
      </w:pPr>
    </w:p>
    <w:p w14:paraId="46B2CCE8" w14:textId="090C4B26" w:rsidR="00F76CC6" w:rsidRPr="00087DA7" w:rsidRDefault="00F76CC6" w:rsidP="00F76CC6">
      <w:pPr>
        <w:pStyle w:val="NormalNoIndent"/>
        <w:jc w:val="center"/>
        <w:rPr>
          <w:b/>
        </w:rPr>
      </w:pPr>
      <w:r w:rsidRPr="00087DA7">
        <w:t>Київ — 201</w:t>
      </w:r>
      <w:r w:rsidR="00CB4B48" w:rsidRPr="00087DA7">
        <w:t>8</w:t>
      </w:r>
      <w:r w:rsidRPr="00087DA7">
        <w:br w:type="page"/>
      </w:r>
      <w:bookmarkStart w:id="0" w:name="_Toc436262487"/>
      <w:r w:rsidRPr="00087DA7">
        <w:rPr>
          <w:b/>
        </w:rPr>
        <w:lastRenderedPageBreak/>
        <w:t>Національний технічний університет України</w:t>
      </w:r>
    </w:p>
    <w:p w14:paraId="546BCCC7" w14:textId="77777777" w:rsidR="00F76CC6" w:rsidRPr="00087DA7" w:rsidRDefault="00F76CC6" w:rsidP="00F76CC6">
      <w:pPr>
        <w:pStyle w:val="NormalNoIndent"/>
        <w:jc w:val="center"/>
        <w:rPr>
          <w:b/>
        </w:rPr>
      </w:pPr>
      <w:r w:rsidRPr="00087DA7">
        <w:rPr>
          <w:b/>
        </w:rPr>
        <w:t>«Київський політехнічний інститут</w:t>
      </w:r>
    </w:p>
    <w:p w14:paraId="469BC8BB" w14:textId="77777777" w:rsidR="00F76CC6" w:rsidRPr="00087DA7" w:rsidRDefault="00F76CC6" w:rsidP="00F76CC6">
      <w:pPr>
        <w:pStyle w:val="NormalNoIndent"/>
        <w:jc w:val="center"/>
        <w:rPr>
          <w:b/>
        </w:rPr>
      </w:pPr>
      <w:r w:rsidRPr="00087DA7">
        <w:rPr>
          <w:b/>
        </w:rPr>
        <w:t>імені Ігоря Сікорського»</w:t>
      </w:r>
    </w:p>
    <w:p w14:paraId="617090FD" w14:textId="77777777" w:rsidR="00F76CC6" w:rsidRPr="00087DA7" w:rsidRDefault="00F76CC6" w:rsidP="00F76CC6">
      <w:pPr>
        <w:pStyle w:val="NormalNoIndent"/>
        <w:jc w:val="left"/>
      </w:pPr>
      <w:r w:rsidRPr="00087DA7">
        <w:t>Факультет прикладної математики</w:t>
      </w:r>
    </w:p>
    <w:p w14:paraId="367718B2" w14:textId="77777777" w:rsidR="00F76CC6" w:rsidRPr="00087DA7" w:rsidRDefault="00F76CC6" w:rsidP="00F76CC6">
      <w:pPr>
        <w:pStyle w:val="NormalNoIndent"/>
        <w:jc w:val="left"/>
      </w:pPr>
      <w:r w:rsidRPr="00087DA7">
        <w:t>Кафедра прикладної математики</w:t>
      </w:r>
    </w:p>
    <w:p w14:paraId="11FB35E4" w14:textId="0E657930" w:rsidR="00F76CC6" w:rsidRPr="00087DA7" w:rsidRDefault="00F76CC6" w:rsidP="00F76CC6">
      <w:pPr>
        <w:pStyle w:val="NormalNoIndent"/>
        <w:jc w:val="left"/>
      </w:pPr>
      <w:r w:rsidRPr="00087DA7">
        <w:t>Освітньо-кваліфікаційний рівень «</w:t>
      </w:r>
      <w:r w:rsidR="00BE7678" w:rsidRPr="00087DA7">
        <w:t>Магістр</w:t>
      </w:r>
      <w:r w:rsidRPr="00087DA7">
        <w:t>»</w:t>
      </w:r>
    </w:p>
    <w:p w14:paraId="6D4F1B68" w14:textId="77777777" w:rsidR="00F76CC6" w:rsidRPr="00087DA7" w:rsidRDefault="00F76CC6" w:rsidP="00F76CC6">
      <w:pPr>
        <w:pStyle w:val="NormalNoIndent"/>
        <w:jc w:val="left"/>
      </w:pPr>
      <w:r w:rsidRPr="00087DA7">
        <w:t>Спеціальність 113 «Прикладна математика»</w:t>
      </w:r>
    </w:p>
    <w:p w14:paraId="0EDB4BBC" w14:textId="77777777" w:rsidR="00F76CC6" w:rsidRPr="00087DA7" w:rsidRDefault="00F76CC6" w:rsidP="00F76CC6">
      <w:pPr>
        <w:pStyle w:val="NormalNoIndent"/>
        <w:ind w:left="5812"/>
        <w:jc w:val="left"/>
      </w:pPr>
      <w:r w:rsidRPr="00087DA7">
        <w:t>ЗАТВЕРДЖУЮ</w:t>
      </w:r>
    </w:p>
    <w:p w14:paraId="0DF534F4" w14:textId="77777777" w:rsidR="00F76CC6" w:rsidRPr="00087DA7" w:rsidRDefault="00F76CC6" w:rsidP="00F76CC6">
      <w:pPr>
        <w:pStyle w:val="NormalNoIndent"/>
        <w:ind w:left="5812"/>
        <w:jc w:val="left"/>
      </w:pPr>
      <w:r w:rsidRPr="00087DA7">
        <w:t>Завідувач кафедри</w:t>
      </w:r>
    </w:p>
    <w:p w14:paraId="12FD3D53" w14:textId="77777777" w:rsidR="00F76CC6" w:rsidRPr="00087DA7" w:rsidRDefault="00F76CC6" w:rsidP="00F76CC6">
      <w:pPr>
        <w:pStyle w:val="NormalNoIndent"/>
        <w:ind w:left="5812"/>
        <w:jc w:val="left"/>
      </w:pPr>
      <w:r w:rsidRPr="00087DA7">
        <w:t>_____________ О. Р. Чертов</w:t>
      </w:r>
    </w:p>
    <w:p w14:paraId="182653F9" w14:textId="77777777" w:rsidR="00F76CC6" w:rsidRPr="00087DA7" w:rsidRDefault="00F76CC6" w:rsidP="00F76CC6">
      <w:pPr>
        <w:pStyle w:val="NormalNoIndent"/>
        <w:ind w:left="5812" w:right="-427"/>
        <w:jc w:val="left"/>
      </w:pPr>
      <w:r w:rsidRPr="00087DA7">
        <w:t>«___» ______________ 2017 р.</w:t>
      </w:r>
    </w:p>
    <w:p w14:paraId="1170417D" w14:textId="77777777" w:rsidR="00F76CC6" w:rsidRPr="00087DA7" w:rsidRDefault="00F76CC6" w:rsidP="00F76CC6">
      <w:pPr>
        <w:pStyle w:val="NormalNoIndent"/>
        <w:spacing w:line="240" w:lineRule="auto"/>
      </w:pPr>
    </w:p>
    <w:p w14:paraId="1A8D1D92" w14:textId="77777777" w:rsidR="00F76CC6" w:rsidRPr="00087DA7" w:rsidRDefault="00F76CC6" w:rsidP="00F76CC6">
      <w:pPr>
        <w:pStyle w:val="NormalNoIndent"/>
        <w:spacing w:line="240" w:lineRule="auto"/>
        <w:jc w:val="center"/>
        <w:rPr>
          <w:b/>
        </w:rPr>
      </w:pPr>
      <w:r w:rsidRPr="00087DA7">
        <w:rPr>
          <w:b/>
        </w:rPr>
        <w:t>ЗАВДАННЯ</w:t>
      </w:r>
    </w:p>
    <w:p w14:paraId="32B4369E" w14:textId="4A0B30AD" w:rsidR="00F76CC6" w:rsidRPr="00087DA7" w:rsidRDefault="00F76CC6" w:rsidP="00F76CC6">
      <w:pPr>
        <w:pStyle w:val="NormalNoIndent"/>
        <w:spacing w:before="120" w:after="120" w:line="240" w:lineRule="auto"/>
        <w:jc w:val="center"/>
        <w:rPr>
          <w:b/>
        </w:rPr>
      </w:pPr>
      <w:r w:rsidRPr="00087DA7">
        <w:rPr>
          <w:b/>
        </w:rPr>
        <w:t xml:space="preserve">на </w:t>
      </w:r>
      <w:r w:rsidR="0021677E" w:rsidRPr="00087DA7">
        <w:rPr>
          <w:b/>
        </w:rPr>
        <w:t>магістерську д</w:t>
      </w:r>
      <w:r w:rsidR="00114188" w:rsidRPr="00087DA7">
        <w:rPr>
          <w:b/>
        </w:rPr>
        <w:t>исертацію</w:t>
      </w:r>
    </w:p>
    <w:p w14:paraId="46A0174D" w14:textId="74494CEE" w:rsidR="00F76CC6" w:rsidRPr="00087DA7" w:rsidRDefault="00114188" w:rsidP="00F76CC6">
      <w:pPr>
        <w:pStyle w:val="NormalNoIndent"/>
        <w:spacing w:before="120" w:after="120" w:line="240" w:lineRule="auto"/>
        <w:jc w:val="center"/>
      </w:pPr>
      <w:r w:rsidRPr="00087DA7">
        <w:t xml:space="preserve">Алістратенко Микити Олексійовича </w:t>
      </w:r>
    </w:p>
    <w:p w14:paraId="06AABEE4" w14:textId="14E90600" w:rsidR="00F76CC6" w:rsidRPr="00087DA7" w:rsidRDefault="00F76CC6" w:rsidP="00F76CC6">
      <w:pPr>
        <w:pStyle w:val="NormalNoIndent"/>
      </w:pPr>
      <w:r w:rsidRPr="00087DA7">
        <w:t>1. Тема проекту: «</w:t>
      </w:r>
      <w:r w:rsidR="007440D0" w:rsidRPr="00087DA7">
        <w:t>Математичне та програмне забезпечення системи  регіонального розподілу вакцин під час підйому сезонної захворюваності на грип</w:t>
      </w:r>
      <w:r w:rsidRPr="00087DA7">
        <w:t>»,</w:t>
      </w:r>
    </w:p>
    <w:p w14:paraId="5F69E31A" w14:textId="4EBC626D" w:rsidR="00F76CC6" w:rsidRPr="00087DA7" w:rsidRDefault="00F76CC6" w:rsidP="00F76CC6">
      <w:pPr>
        <w:pStyle w:val="NormalNoIndent"/>
      </w:pPr>
      <w:r w:rsidRPr="00087DA7">
        <w:t xml:space="preserve">керівник проекту </w:t>
      </w:r>
      <w:r w:rsidR="0029181E" w:rsidRPr="00087DA7">
        <w:rPr>
          <w:szCs w:val="20"/>
        </w:rPr>
        <w:t>Соловйов Сергій Олександрович</w:t>
      </w:r>
      <w:r w:rsidRPr="00087DA7">
        <w:t xml:space="preserve">, </w:t>
      </w:r>
      <w:r w:rsidR="0029181E" w:rsidRPr="00087DA7">
        <w:t>доцент</w:t>
      </w:r>
      <w:r w:rsidRPr="00087DA7">
        <w:t>,</w:t>
      </w:r>
    </w:p>
    <w:p w14:paraId="7C3A5813" w14:textId="3F53AC61" w:rsidR="00F76CC6" w:rsidRPr="00087DA7" w:rsidRDefault="00F76CC6" w:rsidP="00F76CC6">
      <w:pPr>
        <w:pStyle w:val="NormalNoIndent"/>
      </w:pPr>
      <w:r w:rsidRPr="00087DA7">
        <w:t>затверджені наказом по університету від «</w:t>
      </w:r>
      <w:r w:rsidR="009818E0" w:rsidRPr="00087DA7">
        <w:t>__</w:t>
      </w:r>
      <w:r w:rsidRPr="00087DA7">
        <w:t xml:space="preserve">» </w:t>
      </w:r>
      <w:r w:rsidR="009818E0" w:rsidRPr="00087DA7">
        <w:t xml:space="preserve">_______ </w:t>
      </w:r>
      <w:r w:rsidRPr="00087DA7">
        <w:t>201</w:t>
      </w:r>
      <w:r w:rsidR="0029181E" w:rsidRPr="00087DA7">
        <w:t>8</w:t>
      </w:r>
      <w:r w:rsidRPr="00087DA7">
        <w:t xml:space="preserve"> р. № </w:t>
      </w:r>
      <w:r w:rsidR="005423BD" w:rsidRPr="00087DA7">
        <w:t>_____</w:t>
      </w:r>
      <w:r w:rsidRPr="00087DA7">
        <w:t>.</w:t>
      </w:r>
    </w:p>
    <w:p w14:paraId="6551C5DD" w14:textId="067F8153" w:rsidR="00F76CC6" w:rsidRPr="00087DA7" w:rsidRDefault="00F76CC6" w:rsidP="00F76CC6">
      <w:pPr>
        <w:pStyle w:val="NormalNoIndent"/>
      </w:pPr>
      <w:r w:rsidRPr="00087DA7">
        <w:t>2. Термін подання студент</w:t>
      </w:r>
      <w:r w:rsidR="00112CDC" w:rsidRPr="00087DA7">
        <w:t>ом</w:t>
      </w:r>
      <w:r w:rsidR="00112CDC" w:rsidRPr="00087DA7">
        <w:tab/>
      </w:r>
      <w:r w:rsidRPr="00087DA7">
        <w:t xml:space="preserve"> </w:t>
      </w:r>
      <w:r w:rsidR="00532072" w:rsidRPr="00087DA7">
        <w:t>дисертації</w:t>
      </w:r>
      <w:r w:rsidRPr="00087DA7">
        <w:t>: «</w:t>
      </w:r>
      <w:r w:rsidR="00CD6CD1" w:rsidRPr="00087DA7">
        <w:t>__</w:t>
      </w:r>
      <w:r w:rsidRPr="00087DA7">
        <w:t xml:space="preserve">» </w:t>
      </w:r>
      <w:r w:rsidR="00CD6CD1" w:rsidRPr="00087DA7">
        <w:t xml:space="preserve">_______ </w:t>
      </w:r>
      <w:r w:rsidRPr="00087DA7">
        <w:t>201</w:t>
      </w:r>
      <w:r w:rsidR="00A30764" w:rsidRPr="00087DA7">
        <w:t>8</w:t>
      </w:r>
      <w:r w:rsidRPr="00087DA7">
        <w:t xml:space="preserve"> р.</w:t>
      </w:r>
    </w:p>
    <w:p w14:paraId="6B6A65EE" w14:textId="07486043" w:rsidR="00CD6CD1" w:rsidRPr="00087DA7" w:rsidRDefault="00CD6CD1" w:rsidP="00F76CC6">
      <w:pPr>
        <w:pStyle w:val="NormalNoIndent"/>
      </w:pPr>
      <w:r w:rsidRPr="00087DA7">
        <w:t xml:space="preserve">3. Об’єкт дослідження: </w:t>
      </w:r>
      <w:r w:rsidR="00912C9F" w:rsidRPr="00087DA7">
        <w:rPr>
          <w:rFonts w:eastAsia="Times New Roman"/>
          <w:color w:val="000000"/>
          <w:lang w:eastAsia="ru-RU"/>
        </w:rPr>
        <w:t>диференційні рівняння, диференційні системи; дискретні системи; існуючі моделі регіонального розподілу вакцин, методи та параметри які впливають на оптимальне розподілення вакцин, моделі розповсюдження грипу</w:t>
      </w:r>
      <w:r w:rsidR="008C4E05" w:rsidRPr="00087DA7">
        <w:t>.</w:t>
      </w:r>
    </w:p>
    <w:p w14:paraId="7EA1A6BB" w14:textId="102E4F77" w:rsidR="008C4E05" w:rsidRPr="00087DA7" w:rsidRDefault="008C4E05" w:rsidP="00F76CC6">
      <w:pPr>
        <w:pStyle w:val="NormalNoIndent"/>
      </w:pPr>
      <w:r w:rsidRPr="00087DA7">
        <w:t xml:space="preserve">4. Предмет дослідження: </w:t>
      </w:r>
      <w:r w:rsidRPr="00087DA7">
        <w:rPr>
          <w:rFonts w:eastAsia="Times New Roman"/>
          <w:color w:val="000000"/>
          <w:lang w:eastAsia="ru-RU"/>
        </w:rPr>
        <w:t xml:space="preserve">концептуальна модель системи </w:t>
      </w:r>
      <w:r w:rsidRPr="00087DA7">
        <w:t>регіонального розподілу вакцин.</w:t>
      </w:r>
    </w:p>
    <w:p w14:paraId="37587E58" w14:textId="6446E8D1" w:rsidR="00F76CC6" w:rsidRPr="00087DA7" w:rsidRDefault="008C4E05" w:rsidP="00F76CC6">
      <w:pPr>
        <w:pStyle w:val="NormalNoIndent"/>
      </w:pPr>
      <w:r w:rsidRPr="00087DA7">
        <w:t>5</w:t>
      </w:r>
      <w:r w:rsidR="00F76CC6" w:rsidRPr="00087DA7">
        <w:t>. </w:t>
      </w:r>
      <w:r w:rsidR="00DE5D58" w:rsidRPr="00087DA7">
        <w:t>Перелік завдань</w:t>
      </w:r>
      <w:r w:rsidR="00532072" w:rsidRPr="00087DA7">
        <w:t>, які потрібно зробити</w:t>
      </w:r>
      <w:r w:rsidR="00F76CC6" w:rsidRPr="00087DA7">
        <w:t xml:space="preserve">: виконати огляд літературних джерел за тематикою проекту, провести аналіз математичних методів </w:t>
      </w:r>
      <w:r w:rsidR="00A30764" w:rsidRPr="00087DA7">
        <w:t>регіонального розподілу доз вакцин</w:t>
      </w:r>
      <w:r w:rsidR="00F76CC6" w:rsidRPr="00087DA7">
        <w:t xml:space="preserve">, провести аналіз існуючих систем, обґрунтувати вибір методу, розробити </w:t>
      </w:r>
      <w:r w:rsidR="00F76CC6" w:rsidRPr="00087DA7">
        <w:lastRenderedPageBreak/>
        <w:t>відповідне програмне забезпечення, провести тестування розробленого програмного забезпечення.</w:t>
      </w:r>
    </w:p>
    <w:p w14:paraId="58F3D49A" w14:textId="21360B03" w:rsidR="00F76CC6" w:rsidRPr="00087DA7" w:rsidRDefault="008C4E05" w:rsidP="00F76CC6">
      <w:pPr>
        <w:pStyle w:val="NormalNoIndent"/>
        <w:rPr>
          <w:shd w:val="clear" w:color="auto" w:fill="FFFF00"/>
        </w:rPr>
      </w:pPr>
      <w:r w:rsidRPr="00087DA7">
        <w:t>6</w:t>
      </w:r>
      <w:r w:rsidR="00F76CC6" w:rsidRPr="00087DA7">
        <w:t>. </w:t>
      </w:r>
      <w:r w:rsidR="00532072" w:rsidRPr="00087DA7">
        <w:t>Орієнтований п</w:t>
      </w:r>
      <w:r w:rsidR="00F76CC6" w:rsidRPr="00087DA7">
        <w:t>ерелік ілюстративного матеріалу: порівняльна таблиця існуючих систем,  порівняльна таблиця математичних методів, ілюстрація роботи розробленого методу.</w:t>
      </w:r>
      <w:r w:rsidR="00F76CC6" w:rsidRPr="00087DA7">
        <w:rPr>
          <w:shd w:val="clear" w:color="auto" w:fill="FFFF00"/>
        </w:rPr>
        <w:t xml:space="preserve"> </w:t>
      </w:r>
    </w:p>
    <w:p w14:paraId="31514603" w14:textId="18FEC778" w:rsidR="00532072" w:rsidRPr="00087DA7" w:rsidRDefault="00532072" w:rsidP="00F76CC6">
      <w:pPr>
        <w:pStyle w:val="NormalNoIndent"/>
      </w:pPr>
      <w:r w:rsidRPr="00087DA7">
        <w:t>7. Орієнтований перелік публікацій: .</w:t>
      </w:r>
    </w:p>
    <w:p w14:paraId="013715DF" w14:textId="7A276EE3" w:rsidR="00532072" w:rsidRPr="00087DA7" w:rsidRDefault="00532072" w:rsidP="00F76CC6">
      <w:pPr>
        <w:pStyle w:val="NormalNoIndent"/>
      </w:pPr>
      <w:r w:rsidRPr="00087DA7">
        <w:t xml:space="preserve">8. Дата видачі завдання: </w:t>
      </w:r>
      <w:r w:rsidR="0062657F" w:rsidRPr="00087DA7">
        <w:t>«__» _______ 2018 р.</w:t>
      </w:r>
    </w:p>
    <w:p w14:paraId="178F6C0C" w14:textId="55D5EAB5" w:rsidR="00F76CC6" w:rsidRPr="00087DA7" w:rsidRDefault="00F76CC6" w:rsidP="00F76CC6">
      <w:pPr>
        <w:pStyle w:val="NormalNoIndent"/>
        <w:rPr>
          <w:highlight w:val="yellow"/>
        </w:rPr>
      </w:pPr>
    </w:p>
    <w:p w14:paraId="0A99FF7E" w14:textId="77777777" w:rsidR="0062657F" w:rsidRPr="00087DA7" w:rsidRDefault="0062657F" w:rsidP="00F76CC6">
      <w:pPr>
        <w:pStyle w:val="NormalNoIndent"/>
      </w:pPr>
    </w:p>
    <w:p w14:paraId="7430C32D" w14:textId="77777777" w:rsidR="00F76CC6" w:rsidRPr="00087DA7" w:rsidRDefault="00F76CC6" w:rsidP="00F76CC6">
      <w:pPr>
        <w:pStyle w:val="NormalNoIndent"/>
        <w:jc w:val="center"/>
      </w:pPr>
      <w:r w:rsidRPr="00087DA7">
        <w:t>Календарний план</w:t>
      </w:r>
    </w:p>
    <w:tbl>
      <w:tblPr>
        <w:tblW w:w="10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Look w:val="04A0" w:firstRow="1" w:lastRow="0" w:firstColumn="1" w:lastColumn="0" w:noHBand="0" w:noVBand="1"/>
      </w:tblPr>
      <w:tblGrid>
        <w:gridCol w:w="931"/>
        <w:gridCol w:w="4935"/>
        <w:gridCol w:w="2305"/>
        <w:gridCol w:w="1973"/>
      </w:tblGrid>
      <w:tr w:rsidR="00F76CC6" w:rsidRPr="00087DA7" w14:paraId="71049EF3" w14:textId="77777777" w:rsidTr="0055609E">
        <w:trPr>
          <w:trHeight w:val="1106"/>
          <w:tblHeader/>
          <w:jc w:val="center"/>
        </w:trPr>
        <w:tc>
          <w:tcPr>
            <w:tcW w:w="931" w:type="dxa"/>
            <w:shd w:val="clear" w:color="auto" w:fill="auto"/>
            <w:vAlign w:val="center"/>
          </w:tcPr>
          <w:p w14:paraId="0DBC85BE" w14:textId="77777777" w:rsidR="00F76CC6" w:rsidRPr="00087DA7" w:rsidRDefault="00F76CC6" w:rsidP="00F76CC6">
            <w:pPr>
              <w:pStyle w:val="NormalNoIndent"/>
              <w:jc w:val="center"/>
              <w:rPr>
                <w:sz w:val="24"/>
                <w:szCs w:val="24"/>
              </w:rPr>
            </w:pPr>
            <w:r w:rsidRPr="00087DA7">
              <w:rPr>
                <w:sz w:val="24"/>
                <w:szCs w:val="24"/>
              </w:rPr>
              <w:t>№ з/п</w:t>
            </w:r>
          </w:p>
        </w:tc>
        <w:tc>
          <w:tcPr>
            <w:tcW w:w="4935" w:type="dxa"/>
            <w:shd w:val="clear" w:color="auto" w:fill="auto"/>
            <w:vAlign w:val="center"/>
          </w:tcPr>
          <w:p w14:paraId="14638F2F" w14:textId="77777777" w:rsidR="00F76CC6" w:rsidRPr="00087DA7" w:rsidRDefault="00F76CC6" w:rsidP="00F76CC6">
            <w:pPr>
              <w:pStyle w:val="NormalNoIndent"/>
              <w:jc w:val="center"/>
              <w:rPr>
                <w:sz w:val="24"/>
                <w:szCs w:val="24"/>
              </w:rPr>
            </w:pPr>
            <w:r w:rsidRPr="00087DA7">
              <w:rPr>
                <w:sz w:val="24"/>
                <w:szCs w:val="24"/>
              </w:rPr>
              <w:t>Назва етапів виконання</w:t>
            </w:r>
            <w:r w:rsidRPr="00087DA7">
              <w:rPr>
                <w:sz w:val="24"/>
                <w:szCs w:val="24"/>
              </w:rPr>
              <w:br/>
              <w:t>дипломного проекту</w:t>
            </w:r>
          </w:p>
        </w:tc>
        <w:tc>
          <w:tcPr>
            <w:tcW w:w="2305" w:type="dxa"/>
            <w:shd w:val="clear" w:color="auto" w:fill="auto"/>
            <w:vAlign w:val="center"/>
          </w:tcPr>
          <w:p w14:paraId="4A78CAA7" w14:textId="77777777" w:rsidR="00F76CC6" w:rsidRPr="00087DA7" w:rsidRDefault="00F76CC6" w:rsidP="00F76CC6">
            <w:pPr>
              <w:pStyle w:val="NormalNoIndent"/>
              <w:jc w:val="center"/>
              <w:rPr>
                <w:sz w:val="24"/>
                <w:szCs w:val="24"/>
              </w:rPr>
            </w:pPr>
            <w:r w:rsidRPr="00087DA7">
              <w:rPr>
                <w:sz w:val="24"/>
                <w:szCs w:val="24"/>
              </w:rPr>
              <w:t>Термін виконання етапів проекту</w:t>
            </w:r>
          </w:p>
        </w:tc>
        <w:tc>
          <w:tcPr>
            <w:tcW w:w="1973" w:type="dxa"/>
            <w:shd w:val="clear" w:color="auto" w:fill="auto"/>
            <w:vAlign w:val="center"/>
          </w:tcPr>
          <w:p w14:paraId="17033493" w14:textId="77777777" w:rsidR="00F76CC6" w:rsidRPr="00087DA7" w:rsidRDefault="00F76CC6" w:rsidP="00F76CC6">
            <w:pPr>
              <w:pStyle w:val="NormalNoIndent"/>
              <w:jc w:val="center"/>
              <w:rPr>
                <w:sz w:val="24"/>
                <w:szCs w:val="24"/>
              </w:rPr>
            </w:pPr>
            <w:r w:rsidRPr="00087DA7">
              <w:rPr>
                <w:sz w:val="24"/>
                <w:szCs w:val="24"/>
              </w:rPr>
              <w:t>Примітка</w:t>
            </w:r>
          </w:p>
        </w:tc>
      </w:tr>
      <w:tr w:rsidR="00F76CC6" w:rsidRPr="00087DA7" w14:paraId="4CF0DA6A" w14:textId="77777777" w:rsidTr="00F76CC6">
        <w:trPr>
          <w:jc w:val="center"/>
        </w:trPr>
        <w:tc>
          <w:tcPr>
            <w:tcW w:w="931" w:type="dxa"/>
            <w:shd w:val="clear" w:color="auto" w:fill="FFFFFF" w:themeFill="background1"/>
          </w:tcPr>
          <w:p w14:paraId="5952CF48" w14:textId="77777777" w:rsidR="00F76CC6" w:rsidRPr="00087DA7" w:rsidRDefault="00F76CC6" w:rsidP="00F76CC6">
            <w:pPr>
              <w:pStyle w:val="NormalNoIndent"/>
              <w:jc w:val="center"/>
              <w:rPr>
                <w:sz w:val="24"/>
                <w:szCs w:val="24"/>
              </w:rPr>
            </w:pPr>
            <w:r w:rsidRPr="00087DA7">
              <w:rPr>
                <w:sz w:val="24"/>
                <w:szCs w:val="24"/>
              </w:rPr>
              <w:t>1</w:t>
            </w:r>
          </w:p>
        </w:tc>
        <w:tc>
          <w:tcPr>
            <w:tcW w:w="4935" w:type="dxa"/>
            <w:shd w:val="clear" w:color="auto" w:fill="FFFFFF" w:themeFill="background1"/>
          </w:tcPr>
          <w:p w14:paraId="58E6D280" w14:textId="424D17BA" w:rsidR="00F76CC6" w:rsidRPr="00087DA7" w:rsidRDefault="0062657F" w:rsidP="00F76CC6">
            <w:pPr>
              <w:rPr>
                <w:sz w:val="24"/>
                <w:szCs w:val="24"/>
                <w:lang w:val="uk-UA"/>
              </w:rPr>
            </w:pPr>
            <w:r w:rsidRPr="00087DA7">
              <w:rPr>
                <w:sz w:val="24"/>
                <w:szCs w:val="24"/>
                <w:lang w:val="uk-UA"/>
              </w:rPr>
              <w:t>Ґрунтовне ознайомлення з предметною областю</w:t>
            </w:r>
          </w:p>
        </w:tc>
        <w:tc>
          <w:tcPr>
            <w:tcW w:w="2305" w:type="dxa"/>
            <w:shd w:val="clear" w:color="auto" w:fill="FFFFFF" w:themeFill="background1"/>
          </w:tcPr>
          <w:p w14:paraId="2A264E12" w14:textId="1ABDD6E3" w:rsidR="00F76CC6" w:rsidRPr="00087DA7" w:rsidRDefault="0062657F" w:rsidP="00F76CC6">
            <w:pPr>
              <w:jc w:val="center"/>
              <w:rPr>
                <w:sz w:val="24"/>
                <w:szCs w:val="24"/>
                <w:lang w:val="uk-UA"/>
              </w:rPr>
            </w:pPr>
            <w:r w:rsidRPr="00087DA7">
              <w:rPr>
                <w:sz w:val="24"/>
                <w:szCs w:val="24"/>
                <w:lang w:val="uk-UA"/>
              </w:rPr>
              <w:t>01</w:t>
            </w:r>
            <w:r w:rsidR="00F76CC6" w:rsidRPr="00087DA7">
              <w:rPr>
                <w:sz w:val="24"/>
                <w:szCs w:val="24"/>
                <w:lang w:val="uk-UA"/>
              </w:rPr>
              <w:t>.0</w:t>
            </w:r>
            <w:r w:rsidRPr="00087DA7">
              <w:rPr>
                <w:sz w:val="24"/>
                <w:szCs w:val="24"/>
                <w:lang w:val="uk-UA"/>
              </w:rPr>
              <w:t>6</w:t>
            </w:r>
            <w:r w:rsidR="00F76CC6" w:rsidRPr="00087DA7">
              <w:rPr>
                <w:sz w:val="24"/>
                <w:szCs w:val="24"/>
                <w:lang w:val="uk-UA"/>
              </w:rPr>
              <w:t>.201</w:t>
            </w:r>
            <w:r w:rsidR="0055609E" w:rsidRPr="00087DA7">
              <w:rPr>
                <w:sz w:val="24"/>
                <w:szCs w:val="24"/>
                <w:lang w:val="uk-UA"/>
              </w:rPr>
              <w:t>8</w:t>
            </w:r>
          </w:p>
        </w:tc>
        <w:tc>
          <w:tcPr>
            <w:tcW w:w="1973" w:type="dxa"/>
            <w:shd w:val="clear" w:color="auto" w:fill="FFFFFF" w:themeFill="background1"/>
            <w:vAlign w:val="center"/>
          </w:tcPr>
          <w:p w14:paraId="1A8DCCA7" w14:textId="77777777" w:rsidR="00F76CC6" w:rsidRPr="00087DA7" w:rsidRDefault="00F76CC6" w:rsidP="00F76CC6">
            <w:pPr>
              <w:pStyle w:val="NormalNoIndent"/>
              <w:jc w:val="left"/>
              <w:rPr>
                <w:sz w:val="24"/>
                <w:szCs w:val="24"/>
              </w:rPr>
            </w:pPr>
          </w:p>
        </w:tc>
      </w:tr>
      <w:tr w:rsidR="00F76CC6" w:rsidRPr="00087DA7" w14:paraId="068046EE" w14:textId="77777777" w:rsidTr="00F76CC6">
        <w:trPr>
          <w:jc w:val="center"/>
        </w:trPr>
        <w:tc>
          <w:tcPr>
            <w:tcW w:w="931" w:type="dxa"/>
            <w:shd w:val="clear" w:color="auto" w:fill="FFFFFF" w:themeFill="background1"/>
          </w:tcPr>
          <w:p w14:paraId="4EF7F3BE" w14:textId="77777777" w:rsidR="00F76CC6" w:rsidRPr="00087DA7" w:rsidRDefault="00F76CC6" w:rsidP="00F76CC6">
            <w:pPr>
              <w:pStyle w:val="NormalNoIndent"/>
              <w:jc w:val="center"/>
              <w:rPr>
                <w:sz w:val="24"/>
                <w:szCs w:val="24"/>
              </w:rPr>
            </w:pPr>
            <w:r w:rsidRPr="00087DA7">
              <w:rPr>
                <w:sz w:val="24"/>
                <w:szCs w:val="24"/>
              </w:rPr>
              <w:t>2</w:t>
            </w:r>
          </w:p>
        </w:tc>
        <w:tc>
          <w:tcPr>
            <w:tcW w:w="4935" w:type="dxa"/>
            <w:shd w:val="clear" w:color="auto" w:fill="FFFFFF" w:themeFill="background1"/>
          </w:tcPr>
          <w:p w14:paraId="194E94B2" w14:textId="2B54158C" w:rsidR="00F76CC6" w:rsidRPr="00087DA7" w:rsidRDefault="009662FA" w:rsidP="00F76CC6">
            <w:pPr>
              <w:rPr>
                <w:sz w:val="24"/>
                <w:szCs w:val="24"/>
                <w:lang w:val="uk-UA"/>
              </w:rPr>
            </w:pPr>
            <w:r w:rsidRPr="00087DA7">
              <w:rPr>
                <w:sz w:val="24"/>
                <w:szCs w:val="24"/>
                <w:lang w:val="uk-UA"/>
              </w:rPr>
              <w:t>Визначення структури магістерської дисертації; вивчення літератури, пошук додаткової літератури</w:t>
            </w:r>
          </w:p>
        </w:tc>
        <w:tc>
          <w:tcPr>
            <w:tcW w:w="2305" w:type="dxa"/>
            <w:shd w:val="clear" w:color="auto" w:fill="FFFFFF" w:themeFill="background1"/>
          </w:tcPr>
          <w:p w14:paraId="76AB2DE1" w14:textId="67E725FE" w:rsidR="00F76CC6" w:rsidRPr="00087DA7" w:rsidRDefault="009662FA" w:rsidP="00F76CC6">
            <w:pPr>
              <w:jc w:val="center"/>
              <w:rPr>
                <w:sz w:val="24"/>
                <w:szCs w:val="24"/>
                <w:lang w:val="uk-UA"/>
              </w:rPr>
            </w:pPr>
            <w:r w:rsidRPr="00087DA7">
              <w:rPr>
                <w:sz w:val="24"/>
                <w:szCs w:val="24"/>
                <w:lang w:val="uk-UA"/>
              </w:rPr>
              <w:t>12</w:t>
            </w:r>
            <w:r w:rsidR="00F76CC6" w:rsidRPr="00087DA7">
              <w:rPr>
                <w:sz w:val="24"/>
                <w:szCs w:val="24"/>
                <w:lang w:val="uk-UA"/>
              </w:rPr>
              <w:t>.09.201</w:t>
            </w:r>
            <w:r w:rsidR="0055609E" w:rsidRPr="00087DA7">
              <w:rPr>
                <w:sz w:val="24"/>
                <w:szCs w:val="24"/>
                <w:lang w:val="uk-UA"/>
              </w:rPr>
              <w:t>8</w:t>
            </w:r>
          </w:p>
        </w:tc>
        <w:tc>
          <w:tcPr>
            <w:tcW w:w="1973" w:type="dxa"/>
            <w:shd w:val="clear" w:color="auto" w:fill="FFFFFF" w:themeFill="background1"/>
            <w:vAlign w:val="center"/>
          </w:tcPr>
          <w:p w14:paraId="200BF9F1" w14:textId="77777777" w:rsidR="00F76CC6" w:rsidRPr="00087DA7" w:rsidRDefault="00F76CC6" w:rsidP="00F76CC6">
            <w:pPr>
              <w:pStyle w:val="NormalNoIndent"/>
              <w:jc w:val="left"/>
              <w:rPr>
                <w:sz w:val="24"/>
                <w:szCs w:val="24"/>
              </w:rPr>
            </w:pPr>
          </w:p>
        </w:tc>
      </w:tr>
      <w:tr w:rsidR="00F76CC6" w:rsidRPr="00087DA7" w14:paraId="5D8988A8" w14:textId="77777777" w:rsidTr="00F76CC6">
        <w:trPr>
          <w:jc w:val="center"/>
        </w:trPr>
        <w:tc>
          <w:tcPr>
            <w:tcW w:w="931" w:type="dxa"/>
            <w:shd w:val="clear" w:color="auto" w:fill="FFFFFF" w:themeFill="background1"/>
          </w:tcPr>
          <w:p w14:paraId="022DCAAB" w14:textId="77777777" w:rsidR="00F76CC6" w:rsidRPr="00087DA7" w:rsidRDefault="00F76CC6" w:rsidP="00F76CC6">
            <w:pPr>
              <w:pStyle w:val="NormalNoIndent"/>
              <w:jc w:val="center"/>
              <w:rPr>
                <w:sz w:val="24"/>
                <w:szCs w:val="24"/>
              </w:rPr>
            </w:pPr>
            <w:r w:rsidRPr="00087DA7">
              <w:rPr>
                <w:sz w:val="24"/>
                <w:szCs w:val="24"/>
              </w:rPr>
              <w:t>3</w:t>
            </w:r>
          </w:p>
        </w:tc>
        <w:tc>
          <w:tcPr>
            <w:tcW w:w="4935" w:type="dxa"/>
            <w:shd w:val="clear" w:color="auto" w:fill="FFFFFF" w:themeFill="background1"/>
          </w:tcPr>
          <w:p w14:paraId="31C4AA0F" w14:textId="34B54472" w:rsidR="00F76CC6" w:rsidRPr="00087DA7" w:rsidRDefault="008560D7" w:rsidP="00F76CC6">
            <w:pPr>
              <w:rPr>
                <w:sz w:val="24"/>
                <w:szCs w:val="24"/>
                <w:lang w:val="uk-UA"/>
              </w:rPr>
            </w:pPr>
            <w:r w:rsidRPr="00087DA7">
              <w:rPr>
                <w:sz w:val="24"/>
                <w:szCs w:val="24"/>
                <w:lang w:val="uk-UA"/>
              </w:rPr>
              <w:t>Робота над першим розділом магістерської дисертації</w:t>
            </w:r>
          </w:p>
        </w:tc>
        <w:tc>
          <w:tcPr>
            <w:tcW w:w="2305" w:type="dxa"/>
            <w:shd w:val="clear" w:color="auto" w:fill="FFFFFF" w:themeFill="background1"/>
          </w:tcPr>
          <w:p w14:paraId="60BCD42C" w14:textId="56A3958B" w:rsidR="00F76CC6" w:rsidRPr="00087DA7" w:rsidRDefault="00F76CC6" w:rsidP="00F76CC6">
            <w:pPr>
              <w:jc w:val="center"/>
              <w:rPr>
                <w:sz w:val="24"/>
                <w:szCs w:val="24"/>
                <w:lang w:val="uk-UA"/>
              </w:rPr>
            </w:pPr>
            <w:r w:rsidRPr="00087DA7">
              <w:rPr>
                <w:sz w:val="24"/>
                <w:szCs w:val="24"/>
                <w:lang w:val="uk-UA"/>
              </w:rPr>
              <w:t>1</w:t>
            </w:r>
            <w:r w:rsidR="008560D7" w:rsidRPr="00087DA7">
              <w:rPr>
                <w:sz w:val="24"/>
                <w:szCs w:val="24"/>
                <w:lang w:val="uk-UA"/>
              </w:rPr>
              <w:t>5</w:t>
            </w:r>
            <w:r w:rsidRPr="00087DA7">
              <w:rPr>
                <w:sz w:val="24"/>
                <w:szCs w:val="24"/>
                <w:lang w:val="uk-UA"/>
              </w:rPr>
              <w:t>.10.201</w:t>
            </w:r>
            <w:r w:rsidR="0055609E" w:rsidRPr="00087DA7">
              <w:rPr>
                <w:sz w:val="24"/>
                <w:szCs w:val="24"/>
                <w:lang w:val="uk-UA"/>
              </w:rPr>
              <w:t>8</w:t>
            </w:r>
          </w:p>
        </w:tc>
        <w:tc>
          <w:tcPr>
            <w:tcW w:w="1973" w:type="dxa"/>
            <w:shd w:val="clear" w:color="auto" w:fill="FFFFFF" w:themeFill="background1"/>
            <w:vAlign w:val="center"/>
          </w:tcPr>
          <w:p w14:paraId="47247AD8" w14:textId="77777777" w:rsidR="00F76CC6" w:rsidRPr="00087DA7" w:rsidRDefault="00F76CC6" w:rsidP="00F76CC6">
            <w:pPr>
              <w:pStyle w:val="NormalNoIndent"/>
              <w:jc w:val="left"/>
              <w:rPr>
                <w:sz w:val="24"/>
                <w:szCs w:val="24"/>
              </w:rPr>
            </w:pPr>
          </w:p>
        </w:tc>
      </w:tr>
      <w:tr w:rsidR="00F76CC6" w:rsidRPr="00087DA7" w14:paraId="51527367" w14:textId="77777777" w:rsidTr="00F76CC6">
        <w:trPr>
          <w:jc w:val="center"/>
        </w:trPr>
        <w:tc>
          <w:tcPr>
            <w:tcW w:w="931" w:type="dxa"/>
            <w:shd w:val="clear" w:color="auto" w:fill="FFFFFF" w:themeFill="background1"/>
          </w:tcPr>
          <w:p w14:paraId="004C8D38" w14:textId="77777777" w:rsidR="00F76CC6" w:rsidRPr="00087DA7" w:rsidRDefault="00F76CC6" w:rsidP="00F76CC6">
            <w:pPr>
              <w:pStyle w:val="NormalNoIndent"/>
              <w:jc w:val="center"/>
              <w:rPr>
                <w:sz w:val="24"/>
                <w:szCs w:val="24"/>
              </w:rPr>
            </w:pPr>
            <w:r w:rsidRPr="00087DA7">
              <w:rPr>
                <w:sz w:val="24"/>
                <w:szCs w:val="24"/>
              </w:rPr>
              <w:t>4</w:t>
            </w:r>
          </w:p>
        </w:tc>
        <w:tc>
          <w:tcPr>
            <w:tcW w:w="4935" w:type="dxa"/>
            <w:shd w:val="clear" w:color="auto" w:fill="FFFFFF" w:themeFill="background1"/>
          </w:tcPr>
          <w:p w14:paraId="13D25E4F" w14:textId="3CB0DFA0" w:rsidR="00F76CC6" w:rsidRPr="00087DA7" w:rsidRDefault="008560D7" w:rsidP="00F76CC6">
            <w:pPr>
              <w:rPr>
                <w:sz w:val="24"/>
                <w:szCs w:val="24"/>
                <w:lang w:val="uk-UA"/>
              </w:rPr>
            </w:pPr>
            <w:r w:rsidRPr="00087DA7">
              <w:rPr>
                <w:sz w:val="24"/>
                <w:szCs w:val="24"/>
                <w:lang w:val="uk-UA"/>
              </w:rPr>
              <w:t>Проведення наукового дослідження; робота над статтею за результат</w:t>
            </w:r>
            <w:r w:rsidR="003203E0" w:rsidRPr="00087DA7">
              <w:rPr>
                <w:sz w:val="24"/>
                <w:szCs w:val="24"/>
                <w:lang w:val="uk-UA"/>
              </w:rPr>
              <w:t>а</w:t>
            </w:r>
            <w:r w:rsidRPr="00087DA7">
              <w:rPr>
                <w:sz w:val="24"/>
                <w:szCs w:val="24"/>
                <w:lang w:val="uk-UA"/>
              </w:rPr>
              <w:t>ми наукового дослідження</w:t>
            </w:r>
          </w:p>
        </w:tc>
        <w:tc>
          <w:tcPr>
            <w:tcW w:w="2305" w:type="dxa"/>
            <w:shd w:val="clear" w:color="auto" w:fill="FFFFFF" w:themeFill="background1"/>
          </w:tcPr>
          <w:p w14:paraId="0878C2B0" w14:textId="3951344F" w:rsidR="00F76CC6" w:rsidRPr="00087DA7" w:rsidRDefault="00F76CC6" w:rsidP="00F76CC6">
            <w:pPr>
              <w:jc w:val="center"/>
              <w:rPr>
                <w:sz w:val="24"/>
                <w:szCs w:val="24"/>
                <w:lang w:val="uk-UA"/>
              </w:rPr>
            </w:pPr>
            <w:r w:rsidRPr="00087DA7">
              <w:rPr>
                <w:sz w:val="24"/>
                <w:szCs w:val="24"/>
                <w:lang w:val="uk-UA"/>
              </w:rPr>
              <w:t>2</w:t>
            </w:r>
            <w:r w:rsidR="003203E0" w:rsidRPr="00087DA7">
              <w:rPr>
                <w:sz w:val="24"/>
                <w:szCs w:val="24"/>
                <w:lang w:val="uk-UA"/>
              </w:rPr>
              <w:t>5</w:t>
            </w:r>
            <w:r w:rsidRPr="00087DA7">
              <w:rPr>
                <w:sz w:val="24"/>
                <w:szCs w:val="24"/>
                <w:lang w:val="uk-UA"/>
              </w:rPr>
              <w:t>.10.201</w:t>
            </w:r>
            <w:r w:rsidR="0055609E" w:rsidRPr="00087DA7">
              <w:rPr>
                <w:sz w:val="24"/>
                <w:szCs w:val="24"/>
                <w:lang w:val="uk-UA"/>
              </w:rPr>
              <w:t>8</w:t>
            </w:r>
          </w:p>
        </w:tc>
        <w:tc>
          <w:tcPr>
            <w:tcW w:w="1973" w:type="dxa"/>
            <w:shd w:val="clear" w:color="auto" w:fill="FFFFFF" w:themeFill="background1"/>
            <w:vAlign w:val="center"/>
          </w:tcPr>
          <w:p w14:paraId="1BD18E72" w14:textId="77777777" w:rsidR="00F76CC6" w:rsidRPr="00087DA7" w:rsidRDefault="00F76CC6" w:rsidP="00F76CC6">
            <w:pPr>
              <w:pStyle w:val="NormalNoIndent"/>
              <w:jc w:val="left"/>
              <w:rPr>
                <w:sz w:val="24"/>
                <w:szCs w:val="24"/>
              </w:rPr>
            </w:pPr>
          </w:p>
        </w:tc>
      </w:tr>
      <w:tr w:rsidR="00F76CC6" w:rsidRPr="00087DA7" w14:paraId="74477F8F" w14:textId="77777777" w:rsidTr="00F76CC6">
        <w:trPr>
          <w:jc w:val="center"/>
        </w:trPr>
        <w:tc>
          <w:tcPr>
            <w:tcW w:w="931" w:type="dxa"/>
            <w:shd w:val="clear" w:color="auto" w:fill="FFFFFF" w:themeFill="background1"/>
          </w:tcPr>
          <w:p w14:paraId="6322071D" w14:textId="77777777" w:rsidR="00F76CC6" w:rsidRPr="00087DA7" w:rsidRDefault="00F76CC6" w:rsidP="00F76CC6">
            <w:pPr>
              <w:pStyle w:val="NormalNoIndent"/>
              <w:jc w:val="center"/>
              <w:rPr>
                <w:sz w:val="24"/>
                <w:szCs w:val="24"/>
              </w:rPr>
            </w:pPr>
            <w:r w:rsidRPr="00087DA7">
              <w:rPr>
                <w:sz w:val="24"/>
                <w:szCs w:val="24"/>
              </w:rPr>
              <w:t>5</w:t>
            </w:r>
          </w:p>
        </w:tc>
        <w:tc>
          <w:tcPr>
            <w:tcW w:w="4935" w:type="dxa"/>
            <w:shd w:val="clear" w:color="auto" w:fill="FFFFFF" w:themeFill="background1"/>
          </w:tcPr>
          <w:p w14:paraId="2B77D56E" w14:textId="3FB23A1E" w:rsidR="00F76CC6" w:rsidRPr="00087DA7" w:rsidRDefault="003203E0" w:rsidP="00F76CC6">
            <w:pPr>
              <w:rPr>
                <w:sz w:val="24"/>
                <w:szCs w:val="24"/>
                <w:lang w:val="uk-UA"/>
              </w:rPr>
            </w:pPr>
            <w:r w:rsidRPr="00087DA7">
              <w:rPr>
                <w:sz w:val="24"/>
                <w:szCs w:val="24"/>
                <w:lang w:val="uk-UA"/>
              </w:rPr>
              <w:t>Робота над другим розділом магістерської дисертації</w:t>
            </w:r>
          </w:p>
        </w:tc>
        <w:tc>
          <w:tcPr>
            <w:tcW w:w="2305" w:type="dxa"/>
            <w:shd w:val="clear" w:color="auto" w:fill="FFFFFF" w:themeFill="background1"/>
          </w:tcPr>
          <w:p w14:paraId="2F439409" w14:textId="75064F4D" w:rsidR="00F76CC6" w:rsidRPr="00087DA7" w:rsidRDefault="003203E0" w:rsidP="00F76CC6">
            <w:pPr>
              <w:jc w:val="center"/>
              <w:rPr>
                <w:sz w:val="24"/>
                <w:szCs w:val="24"/>
                <w:lang w:val="uk-UA"/>
              </w:rPr>
            </w:pPr>
            <w:r w:rsidRPr="00087DA7">
              <w:rPr>
                <w:sz w:val="24"/>
                <w:szCs w:val="24"/>
                <w:lang w:val="uk-UA"/>
              </w:rPr>
              <w:t>07</w:t>
            </w:r>
            <w:r w:rsidR="00F76CC6" w:rsidRPr="00087DA7">
              <w:rPr>
                <w:sz w:val="24"/>
                <w:szCs w:val="24"/>
                <w:lang w:val="uk-UA"/>
              </w:rPr>
              <w:t>.1</w:t>
            </w:r>
            <w:r w:rsidRPr="00087DA7">
              <w:rPr>
                <w:sz w:val="24"/>
                <w:szCs w:val="24"/>
                <w:lang w:val="uk-UA"/>
              </w:rPr>
              <w:t>1</w:t>
            </w:r>
            <w:r w:rsidR="00F76CC6" w:rsidRPr="00087DA7">
              <w:rPr>
                <w:sz w:val="24"/>
                <w:szCs w:val="24"/>
                <w:lang w:val="uk-UA"/>
              </w:rPr>
              <w:t>.201</w:t>
            </w:r>
            <w:r w:rsidR="0055609E" w:rsidRPr="00087DA7">
              <w:rPr>
                <w:sz w:val="24"/>
                <w:szCs w:val="24"/>
                <w:lang w:val="uk-UA"/>
              </w:rPr>
              <w:t>8</w:t>
            </w:r>
          </w:p>
        </w:tc>
        <w:tc>
          <w:tcPr>
            <w:tcW w:w="1973" w:type="dxa"/>
            <w:shd w:val="clear" w:color="auto" w:fill="FFFFFF" w:themeFill="background1"/>
            <w:vAlign w:val="center"/>
          </w:tcPr>
          <w:p w14:paraId="4E92E427" w14:textId="77777777" w:rsidR="00F76CC6" w:rsidRPr="00087DA7" w:rsidRDefault="00F76CC6" w:rsidP="00F76CC6">
            <w:pPr>
              <w:pStyle w:val="NormalNoIndent"/>
              <w:jc w:val="left"/>
              <w:rPr>
                <w:sz w:val="24"/>
                <w:szCs w:val="24"/>
              </w:rPr>
            </w:pPr>
          </w:p>
        </w:tc>
      </w:tr>
      <w:tr w:rsidR="00F76CC6" w:rsidRPr="00087DA7" w14:paraId="3D446CF1" w14:textId="77777777" w:rsidTr="00F76CC6">
        <w:trPr>
          <w:jc w:val="center"/>
        </w:trPr>
        <w:tc>
          <w:tcPr>
            <w:tcW w:w="931" w:type="dxa"/>
            <w:shd w:val="clear" w:color="auto" w:fill="FFFFFF" w:themeFill="background1"/>
          </w:tcPr>
          <w:p w14:paraId="75F59784" w14:textId="77777777" w:rsidR="00F76CC6" w:rsidRPr="00087DA7" w:rsidRDefault="00F76CC6" w:rsidP="00F76CC6">
            <w:pPr>
              <w:pStyle w:val="NormalNoIndent"/>
              <w:jc w:val="center"/>
              <w:rPr>
                <w:sz w:val="24"/>
                <w:szCs w:val="24"/>
              </w:rPr>
            </w:pPr>
            <w:r w:rsidRPr="00087DA7">
              <w:rPr>
                <w:sz w:val="24"/>
                <w:szCs w:val="24"/>
              </w:rPr>
              <w:t>6</w:t>
            </w:r>
          </w:p>
        </w:tc>
        <w:tc>
          <w:tcPr>
            <w:tcW w:w="4935" w:type="dxa"/>
            <w:shd w:val="clear" w:color="auto" w:fill="FFFFFF" w:themeFill="background1"/>
          </w:tcPr>
          <w:p w14:paraId="69C2ABD8" w14:textId="689F8930" w:rsidR="00F76CC6" w:rsidRPr="00087DA7" w:rsidRDefault="003203E0" w:rsidP="00F76CC6">
            <w:pPr>
              <w:rPr>
                <w:sz w:val="24"/>
                <w:szCs w:val="24"/>
                <w:lang w:val="uk-UA"/>
              </w:rPr>
            </w:pPr>
            <w:r w:rsidRPr="00087DA7">
              <w:rPr>
                <w:sz w:val="24"/>
                <w:szCs w:val="24"/>
                <w:lang w:val="uk-UA"/>
              </w:rPr>
              <w:t>Робота над третім розділом магістерської дисертації</w:t>
            </w:r>
          </w:p>
        </w:tc>
        <w:tc>
          <w:tcPr>
            <w:tcW w:w="2305" w:type="dxa"/>
            <w:shd w:val="clear" w:color="auto" w:fill="FFFFFF" w:themeFill="background1"/>
          </w:tcPr>
          <w:p w14:paraId="6C477846" w14:textId="4AE48E23" w:rsidR="00F76CC6" w:rsidRPr="00087DA7" w:rsidRDefault="00745268" w:rsidP="00F76CC6">
            <w:pPr>
              <w:jc w:val="center"/>
              <w:rPr>
                <w:sz w:val="24"/>
                <w:szCs w:val="24"/>
                <w:lang w:val="uk-UA"/>
              </w:rPr>
            </w:pPr>
            <w:r w:rsidRPr="00087DA7">
              <w:rPr>
                <w:sz w:val="24"/>
                <w:szCs w:val="24"/>
                <w:lang w:val="uk-UA"/>
              </w:rPr>
              <w:t>20</w:t>
            </w:r>
            <w:r w:rsidR="00F76CC6" w:rsidRPr="00087DA7">
              <w:rPr>
                <w:sz w:val="24"/>
                <w:szCs w:val="24"/>
                <w:lang w:val="uk-UA"/>
              </w:rPr>
              <w:t>.11.201</w:t>
            </w:r>
            <w:r w:rsidR="0055609E" w:rsidRPr="00087DA7">
              <w:rPr>
                <w:sz w:val="24"/>
                <w:szCs w:val="24"/>
                <w:lang w:val="uk-UA"/>
              </w:rPr>
              <w:t>8</w:t>
            </w:r>
          </w:p>
        </w:tc>
        <w:tc>
          <w:tcPr>
            <w:tcW w:w="1973" w:type="dxa"/>
            <w:shd w:val="clear" w:color="auto" w:fill="FFFFFF" w:themeFill="background1"/>
            <w:vAlign w:val="center"/>
          </w:tcPr>
          <w:p w14:paraId="0CDE0A79" w14:textId="77777777" w:rsidR="00F76CC6" w:rsidRPr="00087DA7" w:rsidRDefault="00F76CC6" w:rsidP="00F76CC6">
            <w:pPr>
              <w:pStyle w:val="NormalNoIndent"/>
              <w:jc w:val="left"/>
              <w:rPr>
                <w:sz w:val="24"/>
                <w:szCs w:val="24"/>
              </w:rPr>
            </w:pPr>
          </w:p>
        </w:tc>
      </w:tr>
      <w:tr w:rsidR="00F76CC6" w:rsidRPr="00087DA7" w14:paraId="21F973DE" w14:textId="77777777" w:rsidTr="00F76CC6">
        <w:trPr>
          <w:jc w:val="center"/>
        </w:trPr>
        <w:tc>
          <w:tcPr>
            <w:tcW w:w="931" w:type="dxa"/>
            <w:shd w:val="clear" w:color="auto" w:fill="FFFFFF" w:themeFill="background1"/>
          </w:tcPr>
          <w:p w14:paraId="0514411B" w14:textId="77777777" w:rsidR="00F76CC6" w:rsidRPr="00087DA7" w:rsidRDefault="00F76CC6" w:rsidP="00F76CC6">
            <w:pPr>
              <w:pStyle w:val="NormalNoIndent"/>
              <w:jc w:val="center"/>
              <w:rPr>
                <w:sz w:val="24"/>
                <w:szCs w:val="24"/>
              </w:rPr>
            </w:pPr>
            <w:r w:rsidRPr="00087DA7">
              <w:rPr>
                <w:sz w:val="24"/>
                <w:szCs w:val="24"/>
              </w:rPr>
              <w:t>7</w:t>
            </w:r>
          </w:p>
        </w:tc>
        <w:tc>
          <w:tcPr>
            <w:tcW w:w="4935" w:type="dxa"/>
            <w:shd w:val="clear" w:color="auto" w:fill="FFFFFF" w:themeFill="background1"/>
          </w:tcPr>
          <w:p w14:paraId="75125D55" w14:textId="55947362" w:rsidR="00F76CC6" w:rsidRPr="00087DA7" w:rsidRDefault="00745268" w:rsidP="00F76CC6">
            <w:pPr>
              <w:rPr>
                <w:sz w:val="24"/>
                <w:szCs w:val="24"/>
                <w:lang w:val="uk-UA"/>
              </w:rPr>
            </w:pPr>
            <w:r w:rsidRPr="00087DA7">
              <w:rPr>
                <w:sz w:val="24"/>
                <w:szCs w:val="24"/>
                <w:lang w:val="uk-UA"/>
              </w:rPr>
              <w:t>Робота над четвертим розділом магістерської дисертації</w:t>
            </w:r>
          </w:p>
        </w:tc>
        <w:tc>
          <w:tcPr>
            <w:tcW w:w="2305" w:type="dxa"/>
            <w:shd w:val="clear" w:color="auto" w:fill="FFFFFF" w:themeFill="background1"/>
          </w:tcPr>
          <w:p w14:paraId="5C936C61" w14:textId="37ABA2BF" w:rsidR="00F76CC6" w:rsidRPr="00087DA7" w:rsidRDefault="00745268" w:rsidP="00F76CC6">
            <w:pPr>
              <w:jc w:val="center"/>
              <w:rPr>
                <w:sz w:val="24"/>
                <w:szCs w:val="24"/>
                <w:lang w:val="uk-UA"/>
              </w:rPr>
            </w:pPr>
            <w:r w:rsidRPr="00087DA7">
              <w:rPr>
                <w:sz w:val="24"/>
                <w:szCs w:val="24"/>
                <w:lang w:val="uk-UA"/>
              </w:rPr>
              <w:t>30</w:t>
            </w:r>
            <w:r w:rsidR="00F76CC6" w:rsidRPr="00087DA7">
              <w:rPr>
                <w:sz w:val="24"/>
                <w:szCs w:val="24"/>
                <w:lang w:val="uk-UA"/>
              </w:rPr>
              <w:t>.11.201</w:t>
            </w:r>
            <w:r w:rsidR="0055609E" w:rsidRPr="00087DA7">
              <w:rPr>
                <w:sz w:val="24"/>
                <w:szCs w:val="24"/>
                <w:lang w:val="uk-UA"/>
              </w:rPr>
              <w:t>8</w:t>
            </w:r>
          </w:p>
        </w:tc>
        <w:tc>
          <w:tcPr>
            <w:tcW w:w="1973" w:type="dxa"/>
            <w:shd w:val="clear" w:color="auto" w:fill="FFFFFF" w:themeFill="background1"/>
            <w:vAlign w:val="center"/>
          </w:tcPr>
          <w:p w14:paraId="1EB1B1A9" w14:textId="77777777" w:rsidR="00F76CC6" w:rsidRPr="00087DA7" w:rsidRDefault="00F76CC6" w:rsidP="00F76CC6">
            <w:pPr>
              <w:pStyle w:val="NormalNoIndent"/>
              <w:jc w:val="left"/>
              <w:rPr>
                <w:sz w:val="24"/>
                <w:szCs w:val="24"/>
              </w:rPr>
            </w:pPr>
          </w:p>
        </w:tc>
      </w:tr>
      <w:tr w:rsidR="00F76CC6" w:rsidRPr="00087DA7" w14:paraId="4DECD760" w14:textId="77777777" w:rsidTr="00F76CC6">
        <w:trPr>
          <w:jc w:val="center"/>
        </w:trPr>
        <w:tc>
          <w:tcPr>
            <w:tcW w:w="931" w:type="dxa"/>
            <w:shd w:val="clear" w:color="auto" w:fill="FFFFFF" w:themeFill="background1"/>
          </w:tcPr>
          <w:p w14:paraId="79DECC75" w14:textId="77777777" w:rsidR="00F76CC6" w:rsidRPr="00087DA7" w:rsidRDefault="00F76CC6" w:rsidP="00F76CC6">
            <w:pPr>
              <w:pStyle w:val="NormalNoIndent"/>
              <w:jc w:val="center"/>
              <w:rPr>
                <w:sz w:val="24"/>
                <w:szCs w:val="24"/>
              </w:rPr>
            </w:pPr>
            <w:r w:rsidRPr="00087DA7">
              <w:rPr>
                <w:sz w:val="24"/>
                <w:szCs w:val="24"/>
              </w:rPr>
              <w:t>8</w:t>
            </w:r>
          </w:p>
        </w:tc>
        <w:tc>
          <w:tcPr>
            <w:tcW w:w="4935" w:type="dxa"/>
            <w:shd w:val="clear" w:color="auto" w:fill="FFFFFF" w:themeFill="background1"/>
          </w:tcPr>
          <w:p w14:paraId="7356A946" w14:textId="62B97D61" w:rsidR="00F76CC6" w:rsidRPr="00087DA7" w:rsidRDefault="00745268" w:rsidP="00F76CC6">
            <w:pPr>
              <w:rPr>
                <w:sz w:val="24"/>
                <w:szCs w:val="24"/>
                <w:lang w:val="uk-UA"/>
              </w:rPr>
            </w:pPr>
            <w:r w:rsidRPr="00087DA7">
              <w:rPr>
                <w:sz w:val="24"/>
                <w:szCs w:val="24"/>
                <w:lang w:val="uk-UA"/>
              </w:rPr>
              <w:t>Оформлення текстової та графічної частин магістерської дисертації</w:t>
            </w:r>
          </w:p>
        </w:tc>
        <w:tc>
          <w:tcPr>
            <w:tcW w:w="2305" w:type="dxa"/>
            <w:shd w:val="clear" w:color="auto" w:fill="FFFFFF" w:themeFill="background1"/>
          </w:tcPr>
          <w:p w14:paraId="5EA8DD89" w14:textId="6501498A" w:rsidR="00F76CC6" w:rsidRPr="00087DA7" w:rsidRDefault="00EC7D9F" w:rsidP="00F76CC6">
            <w:pPr>
              <w:jc w:val="center"/>
              <w:rPr>
                <w:sz w:val="24"/>
                <w:szCs w:val="24"/>
                <w:lang w:val="uk-UA"/>
              </w:rPr>
            </w:pPr>
            <w:r w:rsidRPr="00087DA7">
              <w:rPr>
                <w:sz w:val="24"/>
                <w:szCs w:val="24"/>
                <w:lang w:val="uk-UA"/>
              </w:rPr>
              <w:t>05</w:t>
            </w:r>
            <w:r w:rsidR="00F76CC6" w:rsidRPr="00087DA7">
              <w:rPr>
                <w:sz w:val="24"/>
                <w:szCs w:val="24"/>
                <w:lang w:val="uk-UA"/>
              </w:rPr>
              <w:t>.1</w:t>
            </w:r>
            <w:r w:rsidRPr="00087DA7">
              <w:rPr>
                <w:sz w:val="24"/>
                <w:szCs w:val="24"/>
                <w:lang w:val="uk-UA"/>
              </w:rPr>
              <w:t>2</w:t>
            </w:r>
            <w:r w:rsidR="00F76CC6" w:rsidRPr="00087DA7">
              <w:rPr>
                <w:sz w:val="24"/>
                <w:szCs w:val="24"/>
                <w:lang w:val="uk-UA"/>
              </w:rPr>
              <w:t>.201</w:t>
            </w:r>
            <w:r w:rsidR="0055609E" w:rsidRPr="00087DA7">
              <w:rPr>
                <w:sz w:val="24"/>
                <w:szCs w:val="24"/>
                <w:lang w:val="uk-UA"/>
              </w:rPr>
              <w:t>8</w:t>
            </w:r>
          </w:p>
        </w:tc>
        <w:tc>
          <w:tcPr>
            <w:tcW w:w="1973" w:type="dxa"/>
            <w:shd w:val="clear" w:color="auto" w:fill="FFFFFF" w:themeFill="background1"/>
            <w:vAlign w:val="center"/>
          </w:tcPr>
          <w:p w14:paraId="0F47BB65" w14:textId="77777777" w:rsidR="00F76CC6" w:rsidRPr="00087DA7" w:rsidRDefault="00F76CC6" w:rsidP="00F76CC6">
            <w:pPr>
              <w:pStyle w:val="NormalNoIndent"/>
              <w:jc w:val="left"/>
              <w:rPr>
                <w:sz w:val="24"/>
                <w:szCs w:val="24"/>
              </w:rPr>
            </w:pPr>
          </w:p>
        </w:tc>
      </w:tr>
    </w:tbl>
    <w:p w14:paraId="1E77E8BE" w14:textId="77777777" w:rsidR="00F76CC6" w:rsidRPr="00087DA7" w:rsidRDefault="00F76CC6" w:rsidP="00F76CC6">
      <w:pPr>
        <w:pStyle w:val="NormalNoIndent"/>
        <w:jc w:val="center"/>
      </w:pPr>
    </w:p>
    <w:p w14:paraId="7E7E9009" w14:textId="2245AAAE" w:rsidR="00F45CDC" w:rsidRPr="00087DA7" w:rsidRDefault="00F45CDC" w:rsidP="00F45CDC">
      <w:pPr>
        <w:pStyle w:val="AbstractTitle"/>
        <w:rPr>
          <w:caps w:val="0"/>
        </w:rPr>
      </w:pPr>
      <w:r w:rsidRPr="00087DA7">
        <w:rPr>
          <w:caps w:val="0"/>
        </w:rPr>
        <w:lastRenderedPageBreak/>
        <w:t xml:space="preserve"> </w:t>
      </w:r>
      <w:r w:rsidR="00EC7D9F" w:rsidRPr="00087DA7">
        <w:rPr>
          <w:caps w:val="0"/>
        </w:rPr>
        <w:t>Студент</w:t>
      </w:r>
      <w:r w:rsidRPr="00087DA7">
        <w:rPr>
          <w:caps w:val="0"/>
        </w:rPr>
        <w:t xml:space="preserve">                                           </w:t>
      </w:r>
      <w:r w:rsidR="00EC7D9F" w:rsidRPr="00087DA7">
        <w:rPr>
          <w:caps w:val="0"/>
        </w:rPr>
        <w:t xml:space="preserve"> _____________________</w:t>
      </w:r>
      <w:r w:rsidRPr="00087DA7">
        <w:rPr>
          <w:caps w:val="0"/>
        </w:rPr>
        <w:t xml:space="preserve">           </w:t>
      </w:r>
      <w:r w:rsidR="00EC7D9F" w:rsidRPr="00087DA7">
        <w:rPr>
          <w:caps w:val="0"/>
        </w:rPr>
        <w:t xml:space="preserve"> </w:t>
      </w:r>
      <w:r w:rsidRPr="00087DA7">
        <w:rPr>
          <w:caps w:val="0"/>
        </w:rPr>
        <w:t>Алістратенко М.О.</w:t>
      </w:r>
    </w:p>
    <w:p w14:paraId="7E19F511" w14:textId="08F958F6" w:rsidR="00F76CC6" w:rsidRPr="00087DA7" w:rsidRDefault="00F45CDC" w:rsidP="00F45CDC">
      <w:pPr>
        <w:pStyle w:val="AbstractTitle"/>
      </w:pPr>
      <w:r w:rsidRPr="00087DA7">
        <w:rPr>
          <w:caps w:val="0"/>
        </w:rPr>
        <w:t xml:space="preserve">Науковий керівник дисертації        </w:t>
      </w:r>
      <w:r w:rsidR="00624550" w:rsidRPr="00087DA7">
        <w:rPr>
          <w:caps w:val="0"/>
        </w:rPr>
        <w:t>________________</w:t>
      </w:r>
      <w:r w:rsidRPr="00087DA7">
        <w:rPr>
          <w:caps w:val="0"/>
        </w:rPr>
        <w:t>____</w:t>
      </w:r>
      <w:r w:rsidR="00624550" w:rsidRPr="00087DA7">
        <w:rPr>
          <w:caps w:val="0"/>
        </w:rPr>
        <w:t xml:space="preserve">_                  </w:t>
      </w:r>
      <w:r w:rsidRPr="00087DA7">
        <w:rPr>
          <w:caps w:val="0"/>
        </w:rPr>
        <w:t xml:space="preserve"> Соловйов С.О.</w:t>
      </w:r>
      <w:r w:rsidR="00EC7D9F" w:rsidRPr="00087DA7">
        <w:rPr>
          <w:caps w:val="0"/>
        </w:rPr>
        <w:br w:type="page"/>
      </w:r>
      <w:bookmarkEnd w:id="0"/>
      <w:r w:rsidR="00114188" w:rsidRPr="00087DA7">
        <w:lastRenderedPageBreak/>
        <w:t>реферат</w:t>
      </w:r>
    </w:p>
    <w:p w14:paraId="44DB7746" w14:textId="77777777" w:rsidR="00F76CC6" w:rsidRPr="00087DA7" w:rsidRDefault="00F76CC6" w:rsidP="00F76CC6">
      <w:pPr>
        <w:rPr>
          <w:lang w:val="uk-UA"/>
        </w:rPr>
      </w:pPr>
    </w:p>
    <w:p w14:paraId="327B9A10" w14:textId="77777777" w:rsidR="00F76CC6" w:rsidRPr="00087DA7" w:rsidRDefault="00F76CC6" w:rsidP="00F76CC6">
      <w:pPr>
        <w:rPr>
          <w:lang w:val="uk-UA"/>
        </w:rPr>
      </w:pPr>
    </w:p>
    <w:p w14:paraId="3C5B21F6" w14:textId="77777777" w:rsidR="00F76CC6" w:rsidRPr="00087DA7" w:rsidRDefault="00F76CC6" w:rsidP="00F76CC6">
      <w:pPr>
        <w:pStyle w:val="AbstractTitle"/>
      </w:pPr>
      <w:r w:rsidRPr="00087DA7">
        <w:br w:type="page"/>
      </w:r>
      <w:r w:rsidRPr="00087DA7">
        <w:lastRenderedPageBreak/>
        <w:t>ABSTRACT</w:t>
      </w:r>
    </w:p>
    <w:p w14:paraId="0F32A513" w14:textId="77777777" w:rsidR="00F76CC6" w:rsidRPr="00087DA7" w:rsidRDefault="00F76CC6" w:rsidP="00F76CC6">
      <w:pPr>
        <w:rPr>
          <w:lang w:val="uk-UA"/>
        </w:rPr>
      </w:pPr>
    </w:p>
    <w:p w14:paraId="24F3810D" w14:textId="77777777" w:rsidR="00F76CC6" w:rsidRPr="00087DA7" w:rsidRDefault="00F76CC6" w:rsidP="00F76CC6">
      <w:pPr>
        <w:rPr>
          <w:lang w:val="uk-UA"/>
        </w:rPr>
      </w:pPr>
    </w:p>
    <w:p w14:paraId="1D1D5E78" w14:textId="77777777" w:rsidR="00F76CC6" w:rsidRPr="00087DA7" w:rsidRDefault="00F76CC6" w:rsidP="00F76CC6">
      <w:pPr>
        <w:rPr>
          <w:lang w:val="uk-UA"/>
        </w:rPr>
      </w:pPr>
    </w:p>
    <w:p w14:paraId="0ABDDC6B" w14:textId="77777777" w:rsidR="00F76CC6" w:rsidRPr="00087DA7" w:rsidRDefault="00F76CC6" w:rsidP="00F76CC6">
      <w:pPr>
        <w:rPr>
          <w:lang w:val="uk-UA"/>
        </w:rPr>
      </w:pPr>
    </w:p>
    <w:p w14:paraId="30BD988A" w14:textId="77777777" w:rsidR="00F76CC6" w:rsidRPr="00087DA7" w:rsidRDefault="00F76CC6" w:rsidP="00F76CC6">
      <w:pPr>
        <w:rPr>
          <w:lang w:val="uk-UA"/>
        </w:rPr>
      </w:pPr>
    </w:p>
    <w:p w14:paraId="7491AB4A" w14:textId="77777777" w:rsidR="00F76CC6" w:rsidRPr="00087DA7" w:rsidRDefault="00F76CC6" w:rsidP="00F76CC6">
      <w:pPr>
        <w:rPr>
          <w:lang w:val="uk-UA"/>
        </w:rPr>
      </w:pPr>
    </w:p>
    <w:p w14:paraId="136528D3" w14:textId="77777777" w:rsidR="00F76CC6" w:rsidRPr="00087DA7" w:rsidRDefault="00F76CC6" w:rsidP="00F76CC6">
      <w:pPr>
        <w:rPr>
          <w:lang w:val="uk-UA"/>
        </w:rPr>
      </w:pPr>
    </w:p>
    <w:p w14:paraId="2ADBF2B5" w14:textId="77777777" w:rsidR="00F76CC6" w:rsidRPr="00087DA7" w:rsidRDefault="00F76CC6" w:rsidP="00F76CC6">
      <w:pPr>
        <w:pStyle w:val="aa"/>
        <w:numPr>
          <w:ilvl w:val="0"/>
          <w:numId w:val="0"/>
        </w:numPr>
        <w:jc w:val="center"/>
        <w:rPr>
          <w:rFonts w:ascii="Times New Roman" w:hAnsi="Times New Roman"/>
          <w:b w:val="0"/>
          <w:color w:val="auto"/>
          <w:lang w:val="uk-UA"/>
        </w:rPr>
        <w:sectPr w:rsidR="00F76CC6" w:rsidRPr="00087DA7" w:rsidSect="00F76CC6">
          <w:headerReference w:type="default" r:id="rId9"/>
          <w:pgSz w:w="11906" w:h="16838"/>
          <w:pgMar w:top="1134" w:right="567" w:bottom="1134" w:left="1134" w:header="1134" w:footer="0" w:gutter="0"/>
          <w:pgNumType w:start="6"/>
          <w:cols w:space="708"/>
          <w:docGrid w:linePitch="381"/>
        </w:sectPr>
      </w:pPr>
    </w:p>
    <w:p w14:paraId="753E5C29" w14:textId="16B498D5" w:rsidR="00C14793" w:rsidRPr="00087DA7" w:rsidRDefault="00F76CC6" w:rsidP="00C14793">
      <w:pPr>
        <w:pStyle w:val="aa"/>
        <w:numPr>
          <w:ilvl w:val="0"/>
          <w:numId w:val="0"/>
        </w:numPr>
        <w:tabs>
          <w:tab w:val="center" w:pos="5102"/>
          <w:tab w:val="right" w:pos="10205"/>
        </w:tabs>
        <w:jc w:val="center"/>
        <w:rPr>
          <w:rFonts w:ascii="Times New Roman" w:hAnsi="Times New Roman"/>
          <w:b w:val="0"/>
          <w:color w:val="auto"/>
          <w:lang w:val="uk-UA"/>
        </w:rPr>
      </w:pPr>
      <w:r w:rsidRPr="00087DA7">
        <w:rPr>
          <w:rFonts w:ascii="Times New Roman" w:hAnsi="Times New Roman"/>
          <w:b w:val="0"/>
          <w:color w:val="auto"/>
          <w:lang w:val="uk-UA"/>
        </w:rPr>
        <w:lastRenderedPageBreak/>
        <w:t>Зміст</w:t>
      </w:r>
    </w:p>
    <w:p w14:paraId="551975D8" w14:textId="74628BED" w:rsidR="00F76CC6" w:rsidRPr="00087DA7" w:rsidRDefault="00F76CC6" w:rsidP="00354F0A">
      <w:pPr>
        <w:pStyle w:val="UnnumberedHeading"/>
      </w:pPr>
      <w:r w:rsidRPr="00087DA7">
        <w:br w:type="page"/>
      </w:r>
      <w:bookmarkStart w:id="1" w:name="_Toc438677423"/>
      <w:bookmarkStart w:id="2" w:name="_Toc501547072"/>
      <w:bookmarkStart w:id="3" w:name="_Toc531624053"/>
      <w:r w:rsidRPr="00087DA7">
        <w:lastRenderedPageBreak/>
        <w:t>Перелік умовних позначень, скорочень і термінів</w:t>
      </w:r>
      <w:bookmarkEnd w:id="1"/>
      <w:bookmarkEnd w:id="2"/>
      <w:bookmarkEnd w:id="3"/>
    </w:p>
    <w:p w14:paraId="4CCAB629" w14:textId="77777777" w:rsidR="00F76CC6" w:rsidRPr="00087DA7" w:rsidRDefault="00F76CC6" w:rsidP="00F76CC6">
      <w:pPr>
        <w:rPr>
          <w:lang w:val="uk-UA"/>
        </w:rPr>
      </w:pPr>
    </w:p>
    <w:p w14:paraId="60FB6E9B" w14:textId="221E7E54" w:rsidR="008B76CF" w:rsidRPr="00087DA7" w:rsidRDefault="00F76CC6">
      <w:pPr>
        <w:rPr>
          <w:rFonts w:ascii="Times New Roman" w:hAnsi="Times New Roman" w:cs="Times New Roman"/>
          <w:b/>
          <w:sz w:val="36"/>
          <w:szCs w:val="28"/>
          <w:lang w:val="uk-UA"/>
        </w:rPr>
      </w:pPr>
      <w:r w:rsidRPr="00087DA7">
        <w:rPr>
          <w:rFonts w:ascii="Times New Roman" w:hAnsi="Times New Roman" w:cs="Times New Roman"/>
          <w:b/>
          <w:sz w:val="36"/>
          <w:szCs w:val="28"/>
          <w:lang w:val="uk-UA"/>
        </w:rPr>
        <w:br w:type="page"/>
      </w:r>
    </w:p>
    <w:p w14:paraId="30A4D333" w14:textId="5B6D8DC2" w:rsidR="002669E7" w:rsidRPr="00087DA7" w:rsidRDefault="002669E7" w:rsidP="000C4450">
      <w:pPr>
        <w:pStyle w:val="UnnumberedHeading"/>
      </w:pPr>
      <w:bookmarkStart w:id="4" w:name="_Toc531624054"/>
      <w:r w:rsidRPr="00087DA7">
        <w:lastRenderedPageBreak/>
        <w:t>ВСТУП</w:t>
      </w:r>
      <w:bookmarkEnd w:id="4"/>
    </w:p>
    <w:p w14:paraId="14E4241F" w14:textId="0F4A682C" w:rsidR="000C4450" w:rsidRPr="00087DA7" w:rsidRDefault="000C4450" w:rsidP="000C4450">
      <w:pPr>
        <w:pStyle w:val="UnnumberedHeading"/>
      </w:pPr>
    </w:p>
    <w:p w14:paraId="348B0839" w14:textId="77777777" w:rsidR="000C4450" w:rsidRPr="00087DA7" w:rsidRDefault="000C4450" w:rsidP="000C4450">
      <w:pPr>
        <w:pStyle w:val="UnnumberedHeading"/>
      </w:pPr>
    </w:p>
    <w:p w14:paraId="3E4724C4" w14:textId="683BF967" w:rsidR="00DC22AD" w:rsidRPr="00087DA7" w:rsidRDefault="00BF5E99" w:rsidP="00AB34DD">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Вакцин</w:t>
      </w:r>
      <w:r w:rsidR="00C74505" w:rsidRPr="00087DA7">
        <w:rPr>
          <w:rFonts w:ascii="Times New Roman" w:hAnsi="Times New Roman" w:cs="Times New Roman"/>
          <w:sz w:val="28"/>
          <w:szCs w:val="28"/>
          <w:lang w:val="uk-UA"/>
        </w:rPr>
        <w:t>ац</w:t>
      </w:r>
      <w:r w:rsidR="00CE7089" w:rsidRPr="00087DA7">
        <w:rPr>
          <w:rFonts w:ascii="Times New Roman" w:hAnsi="Times New Roman" w:cs="Times New Roman"/>
          <w:sz w:val="28"/>
          <w:szCs w:val="28"/>
          <w:lang w:val="uk-UA"/>
        </w:rPr>
        <w:t>ія</w:t>
      </w:r>
      <w:r w:rsidRPr="00087DA7">
        <w:rPr>
          <w:rFonts w:ascii="Times New Roman" w:hAnsi="Times New Roman" w:cs="Times New Roman"/>
          <w:sz w:val="28"/>
          <w:szCs w:val="28"/>
          <w:lang w:val="uk-UA"/>
        </w:rPr>
        <w:t xml:space="preserve"> почал</w:t>
      </w:r>
      <w:r w:rsidR="00CE7089" w:rsidRPr="00087DA7">
        <w:rPr>
          <w:rFonts w:ascii="Times New Roman" w:hAnsi="Times New Roman" w:cs="Times New Roman"/>
          <w:sz w:val="28"/>
          <w:szCs w:val="28"/>
          <w:lang w:val="uk-UA"/>
        </w:rPr>
        <w:t xml:space="preserve">а </w:t>
      </w:r>
      <w:r w:rsidRPr="00087DA7">
        <w:rPr>
          <w:rFonts w:ascii="Times New Roman" w:hAnsi="Times New Roman" w:cs="Times New Roman"/>
          <w:sz w:val="28"/>
          <w:szCs w:val="28"/>
          <w:lang w:val="uk-UA"/>
        </w:rPr>
        <w:t>використовувати</w:t>
      </w:r>
      <w:r w:rsidR="00CE7089" w:rsidRPr="00087DA7">
        <w:rPr>
          <w:rFonts w:ascii="Times New Roman" w:hAnsi="Times New Roman" w:cs="Times New Roman"/>
          <w:sz w:val="28"/>
          <w:szCs w:val="28"/>
          <w:lang w:val="uk-UA"/>
        </w:rPr>
        <w:t>ся</w:t>
      </w:r>
      <w:r w:rsidR="00312E1E" w:rsidRPr="00087DA7">
        <w:rPr>
          <w:rFonts w:ascii="Times New Roman" w:hAnsi="Times New Roman" w:cs="Times New Roman"/>
          <w:sz w:val="28"/>
          <w:szCs w:val="28"/>
          <w:lang w:val="uk-UA"/>
        </w:rPr>
        <w:t xml:space="preserve"> для боротьби з руйнівними наслідками пандемі</w:t>
      </w:r>
      <w:r w:rsidR="00B107E0" w:rsidRPr="00087DA7">
        <w:rPr>
          <w:rFonts w:ascii="Times New Roman" w:hAnsi="Times New Roman" w:cs="Times New Roman"/>
          <w:sz w:val="28"/>
          <w:szCs w:val="28"/>
          <w:lang w:val="uk-UA"/>
        </w:rPr>
        <w:t>й</w:t>
      </w:r>
      <w:r w:rsidR="00312E1E" w:rsidRPr="00087DA7">
        <w:rPr>
          <w:rFonts w:ascii="Times New Roman" w:hAnsi="Times New Roman" w:cs="Times New Roman"/>
          <w:sz w:val="28"/>
          <w:szCs w:val="28"/>
          <w:lang w:val="uk-UA"/>
        </w:rPr>
        <w:t xml:space="preserve"> грипу з середини 20</w:t>
      </w:r>
      <w:r w:rsidR="00B107E0" w:rsidRPr="00087DA7">
        <w:rPr>
          <w:rFonts w:ascii="Times New Roman" w:hAnsi="Times New Roman" w:cs="Times New Roman"/>
          <w:sz w:val="28"/>
          <w:szCs w:val="28"/>
          <w:lang w:val="uk-UA"/>
        </w:rPr>
        <w:t>-го</w:t>
      </w:r>
      <w:r w:rsidR="00312E1E" w:rsidRPr="00087DA7">
        <w:rPr>
          <w:rFonts w:ascii="Times New Roman" w:hAnsi="Times New Roman" w:cs="Times New Roman"/>
          <w:sz w:val="28"/>
          <w:szCs w:val="28"/>
          <w:lang w:val="uk-UA"/>
        </w:rPr>
        <w:t xml:space="preserve"> століття</w:t>
      </w:r>
      <w:r w:rsidR="000E6372" w:rsidRPr="00087DA7">
        <w:rPr>
          <w:rFonts w:ascii="Times New Roman" w:hAnsi="Times New Roman" w:cs="Times New Roman"/>
          <w:sz w:val="28"/>
          <w:szCs w:val="28"/>
          <w:lang w:val="uk-UA"/>
        </w:rPr>
        <w:t xml:space="preserve"> і</w:t>
      </w:r>
      <w:r w:rsidR="00B107E0" w:rsidRPr="00087DA7">
        <w:rPr>
          <w:rFonts w:ascii="Times New Roman" w:hAnsi="Times New Roman" w:cs="Times New Roman"/>
          <w:sz w:val="28"/>
          <w:szCs w:val="28"/>
          <w:lang w:val="uk-UA"/>
        </w:rPr>
        <w:t xml:space="preserve"> сьогодні</w:t>
      </w:r>
      <w:r w:rsidR="005D19C5" w:rsidRPr="00087DA7">
        <w:rPr>
          <w:rFonts w:ascii="Times New Roman" w:hAnsi="Times New Roman" w:cs="Times New Roman"/>
          <w:sz w:val="28"/>
          <w:szCs w:val="28"/>
          <w:lang w:val="uk-UA"/>
        </w:rPr>
        <w:t xml:space="preserve"> </w:t>
      </w:r>
      <w:r w:rsidR="000E6372" w:rsidRPr="00087DA7">
        <w:rPr>
          <w:rFonts w:ascii="Times New Roman" w:hAnsi="Times New Roman" w:cs="Times New Roman"/>
          <w:sz w:val="28"/>
          <w:szCs w:val="28"/>
          <w:lang w:val="uk-UA"/>
        </w:rPr>
        <w:t xml:space="preserve">вона залишається </w:t>
      </w:r>
      <w:r w:rsidR="00B107E0" w:rsidRPr="00087DA7">
        <w:rPr>
          <w:rFonts w:ascii="Times New Roman" w:hAnsi="Times New Roman" w:cs="Times New Roman"/>
          <w:sz w:val="28"/>
          <w:szCs w:val="28"/>
          <w:lang w:val="uk-UA"/>
        </w:rPr>
        <w:t>високоефективним</w:t>
      </w:r>
      <w:r w:rsidR="005D19C5" w:rsidRPr="00087DA7">
        <w:rPr>
          <w:rFonts w:ascii="Times New Roman" w:hAnsi="Times New Roman" w:cs="Times New Roman"/>
          <w:sz w:val="28"/>
          <w:szCs w:val="28"/>
          <w:lang w:val="uk-UA"/>
        </w:rPr>
        <w:t xml:space="preserve"> заходом забезпечення </w:t>
      </w:r>
      <w:r w:rsidR="00B107E0" w:rsidRPr="00087DA7">
        <w:rPr>
          <w:rFonts w:ascii="Times New Roman" w:hAnsi="Times New Roman" w:cs="Times New Roman"/>
          <w:sz w:val="28"/>
          <w:szCs w:val="28"/>
          <w:lang w:val="uk-UA"/>
        </w:rPr>
        <w:t>імунітету населення</w:t>
      </w:r>
      <w:r w:rsidR="00E52DC9" w:rsidRPr="00087DA7">
        <w:rPr>
          <w:rFonts w:ascii="Times New Roman" w:hAnsi="Times New Roman" w:cs="Times New Roman"/>
          <w:sz w:val="28"/>
          <w:szCs w:val="28"/>
          <w:lang w:val="uk-UA"/>
        </w:rPr>
        <w:t>, в тому числі</w:t>
      </w:r>
      <w:r w:rsidR="00B107E0" w:rsidRPr="00087DA7">
        <w:rPr>
          <w:rFonts w:ascii="Times New Roman" w:hAnsi="Times New Roman" w:cs="Times New Roman"/>
          <w:sz w:val="28"/>
          <w:szCs w:val="28"/>
          <w:lang w:val="uk-UA"/>
        </w:rPr>
        <w:t xml:space="preserve"> </w:t>
      </w:r>
      <w:r w:rsidR="0016771A" w:rsidRPr="00087DA7">
        <w:rPr>
          <w:rFonts w:ascii="Times New Roman" w:hAnsi="Times New Roman" w:cs="Times New Roman"/>
          <w:sz w:val="28"/>
          <w:szCs w:val="28"/>
          <w:lang w:val="uk-UA"/>
        </w:rPr>
        <w:t xml:space="preserve">під час сезонного підйому захворюваності </w:t>
      </w:r>
      <w:r w:rsidR="00B107E0" w:rsidRPr="00087DA7">
        <w:rPr>
          <w:rFonts w:ascii="Times New Roman" w:hAnsi="Times New Roman" w:cs="Times New Roman"/>
          <w:b/>
          <w:sz w:val="20"/>
          <w:szCs w:val="28"/>
          <w:lang w:val="uk-UA"/>
        </w:rPr>
        <w:t>[Hardelid P, Fleming DM, McMenamin J, Andrews N, Robertson C, Sebastian Pillai P, Ellis J et al. (2011) Effectiveness of pandemic and seasonal influenza vaccine in preventing pandemic influenza A(H1N1)2009 infection in England and Scotland 2009–2010. Eurosurvelliance 16(2):Article 3.;  Harris KM, Maurer J, Kellerman AL (2010) Influenza vaccine—Safe, effective and mistrusted. New Engl. J. Med. 363(23):2183–2185]</w:t>
      </w:r>
      <w:r w:rsidR="00B107E0" w:rsidRPr="00087DA7">
        <w:rPr>
          <w:rFonts w:ascii="Times New Roman" w:hAnsi="Times New Roman" w:cs="Times New Roman"/>
          <w:sz w:val="28"/>
          <w:szCs w:val="28"/>
          <w:lang w:val="uk-UA"/>
        </w:rPr>
        <w:t xml:space="preserve">. </w:t>
      </w:r>
      <w:r w:rsidR="00312E1E" w:rsidRPr="00087DA7">
        <w:rPr>
          <w:rFonts w:ascii="Times New Roman" w:hAnsi="Times New Roman" w:cs="Times New Roman"/>
          <w:sz w:val="28"/>
          <w:szCs w:val="28"/>
          <w:lang w:val="uk-UA"/>
        </w:rPr>
        <w:t>Проте через затримк</w:t>
      </w:r>
      <w:r w:rsidR="00DE6FF9" w:rsidRPr="00087DA7">
        <w:rPr>
          <w:rFonts w:ascii="Times New Roman" w:hAnsi="Times New Roman" w:cs="Times New Roman"/>
          <w:sz w:val="28"/>
          <w:szCs w:val="28"/>
          <w:lang w:val="uk-UA"/>
        </w:rPr>
        <w:t>у</w:t>
      </w:r>
      <w:r w:rsidR="00312E1E" w:rsidRPr="00087DA7">
        <w:rPr>
          <w:rFonts w:ascii="Times New Roman" w:hAnsi="Times New Roman" w:cs="Times New Roman"/>
          <w:sz w:val="28"/>
          <w:szCs w:val="28"/>
          <w:lang w:val="uk-UA"/>
        </w:rPr>
        <w:t xml:space="preserve"> у створенні, виробництві та </w:t>
      </w:r>
      <w:r w:rsidR="003E309A" w:rsidRPr="00087DA7">
        <w:rPr>
          <w:rFonts w:ascii="Times New Roman" w:hAnsi="Times New Roman" w:cs="Times New Roman"/>
          <w:sz w:val="28"/>
          <w:szCs w:val="28"/>
          <w:lang w:val="uk-UA"/>
        </w:rPr>
        <w:t xml:space="preserve">забезпеченні </w:t>
      </w:r>
      <w:r w:rsidR="00312E1E" w:rsidRPr="00087DA7">
        <w:rPr>
          <w:rFonts w:ascii="Times New Roman" w:hAnsi="Times New Roman" w:cs="Times New Roman"/>
          <w:sz w:val="28"/>
          <w:szCs w:val="28"/>
          <w:lang w:val="uk-UA"/>
        </w:rPr>
        <w:t>вакцин</w:t>
      </w:r>
      <w:r w:rsidR="003E309A" w:rsidRPr="00087DA7">
        <w:rPr>
          <w:rFonts w:ascii="Times New Roman" w:hAnsi="Times New Roman" w:cs="Times New Roman"/>
          <w:sz w:val="28"/>
          <w:szCs w:val="28"/>
          <w:lang w:val="uk-UA"/>
        </w:rPr>
        <w:t>ами</w:t>
      </w:r>
      <w:r w:rsidR="00312E1E" w:rsidRPr="00087DA7">
        <w:rPr>
          <w:rFonts w:ascii="Times New Roman" w:hAnsi="Times New Roman" w:cs="Times New Roman"/>
          <w:sz w:val="28"/>
          <w:szCs w:val="28"/>
          <w:lang w:val="uk-UA"/>
        </w:rPr>
        <w:t xml:space="preserve"> необхідн</w:t>
      </w:r>
      <w:r w:rsidR="003E309A" w:rsidRPr="00087DA7">
        <w:rPr>
          <w:rFonts w:ascii="Times New Roman" w:hAnsi="Times New Roman" w:cs="Times New Roman"/>
          <w:sz w:val="28"/>
          <w:szCs w:val="28"/>
          <w:lang w:val="uk-UA"/>
        </w:rPr>
        <w:t>ий</w:t>
      </w:r>
      <w:r w:rsidR="00312E1E" w:rsidRPr="00087DA7">
        <w:rPr>
          <w:rFonts w:ascii="Times New Roman" w:hAnsi="Times New Roman" w:cs="Times New Roman"/>
          <w:sz w:val="28"/>
          <w:szCs w:val="28"/>
          <w:lang w:val="uk-UA"/>
        </w:rPr>
        <w:t xml:space="preserve"> глибок</w:t>
      </w:r>
      <w:r w:rsidR="003E309A" w:rsidRPr="00087DA7">
        <w:rPr>
          <w:rFonts w:ascii="Times New Roman" w:hAnsi="Times New Roman" w:cs="Times New Roman"/>
          <w:sz w:val="28"/>
          <w:szCs w:val="28"/>
          <w:lang w:val="uk-UA"/>
        </w:rPr>
        <w:t>ий</w:t>
      </w:r>
      <w:r w:rsidR="00312E1E" w:rsidRPr="00087DA7">
        <w:rPr>
          <w:rFonts w:ascii="Times New Roman" w:hAnsi="Times New Roman" w:cs="Times New Roman"/>
          <w:sz w:val="28"/>
          <w:szCs w:val="28"/>
          <w:lang w:val="uk-UA"/>
        </w:rPr>
        <w:t xml:space="preserve"> </w:t>
      </w:r>
      <w:r w:rsidR="003E309A" w:rsidRPr="00087DA7">
        <w:rPr>
          <w:rFonts w:ascii="Times New Roman" w:hAnsi="Times New Roman" w:cs="Times New Roman"/>
          <w:sz w:val="28"/>
          <w:szCs w:val="28"/>
          <w:lang w:val="uk-UA"/>
        </w:rPr>
        <w:t xml:space="preserve">аналіз </w:t>
      </w:r>
      <w:r w:rsidR="00312E1E" w:rsidRPr="00087DA7">
        <w:rPr>
          <w:rFonts w:ascii="Times New Roman" w:hAnsi="Times New Roman" w:cs="Times New Roman"/>
          <w:sz w:val="28"/>
          <w:szCs w:val="28"/>
          <w:lang w:val="uk-UA"/>
        </w:rPr>
        <w:t>розподіл</w:t>
      </w:r>
      <w:r w:rsidR="003E309A" w:rsidRPr="00087DA7">
        <w:rPr>
          <w:rFonts w:ascii="Times New Roman" w:hAnsi="Times New Roman" w:cs="Times New Roman"/>
          <w:sz w:val="28"/>
          <w:szCs w:val="28"/>
          <w:lang w:val="uk-UA"/>
        </w:rPr>
        <w:t>у</w:t>
      </w:r>
      <w:r w:rsidR="00312E1E" w:rsidRPr="00087DA7">
        <w:rPr>
          <w:rFonts w:ascii="Times New Roman" w:hAnsi="Times New Roman" w:cs="Times New Roman"/>
          <w:sz w:val="28"/>
          <w:szCs w:val="28"/>
          <w:lang w:val="uk-UA"/>
        </w:rPr>
        <w:t xml:space="preserve"> </w:t>
      </w:r>
      <w:r w:rsidR="003E309A" w:rsidRPr="00087DA7">
        <w:rPr>
          <w:rFonts w:ascii="Times New Roman" w:hAnsi="Times New Roman" w:cs="Times New Roman"/>
          <w:sz w:val="28"/>
          <w:szCs w:val="28"/>
          <w:lang w:val="uk-UA"/>
        </w:rPr>
        <w:t xml:space="preserve">наявних </w:t>
      </w:r>
      <w:r w:rsidR="00312E1E" w:rsidRPr="00087DA7">
        <w:rPr>
          <w:rFonts w:ascii="Times New Roman" w:hAnsi="Times New Roman" w:cs="Times New Roman"/>
          <w:sz w:val="28"/>
          <w:szCs w:val="28"/>
          <w:lang w:val="uk-UA"/>
        </w:rPr>
        <w:t>вакцин, як тільки вони стануть доступними.</w:t>
      </w:r>
      <w:r w:rsidR="000E6372" w:rsidRPr="00087DA7">
        <w:rPr>
          <w:rFonts w:ascii="Times New Roman" w:hAnsi="Times New Roman" w:cs="Times New Roman"/>
          <w:sz w:val="28"/>
          <w:szCs w:val="28"/>
          <w:lang w:val="uk-UA"/>
        </w:rPr>
        <w:t xml:space="preserve"> </w:t>
      </w:r>
      <w:r w:rsidR="00453261" w:rsidRPr="00087DA7">
        <w:rPr>
          <w:rFonts w:ascii="Times New Roman" w:hAnsi="Times New Roman" w:cs="Times New Roman"/>
          <w:sz w:val="28"/>
          <w:szCs w:val="28"/>
          <w:lang w:val="uk-UA"/>
        </w:rPr>
        <w:t xml:space="preserve">Зазвичай </w:t>
      </w:r>
      <w:r w:rsidR="00312E1E" w:rsidRPr="00087DA7">
        <w:rPr>
          <w:rFonts w:ascii="Times New Roman" w:hAnsi="Times New Roman" w:cs="Times New Roman"/>
          <w:sz w:val="28"/>
          <w:szCs w:val="28"/>
          <w:lang w:val="uk-UA"/>
        </w:rPr>
        <w:t xml:space="preserve">виготовлення  вакцини </w:t>
      </w:r>
      <w:r w:rsidR="005329F7" w:rsidRPr="00087DA7">
        <w:rPr>
          <w:rFonts w:ascii="Times New Roman" w:hAnsi="Times New Roman" w:cs="Times New Roman"/>
          <w:sz w:val="28"/>
          <w:szCs w:val="28"/>
          <w:lang w:val="uk-UA"/>
        </w:rPr>
        <w:t xml:space="preserve">триває </w:t>
      </w:r>
      <w:r w:rsidR="00312E1E" w:rsidRPr="00087DA7">
        <w:rPr>
          <w:rFonts w:ascii="Times New Roman" w:hAnsi="Times New Roman" w:cs="Times New Roman"/>
          <w:sz w:val="28"/>
          <w:szCs w:val="28"/>
          <w:lang w:val="uk-UA"/>
        </w:rPr>
        <w:t xml:space="preserve">до шести місяців </w:t>
      </w:r>
      <w:r w:rsidR="0079407B" w:rsidRPr="00087DA7">
        <w:rPr>
          <w:rFonts w:ascii="Times New Roman" w:hAnsi="Times New Roman" w:cs="Times New Roman"/>
          <w:sz w:val="28"/>
          <w:szCs w:val="28"/>
          <w:lang w:val="uk-UA"/>
        </w:rPr>
        <w:t xml:space="preserve">з моменту виявлення </w:t>
      </w:r>
      <w:r w:rsidR="00312E1E" w:rsidRPr="00087DA7">
        <w:rPr>
          <w:rFonts w:ascii="Times New Roman" w:hAnsi="Times New Roman" w:cs="Times New Roman"/>
          <w:sz w:val="28"/>
          <w:szCs w:val="28"/>
          <w:lang w:val="uk-UA"/>
        </w:rPr>
        <w:t>нов</w:t>
      </w:r>
      <w:r w:rsidR="0079407B" w:rsidRPr="00087DA7">
        <w:rPr>
          <w:rFonts w:ascii="Times New Roman" w:hAnsi="Times New Roman" w:cs="Times New Roman"/>
          <w:sz w:val="28"/>
          <w:szCs w:val="28"/>
          <w:lang w:val="uk-UA"/>
        </w:rPr>
        <w:t>ого</w:t>
      </w:r>
      <w:r w:rsidR="00312E1E" w:rsidRPr="00087DA7">
        <w:rPr>
          <w:rFonts w:ascii="Times New Roman" w:hAnsi="Times New Roman" w:cs="Times New Roman"/>
          <w:sz w:val="28"/>
          <w:szCs w:val="28"/>
          <w:lang w:val="uk-UA"/>
        </w:rPr>
        <w:t xml:space="preserve"> вірус</w:t>
      </w:r>
      <w:r w:rsidR="0079407B" w:rsidRPr="00087DA7">
        <w:rPr>
          <w:rFonts w:ascii="Times New Roman" w:hAnsi="Times New Roman" w:cs="Times New Roman"/>
          <w:sz w:val="28"/>
          <w:szCs w:val="28"/>
          <w:lang w:val="uk-UA"/>
        </w:rPr>
        <w:t>у</w:t>
      </w:r>
      <w:r w:rsidR="00312E1E" w:rsidRPr="00087DA7">
        <w:rPr>
          <w:rFonts w:ascii="Times New Roman" w:hAnsi="Times New Roman" w:cs="Times New Roman"/>
          <w:sz w:val="28"/>
          <w:szCs w:val="28"/>
          <w:lang w:val="uk-UA"/>
        </w:rPr>
        <w:t xml:space="preserve"> грипу, і лише після цього </w:t>
      </w:r>
      <w:r w:rsidR="00453261" w:rsidRPr="00087DA7">
        <w:rPr>
          <w:rFonts w:ascii="Times New Roman" w:hAnsi="Times New Roman" w:cs="Times New Roman"/>
          <w:sz w:val="28"/>
          <w:szCs w:val="28"/>
          <w:lang w:val="uk-UA"/>
        </w:rPr>
        <w:t xml:space="preserve">можливим стає забезпечення вакцинами </w:t>
      </w:r>
      <w:r w:rsidR="00577782" w:rsidRPr="00087DA7">
        <w:rPr>
          <w:rFonts w:ascii="Times New Roman" w:hAnsi="Times New Roman" w:cs="Times New Roman"/>
          <w:sz w:val="28"/>
          <w:szCs w:val="28"/>
          <w:lang w:val="uk-UA"/>
        </w:rPr>
        <w:t>населення</w:t>
      </w:r>
      <w:r w:rsidR="0079407B" w:rsidRPr="00087DA7">
        <w:rPr>
          <w:rFonts w:ascii="Times New Roman" w:hAnsi="Times New Roman" w:cs="Times New Roman"/>
          <w:sz w:val="28"/>
          <w:szCs w:val="28"/>
          <w:lang w:val="uk-UA"/>
        </w:rPr>
        <w:t xml:space="preserve"> </w:t>
      </w:r>
      <w:r w:rsidR="00EC53D7" w:rsidRPr="00087DA7">
        <w:rPr>
          <w:rFonts w:ascii="Times New Roman" w:hAnsi="Times New Roman" w:cs="Times New Roman"/>
          <w:b/>
          <w:sz w:val="20"/>
          <w:szCs w:val="28"/>
          <w:lang w:val="uk-UA"/>
        </w:rPr>
        <w:t>[</w:t>
      </w:r>
      <w:r w:rsidR="00AE3F77" w:rsidRPr="00087DA7">
        <w:rPr>
          <w:rFonts w:ascii="Times New Roman" w:hAnsi="Times New Roman" w:cs="Times New Roman"/>
          <w:b/>
          <w:sz w:val="20"/>
          <w:szCs w:val="28"/>
          <w:lang w:val="uk-UA"/>
        </w:rPr>
        <w:t>Centers for Disease Control and Prevention (2012) Selecting the viruses in the seasonal influenza (flu) vaccine. Accessed August 1, 2012, http://www.cdc.gov/flu/professionals/vaccination/virusqa.htm.</w:t>
      </w:r>
      <w:r w:rsidR="00EC53D7" w:rsidRPr="00087DA7">
        <w:rPr>
          <w:rFonts w:ascii="Times New Roman" w:hAnsi="Times New Roman" w:cs="Times New Roman"/>
          <w:b/>
          <w:sz w:val="20"/>
          <w:szCs w:val="28"/>
          <w:lang w:val="uk-UA"/>
        </w:rPr>
        <w:t>]</w:t>
      </w:r>
      <w:r w:rsidR="00312E1E" w:rsidRPr="00087DA7">
        <w:rPr>
          <w:rFonts w:ascii="Times New Roman" w:hAnsi="Times New Roman" w:cs="Times New Roman"/>
          <w:sz w:val="28"/>
          <w:szCs w:val="28"/>
          <w:lang w:val="uk-UA"/>
        </w:rPr>
        <w:t xml:space="preserve">. Як результат, вакцини </w:t>
      </w:r>
      <w:r w:rsidR="0028068F" w:rsidRPr="00087DA7">
        <w:rPr>
          <w:rFonts w:ascii="Times New Roman" w:hAnsi="Times New Roman" w:cs="Times New Roman"/>
          <w:sz w:val="28"/>
          <w:szCs w:val="28"/>
          <w:lang w:val="uk-UA"/>
        </w:rPr>
        <w:t>проти сезонного штаму</w:t>
      </w:r>
      <w:r w:rsidR="00D57A13" w:rsidRPr="00087DA7">
        <w:rPr>
          <w:rFonts w:ascii="Times New Roman" w:hAnsi="Times New Roman" w:cs="Times New Roman"/>
          <w:sz w:val="28"/>
          <w:szCs w:val="28"/>
          <w:lang w:val="uk-UA"/>
        </w:rPr>
        <w:t xml:space="preserve"> грипу</w:t>
      </w:r>
      <w:r w:rsidR="0028068F" w:rsidRPr="00087DA7">
        <w:rPr>
          <w:rFonts w:ascii="Times New Roman" w:hAnsi="Times New Roman" w:cs="Times New Roman"/>
          <w:sz w:val="28"/>
          <w:szCs w:val="28"/>
          <w:lang w:val="uk-UA"/>
        </w:rPr>
        <w:t xml:space="preserve"> </w:t>
      </w:r>
      <w:r w:rsidR="00312E1E" w:rsidRPr="00087DA7">
        <w:rPr>
          <w:rFonts w:ascii="Times New Roman" w:hAnsi="Times New Roman" w:cs="Times New Roman"/>
          <w:sz w:val="28"/>
          <w:szCs w:val="28"/>
          <w:lang w:val="uk-UA"/>
        </w:rPr>
        <w:t xml:space="preserve">можуть стати доступними тільки тоді, </w:t>
      </w:r>
      <w:r w:rsidR="00B45212" w:rsidRPr="00087DA7">
        <w:rPr>
          <w:rFonts w:ascii="Times New Roman" w:hAnsi="Times New Roman" w:cs="Times New Roman"/>
          <w:sz w:val="28"/>
          <w:szCs w:val="28"/>
          <w:lang w:val="uk-UA"/>
        </w:rPr>
        <w:t xml:space="preserve">коли захворюваність </w:t>
      </w:r>
      <w:r w:rsidR="009A1E99" w:rsidRPr="00087DA7">
        <w:rPr>
          <w:rFonts w:ascii="Times New Roman" w:hAnsi="Times New Roman" w:cs="Times New Roman"/>
          <w:sz w:val="28"/>
          <w:szCs w:val="28"/>
          <w:lang w:val="uk-UA"/>
        </w:rPr>
        <w:t>населення досягає максимуму</w:t>
      </w:r>
      <w:r w:rsidR="00312E1E" w:rsidRPr="00087DA7">
        <w:rPr>
          <w:rFonts w:ascii="Times New Roman" w:hAnsi="Times New Roman" w:cs="Times New Roman"/>
          <w:sz w:val="28"/>
          <w:szCs w:val="28"/>
          <w:lang w:val="uk-UA"/>
        </w:rPr>
        <w:t xml:space="preserve"> або навіть після того, як хвил</w:t>
      </w:r>
      <w:r w:rsidR="007B2E9E" w:rsidRPr="00087DA7">
        <w:rPr>
          <w:rFonts w:ascii="Times New Roman" w:hAnsi="Times New Roman" w:cs="Times New Roman"/>
          <w:sz w:val="28"/>
          <w:szCs w:val="28"/>
          <w:lang w:val="uk-UA"/>
        </w:rPr>
        <w:t>я захворюваності по</w:t>
      </w:r>
      <w:r w:rsidR="00A51281" w:rsidRPr="00087DA7">
        <w:rPr>
          <w:rFonts w:ascii="Times New Roman" w:hAnsi="Times New Roman" w:cs="Times New Roman"/>
          <w:sz w:val="28"/>
          <w:szCs w:val="28"/>
          <w:lang w:val="uk-UA"/>
        </w:rPr>
        <w:t>чне</w:t>
      </w:r>
      <w:r w:rsidR="00312E1E" w:rsidRPr="00087DA7">
        <w:rPr>
          <w:rFonts w:ascii="Times New Roman" w:hAnsi="Times New Roman" w:cs="Times New Roman"/>
          <w:sz w:val="28"/>
          <w:szCs w:val="28"/>
          <w:lang w:val="uk-UA"/>
        </w:rPr>
        <w:t xml:space="preserve"> </w:t>
      </w:r>
      <w:r w:rsidR="0079407B" w:rsidRPr="00087DA7">
        <w:rPr>
          <w:rFonts w:ascii="Times New Roman" w:hAnsi="Times New Roman" w:cs="Times New Roman"/>
          <w:sz w:val="28"/>
          <w:szCs w:val="28"/>
          <w:lang w:val="uk-UA"/>
        </w:rPr>
        <w:t>вщух</w:t>
      </w:r>
      <w:r w:rsidR="00A51281" w:rsidRPr="00087DA7">
        <w:rPr>
          <w:rFonts w:ascii="Times New Roman" w:hAnsi="Times New Roman" w:cs="Times New Roman"/>
          <w:sz w:val="28"/>
          <w:szCs w:val="28"/>
          <w:lang w:val="uk-UA"/>
        </w:rPr>
        <w:t>ати</w:t>
      </w:r>
      <w:r w:rsidR="00312E1E" w:rsidRPr="00087DA7">
        <w:rPr>
          <w:rFonts w:ascii="Times New Roman" w:hAnsi="Times New Roman" w:cs="Times New Roman"/>
          <w:sz w:val="28"/>
          <w:szCs w:val="28"/>
          <w:lang w:val="uk-UA"/>
        </w:rPr>
        <w:t xml:space="preserve">. </w:t>
      </w:r>
      <w:r w:rsidR="005329F7" w:rsidRPr="00087DA7">
        <w:rPr>
          <w:rFonts w:ascii="Times New Roman" w:hAnsi="Times New Roman" w:cs="Times New Roman"/>
          <w:sz w:val="28"/>
          <w:szCs w:val="28"/>
          <w:lang w:val="uk-UA"/>
        </w:rPr>
        <w:t>З</w:t>
      </w:r>
      <w:r w:rsidR="00312E1E" w:rsidRPr="00087DA7">
        <w:rPr>
          <w:rFonts w:ascii="Times New Roman" w:hAnsi="Times New Roman" w:cs="Times New Roman"/>
          <w:sz w:val="28"/>
          <w:szCs w:val="28"/>
          <w:lang w:val="uk-UA"/>
        </w:rPr>
        <w:t xml:space="preserve">апаси </w:t>
      </w:r>
      <w:r w:rsidR="00A51281" w:rsidRPr="00087DA7">
        <w:rPr>
          <w:rFonts w:ascii="Times New Roman" w:hAnsi="Times New Roman" w:cs="Times New Roman"/>
          <w:sz w:val="28"/>
          <w:szCs w:val="28"/>
          <w:lang w:val="uk-UA"/>
        </w:rPr>
        <w:t xml:space="preserve">вакцин </w:t>
      </w:r>
      <w:r w:rsidR="00312E1E" w:rsidRPr="00087DA7">
        <w:rPr>
          <w:rFonts w:ascii="Times New Roman" w:hAnsi="Times New Roman" w:cs="Times New Roman"/>
          <w:sz w:val="28"/>
          <w:szCs w:val="28"/>
          <w:lang w:val="uk-UA"/>
        </w:rPr>
        <w:t xml:space="preserve">повинні бути </w:t>
      </w:r>
      <w:r w:rsidR="007371A4" w:rsidRPr="00087DA7">
        <w:rPr>
          <w:rFonts w:ascii="Times New Roman" w:hAnsi="Times New Roman" w:cs="Times New Roman"/>
          <w:sz w:val="28"/>
          <w:szCs w:val="28"/>
          <w:lang w:val="uk-UA"/>
        </w:rPr>
        <w:t xml:space="preserve">розподілені </w:t>
      </w:r>
      <w:r w:rsidR="00D57A13" w:rsidRPr="00087DA7">
        <w:rPr>
          <w:rFonts w:ascii="Times New Roman" w:hAnsi="Times New Roman" w:cs="Times New Roman"/>
          <w:sz w:val="28"/>
          <w:szCs w:val="28"/>
          <w:lang w:val="uk-UA"/>
        </w:rPr>
        <w:t>так</w:t>
      </w:r>
      <w:r w:rsidR="00312E1E" w:rsidRPr="00087DA7">
        <w:rPr>
          <w:rFonts w:ascii="Times New Roman" w:hAnsi="Times New Roman" w:cs="Times New Roman"/>
          <w:sz w:val="28"/>
          <w:szCs w:val="28"/>
          <w:lang w:val="uk-UA"/>
        </w:rPr>
        <w:t xml:space="preserve">, щоб забезпечити їх використання з максимальним ефектом. </w:t>
      </w:r>
      <w:r w:rsidR="00DC22AD" w:rsidRPr="00087DA7">
        <w:rPr>
          <w:rFonts w:ascii="Times New Roman" w:hAnsi="Times New Roman" w:cs="Times New Roman"/>
          <w:sz w:val="28"/>
          <w:szCs w:val="28"/>
          <w:lang w:val="uk-UA"/>
        </w:rPr>
        <w:t xml:space="preserve">З огляду на небажання багатьох людей </w:t>
      </w:r>
      <w:r w:rsidR="00C7132F" w:rsidRPr="00087DA7">
        <w:rPr>
          <w:rFonts w:ascii="Times New Roman" w:hAnsi="Times New Roman" w:cs="Times New Roman"/>
          <w:sz w:val="28"/>
          <w:szCs w:val="28"/>
          <w:lang w:val="uk-UA"/>
        </w:rPr>
        <w:t xml:space="preserve">вакцинуватися проти </w:t>
      </w:r>
      <w:r w:rsidR="00DC22AD" w:rsidRPr="00087DA7">
        <w:rPr>
          <w:rFonts w:ascii="Times New Roman" w:hAnsi="Times New Roman" w:cs="Times New Roman"/>
          <w:sz w:val="28"/>
          <w:szCs w:val="28"/>
          <w:lang w:val="uk-UA"/>
        </w:rPr>
        <w:t xml:space="preserve">грипу, теоретичні дослідження показують, що відсоток </w:t>
      </w:r>
      <w:r w:rsidR="006E1FF2" w:rsidRPr="00087DA7">
        <w:rPr>
          <w:rFonts w:ascii="Times New Roman" w:hAnsi="Times New Roman" w:cs="Times New Roman"/>
          <w:sz w:val="28"/>
          <w:szCs w:val="28"/>
          <w:lang w:val="uk-UA"/>
        </w:rPr>
        <w:t>осіб</w:t>
      </w:r>
      <w:r w:rsidR="00DC22AD" w:rsidRPr="00087DA7">
        <w:rPr>
          <w:rFonts w:ascii="Times New Roman" w:hAnsi="Times New Roman" w:cs="Times New Roman"/>
          <w:sz w:val="28"/>
          <w:szCs w:val="28"/>
          <w:lang w:val="uk-UA"/>
        </w:rPr>
        <w:t>, які потребують вакцинації для забезпечення адекватного захисту всього населення,</w:t>
      </w:r>
      <w:r w:rsidR="00AD5FF6" w:rsidRPr="00087DA7">
        <w:rPr>
          <w:rFonts w:ascii="Times New Roman" w:hAnsi="Times New Roman" w:cs="Times New Roman"/>
          <w:sz w:val="28"/>
          <w:szCs w:val="28"/>
          <w:lang w:val="uk-UA"/>
        </w:rPr>
        <w:t xml:space="preserve"> </w:t>
      </w:r>
      <w:r w:rsidR="006E1FF2" w:rsidRPr="00087DA7">
        <w:rPr>
          <w:rFonts w:ascii="Times New Roman" w:hAnsi="Times New Roman" w:cs="Times New Roman"/>
          <w:sz w:val="28"/>
          <w:szCs w:val="28"/>
          <w:lang w:val="uk-UA"/>
        </w:rPr>
        <w:t>вар</w:t>
      </w:r>
      <w:r w:rsidR="006F1C94" w:rsidRPr="00087DA7">
        <w:rPr>
          <w:rFonts w:ascii="Times New Roman" w:hAnsi="Times New Roman" w:cs="Times New Roman"/>
          <w:sz w:val="28"/>
          <w:szCs w:val="28"/>
          <w:lang w:val="uk-UA"/>
        </w:rPr>
        <w:t>і</w:t>
      </w:r>
      <w:r w:rsidR="006E1FF2" w:rsidRPr="00087DA7">
        <w:rPr>
          <w:rFonts w:ascii="Times New Roman" w:hAnsi="Times New Roman" w:cs="Times New Roman"/>
          <w:sz w:val="28"/>
          <w:szCs w:val="28"/>
          <w:lang w:val="uk-UA"/>
        </w:rPr>
        <w:t xml:space="preserve">ює </w:t>
      </w:r>
      <w:r w:rsidR="00DC22AD" w:rsidRPr="00087DA7">
        <w:rPr>
          <w:rFonts w:ascii="Times New Roman" w:hAnsi="Times New Roman" w:cs="Times New Roman"/>
          <w:sz w:val="28"/>
          <w:szCs w:val="28"/>
          <w:lang w:val="uk-UA"/>
        </w:rPr>
        <w:t>від 30% до 50%</w:t>
      </w:r>
      <w:r w:rsidR="00B4166A" w:rsidRPr="00087DA7">
        <w:rPr>
          <w:rFonts w:ascii="Times New Roman" w:hAnsi="Times New Roman" w:cs="Times New Roman"/>
          <w:sz w:val="28"/>
          <w:szCs w:val="28"/>
          <w:lang w:val="uk-UA"/>
        </w:rPr>
        <w:t xml:space="preserve"> </w:t>
      </w:r>
      <w:r w:rsidR="00B4166A" w:rsidRPr="00087DA7">
        <w:rPr>
          <w:rFonts w:ascii="Times New Roman" w:hAnsi="Times New Roman" w:cs="Times New Roman"/>
          <w:b/>
          <w:sz w:val="20"/>
          <w:szCs w:val="28"/>
          <w:lang w:val="uk-UA"/>
        </w:rPr>
        <w:t>[Hill AN, Longini IM (2003) The critical vaccination fraction for heterogeneous epidemic models. Math. Biosciences 181(1):85–106.; Teytelman A, Larson RC (2012) Modeling influenza progression within a continuous-attribute heterogeneous population. Eur. J. Oper. Res. 220(1):238–250.]</w:t>
      </w:r>
      <w:r w:rsidR="00DC22AD" w:rsidRPr="00087DA7">
        <w:rPr>
          <w:rFonts w:ascii="Times New Roman" w:hAnsi="Times New Roman" w:cs="Times New Roman"/>
          <w:sz w:val="28"/>
          <w:szCs w:val="28"/>
          <w:lang w:val="uk-UA"/>
        </w:rPr>
        <w:t xml:space="preserve">. </w:t>
      </w:r>
    </w:p>
    <w:p w14:paraId="5B9135A0" w14:textId="66C57149" w:rsidR="009558A4" w:rsidRPr="00087DA7" w:rsidRDefault="00DC22AD" w:rsidP="00AB34DD">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Ефективне та своєчасне </w:t>
      </w:r>
      <w:r w:rsidR="006F1C94" w:rsidRPr="00087DA7">
        <w:rPr>
          <w:rFonts w:ascii="Times New Roman" w:hAnsi="Times New Roman" w:cs="Times New Roman"/>
          <w:sz w:val="28"/>
          <w:szCs w:val="28"/>
          <w:lang w:val="uk-UA"/>
        </w:rPr>
        <w:t xml:space="preserve">забезпечення </w:t>
      </w:r>
      <w:r w:rsidRPr="00087DA7">
        <w:rPr>
          <w:rFonts w:ascii="Times New Roman" w:hAnsi="Times New Roman" w:cs="Times New Roman"/>
          <w:sz w:val="28"/>
          <w:szCs w:val="28"/>
          <w:lang w:val="uk-UA"/>
        </w:rPr>
        <w:t>вакцин</w:t>
      </w:r>
      <w:r w:rsidR="006F1C94" w:rsidRPr="00087DA7">
        <w:rPr>
          <w:rFonts w:ascii="Times New Roman" w:hAnsi="Times New Roman" w:cs="Times New Roman"/>
          <w:sz w:val="28"/>
          <w:szCs w:val="28"/>
          <w:lang w:val="uk-UA"/>
        </w:rPr>
        <w:t>ами</w:t>
      </w:r>
      <w:r w:rsidRPr="00087DA7">
        <w:rPr>
          <w:rFonts w:ascii="Times New Roman" w:hAnsi="Times New Roman" w:cs="Times New Roman"/>
          <w:sz w:val="28"/>
          <w:szCs w:val="28"/>
          <w:lang w:val="uk-UA"/>
        </w:rPr>
        <w:t xml:space="preserve"> </w:t>
      </w:r>
      <w:r w:rsidR="006F1C94" w:rsidRPr="00087DA7">
        <w:rPr>
          <w:rFonts w:ascii="Times New Roman" w:hAnsi="Times New Roman" w:cs="Times New Roman"/>
          <w:sz w:val="28"/>
          <w:szCs w:val="28"/>
          <w:lang w:val="uk-UA"/>
        </w:rPr>
        <w:t>в умовах</w:t>
      </w:r>
      <w:r w:rsidR="00A60620" w:rsidRPr="00087DA7">
        <w:rPr>
          <w:rFonts w:ascii="Times New Roman" w:hAnsi="Times New Roman" w:cs="Times New Roman"/>
          <w:sz w:val="28"/>
          <w:szCs w:val="28"/>
          <w:lang w:val="uk-UA"/>
        </w:rPr>
        <w:t xml:space="preserve"> обмежених ресурсів</w:t>
      </w:r>
      <w:r w:rsidR="006F1C94" w:rsidRPr="00087DA7">
        <w:rPr>
          <w:rFonts w:ascii="Times New Roman" w:hAnsi="Times New Roman" w:cs="Times New Roman"/>
          <w:sz w:val="28"/>
          <w:szCs w:val="28"/>
          <w:lang w:val="uk-UA"/>
        </w:rPr>
        <w:t xml:space="preserve"> </w:t>
      </w:r>
      <w:r w:rsidRPr="00087DA7">
        <w:rPr>
          <w:rFonts w:ascii="Times New Roman" w:hAnsi="Times New Roman" w:cs="Times New Roman"/>
          <w:sz w:val="28"/>
          <w:szCs w:val="28"/>
          <w:lang w:val="uk-UA"/>
        </w:rPr>
        <w:t xml:space="preserve">є надзвичайно важливим і </w:t>
      </w:r>
      <w:r w:rsidR="00845B92" w:rsidRPr="00087DA7">
        <w:rPr>
          <w:rFonts w:ascii="Times New Roman" w:hAnsi="Times New Roman" w:cs="Times New Roman"/>
          <w:sz w:val="28"/>
          <w:szCs w:val="28"/>
          <w:lang w:val="uk-UA"/>
        </w:rPr>
        <w:t xml:space="preserve">визначає актуальність </w:t>
      </w:r>
      <w:r w:rsidRPr="00087DA7">
        <w:rPr>
          <w:rFonts w:ascii="Times New Roman" w:hAnsi="Times New Roman" w:cs="Times New Roman"/>
          <w:sz w:val="28"/>
          <w:szCs w:val="28"/>
          <w:lang w:val="uk-UA"/>
        </w:rPr>
        <w:t xml:space="preserve">даної роботи. </w:t>
      </w:r>
      <w:r w:rsidR="00CC3979" w:rsidRPr="00087DA7">
        <w:rPr>
          <w:rFonts w:ascii="Times New Roman" w:hAnsi="Times New Roman" w:cs="Times New Roman"/>
          <w:sz w:val="28"/>
          <w:szCs w:val="28"/>
          <w:lang w:val="uk-UA"/>
        </w:rPr>
        <w:t xml:space="preserve">Український </w:t>
      </w:r>
      <w:r w:rsidR="005329F7" w:rsidRPr="00087DA7">
        <w:rPr>
          <w:rFonts w:ascii="Times New Roman" w:hAnsi="Times New Roman" w:cs="Times New Roman"/>
          <w:sz w:val="28"/>
          <w:szCs w:val="28"/>
          <w:lang w:val="uk-UA"/>
        </w:rPr>
        <w:t>ц</w:t>
      </w:r>
      <w:r w:rsidR="00CC3979" w:rsidRPr="00087DA7">
        <w:rPr>
          <w:rFonts w:ascii="Times New Roman" w:hAnsi="Times New Roman" w:cs="Times New Roman"/>
          <w:sz w:val="28"/>
          <w:szCs w:val="28"/>
          <w:lang w:val="uk-UA"/>
        </w:rPr>
        <w:t>ентр Грипу та інших ГРВІ</w:t>
      </w:r>
      <w:r w:rsidR="00E54A3B" w:rsidRPr="00087DA7">
        <w:rPr>
          <w:rFonts w:ascii="Times New Roman" w:hAnsi="Times New Roman" w:cs="Times New Roman"/>
          <w:sz w:val="28"/>
          <w:szCs w:val="28"/>
          <w:lang w:val="uk-UA"/>
        </w:rPr>
        <w:t xml:space="preserve"> в структурі Центру Громадського </w:t>
      </w:r>
      <w:r w:rsidR="00E54A3B" w:rsidRPr="00087DA7">
        <w:rPr>
          <w:rFonts w:ascii="Times New Roman" w:hAnsi="Times New Roman" w:cs="Times New Roman"/>
          <w:sz w:val="28"/>
          <w:szCs w:val="28"/>
          <w:lang w:val="uk-UA"/>
        </w:rPr>
        <w:lastRenderedPageBreak/>
        <w:t>здоров’я</w:t>
      </w:r>
      <w:r w:rsidR="00A60620" w:rsidRPr="00087DA7">
        <w:rPr>
          <w:rFonts w:ascii="Times New Roman" w:hAnsi="Times New Roman" w:cs="Times New Roman"/>
          <w:sz w:val="28"/>
          <w:szCs w:val="28"/>
          <w:lang w:val="uk-UA"/>
        </w:rPr>
        <w:t xml:space="preserve"> </w:t>
      </w:r>
      <w:r w:rsidR="00C410BD" w:rsidRPr="00087DA7">
        <w:rPr>
          <w:rFonts w:ascii="Times New Roman" w:hAnsi="Times New Roman" w:cs="Times New Roman"/>
          <w:sz w:val="28"/>
          <w:szCs w:val="28"/>
          <w:lang w:val="uk-UA"/>
        </w:rPr>
        <w:t>постійно</w:t>
      </w:r>
      <w:r w:rsidR="00A60620" w:rsidRPr="00087DA7">
        <w:rPr>
          <w:rFonts w:ascii="Times New Roman" w:hAnsi="Times New Roman" w:cs="Times New Roman"/>
          <w:sz w:val="28"/>
          <w:szCs w:val="28"/>
          <w:lang w:val="uk-UA"/>
        </w:rPr>
        <w:t xml:space="preserve"> </w:t>
      </w:r>
      <w:r w:rsidR="00C410BD" w:rsidRPr="00087DA7">
        <w:rPr>
          <w:rFonts w:ascii="Times New Roman" w:hAnsi="Times New Roman" w:cs="Times New Roman"/>
          <w:sz w:val="28"/>
          <w:szCs w:val="28"/>
          <w:lang w:val="uk-UA"/>
        </w:rPr>
        <w:t>проводить моніторинг</w:t>
      </w:r>
      <w:r w:rsidR="00A60620" w:rsidRPr="00087DA7">
        <w:rPr>
          <w:rFonts w:ascii="Times New Roman" w:hAnsi="Times New Roman" w:cs="Times New Roman"/>
          <w:sz w:val="28"/>
          <w:szCs w:val="28"/>
          <w:lang w:val="uk-UA"/>
        </w:rPr>
        <w:t xml:space="preserve"> </w:t>
      </w:r>
      <w:r w:rsidR="009E499E" w:rsidRPr="00087DA7">
        <w:rPr>
          <w:rFonts w:ascii="Times New Roman" w:hAnsi="Times New Roman" w:cs="Times New Roman"/>
          <w:sz w:val="28"/>
          <w:szCs w:val="28"/>
          <w:lang w:val="uk-UA"/>
        </w:rPr>
        <w:t>епідемічну ситуацію щодо грипу та вакцинації населення.</w:t>
      </w:r>
      <w:r w:rsidR="00DF10A1" w:rsidRPr="00087DA7">
        <w:rPr>
          <w:rFonts w:ascii="Times New Roman" w:hAnsi="Times New Roman" w:cs="Times New Roman"/>
          <w:sz w:val="28"/>
          <w:szCs w:val="28"/>
          <w:lang w:val="uk-UA"/>
        </w:rPr>
        <w:t xml:space="preserve"> Отже, на базі Українського Центру грипу та інших ГРВІ мож</w:t>
      </w:r>
      <w:r w:rsidR="005362DC" w:rsidRPr="00087DA7">
        <w:rPr>
          <w:rFonts w:ascii="Times New Roman" w:hAnsi="Times New Roman" w:cs="Times New Roman"/>
          <w:sz w:val="28"/>
          <w:szCs w:val="28"/>
          <w:lang w:val="uk-UA"/>
        </w:rPr>
        <w:t>ливо</w:t>
      </w:r>
      <w:r w:rsidR="00DF10A1" w:rsidRPr="00087DA7">
        <w:rPr>
          <w:rFonts w:ascii="Times New Roman" w:hAnsi="Times New Roman" w:cs="Times New Roman"/>
          <w:sz w:val="28"/>
          <w:szCs w:val="28"/>
          <w:lang w:val="uk-UA"/>
        </w:rPr>
        <w:t xml:space="preserve"> впровадити </w:t>
      </w:r>
      <w:r w:rsidR="00A436C3" w:rsidRPr="00087DA7">
        <w:rPr>
          <w:rFonts w:ascii="Times New Roman" w:hAnsi="Times New Roman" w:cs="Times New Roman"/>
          <w:sz w:val="28"/>
          <w:szCs w:val="28"/>
          <w:lang w:val="uk-UA"/>
        </w:rPr>
        <w:t xml:space="preserve">нові алгоритми забезпечення </w:t>
      </w:r>
      <w:r w:rsidR="005362DC" w:rsidRPr="00087DA7">
        <w:rPr>
          <w:rFonts w:ascii="Times New Roman" w:hAnsi="Times New Roman" w:cs="Times New Roman"/>
          <w:sz w:val="28"/>
          <w:szCs w:val="28"/>
          <w:lang w:val="uk-UA"/>
        </w:rPr>
        <w:t xml:space="preserve">грипозними </w:t>
      </w:r>
      <w:r w:rsidR="00A436C3" w:rsidRPr="00087DA7">
        <w:rPr>
          <w:rFonts w:ascii="Times New Roman" w:hAnsi="Times New Roman" w:cs="Times New Roman"/>
          <w:sz w:val="28"/>
          <w:szCs w:val="28"/>
          <w:lang w:val="uk-UA"/>
        </w:rPr>
        <w:t xml:space="preserve">вакцинами. </w:t>
      </w:r>
    </w:p>
    <w:p w14:paraId="752351AF" w14:textId="1843D4ED" w:rsidR="00FB1BE0" w:rsidRPr="00087DA7" w:rsidRDefault="00A436C3" w:rsidP="00AB34DD">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Підхід до забезпечення вакцинами проти грипу </w:t>
      </w:r>
      <w:r w:rsidR="004E722E" w:rsidRPr="00087DA7">
        <w:rPr>
          <w:rFonts w:ascii="Times New Roman" w:hAnsi="Times New Roman" w:cs="Times New Roman"/>
          <w:sz w:val="28"/>
          <w:szCs w:val="28"/>
          <w:lang w:val="uk-UA"/>
        </w:rPr>
        <w:t xml:space="preserve">різних регіонів пропорційно до кількості населення </w:t>
      </w:r>
      <w:r w:rsidR="0094002A" w:rsidRPr="00087DA7">
        <w:rPr>
          <w:rFonts w:ascii="Times New Roman" w:hAnsi="Times New Roman" w:cs="Times New Roman"/>
          <w:sz w:val="28"/>
          <w:szCs w:val="28"/>
          <w:lang w:val="uk-UA"/>
        </w:rPr>
        <w:t xml:space="preserve">вперше </w:t>
      </w:r>
      <w:r w:rsidR="009558A4" w:rsidRPr="00087DA7">
        <w:rPr>
          <w:rFonts w:ascii="Times New Roman" w:hAnsi="Times New Roman" w:cs="Times New Roman"/>
          <w:sz w:val="28"/>
          <w:szCs w:val="28"/>
          <w:lang w:val="uk-UA"/>
        </w:rPr>
        <w:t xml:space="preserve">був використаний в США під час пандемії 2009 року. </w:t>
      </w:r>
      <w:r w:rsidR="0094002A" w:rsidRPr="00087DA7">
        <w:rPr>
          <w:rFonts w:ascii="Times New Roman" w:hAnsi="Times New Roman" w:cs="Times New Roman"/>
          <w:sz w:val="28"/>
          <w:szCs w:val="28"/>
          <w:lang w:val="uk-UA"/>
        </w:rPr>
        <w:t xml:space="preserve">Ефективність </w:t>
      </w:r>
      <w:r w:rsidR="009558A4" w:rsidRPr="00087DA7">
        <w:rPr>
          <w:rFonts w:ascii="Times New Roman" w:hAnsi="Times New Roman" w:cs="Times New Roman"/>
          <w:sz w:val="28"/>
          <w:szCs w:val="28"/>
          <w:lang w:val="uk-UA"/>
        </w:rPr>
        <w:t xml:space="preserve">такого </w:t>
      </w:r>
      <w:r w:rsidR="009B116E" w:rsidRPr="00087DA7">
        <w:rPr>
          <w:rFonts w:ascii="Times New Roman" w:hAnsi="Times New Roman" w:cs="Times New Roman"/>
          <w:sz w:val="28"/>
          <w:szCs w:val="28"/>
          <w:lang w:val="uk-UA"/>
        </w:rPr>
        <w:t xml:space="preserve">методу </w:t>
      </w:r>
      <w:r w:rsidR="009558A4" w:rsidRPr="00087DA7">
        <w:rPr>
          <w:rFonts w:ascii="Times New Roman" w:hAnsi="Times New Roman" w:cs="Times New Roman"/>
          <w:sz w:val="28"/>
          <w:szCs w:val="28"/>
          <w:lang w:val="uk-UA"/>
        </w:rPr>
        <w:t>забезпечення вакцинами</w:t>
      </w:r>
      <w:r w:rsidR="005F0068" w:rsidRPr="00087DA7">
        <w:rPr>
          <w:rFonts w:ascii="Times New Roman" w:hAnsi="Times New Roman" w:cs="Times New Roman"/>
          <w:sz w:val="28"/>
          <w:szCs w:val="28"/>
          <w:lang w:val="uk-UA"/>
        </w:rPr>
        <w:t xml:space="preserve"> </w:t>
      </w:r>
      <w:r w:rsidR="0062016D" w:rsidRPr="00087DA7">
        <w:rPr>
          <w:rFonts w:ascii="Times New Roman" w:hAnsi="Times New Roman" w:cs="Times New Roman"/>
          <w:sz w:val="28"/>
          <w:szCs w:val="28"/>
          <w:lang w:val="uk-UA"/>
        </w:rPr>
        <w:t>значно відрізнял</w:t>
      </w:r>
      <w:r w:rsidR="00A01AF6" w:rsidRPr="00087DA7">
        <w:rPr>
          <w:rFonts w:ascii="Times New Roman" w:hAnsi="Times New Roman" w:cs="Times New Roman"/>
          <w:sz w:val="28"/>
          <w:szCs w:val="28"/>
          <w:lang w:val="uk-UA"/>
        </w:rPr>
        <w:t>о</w:t>
      </w:r>
      <w:r w:rsidR="0062016D" w:rsidRPr="00087DA7">
        <w:rPr>
          <w:rFonts w:ascii="Times New Roman" w:hAnsi="Times New Roman" w:cs="Times New Roman"/>
          <w:sz w:val="28"/>
          <w:szCs w:val="28"/>
          <w:lang w:val="uk-UA"/>
        </w:rPr>
        <w:t xml:space="preserve">ся </w:t>
      </w:r>
      <w:r w:rsidR="00A01AF6" w:rsidRPr="00087DA7">
        <w:rPr>
          <w:rFonts w:ascii="Times New Roman" w:hAnsi="Times New Roman" w:cs="Times New Roman"/>
          <w:sz w:val="28"/>
          <w:szCs w:val="28"/>
          <w:lang w:val="uk-UA"/>
        </w:rPr>
        <w:t xml:space="preserve">залежно від регіону </w:t>
      </w:r>
      <w:r w:rsidR="00FB1BE0" w:rsidRPr="00087DA7">
        <w:rPr>
          <w:rFonts w:ascii="Times New Roman" w:hAnsi="Times New Roman" w:cs="Times New Roman"/>
          <w:b/>
          <w:sz w:val="20"/>
          <w:szCs w:val="28"/>
          <w:lang w:val="uk-UA"/>
        </w:rPr>
        <w:t>[Finkelstein SN, Hedberg KJ, Hopkins JA, Hashmi S, Larson RC (2011) Vaccine availability in the United States during the 2009 H1N1 outbreak. Amer. J. Disaster Med. 6(1):23–30.</w:t>
      </w:r>
      <w:r w:rsidR="00B4166A" w:rsidRPr="00087DA7">
        <w:rPr>
          <w:rFonts w:ascii="Times New Roman" w:hAnsi="Times New Roman" w:cs="Times New Roman"/>
          <w:b/>
          <w:sz w:val="20"/>
          <w:szCs w:val="28"/>
          <w:lang w:val="uk-UA"/>
        </w:rPr>
        <w:t>; Teytelman A, Larson RC (2012) Modeling influenza progression within a continuous-attribute heterogeneous population. Eur. J. Oper. Res. 220(1):238–250.</w:t>
      </w:r>
      <w:r w:rsidR="00FB1BE0" w:rsidRPr="00087DA7">
        <w:rPr>
          <w:rFonts w:ascii="Times New Roman" w:hAnsi="Times New Roman" w:cs="Times New Roman"/>
          <w:b/>
          <w:sz w:val="20"/>
          <w:szCs w:val="28"/>
          <w:lang w:val="uk-UA"/>
        </w:rPr>
        <w:t>]</w:t>
      </w:r>
      <w:r w:rsidR="00FB1BE0" w:rsidRPr="00087DA7">
        <w:rPr>
          <w:rFonts w:ascii="Times New Roman" w:hAnsi="Times New Roman" w:cs="Times New Roman"/>
          <w:b/>
          <w:sz w:val="28"/>
          <w:szCs w:val="28"/>
          <w:lang w:val="uk-UA"/>
        </w:rPr>
        <w:t>.</w:t>
      </w:r>
      <w:r w:rsidR="00FB1BE0" w:rsidRPr="00087DA7">
        <w:rPr>
          <w:rFonts w:ascii="Times New Roman" w:hAnsi="Times New Roman" w:cs="Times New Roman"/>
          <w:sz w:val="28"/>
          <w:szCs w:val="28"/>
          <w:lang w:val="uk-UA"/>
        </w:rPr>
        <w:t xml:space="preserve"> </w:t>
      </w:r>
    </w:p>
    <w:p w14:paraId="7CF83225" w14:textId="3E4856A2" w:rsidR="008B76CF" w:rsidRPr="00087DA7" w:rsidRDefault="00780960" w:rsidP="00AB34DD">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Без урахування </w:t>
      </w:r>
      <w:r w:rsidR="00FB1BE0" w:rsidRPr="00087DA7">
        <w:rPr>
          <w:rFonts w:ascii="Times New Roman" w:hAnsi="Times New Roman" w:cs="Times New Roman"/>
          <w:sz w:val="28"/>
          <w:szCs w:val="28"/>
          <w:lang w:val="uk-UA"/>
        </w:rPr>
        <w:t>географічн</w:t>
      </w:r>
      <w:r w:rsidRPr="00087DA7">
        <w:rPr>
          <w:rFonts w:ascii="Times New Roman" w:hAnsi="Times New Roman" w:cs="Times New Roman"/>
          <w:sz w:val="28"/>
          <w:szCs w:val="28"/>
          <w:lang w:val="uk-UA"/>
        </w:rPr>
        <w:t>ої ди</w:t>
      </w:r>
      <w:r w:rsidR="0077330C" w:rsidRPr="00087DA7">
        <w:rPr>
          <w:rFonts w:ascii="Times New Roman" w:hAnsi="Times New Roman" w:cs="Times New Roman"/>
          <w:sz w:val="28"/>
          <w:szCs w:val="28"/>
          <w:lang w:val="uk-UA"/>
        </w:rPr>
        <w:t>наміки епідемічного процесу</w:t>
      </w:r>
      <w:r w:rsidR="00A01AF6" w:rsidRPr="00087DA7">
        <w:rPr>
          <w:rFonts w:ascii="Times New Roman" w:hAnsi="Times New Roman" w:cs="Times New Roman"/>
          <w:sz w:val="28"/>
          <w:szCs w:val="28"/>
          <w:lang w:val="uk-UA"/>
        </w:rPr>
        <w:t xml:space="preserve"> грипу</w:t>
      </w:r>
      <w:r w:rsidR="00FB1BE0" w:rsidRPr="00087DA7">
        <w:rPr>
          <w:rFonts w:ascii="Times New Roman" w:hAnsi="Times New Roman" w:cs="Times New Roman"/>
          <w:sz w:val="28"/>
          <w:szCs w:val="28"/>
          <w:lang w:val="uk-UA"/>
        </w:rPr>
        <w:t>, бул</w:t>
      </w:r>
      <w:r w:rsidR="005F0068" w:rsidRPr="00087DA7">
        <w:rPr>
          <w:rFonts w:ascii="Times New Roman" w:hAnsi="Times New Roman" w:cs="Times New Roman"/>
          <w:sz w:val="28"/>
          <w:szCs w:val="28"/>
          <w:lang w:val="uk-UA"/>
        </w:rPr>
        <w:t>о</w:t>
      </w:r>
      <w:r w:rsidR="00FB1BE0" w:rsidRPr="00087DA7">
        <w:rPr>
          <w:rFonts w:ascii="Times New Roman" w:hAnsi="Times New Roman" w:cs="Times New Roman"/>
          <w:sz w:val="28"/>
          <w:szCs w:val="28"/>
          <w:lang w:val="uk-UA"/>
        </w:rPr>
        <w:t xml:space="preserve"> </w:t>
      </w:r>
      <w:r w:rsidR="005F0068" w:rsidRPr="00087DA7">
        <w:rPr>
          <w:rFonts w:ascii="Times New Roman" w:hAnsi="Times New Roman" w:cs="Times New Roman"/>
          <w:sz w:val="28"/>
          <w:szCs w:val="28"/>
          <w:lang w:val="uk-UA"/>
        </w:rPr>
        <w:t xml:space="preserve">досліджено </w:t>
      </w:r>
      <w:r w:rsidR="00FB1BE0" w:rsidRPr="00087DA7">
        <w:rPr>
          <w:rFonts w:ascii="Times New Roman" w:hAnsi="Times New Roman" w:cs="Times New Roman"/>
          <w:sz w:val="28"/>
          <w:szCs w:val="28"/>
          <w:lang w:val="uk-UA"/>
        </w:rPr>
        <w:t>значн</w:t>
      </w:r>
      <w:r w:rsidR="005F0068" w:rsidRPr="00087DA7">
        <w:rPr>
          <w:rFonts w:ascii="Times New Roman" w:hAnsi="Times New Roman" w:cs="Times New Roman"/>
          <w:sz w:val="28"/>
          <w:szCs w:val="28"/>
          <w:lang w:val="uk-UA"/>
        </w:rPr>
        <w:t>у</w:t>
      </w:r>
      <w:r w:rsidR="00D95FA4" w:rsidRPr="00087DA7">
        <w:rPr>
          <w:rFonts w:ascii="Times New Roman" w:hAnsi="Times New Roman" w:cs="Times New Roman"/>
          <w:sz w:val="28"/>
          <w:szCs w:val="28"/>
          <w:lang w:val="uk-UA"/>
        </w:rPr>
        <w:t xml:space="preserve"> кількість</w:t>
      </w:r>
      <w:r w:rsidR="00FB1BE0" w:rsidRPr="00087DA7">
        <w:rPr>
          <w:rFonts w:ascii="Times New Roman" w:hAnsi="Times New Roman" w:cs="Times New Roman"/>
          <w:sz w:val="28"/>
          <w:szCs w:val="28"/>
          <w:lang w:val="uk-UA"/>
        </w:rPr>
        <w:t xml:space="preserve"> різних стратегій </w:t>
      </w:r>
      <w:r w:rsidR="005E4014" w:rsidRPr="00087DA7">
        <w:rPr>
          <w:rFonts w:ascii="Times New Roman" w:hAnsi="Times New Roman" w:cs="Times New Roman"/>
          <w:sz w:val="28"/>
          <w:szCs w:val="28"/>
          <w:lang w:val="uk-UA"/>
        </w:rPr>
        <w:t>фармацевтичного</w:t>
      </w:r>
      <w:r w:rsidR="00CD332B" w:rsidRPr="00087DA7">
        <w:rPr>
          <w:rFonts w:ascii="Times New Roman" w:hAnsi="Times New Roman" w:cs="Times New Roman"/>
          <w:sz w:val="28"/>
          <w:szCs w:val="28"/>
          <w:lang w:val="uk-UA"/>
        </w:rPr>
        <w:t xml:space="preserve"> забезпечення вакцинопрофілактики грипу</w:t>
      </w:r>
      <w:r w:rsidR="00FB1BE0" w:rsidRPr="00087DA7">
        <w:rPr>
          <w:rFonts w:ascii="Times New Roman" w:hAnsi="Times New Roman" w:cs="Times New Roman"/>
          <w:sz w:val="28"/>
          <w:szCs w:val="28"/>
          <w:lang w:val="uk-UA"/>
        </w:rPr>
        <w:t xml:space="preserve">. </w:t>
      </w:r>
      <w:r w:rsidR="0005238F" w:rsidRPr="00087DA7">
        <w:rPr>
          <w:rFonts w:ascii="Times New Roman" w:hAnsi="Times New Roman" w:cs="Times New Roman"/>
          <w:sz w:val="28"/>
          <w:szCs w:val="28"/>
          <w:lang w:val="uk-UA"/>
        </w:rPr>
        <w:t>Запропоновані м</w:t>
      </w:r>
      <w:r w:rsidR="0093629F" w:rsidRPr="00087DA7">
        <w:rPr>
          <w:rFonts w:ascii="Times New Roman" w:hAnsi="Times New Roman" w:cs="Times New Roman"/>
          <w:sz w:val="28"/>
          <w:szCs w:val="28"/>
          <w:lang w:val="uk-UA"/>
        </w:rPr>
        <w:t>етоди</w:t>
      </w:r>
      <w:r w:rsidR="00FB1BE0" w:rsidRPr="00087DA7">
        <w:rPr>
          <w:rFonts w:ascii="Times New Roman" w:hAnsi="Times New Roman" w:cs="Times New Roman"/>
          <w:sz w:val="28"/>
          <w:szCs w:val="28"/>
          <w:lang w:val="uk-UA"/>
        </w:rPr>
        <w:t xml:space="preserve"> відрізняються </w:t>
      </w:r>
      <w:r w:rsidR="0005238F" w:rsidRPr="00087DA7">
        <w:rPr>
          <w:rFonts w:ascii="Times New Roman" w:hAnsi="Times New Roman" w:cs="Times New Roman"/>
          <w:sz w:val="28"/>
          <w:szCs w:val="28"/>
          <w:lang w:val="uk-UA"/>
        </w:rPr>
        <w:t xml:space="preserve">залежно </w:t>
      </w:r>
      <w:r w:rsidR="00FB1BE0" w:rsidRPr="00087DA7">
        <w:rPr>
          <w:rFonts w:ascii="Times New Roman" w:hAnsi="Times New Roman" w:cs="Times New Roman"/>
          <w:sz w:val="28"/>
          <w:szCs w:val="28"/>
          <w:lang w:val="uk-UA"/>
        </w:rPr>
        <w:t xml:space="preserve">від встановлення пріоритетів </w:t>
      </w:r>
      <w:r w:rsidR="00A01AF6" w:rsidRPr="00087DA7">
        <w:rPr>
          <w:rFonts w:ascii="Times New Roman" w:hAnsi="Times New Roman" w:cs="Times New Roman"/>
          <w:sz w:val="28"/>
          <w:szCs w:val="28"/>
          <w:lang w:val="uk-UA"/>
        </w:rPr>
        <w:t>для</w:t>
      </w:r>
      <w:r w:rsidR="002A2443" w:rsidRPr="00087DA7">
        <w:rPr>
          <w:rFonts w:ascii="Times New Roman" w:hAnsi="Times New Roman" w:cs="Times New Roman"/>
          <w:sz w:val="28"/>
          <w:szCs w:val="28"/>
          <w:lang w:val="uk-UA"/>
        </w:rPr>
        <w:t xml:space="preserve"> </w:t>
      </w:r>
      <w:r w:rsidR="0005238F" w:rsidRPr="00087DA7">
        <w:rPr>
          <w:rFonts w:ascii="Times New Roman" w:hAnsi="Times New Roman" w:cs="Times New Roman"/>
          <w:sz w:val="28"/>
          <w:szCs w:val="28"/>
          <w:lang w:val="uk-UA"/>
        </w:rPr>
        <w:t xml:space="preserve">осіб в групі ризику </w:t>
      </w:r>
      <w:r w:rsidR="00F75025" w:rsidRPr="00087DA7">
        <w:rPr>
          <w:rFonts w:ascii="Times New Roman" w:hAnsi="Times New Roman" w:cs="Times New Roman"/>
          <w:b/>
          <w:sz w:val="20"/>
          <w:szCs w:val="28"/>
          <w:lang w:val="uk-UA"/>
        </w:rPr>
        <w:t>[Chowell G, Viboud C, Wang X, Bertozzi S, Miller M (2009) Adaptive vaccination strategies to mitigate pandemic influenza: Mexico as a case study. PLoS One 4(12):e8164.; Longini IM Jr, Halloran ME (2005) Strategy for distribution of influenza vaccine to high-risk groups and children. Amer. J. Epidemiol. 161(4):303–306.; Patel R, Longini IM Jr, Halloran ME (2005) Finding optimal vaccination strategies for pandemic influenza using genetic algorithms. J. Theoret. Biol. 234(2):201–212.]</w:t>
      </w:r>
      <w:r w:rsidR="00F75025" w:rsidRPr="00087DA7">
        <w:rPr>
          <w:rFonts w:ascii="Times New Roman" w:hAnsi="Times New Roman" w:cs="Times New Roman"/>
          <w:sz w:val="28"/>
          <w:szCs w:val="28"/>
          <w:lang w:val="uk-UA"/>
        </w:rPr>
        <w:t xml:space="preserve"> до </w:t>
      </w:r>
      <w:r w:rsidR="002B495B" w:rsidRPr="00087DA7">
        <w:rPr>
          <w:rFonts w:ascii="Times New Roman" w:hAnsi="Times New Roman" w:cs="Times New Roman"/>
          <w:sz w:val="28"/>
          <w:szCs w:val="28"/>
          <w:lang w:val="uk-UA"/>
        </w:rPr>
        <w:t>осіб</w:t>
      </w:r>
      <w:r w:rsidR="00FB1BE0" w:rsidRPr="00087DA7">
        <w:rPr>
          <w:rFonts w:ascii="Times New Roman" w:hAnsi="Times New Roman" w:cs="Times New Roman"/>
          <w:sz w:val="28"/>
          <w:szCs w:val="28"/>
          <w:lang w:val="uk-UA"/>
        </w:rPr>
        <w:t xml:space="preserve">, які найбільше сприяють поширенню </w:t>
      </w:r>
      <w:r w:rsidR="009A1996" w:rsidRPr="00087DA7">
        <w:rPr>
          <w:rFonts w:ascii="Times New Roman" w:hAnsi="Times New Roman" w:cs="Times New Roman"/>
          <w:sz w:val="28"/>
          <w:szCs w:val="28"/>
          <w:lang w:val="uk-UA"/>
        </w:rPr>
        <w:t xml:space="preserve">збудника </w:t>
      </w:r>
      <w:r w:rsidR="00F75025" w:rsidRPr="00087DA7">
        <w:rPr>
          <w:rFonts w:ascii="Times New Roman" w:hAnsi="Times New Roman" w:cs="Times New Roman"/>
          <w:b/>
          <w:sz w:val="20"/>
          <w:szCs w:val="28"/>
          <w:lang w:val="uk-UA"/>
        </w:rPr>
        <w:t>[Longini IM Jr, Halloran ME (2005) Strategy for distribution of influenza vaccine to high-risk groups and children. Amer. J. Epidemiol. 161(4):303–306.; Nigmatulina KR, Larson RC (2009) Living with influenza: Impacts of government imposed and voluntarily selected interventions. Eur. J. Oper. Res. 195(2):613–627.]</w:t>
      </w:r>
      <w:r w:rsidR="00FB1BE0" w:rsidRPr="00087DA7">
        <w:rPr>
          <w:rFonts w:ascii="Times New Roman" w:hAnsi="Times New Roman" w:cs="Times New Roman"/>
          <w:sz w:val="28"/>
          <w:szCs w:val="28"/>
          <w:lang w:val="uk-UA"/>
        </w:rPr>
        <w:t xml:space="preserve">. Хоча </w:t>
      </w:r>
      <w:r w:rsidR="00220E1D" w:rsidRPr="00087DA7">
        <w:rPr>
          <w:rFonts w:ascii="Times New Roman" w:hAnsi="Times New Roman" w:cs="Times New Roman"/>
          <w:sz w:val="28"/>
          <w:szCs w:val="28"/>
          <w:lang w:val="uk-UA"/>
        </w:rPr>
        <w:t xml:space="preserve">такі </w:t>
      </w:r>
      <w:r w:rsidR="005F4178" w:rsidRPr="00087DA7">
        <w:rPr>
          <w:rFonts w:ascii="Times New Roman" w:hAnsi="Times New Roman" w:cs="Times New Roman"/>
          <w:sz w:val="28"/>
          <w:szCs w:val="28"/>
          <w:lang w:val="uk-UA"/>
        </w:rPr>
        <w:t>роботи</w:t>
      </w:r>
      <w:r w:rsidR="00220E1D" w:rsidRPr="00087DA7">
        <w:rPr>
          <w:rFonts w:ascii="Times New Roman" w:hAnsi="Times New Roman" w:cs="Times New Roman"/>
          <w:sz w:val="28"/>
          <w:szCs w:val="28"/>
          <w:lang w:val="uk-UA"/>
        </w:rPr>
        <w:t xml:space="preserve"> </w:t>
      </w:r>
      <w:r w:rsidR="00E731B2" w:rsidRPr="00087DA7">
        <w:rPr>
          <w:rFonts w:ascii="Times New Roman" w:hAnsi="Times New Roman" w:cs="Times New Roman"/>
          <w:sz w:val="28"/>
          <w:szCs w:val="28"/>
          <w:lang w:val="uk-UA"/>
        </w:rPr>
        <w:t>є важливими</w:t>
      </w:r>
      <w:r w:rsidR="00FB1BE0" w:rsidRPr="00087DA7">
        <w:rPr>
          <w:rFonts w:ascii="Times New Roman" w:hAnsi="Times New Roman" w:cs="Times New Roman"/>
          <w:sz w:val="28"/>
          <w:szCs w:val="28"/>
          <w:lang w:val="uk-UA"/>
        </w:rPr>
        <w:t>, уваг</w:t>
      </w:r>
      <w:r w:rsidR="00D878E4" w:rsidRPr="00087DA7">
        <w:rPr>
          <w:rFonts w:ascii="Times New Roman" w:hAnsi="Times New Roman" w:cs="Times New Roman"/>
          <w:sz w:val="28"/>
          <w:szCs w:val="28"/>
          <w:lang w:val="uk-UA"/>
        </w:rPr>
        <w:t>а зосереджена</w:t>
      </w:r>
      <w:r w:rsidR="00FB1BE0" w:rsidRPr="00087DA7">
        <w:rPr>
          <w:rFonts w:ascii="Times New Roman" w:hAnsi="Times New Roman" w:cs="Times New Roman"/>
          <w:sz w:val="28"/>
          <w:szCs w:val="28"/>
          <w:lang w:val="uk-UA"/>
        </w:rPr>
        <w:t xml:space="preserve"> на </w:t>
      </w:r>
      <w:r w:rsidR="00A56AEF" w:rsidRPr="00087DA7">
        <w:rPr>
          <w:rFonts w:ascii="Times New Roman" w:hAnsi="Times New Roman" w:cs="Times New Roman"/>
          <w:sz w:val="28"/>
          <w:szCs w:val="28"/>
          <w:lang w:val="uk-UA"/>
        </w:rPr>
        <w:t xml:space="preserve">вирішенні задачі </w:t>
      </w:r>
      <w:r w:rsidR="00FB1BE0" w:rsidRPr="00087DA7">
        <w:rPr>
          <w:rFonts w:ascii="Times New Roman" w:hAnsi="Times New Roman" w:cs="Times New Roman"/>
          <w:sz w:val="28"/>
          <w:szCs w:val="28"/>
          <w:lang w:val="uk-UA"/>
        </w:rPr>
        <w:t xml:space="preserve">вищого рівня для </w:t>
      </w:r>
      <w:r w:rsidR="00CC3B4F" w:rsidRPr="00087DA7">
        <w:rPr>
          <w:rFonts w:ascii="Times New Roman" w:hAnsi="Times New Roman" w:cs="Times New Roman"/>
          <w:sz w:val="28"/>
          <w:szCs w:val="28"/>
          <w:lang w:val="uk-UA"/>
        </w:rPr>
        <w:t>забезпечення</w:t>
      </w:r>
      <w:r w:rsidR="00DD0865" w:rsidRPr="00087DA7">
        <w:rPr>
          <w:rFonts w:ascii="Times New Roman" w:hAnsi="Times New Roman" w:cs="Times New Roman"/>
          <w:sz w:val="28"/>
          <w:szCs w:val="28"/>
          <w:lang w:val="uk-UA"/>
        </w:rPr>
        <w:t xml:space="preserve"> </w:t>
      </w:r>
      <w:r w:rsidR="00FB1BE0" w:rsidRPr="00087DA7">
        <w:rPr>
          <w:rFonts w:ascii="Times New Roman" w:hAnsi="Times New Roman" w:cs="Times New Roman"/>
          <w:sz w:val="28"/>
          <w:szCs w:val="28"/>
          <w:lang w:val="uk-UA"/>
        </w:rPr>
        <w:t>вакцин</w:t>
      </w:r>
      <w:r w:rsidR="00CF7D3A" w:rsidRPr="00087DA7">
        <w:rPr>
          <w:rFonts w:ascii="Times New Roman" w:hAnsi="Times New Roman" w:cs="Times New Roman"/>
          <w:sz w:val="28"/>
          <w:szCs w:val="28"/>
          <w:lang w:val="uk-UA"/>
        </w:rPr>
        <w:t>ами</w:t>
      </w:r>
      <w:r w:rsidR="00FB1BE0" w:rsidRPr="00087DA7">
        <w:rPr>
          <w:rFonts w:ascii="Times New Roman" w:hAnsi="Times New Roman" w:cs="Times New Roman"/>
          <w:sz w:val="28"/>
          <w:szCs w:val="28"/>
          <w:lang w:val="uk-UA"/>
        </w:rPr>
        <w:t xml:space="preserve"> різни</w:t>
      </w:r>
      <w:r w:rsidR="00DD0865" w:rsidRPr="00087DA7">
        <w:rPr>
          <w:rFonts w:ascii="Times New Roman" w:hAnsi="Times New Roman" w:cs="Times New Roman"/>
          <w:sz w:val="28"/>
          <w:szCs w:val="28"/>
          <w:lang w:val="uk-UA"/>
        </w:rPr>
        <w:t>х</w:t>
      </w:r>
      <w:r w:rsidR="00FB1BE0" w:rsidRPr="00087DA7">
        <w:rPr>
          <w:rFonts w:ascii="Times New Roman" w:hAnsi="Times New Roman" w:cs="Times New Roman"/>
          <w:sz w:val="28"/>
          <w:szCs w:val="28"/>
          <w:lang w:val="uk-UA"/>
        </w:rPr>
        <w:t xml:space="preserve"> </w:t>
      </w:r>
      <w:r w:rsidR="00DD0865" w:rsidRPr="00087DA7">
        <w:rPr>
          <w:rFonts w:ascii="Times New Roman" w:hAnsi="Times New Roman" w:cs="Times New Roman"/>
          <w:sz w:val="28"/>
          <w:szCs w:val="28"/>
          <w:lang w:val="uk-UA"/>
        </w:rPr>
        <w:t>епідеміологічн</w:t>
      </w:r>
      <w:r w:rsidR="00540E76" w:rsidRPr="00087DA7">
        <w:rPr>
          <w:rFonts w:ascii="Times New Roman" w:hAnsi="Times New Roman" w:cs="Times New Roman"/>
          <w:sz w:val="28"/>
          <w:szCs w:val="28"/>
          <w:lang w:val="uk-UA"/>
        </w:rPr>
        <w:t xml:space="preserve">о неоднорідних </w:t>
      </w:r>
      <w:r w:rsidR="00FB1BE0" w:rsidRPr="00087DA7">
        <w:rPr>
          <w:rFonts w:ascii="Times New Roman" w:hAnsi="Times New Roman" w:cs="Times New Roman"/>
          <w:sz w:val="28"/>
          <w:szCs w:val="28"/>
          <w:lang w:val="uk-UA"/>
        </w:rPr>
        <w:t>регіон</w:t>
      </w:r>
      <w:r w:rsidR="00540E76" w:rsidRPr="00087DA7">
        <w:rPr>
          <w:rFonts w:ascii="Times New Roman" w:hAnsi="Times New Roman" w:cs="Times New Roman"/>
          <w:sz w:val="28"/>
          <w:szCs w:val="28"/>
          <w:lang w:val="uk-UA"/>
        </w:rPr>
        <w:t>ів</w:t>
      </w:r>
      <w:r w:rsidR="00FB1BE0" w:rsidRPr="00087DA7">
        <w:rPr>
          <w:rFonts w:ascii="Times New Roman" w:hAnsi="Times New Roman" w:cs="Times New Roman"/>
          <w:sz w:val="28"/>
          <w:szCs w:val="28"/>
          <w:lang w:val="uk-UA"/>
        </w:rPr>
        <w:t xml:space="preserve"> на основі інформації </w:t>
      </w:r>
      <w:r w:rsidR="00540E76" w:rsidRPr="00087DA7">
        <w:rPr>
          <w:rFonts w:ascii="Times New Roman" w:hAnsi="Times New Roman" w:cs="Times New Roman"/>
          <w:sz w:val="28"/>
          <w:szCs w:val="28"/>
          <w:lang w:val="uk-UA"/>
        </w:rPr>
        <w:t xml:space="preserve">щодо епідемічного процесу </w:t>
      </w:r>
      <w:r w:rsidR="00F75025" w:rsidRPr="00087DA7">
        <w:rPr>
          <w:rFonts w:ascii="Times New Roman" w:hAnsi="Times New Roman" w:cs="Times New Roman"/>
          <w:sz w:val="28"/>
          <w:szCs w:val="28"/>
          <w:lang w:val="uk-UA"/>
        </w:rPr>
        <w:t>грипу</w:t>
      </w:r>
      <w:r w:rsidR="00FB1BE0" w:rsidRPr="00087DA7">
        <w:rPr>
          <w:rFonts w:ascii="Times New Roman" w:hAnsi="Times New Roman" w:cs="Times New Roman"/>
          <w:sz w:val="28"/>
          <w:szCs w:val="28"/>
          <w:lang w:val="uk-UA"/>
        </w:rPr>
        <w:t xml:space="preserve"> у кожному з </w:t>
      </w:r>
      <w:r w:rsidR="00785C1F" w:rsidRPr="00087DA7">
        <w:rPr>
          <w:rFonts w:ascii="Times New Roman" w:hAnsi="Times New Roman" w:cs="Times New Roman"/>
          <w:sz w:val="28"/>
          <w:szCs w:val="28"/>
          <w:lang w:val="uk-UA"/>
        </w:rPr>
        <w:t>них</w:t>
      </w:r>
      <w:r w:rsidR="00FB1BE0" w:rsidRPr="00087DA7">
        <w:rPr>
          <w:rFonts w:ascii="Times New Roman" w:hAnsi="Times New Roman" w:cs="Times New Roman"/>
          <w:sz w:val="28"/>
          <w:szCs w:val="28"/>
          <w:lang w:val="uk-UA"/>
        </w:rPr>
        <w:t xml:space="preserve">. </w:t>
      </w:r>
    </w:p>
    <w:p w14:paraId="420931C4" w14:textId="54C73AF0" w:rsidR="008B76CF" w:rsidRPr="00087DA7" w:rsidRDefault="00CF7D3A" w:rsidP="000C4450">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Іншим може бути підхід, який полягає в оптимальному розподілі обмеженої кількості вакцин</w:t>
      </w:r>
      <w:r w:rsidR="003D7919" w:rsidRPr="00087DA7">
        <w:rPr>
          <w:rFonts w:ascii="Times New Roman" w:hAnsi="Times New Roman" w:cs="Times New Roman"/>
          <w:sz w:val="28"/>
          <w:szCs w:val="28"/>
          <w:lang w:val="uk-UA"/>
        </w:rPr>
        <w:t xml:space="preserve"> протягом певного періоду</w:t>
      </w:r>
      <w:r w:rsidRPr="00087DA7">
        <w:rPr>
          <w:rFonts w:ascii="Times New Roman" w:hAnsi="Times New Roman" w:cs="Times New Roman"/>
          <w:sz w:val="28"/>
          <w:szCs w:val="28"/>
          <w:lang w:val="uk-UA"/>
        </w:rPr>
        <w:t xml:space="preserve"> з огляду на динаміку епідемічного процесу вірусних інфекцій.</w:t>
      </w:r>
      <w:r w:rsidR="008B76CF" w:rsidRPr="00087DA7">
        <w:rPr>
          <w:rFonts w:ascii="Times New Roman" w:hAnsi="Times New Roman" w:cs="Times New Roman"/>
          <w:sz w:val="28"/>
          <w:szCs w:val="28"/>
          <w:lang w:val="uk-UA"/>
        </w:rPr>
        <w:br w:type="page"/>
      </w:r>
    </w:p>
    <w:p w14:paraId="40C37E07" w14:textId="194D97AF" w:rsidR="000C4450" w:rsidRPr="00087DA7" w:rsidRDefault="00367857" w:rsidP="000C4450">
      <w:pPr>
        <w:pStyle w:val="1"/>
      </w:pPr>
      <w:bookmarkStart w:id="5" w:name="_Toc531624055"/>
      <w:r w:rsidRPr="00087DA7">
        <w:lastRenderedPageBreak/>
        <w:t>ОПИС ПРЕДМЕТНОЇ ОБЛАСТІ</w:t>
      </w:r>
      <w:bookmarkEnd w:id="5"/>
    </w:p>
    <w:p w14:paraId="2C299BCC" w14:textId="21CBFFA9" w:rsidR="000C4450" w:rsidRPr="00087DA7" w:rsidRDefault="000B368A" w:rsidP="000B368A">
      <w:pPr>
        <w:pStyle w:val="2"/>
      </w:pPr>
      <w:r w:rsidRPr="00087DA7">
        <w:t>Вакцина та вакцинація</w:t>
      </w:r>
    </w:p>
    <w:p w14:paraId="0FFDDE6E" w14:textId="194AE446" w:rsidR="000B368A" w:rsidRPr="00087DA7" w:rsidRDefault="000B368A" w:rsidP="000B368A">
      <w:pPr>
        <w:rPr>
          <w:lang w:val="uk-UA"/>
        </w:rPr>
      </w:pPr>
    </w:p>
    <w:p w14:paraId="692421C0" w14:textId="77777777" w:rsidR="000B368A" w:rsidRPr="00087DA7" w:rsidRDefault="000B368A" w:rsidP="000B368A">
      <w:pPr>
        <w:rPr>
          <w:lang w:val="uk-UA"/>
        </w:rPr>
      </w:pPr>
    </w:p>
    <w:p w14:paraId="5105A337" w14:textId="39EE7F41" w:rsidR="00152C64" w:rsidRPr="00087DA7" w:rsidRDefault="007432E2" w:rsidP="000B368A">
      <w:pPr>
        <w:spacing w:line="360" w:lineRule="auto"/>
        <w:ind w:firstLine="360"/>
        <w:rPr>
          <w:rFonts w:ascii="Times New Roman" w:hAnsi="Times New Roman" w:cs="Times New Roman"/>
          <w:sz w:val="28"/>
          <w:lang w:val="uk-UA"/>
        </w:rPr>
      </w:pPr>
      <w:r w:rsidRPr="00087DA7">
        <w:rPr>
          <w:rFonts w:ascii="Times New Roman" w:hAnsi="Times New Roman" w:cs="Times New Roman"/>
          <w:sz w:val="28"/>
          <w:lang w:val="uk-UA"/>
        </w:rPr>
        <w:t>Вакцинація</w:t>
      </w:r>
      <w:r w:rsidR="00152C64" w:rsidRPr="00087DA7">
        <w:rPr>
          <w:rFonts w:ascii="Times New Roman" w:hAnsi="Times New Roman" w:cs="Times New Roman"/>
          <w:sz w:val="28"/>
          <w:lang w:val="uk-UA"/>
        </w:rPr>
        <w:t> —</w:t>
      </w:r>
      <w:r w:rsidR="001E0DAF" w:rsidRPr="00087DA7">
        <w:rPr>
          <w:rFonts w:ascii="Times New Roman" w:hAnsi="Times New Roman" w:cs="Times New Roman"/>
          <w:sz w:val="28"/>
          <w:lang w:val="uk-UA"/>
        </w:rPr>
        <w:t xml:space="preserve"> </w:t>
      </w:r>
      <w:r w:rsidR="00152C64" w:rsidRPr="00087DA7">
        <w:rPr>
          <w:rFonts w:ascii="Times New Roman" w:hAnsi="Times New Roman" w:cs="Times New Roman"/>
          <w:sz w:val="28"/>
          <w:lang w:val="uk-UA"/>
        </w:rPr>
        <w:t>введення антигенного матеріалу</w:t>
      </w:r>
      <w:r w:rsidR="00D5391C" w:rsidRPr="00087DA7">
        <w:rPr>
          <w:rFonts w:ascii="Times New Roman" w:hAnsi="Times New Roman" w:cs="Times New Roman"/>
          <w:sz w:val="28"/>
          <w:lang w:val="uk-UA"/>
        </w:rPr>
        <w:t xml:space="preserve"> </w:t>
      </w:r>
      <w:r w:rsidR="00152C64" w:rsidRPr="00087DA7">
        <w:rPr>
          <w:rFonts w:ascii="Times New Roman" w:hAnsi="Times New Roman" w:cs="Times New Roman"/>
          <w:sz w:val="28"/>
          <w:lang w:val="uk-UA"/>
        </w:rPr>
        <w:t>з метою</w:t>
      </w:r>
      <w:r w:rsidR="001E0DAF" w:rsidRPr="00087DA7">
        <w:rPr>
          <w:rFonts w:ascii="Times New Roman" w:hAnsi="Times New Roman" w:cs="Times New Roman"/>
          <w:sz w:val="28"/>
          <w:lang w:val="uk-UA"/>
        </w:rPr>
        <w:t xml:space="preserve"> </w:t>
      </w:r>
      <w:r w:rsidR="00152C64" w:rsidRPr="00087DA7">
        <w:rPr>
          <w:rFonts w:ascii="Times New Roman" w:hAnsi="Times New Roman" w:cs="Times New Roman"/>
          <w:sz w:val="28"/>
          <w:lang w:val="uk-UA"/>
        </w:rPr>
        <w:t>породити імунітет до хвороби, який запобігає зараженню або ослабляє його негативні наслідки. Як антигенний матеріал використовують:</w:t>
      </w:r>
    </w:p>
    <w:p w14:paraId="60534F44" w14:textId="31F34BFF" w:rsidR="00152C64" w:rsidRPr="00087DA7" w:rsidRDefault="00152C64" w:rsidP="00DF1575">
      <w:pPr>
        <w:pStyle w:val="a4"/>
        <w:numPr>
          <w:ilvl w:val="0"/>
          <w:numId w:val="8"/>
        </w:numPr>
        <w:spacing w:line="360" w:lineRule="auto"/>
        <w:jc w:val="both"/>
        <w:rPr>
          <w:rFonts w:ascii="Times New Roman" w:hAnsi="Times New Roman" w:cs="Times New Roman"/>
          <w:sz w:val="28"/>
          <w:lang w:val="uk-UA"/>
        </w:rPr>
      </w:pPr>
      <w:r w:rsidRPr="00087DA7">
        <w:rPr>
          <w:rFonts w:ascii="Times New Roman" w:hAnsi="Times New Roman" w:cs="Times New Roman"/>
          <w:sz w:val="28"/>
          <w:lang w:val="uk-UA"/>
        </w:rPr>
        <w:t>живі, але ослаблені штами мікроорганізмів або вірусів;</w:t>
      </w:r>
    </w:p>
    <w:p w14:paraId="7714DF2F" w14:textId="102F63BD" w:rsidR="00152C64" w:rsidRPr="00087DA7" w:rsidRDefault="00152C64" w:rsidP="00DF1575">
      <w:pPr>
        <w:pStyle w:val="a4"/>
        <w:numPr>
          <w:ilvl w:val="0"/>
          <w:numId w:val="8"/>
        </w:numPr>
        <w:spacing w:line="360" w:lineRule="auto"/>
        <w:jc w:val="both"/>
        <w:rPr>
          <w:rFonts w:ascii="Times New Roman" w:hAnsi="Times New Roman" w:cs="Times New Roman"/>
          <w:sz w:val="28"/>
          <w:lang w:val="uk-UA"/>
        </w:rPr>
      </w:pPr>
      <w:r w:rsidRPr="00087DA7">
        <w:rPr>
          <w:rFonts w:ascii="Times New Roman" w:hAnsi="Times New Roman" w:cs="Times New Roman"/>
          <w:sz w:val="28"/>
          <w:lang w:val="uk-UA"/>
        </w:rPr>
        <w:t>убиті (</w:t>
      </w:r>
      <w:r w:rsidR="007432E2" w:rsidRPr="00087DA7">
        <w:rPr>
          <w:rFonts w:ascii="Times New Roman" w:hAnsi="Times New Roman" w:cs="Times New Roman"/>
          <w:sz w:val="28"/>
          <w:lang w:val="uk-UA"/>
        </w:rPr>
        <w:t>неактивовані</w:t>
      </w:r>
      <w:r w:rsidRPr="00087DA7">
        <w:rPr>
          <w:rFonts w:ascii="Times New Roman" w:hAnsi="Times New Roman" w:cs="Times New Roman"/>
          <w:sz w:val="28"/>
          <w:lang w:val="uk-UA"/>
        </w:rPr>
        <w:t>) мікроби;</w:t>
      </w:r>
    </w:p>
    <w:p w14:paraId="76C2F519" w14:textId="2B31983E" w:rsidR="00152C64" w:rsidRPr="00087DA7" w:rsidRDefault="00152C64" w:rsidP="00DF1575">
      <w:pPr>
        <w:pStyle w:val="a4"/>
        <w:numPr>
          <w:ilvl w:val="0"/>
          <w:numId w:val="8"/>
        </w:numPr>
        <w:spacing w:line="360" w:lineRule="auto"/>
        <w:jc w:val="both"/>
        <w:rPr>
          <w:rFonts w:ascii="Times New Roman" w:hAnsi="Times New Roman" w:cs="Times New Roman"/>
          <w:sz w:val="28"/>
          <w:lang w:val="uk-UA"/>
        </w:rPr>
      </w:pPr>
      <w:r w:rsidRPr="00087DA7">
        <w:rPr>
          <w:rFonts w:ascii="Times New Roman" w:hAnsi="Times New Roman" w:cs="Times New Roman"/>
          <w:sz w:val="28"/>
          <w:lang w:val="uk-UA"/>
        </w:rPr>
        <w:t>очищений матеріал, наприклад білки мікроорганізмів;</w:t>
      </w:r>
    </w:p>
    <w:p w14:paraId="3041B6FF" w14:textId="1CC7DDEC" w:rsidR="00152C64" w:rsidRPr="00087DA7" w:rsidRDefault="00152C64" w:rsidP="00DF1575">
      <w:pPr>
        <w:pStyle w:val="a4"/>
        <w:numPr>
          <w:ilvl w:val="0"/>
          <w:numId w:val="8"/>
        </w:numPr>
        <w:spacing w:line="360" w:lineRule="auto"/>
        <w:jc w:val="both"/>
        <w:rPr>
          <w:rFonts w:ascii="Times New Roman" w:hAnsi="Times New Roman" w:cs="Times New Roman"/>
          <w:sz w:val="28"/>
          <w:lang w:val="uk-UA"/>
        </w:rPr>
      </w:pPr>
      <w:r w:rsidRPr="00087DA7">
        <w:rPr>
          <w:rFonts w:ascii="Times New Roman" w:hAnsi="Times New Roman" w:cs="Times New Roman"/>
          <w:sz w:val="28"/>
          <w:lang w:val="uk-UA"/>
        </w:rPr>
        <w:t>синтетичні вакцини.</w:t>
      </w:r>
    </w:p>
    <w:p w14:paraId="6416124D" w14:textId="18D114E0" w:rsidR="00152C64" w:rsidRPr="00087DA7" w:rsidRDefault="00152C64" w:rsidP="00C41B10">
      <w:pPr>
        <w:spacing w:line="360" w:lineRule="auto"/>
        <w:ind w:firstLine="360"/>
        <w:jc w:val="both"/>
        <w:rPr>
          <w:rFonts w:ascii="Times New Roman" w:hAnsi="Times New Roman" w:cs="Times New Roman"/>
          <w:sz w:val="28"/>
          <w:lang w:val="uk-UA"/>
        </w:rPr>
      </w:pPr>
      <w:r w:rsidRPr="00087DA7">
        <w:rPr>
          <w:rFonts w:ascii="Times New Roman" w:hAnsi="Times New Roman" w:cs="Times New Roman"/>
          <w:sz w:val="28"/>
          <w:lang w:val="uk-UA"/>
        </w:rPr>
        <w:t>За даними Європейського регіонального бюро Всесвітньої організації охорони здоров'я, планова імунізація проти поліомієліту, правця, дифтерії, кашлю, кору і епідемічного паротиту («свинки») щороку врятовує життя і здоров'я 3 мільйонам дітей у світі. А за допомогою нових вакцин, які буде розроблено в найближчих 5-10 років, можна буде запобігти загибелі ще 8 мільйонів дітей на рік.</w:t>
      </w:r>
    </w:p>
    <w:p w14:paraId="7C1A701C" w14:textId="0A25BFBD"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Дієвість вакцинації було вперше виявлено народною медициною. З давніх часів в Індії і Китаї практикували інокуляцію</w:t>
      </w:r>
      <w:r w:rsidR="007432E2" w:rsidRPr="00087DA7">
        <w:rPr>
          <w:rFonts w:ascii="Times New Roman" w:hAnsi="Times New Roman" w:cs="Times New Roman"/>
          <w:sz w:val="28"/>
          <w:lang w:val="uk-UA"/>
        </w:rPr>
        <w:t xml:space="preserve"> </w:t>
      </w:r>
      <w:r w:rsidRPr="00087DA7">
        <w:rPr>
          <w:rFonts w:ascii="Times New Roman" w:hAnsi="Times New Roman" w:cs="Times New Roman"/>
          <w:sz w:val="28"/>
          <w:lang w:val="uk-UA"/>
        </w:rPr>
        <w:t>— щеплення рідиною з пустул хворих на легку форму натуральної віспи. Недоліком інокуляції було те, що з інокуляційним матеріалом вводився патогенний неослаблений вірус, що інколи призводило до летальних випадків.</w:t>
      </w:r>
    </w:p>
    <w:p w14:paraId="01C85F2E" w14:textId="54A3000E" w:rsidR="007652E4" w:rsidRPr="00087DA7" w:rsidRDefault="007652E4" w:rsidP="0051686A">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У Англії існувала прикмета, що доярки, які перехворіли на коров'ячу віспу (яка не є небезпечним для людини захворюванням), ніколи не захворюють на натуральну віспу, яка свого часу була поширеним смертельним та інвалідизуючим інфекційним захворюванням людей.</w:t>
      </w:r>
    </w:p>
    <w:p w14:paraId="0EC1F76B" w14:textId="1B5D7242"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lastRenderedPageBreak/>
        <w:t>Англійський аптекар і хірург Едуард Дженнер вирішив перевірити правильність цієї прикмети своїми дослідженнями, і повністю підтвердив її вірність. 14 травня 1796 року Дженнер прищепив вміст пухирця коров'ячої віспи 8-річному Джеймсу Фіппсу, а через півтора місяці — вміст пухирця від хворого на натуральну віспу — і хлопчик не захворів, тобто Дженнер зробив хлопчикові інокуляцію вірусу коров'ячої віспи. Сам Дженнер переніс інокуляцію вірусу натуральної віспи у 8-річному віці й, маючи імунітет від неї, на собі перевірити правильність своєї гіпотези не міг. Так було експериментально доведено можливість відносно безпечних профілактичних щеплень.</w:t>
      </w:r>
    </w:p>
    <w:p w14:paraId="423D770C" w14:textId="6B8A4B3C"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Проте, у той час даний метод мав обмежені можливості, оскільки він базувався на випадковості, що полягає в існуванні в природі двох споріднених хвороб різної сили. Лише сто років по тому французькому мікробіологу Луї Пастеру вдалося цілеспрямовано ослабити патогенність збудників інших захворювань і приготувати з них препарати для щеплень. У 1881 році він створив захисні препарати проти сибірки, а в 1885 році — проти сказу.</w:t>
      </w:r>
    </w:p>
    <w:p w14:paraId="4B0CE385" w14:textId="6C2270F7"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Саме Луї Пастер запропонував називати такі препарати вакцинами, а процедуру їхнього використання — вакцинацією (від лат. vacca — корова).</w:t>
      </w:r>
    </w:p>
    <w:p w14:paraId="018BA14C" w14:textId="320FF2C1"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Побічні ефекти й ускладнення у різних вакцин різні. Найчастіше спостерігають слабо виражені реакції: помірне підвищення температури тіла, почервоніння і біль у місці ін'єкції. У дітей часто спостерігають тривалий плач, погіршення апетиту. Як у будь-якого чужорідного матеріалу можливі алергійні реакції, зокрема (рідко) — набряк Квінке, анафілактичний шок. Деякі живі вакцини здатні спричинити реакції, що нагадують легкий перебіг тих захворювань, для профілактики яких їх вводять. Наприклад, вакцинація від кору, краснухи і епідемічного паротиту в 5% випадків спричинює нерясний висип.</w:t>
      </w:r>
    </w:p>
    <w:p w14:paraId="64B78B04" w14:textId="39D875D7"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lastRenderedPageBreak/>
        <w:t>В Україні повнолітнім дієздатним громадянам профілактичну вакцинацію проводять за їх згодою після надання об'єктивної інформації про вакцини, наслідки відмови від них та можливі поствакцинальні ускладнення. Особам, які не досягли п'ятнадцятирічного віку чи визнані у встановленому законом порядку недієздатними, вакцинацію проводять за згодою їх об'єктивно поінформованих батьків або інших законних представників. Особам віком від п'ятнадцяти до вісімнадцяти років чи тих, які визнані судом обмежено дієздатними, вакцинацію проводять за їх згодою після надання об'єктивної інформації та за згодою об'єктивно поінформованих батьків або інших законних представників цих осіб. Якщо особа та (або) її законні представники відмовляються від обов'язкової вакцинації, лікар має право взяти у них відповідне письмове підтвердження цього, а в разі відмови дати таке підтвердження, засвідчити це письмовим актом у присутності свідків.</w:t>
      </w:r>
    </w:p>
    <w:p w14:paraId="155837E2" w14:textId="363124E8"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Невдовзі після розробки першої вакцини з'явився і рух антивакцинаторів, які висловлювали сумнів щодо безпеки і ефективності вакцин. Втім, як відзначають експерти ВООЗ, більшість аргументів антивакцинаторів не підтверджуються доказовими науковими даними.</w:t>
      </w:r>
    </w:p>
    <w:p w14:paraId="74649052" w14:textId="5A49B13B"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Один з популярних аргументів противників вакцинації — припущення про вміст в деяких вакцинах різних токсичних речовин, зокрема консерванту тіомерсал у на основі ртуті. Доказів системної токсичної дії вакцинних консервантів (при застосуванні у стандартних дозах) немає. Передбачуваний зв'язок тіомерсалу з розвитком аутизму також не знайшов підтвердження.</w:t>
      </w:r>
    </w:p>
    <w:p w14:paraId="510194F8" w14:textId="77777777"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Батьки часто побоюються випадків неправильного зберігання, транспортування, вживання вакцин.</w:t>
      </w:r>
    </w:p>
    <w:p w14:paraId="44BCDF9C" w14:textId="7C74BABC"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У 2017 році у Австралії за відмову від вакцинації більше 140 тис. сімей було позбавлено платежів на народження дитини.</w:t>
      </w:r>
    </w:p>
    <w:p w14:paraId="59D7429A" w14:textId="584BC388"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lastRenderedPageBreak/>
        <w:t>Зазвичай під терміном біотероризмом мають на увазі таємне вживання біологічних засобів з метою уражання людей і створення психологічного впливу на населення в цілому. Найпростіший і небезпечний спосіб біотероризму — використання біологічних засобів, що проникають всередину організму через шкіру, легені або шлунково-кишковий тракт (засоби біотероризму можуть знаходитися в повітрі, воді, їжі та на предметах в місцях масового скупчення населення). В сучасному світі головним джерелом біологічної небезпеки служать збудники інфекційних захворювань, які можуть бути використані як засоби біотероризму.</w:t>
      </w:r>
    </w:p>
    <w:p w14:paraId="322306F5" w14:textId="2CCB9465"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 xml:space="preserve">У 1972 році більшість країн світу ратифікували конвенцію про заборону біологічної зброї. Проте, на даний момент неможливо повністю усунути загрозу вживання цього виду зброї окремими країнами, які ведуть секретні роботи з </w:t>
      </w:r>
      <w:r w:rsidR="0051686A" w:rsidRPr="00087DA7">
        <w:rPr>
          <w:rFonts w:ascii="Times New Roman" w:hAnsi="Times New Roman" w:cs="Times New Roman"/>
          <w:sz w:val="28"/>
          <w:lang w:val="uk-UA"/>
        </w:rPr>
        <w:t>високо вірулентними</w:t>
      </w:r>
      <w:r w:rsidRPr="00087DA7">
        <w:rPr>
          <w:rFonts w:ascii="Times New Roman" w:hAnsi="Times New Roman" w:cs="Times New Roman"/>
          <w:sz w:val="28"/>
          <w:lang w:val="uk-UA"/>
        </w:rPr>
        <w:t xml:space="preserve"> мікроорганізмами під приводом створення звичайних засобів біологічного захисту. Сучасна історія знає немало випадків викиду вирощених в лабораторних умовах збудників особливо небезпечних інфекцій у довкілля. При цьому найбільшу небезпеку являють мікроорганізми, отримані методами генної інженерії.</w:t>
      </w:r>
    </w:p>
    <w:p w14:paraId="1908A2C9" w14:textId="1C82DDC3" w:rsidR="00C41B10" w:rsidRPr="00087DA7" w:rsidRDefault="00C41B10" w:rsidP="007432E2">
      <w:pPr>
        <w:spacing w:line="360" w:lineRule="auto"/>
        <w:ind w:firstLine="708"/>
        <w:jc w:val="both"/>
        <w:rPr>
          <w:rFonts w:ascii="Times New Roman" w:hAnsi="Times New Roman" w:cs="Times New Roman"/>
          <w:sz w:val="28"/>
          <w:lang w:val="uk-UA"/>
        </w:rPr>
      </w:pPr>
    </w:p>
    <w:p w14:paraId="6382383C" w14:textId="77777777" w:rsidR="00C41B10" w:rsidRPr="00087DA7" w:rsidRDefault="00C41B10" w:rsidP="007432E2">
      <w:pPr>
        <w:spacing w:line="360" w:lineRule="auto"/>
        <w:ind w:firstLine="708"/>
        <w:jc w:val="both"/>
        <w:rPr>
          <w:rFonts w:ascii="Times New Roman" w:hAnsi="Times New Roman" w:cs="Times New Roman"/>
          <w:sz w:val="28"/>
          <w:lang w:val="uk-UA"/>
        </w:rPr>
      </w:pPr>
    </w:p>
    <w:p w14:paraId="2E6E968E" w14:textId="77777777" w:rsidR="00C41B10" w:rsidRPr="00087DA7" w:rsidRDefault="00C41B10" w:rsidP="00C41B10">
      <w:pPr>
        <w:pStyle w:val="2"/>
      </w:pPr>
      <w:r w:rsidRPr="00087DA7">
        <w:tab/>
        <w:t>Висновки до розділу</w:t>
      </w:r>
    </w:p>
    <w:p w14:paraId="0B70C4F8" w14:textId="77777777" w:rsidR="00C41B10" w:rsidRPr="00087DA7" w:rsidRDefault="00C41B10" w:rsidP="00C41B10">
      <w:pPr>
        <w:pStyle w:val="2"/>
        <w:numPr>
          <w:ilvl w:val="0"/>
          <w:numId w:val="0"/>
        </w:numPr>
        <w:ind w:left="568"/>
      </w:pPr>
    </w:p>
    <w:p w14:paraId="0054C99E" w14:textId="68D9646E" w:rsidR="00DC7094" w:rsidRPr="00087DA7" w:rsidRDefault="00456ECF" w:rsidP="00FB1A5B">
      <w:pPr>
        <w:spacing w:line="360" w:lineRule="auto"/>
        <w:ind w:left="568" w:firstLine="141"/>
        <w:jc w:val="both"/>
        <w:rPr>
          <w:rFonts w:ascii="Times New Roman" w:hAnsi="Times New Roman" w:cs="Times New Roman"/>
          <w:lang w:val="uk-UA"/>
        </w:rPr>
      </w:pPr>
      <w:r w:rsidRPr="00087DA7">
        <w:rPr>
          <w:rFonts w:ascii="Times New Roman" w:hAnsi="Times New Roman" w:cs="Times New Roman"/>
          <w:sz w:val="28"/>
          <w:lang w:val="uk-UA"/>
        </w:rPr>
        <w:t xml:space="preserve">В даному розділі було наведену загальну інформацію про вакцини, методи вакцинації на необхідність вакцинації населення. </w:t>
      </w:r>
      <w:r w:rsidR="0023266D" w:rsidRPr="00087DA7">
        <w:rPr>
          <w:rFonts w:ascii="Times New Roman" w:hAnsi="Times New Roman" w:cs="Times New Roman"/>
          <w:sz w:val="28"/>
          <w:lang w:val="uk-UA"/>
        </w:rPr>
        <w:t xml:space="preserve">Завдяки цій інформації стає зрозумілим необхідність створення надійного методу розподілення вакцин </w:t>
      </w:r>
      <w:r w:rsidR="00FB1A5B" w:rsidRPr="00087DA7">
        <w:rPr>
          <w:rFonts w:ascii="Times New Roman" w:hAnsi="Times New Roman" w:cs="Times New Roman"/>
          <w:sz w:val="28"/>
          <w:lang w:val="uk-UA"/>
        </w:rPr>
        <w:t xml:space="preserve">для зменшення захворювань на протязі року та мінімізування витрат держави. </w:t>
      </w:r>
      <w:r w:rsidR="00DC7094" w:rsidRPr="00087DA7">
        <w:rPr>
          <w:rFonts w:ascii="Times New Roman" w:hAnsi="Times New Roman" w:cs="Times New Roman"/>
          <w:lang w:val="uk-UA"/>
        </w:rPr>
        <w:br w:type="page"/>
      </w:r>
    </w:p>
    <w:p w14:paraId="70E1675F" w14:textId="3BECA3CD" w:rsidR="00F75025" w:rsidRPr="00087DA7" w:rsidRDefault="00EF3314" w:rsidP="000C4450">
      <w:pPr>
        <w:pStyle w:val="1"/>
      </w:pPr>
      <w:bookmarkStart w:id="6" w:name="_Toc531624056"/>
      <w:r w:rsidRPr="00087DA7">
        <w:lastRenderedPageBreak/>
        <w:t>ОПИС ІСНУЮЧОЇ МОДЕЛІ</w:t>
      </w:r>
      <w:bookmarkEnd w:id="6"/>
    </w:p>
    <w:p w14:paraId="656DC7A2" w14:textId="2B1C29C0" w:rsidR="00EE0258" w:rsidRPr="00087DA7" w:rsidRDefault="00EE0258" w:rsidP="000C4450">
      <w:pPr>
        <w:pStyle w:val="2"/>
      </w:pPr>
      <w:bookmarkStart w:id="7" w:name="_Toc531624057"/>
      <w:r w:rsidRPr="00087DA7">
        <w:t>Модель без вакцинації</w:t>
      </w:r>
      <w:bookmarkEnd w:id="7"/>
    </w:p>
    <w:p w14:paraId="727A77B3" w14:textId="5F4EFCC5" w:rsidR="00D46FC5" w:rsidRPr="00087DA7" w:rsidRDefault="00D46FC5" w:rsidP="00D46FC5">
      <w:pPr>
        <w:rPr>
          <w:lang w:val="uk-UA"/>
        </w:rPr>
      </w:pPr>
    </w:p>
    <w:p w14:paraId="7443FD63" w14:textId="77777777" w:rsidR="00D46FC5" w:rsidRPr="00087DA7" w:rsidRDefault="00D46FC5" w:rsidP="00D46FC5">
      <w:pPr>
        <w:rPr>
          <w:lang w:val="uk-UA"/>
        </w:rPr>
      </w:pPr>
    </w:p>
    <w:p w14:paraId="44CAC67F" w14:textId="4E3CB669" w:rsidR="00092136" w:rsidRPr="00087DA7" w:rsidRDefault="001E124B" w:rsidP="003922C8">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Графічно</w:t>
      </w:r>
      <w:r w:rsidR="00B42DFB" w:rsidRPr="00087DA7">
        <w:rPr>
          <w:rFonts w:ascii="Times New Roman" w:hAnsi="Times New Roman" w:cs="Times New Roman"/>
          <w:sz w:val="28"/>
          <w:szCs w:val="28"/>
          <w:lang w:val="uk-UA"/>
        </w:rPr>
        <w:t xml:space="preserve"> модель </w:t>
      </w:r>
      <w:r w:rsidR="00E86F92" w:rsidRPr="00087DA7">
        <w:rPr>
          <w:rFonts w:ascii="Times New Roman" w:hAnsi="Times New Roman" w:cs="Times New Roman"/>
          <w:sz w:val="28"/>
          <w:szCs w:val="28"/>
          <w:lang w:val="uk-UA"/>
        </w:rPr>
        <w:t xml:space="preserve">процесу розповсюдження грипу без вакцинації </w:t>
      </w:r>
      <w:r w:rsidR="00A7087B" w:rsidRPr="00087DA7">
        <w:rPr>
          <w:rFonts w:ascii="Times New Roman" w:hAnsi="Times New Roman" w:cs="Times New Roman"/>
          <w:sz w:val="28"/>
          <w:szCs w:val="28"/>
          <w:lang w:val="uk-UA"/>
        </w:rPr>
        <w:t xml:space="preserve">описується </w:t>
      </w:r>
      <w:r w:rsidR="009E1C9C" w:rsidRPr="00087DA7">
        <w:rPr>
          <w:rFonts w:ascii="Times New Roman" w:hAnsi="Times New Roman" w:cs="Times New Roman"/>
          <w:sz w:val="28"/>
          <w:szCs w:val="28"/>
          <w:lang w:val="uk-UA"/>
        </w:rPr>
        <w:t>двома станами: стан здоро</w:t>
      </w:r>
      <w:r w:rsidR="003C76DE" w:rsidRPr="00087DA7">
        <w:rPr>
          <w:rFonts w:ascii="Times New Roman" w:hAnsi="Times New Roman" w:cs="Times New Roman"/>
          <w:sz w:val="28"/>
          <w:szCs w:val="28"/>
          <w:lang w:val="uk-UA"/>
        </w:rPr>
        <w:t xml:space="preserve">вої людини и стан хворої. </w:t>
      </w:r>
      <w:r w:rsidR="00560912" w:rsidRPr="00087DA7">
        <w:rPr>
          <w:rFonts w:ascii="Times New Roman" w:hAnsi="Times New Roman" w:cs="Times New Roman"/>
          <w:sz w:val="28"/>
          <w:szCs w:val="28"/>
          <w:lang w:val="uk-UA"/>
        </w:rPr>
        <w:t xml:space="preserve">Перехід між станами описується двома швидкостями – направлені стрілки на </w:t>
      </w:r>
      <w:r w:rsidR="006F59C2" w:rsidRPr="00087DA7">
        <w:rPr>
          <w:rFonts w:ascii="Times New Roman" w:hAnsi="Times New Roman" w:cs="Times New Roman"/>
          <w:sz w:val="28"/>
          <w:szCs w:val="28"/>
          <w:lang w:val="uk-UA"/>
        </w:rPr>
        <w:t>рис.</w:t>
      </w:r>
      <w:r w:rsidR="00560912" w:rsidRPr="00087DA7">
        <w:rPr>
          <w:rFonts w:ascii="Times New Roman" w:hAnsi="Times New Roman" w:cs="Times New Roman"/>
          <w:sz w:val="28"/>
          <w:szCs w:val="28"/>
          <w:lang w:val="uk-UA"/>
        </w:rPr>
        <w:t xml:space="preserve"> 1.</w:t>
      </w:r>
    </w:p>
    <w:p w14:paraId="59BCAF43" w14:textId="7BBBFC85" w:rsidR="00957851" w:rsidRPr="00087DA7" w:rsidRDefault="002803BB" w:rsidP="003922C8">
      <w:pPr>
        <w:spacing w:line="360" w:lineRule="auto"/>
        <w:ind w:firstLine="708"/>
        <w:jc w:val="both"/>
        <w:rPr>
          <w:rFonts w:ascii="Times New Roman" w:eastAsiaTheme="minorEastAsia" w:hAnsi="Times New Roman" w:cs="Times New Roman"/>
          <w:b/>
          <w:sz w:val="28"/>
          <w:szCs w:val="28"/>
          <w:lang w:val="uk-UA"/>
        </w:rPr>
      </w:pPr>
      <w:r w:rsidRPr="00087DA7">
        <w:rPr>
          <w:rFonts w:ascii="Times New Roman" w:hAnsi="Times New Roman" w:cs="Times New Roman"/>
          <w:sz w:val="28"/>
          <w:szCs w:val="28"/>
          <w:lang w:val="uk-UA"/>
        </w:rPr>
        <w:t>У моделі є два стани: здоровий стан</w:t>
      </w:r>
      <w:r w:rsidR="00EB01CC" w:rsidRPr="00087DA7">
        <w:rPr>
          <w:rFonts w:ascii="Times New Roman" w:hAnsi="Times New Roman" w:cs="Times New Roman"/>
          <w:sz w:val="28"/>
          <w:szCs w:val="28"/>
          <w:lang w:val="uk-UA"/>
        </w:rPr>
        <w:t xml:space="preserve"> (S)</w:t>
      </w:r>
      <w:r w:rsidRPr="00087DA7">
        <w:rPr>
          <w:rFonts w:ascii="Times New Roman" w:hAnsi="Times New Roman" w:cs="Times New Roman"/>
          <w:sz w:val="28"/>
          <w:szCs w:val="28"/>
          <w:lang w:val="uk-UA"/>
        </w:rPr>
        <w:t xml:space="preserve"> та хворий</w:t>
      </w:r>
      <w:r w:rsidR="00EB01CC" w:rsidRPr="00087DA7">
        <w:rPr>
          <w:rFonts w:ascii="Times New Roman" w:hAnsi="Times New Roman" w:cs="Times New Roman"/>
          <w:sz w:val="28"/>
          <w:szCs w:val="28"/>
          <w:lang w:val="uk-UA"/>
        </w:rPr>
        <w:t xml:space="preserve"> (I)</w:t>
      </w:r>
      <w:r w:rsidRPr="00087DA7">
        <w:rPr>
          <w:rFonts w:ascii="Times New Roman" w:hAnsi="Times New Roman" w:cs="Times New Roman"/>
          <w:sz w:val="28"/>
          <w:szCs w:val="28"/>
          <w:lang w:val="uk-UA"/>
        </w:rPr>
        <w:t xml:space="preserve">. </w:t>
      </w:r>
      <w:r w:rsidR="00B169D5" w:rsidRPr="00087DA7">
        <w:rPr>
          <w:rFonts w:ascii="Times New Roman" w:hAnsi="Times New Roman" w:cs="Times New Roman"/>
          <w:sz w:val="28"/>
          <w:szCs w:val="28"/>
          <w:lang w:val="uk-UA"/>
        </w:rPr>
        <w:t xml:space="preserve">Особа може переходити </w:t>
      </w:r>
      <w:r w:rsidR="003D7919" w:rsidRPr="00087DA7">
        <w:rPr>
          <w:rFonts w:ascii="Times New Roman" w:hAnsi="Times New Roman" w:cs="Times New Roman"/>
          <w:sz w:val="28"/>
          <w:szCs w:val="28"/>
          <w:lang w:val="uk-UA"/>
        </w:rPr>
        <w:t>в один і той</w:t>
      </w:r>
      <w:r w:rsidR="00723BF6" w:rsidRPr="00087DA7">
        <w:rPr>
          <w:rFonts w:ascii="Times New Roman" w:hAnsi="Times New Roman" w:cs="Times New Roman"/>
          <w:sz w:val="28"/>
          <w:szCs w:val="28"/>
          <w:lang w:val="uk-UA"/>
        </w:rPr>
        <w:t xml:space="preserve"> самий стан</w:t>
      </w:r>
      <w:r w:rsidR="009B23EA" w:rsidRPr="00087DA7">
        <w:rPr>
          <w:rFonts w:ascii="Times New Roman" w:hAnsi="Times New Roman" w:cs="Times New Roman"/>
          <w:sz w:val="28"/>
          <w:szCs w:val="28"/>
          <w:lang w:val="uk-UA"/>
        </w:rPr>
        <w:t xml:space="preserve"> лише 1 раз. Одночасно особа може знаходитися в лише в одному стані. </w:t>
      </w:r>
      <w:r w:rsidR="000E2ACF" w:rsidRPr="00087DA7">
        <w:rPr>
          <w:rFonts w:ascii="Times New Roman" w:hAnsi="Times New Roman" w:cs="Times New Roman"/>
          <w:sz w:val="28"/>
          <w:szCs w:val="28"/>
          <w:lang w:val="uk-UA"/>
        </w:rPr>
        <w:t xml:space="preserve">Кількість осіб які переходять зі стану в стан визначається швидкостями (стрілки на рис. 1). </w:t>
      </w:r>
      <w:r w:rsidR="00A4611D" w:rsidRPr="00087DA7">
        <w:rPr>
          <w:rFonts w:ascii="Times New Roman" w:hAnsi="Times New Roman" w:cs="Times New Roman"/>
          <w:sz w:val="28"/>
          <w:szCs w:val="28"/>
          <w:lang w:val="uk-UA"/>
        </w:rPr>
        <w:t xml:space="preserve">Швидкість </w:t>
      </w:r>
      <w:r w:rsidR="00EB01CC" w:rsidRPr="00087DA7">
        <w:rPr>
          <w:rFonts w:ascii="Times New Roman" w:hAnsi="Times New Roman" w:cs="Times New Roman"/>
          <w:sz w:val="28"/>
          <w:szCs w:val="28"/>
          <w:lang w:val="uk-UA"/>
        </w:rPr>
        <w:t xml:space="preserve">переходу зі стану S в стан I =  </w:t>
      </w:r>
      <m:oMath>
        <m:f>
          <m:fPr>
            <m:ctrlPr>
              <w:rPr>
                <w:rFonts w:ascii="Cambria Math" w:hAnsi="Cambria Math" w:cs="Times New Roman"/>
                <w:b/>
                <w:i/>
                <w:sz w:val="28"/>
                <w:szCs w:val="28"/>
                <w:lang w:val="uk-UA"/>
              </w:rPr>
            </m:ctrlPr>
          </m:fPr>
          <m:num>
            <m:r>
              <m:rPr>
                <m:sty m:val="bi"/>
              </m:rPr>
              <w:rPr>
                <w:rFonts w:ascii="Cambria Math" w:hAnsi="Cambria Math" w:cs="Times New Roman"/>
                <w:sz w:val="28"/>
                <w:szCs w:val="28"/>
                <w:lang w:val="uk-UA"/>
              </w:rPr>
              <m:t>βI</m:t>
            </m:r>
          </m:num>
          <m:den>
            <m:r>
              <m:rPr>
                <m:sty m:val="bi"/>
              </m:rPr>
              <w:rPr>
                <w:rFonts w:ascii="Cambria Math" w:hAnsi="Cambria Math" w:cs="Times New Roman"/>
                <w:sz w:val="28"/>
                <w:szCs w:val="28"/>
                <w:lang w:val="uk-UA"/>
              </w:rPr>
              <m:t>N</m:t>
            </m:r>
          </m:den>
        </m:f>
      </m:oMath>
      <w:r w:rsidR="000E2ACF" w:rsidRPr="00087DA7">
        <w:rPr>
          <w:rFonts w:ascii="Times New Roman" w:hAnsi="Times New Roman" w:cs="Times New Roman"/>
          <w:sz w:val="28"/>
          <w:szCs w:val="28"/>
          <w:lang w:val="uk-UA"/>
        </w:rPr>
        <w:t xml:space="preserve"> </w:t>
      </w:r>
      <w:r w:rsidR="007A379F" w:rsidRPr="00087DA7">
        <w:rPr>
          <w:rFonts w:ascii="Times New Roman" w:hAnsi="Times New Roman" w:cs="Times New Roman"/>
          <w:sz w:val="28"/>
          <w:szCs w:val="28"/>
          <w:lang w:val="uk-UA"/>
        </w:rPr>
        <w:t>, а</w:t>
      </w:r>
      <w:r w:rsidR="006A31A6" w:rsidRPr="00087DA7">
        <w:rPr>
          <w:rFonts w:ascii="Times New Roman" w:hAnsi="Times New Roman" w:cs="Times New Roman"/>
          <w:sz w:val="28"/>
          <w:szCs w:val="28"/>
          <w:lang w:val="uk-UA"/>
        </w:rPr>
        <w:t xml:space="preserve"> з</w:t>
      </w:r>
      <w:r w:rsidR="007A379F" w:rsidRPr="00087DA7">
        <w:rPr>
          <w:rFonts w:ascii="Times New Roman" w:hAnsi="Times New Roman" w:cs="Times New Roman"/>
          <w:sz w:val="28"/>
          <w:szCs w:val="28"/>
          <w:lang w:val="uk-UA"/>
        </w:rPr>
        <w:t>і</w:t>
      </w:r>
      <w:r w:rsidR="006A31A6" w:rsidRPr="00087DA7">
        <w:rPr>
          <w:rFonts w:ascii="Times New Roman" w:hAnsi="Times New Roman" w:cs="Times New Roman"/>
          <w:sz w:val="28"/>
          <w:szCs w:val="28"/>
          <w:lang w:val="uk-UA"/>
        </w:rPr>
        <w:t xml:space="preserve"> </w:t>
      </w:r>
      <w:r w:rsidR="007A379F" w:rsidRPr="00087DA7">
        <w:rPr>
          <w:rFonts w:ascii="Times New Roman" w:hAnsi="Times New Roman" w:cs="Times New Roman"/>
          <w:sz w:val="28"/>
          <w:szCs w:val="28"/>
          <w:lang w:val="uk-UA"/>
        </w:rPr>
        <w:t xml:space="preserve">стану </w:t>
      </w:r>
      <w:r w:rsidR="006A31A6" w:rsidRPr="00087DA7">
        <w:rPr>
          <w:rFonts w:ascii="Times New Roman" w:hAnsi="Times New Roman" w:cs="Times New Roman"/>
          <w:sz w:val="28"/>
          <w:szCs w:val="28"/>
          <w:lang w:val="uk-UA"/>
        </w:rPr>
        <w:t xml:space="preserve">I в </w:t>
      </w:r>
      <w:r w:rsidR="007A379F" w:rsidRPr="00087DA7">
        <w:rPr>
          <w:rFonts w:ascii="Times New Roman" w:hAnsi="Times New Roman" w:cs="Times New Roman"/>
          <w:sz w:val="28"/>
          <w:szCs w:val="28"/>
          <w:lang w:val="uk-UA"/>
        </w:rPr>
        <w:t xml:space="preserve"> стан </w:t>
      </w:r>
      <w:r w:rsidR="006A31A6" w:rsidRPr="00087DA7">
        <w:rPr>
          <w:rFonts w:ascii="Times New Roman" w:hAnsi="Times New Roman" w:cs="Times New Roman"/>
          <w:sz w:val="28"/>
          <w:szCs w:val="28"/>
          <w:lang w:val="uk-UA"/>
        </w:rPr>
        <w:t xml:space="preserve">S = </w:t>
      </w:r>
      <m:oMath>
        <m:r>
          <m:rPr>
            <m:sty m:val="bi"/>
          </m:rPr>
          <w:rPr>
            <w:rFonts w:ascii="Cambria Math" w:hAnsi="Cambria Math" w:cs="Times New Roman"/>
            <w:sz w:val="28"/>
            <w:szCs w:val="28"/>
            <w:lang w:val="uk-UA"/>
          </w:rPr>
          <m:t>μ</m:t>
        </m:r>
      </m:oMath>
      <w:r w:rsidR="00435EA8" w:rsidRPr="00087DA7">
        <w:rPr>
          <w:rFonts w:ascii="Times New Roman" w:eastAsiaTheme="minorEastAsia" w:hAnsi="Times New Roman" w:cs="Times New Roman"/>
          <w:sz w:val="28"/>
          <w:szCs w:val="28"/>
          <w:lang w:val="uk-UA"/>
        </w:rPr>
        <w:t>.</w:t>
      </w:r>
      <w:r w:rsidR="00435EA8" w:rsidRPr="00087DA7">
        <w:rPr>
          <w:rFonts w:ascii="Times New Roman" w:eastAsiaTheme="minorEastAsia" w:hAnsi="Times New Roman" w:cs="Times New Roman"/>
          <w:b/>
          <w:sz w:val="28"/>
          <w:szCs w:val="28"/>
          <w:lang w:val="uk-UA"/>
        </w:rPr>
        <w:t xml:space="preserve"> </w:t>
      </w:r>
    </w:p>
    <w:p w14:paraId="562F2EDA" w14:textId="77777777" w:rsidR="00FE0F57" w:rsidRPr="00087DA7" w:rsidRDefault="00FE0F57" w:rsidP="003922C8">
      <w:pPr>
        <w:spacing w:line="360" w:lineRule="auto"/>
        <w:ind w:firstLine="708"/>
        <w:jc w:val="both"/>
        <w:rPr>
          <w:rFonts w:ascii="Times New Roman" w:eastAsiaTheme="minorEastAsia" w:hAnsi="Times New Roman" w:cs="Times New Roman"/>
          <w:b/>
          <w:sz w:val="28"/>
          <w:szCs w:val="28"/>
          <w:lang w:val="uk-UA"/>
        </w:rPr>
      </w:pPr>
    </w:p>
    <w:p w14:paraId="537D7D32" w14:textId="5EE1A602" w:rsidR="00FE0F57" w:rsidRPr="00087DA7" w:rsidRDefault="00FE0F57" w:rsidP="003922C8">
      <w:pPr>
        <w:spacing w:line="360" w:lineRule="auto"/>
        <w:jc w:val="both"/>
        <w:rPr>
          <w:rFonts w:ascii="Times New Roman" w:hAnsi="Times New Roman" w:cs="Times New Roman"/>
          <w:sz w:val="28"/>
          <w:szCs w:val="28"/>
          <w:lang w:val="uk-UA"/>
        </w:rPr>
      </w:pPr>
      <w:r w:rsidRPr="00087DA7">
        <w:rPr>
          <w:noProof/>
          <w:lang w:eastAsia="ru-RU"/>
        </w:rPr>
        <w:drawing>
          <wp:inline distT="0" distB="0" distL="0" distR="0" wp14:anchorId="22A8FB84" wp14:editId="0DFDDBB0">
            <wp:extent cx="5940425" cy="14135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413510"/>
                    </a:xfrm>
                    <a:prstGeom prst="rect">
                      <a:avLst/>
                    </a:prstGeom>
                  </pic:spPr>
                </pic:pic>
              </a:graphicData>
            </a:graphic>
          </wp:inline>
        </w:drawing>
      </w:r>
    </w:p>
    <w:p w14:paraId="46703C6B" w14:textId="30CAEBE2" w:rsidR="006037BF" w:rsidRPr="00087DA7" w:rsidRDefault="006F59C2" w:rsidP="003922C8">
      <w:pPr>
        <w:spacing w:line="360" w:lineRule="auto"/>
        <w:jc w:val="both"/>
        <w:rPr>
          <w:rFonts w:ascii="Times New Roman" w:hAnsi="Times New Roman" w:cs="Times New Roman"/>
          <w:sz w:val="28"/>
          <w:lang w:val="uk-UA"/>
        </w:rPr>
      </w:pPr>
      <w:r w:rsidRPr="00087DA7">
        <w:rPr>
          <w:rFonts w:ascii="Times New Roman" w:hAnsi="Times New Roman" w:cs="Times New Roman"/>
          <w:sz w:val="28"/>
          <w:lang w:val="uk-UA"/>
        </w:rPr>
        <w:t>Рис</w:t>
      </w:r>
      <w:r w:rsidR="00560912" w:rsidRPr="00087DA7">
        <w:rPr>
          <w:rFonts w:ascii="Times New Roman" w:hAnsi="Times New Roman" w:cs="Times New Roman"/>
          <w:sz w:val="28"/>
          <w:lang w:val="uk-UA"/>
        </w:rPr>
        <w:t xml:space="preserve"> 1. </w:t>
      </w:r>
      <w:r w:rsidR="00753F9E" w:rsidRPr="00087DA7">
        <w:rPr>
          <w:rFonts w:ascii="Times New Roman" w:hAnsi="Times New Roman" w:cs="Times New Roman"/>
          <w:sz w:val="28"/>
          <w:lang w:val="uk-UA"/>
        </w:rPr>
        <w:t xml:space="preserve">Епідемічна </w:t>
      </w:r>
      <w:r w:rsidR="00560912" w:rsidRPr="00087DA7">
        <w:rPr>
          <w:rFonts w:ascii="Times New Roman" w:hAnsi="Times New Roman" w:cs="Times New Roman"/>
          <w:sz w:val="28"/>
          <w:lang w:val="uk-UA"/>
        </w:rPr>
        <w:t>модель грипу без вакцинації.</w:t>
      </w:r>
    </w:p>
    <w:p w14:paraId="73C80C4C" w14:textId="77777777" w:rsidR="00FE0F57" w:rsidRPr="00087DA7" w:rsidRDefault="00FE0F57" w:rsidP="003922C8">
      <w:pPr>
        <w:spacing w:line="360" w:lineRule="auto"/>
        <w:jc w:val="both"/>
        <w:rPr>
          <w:rFonts w:ascii="Times New Roman" w:hAnsi="Times New Roman" w:cs="Times New Roman"/>
          <w:sz w:val="28"/>
          <w:lang w:val="uk-UA"/>
        </w:rPr>
      </w:pPr>
    </w:p>
    <w:p w14:paraId="2C0CB608" w14:textId="16409766" w:rsidR="007B797A" w:rsidRPr="00087DA7" w:rsidRDefault="009643E3" w:rsidP="004723C1">
      <w:pPr>
        <w:spacing w:line="360" w:lineRule="auto"/>
        <w:rPr>
          <w:rFonts w:ascii="Times New Roman" w:eastAsiaTheme="minorEastAsia" w:hAnsi="Times New Roman" w:cs="Times New Roman"/>
          <w:sz w:val="28"/>
          <w:lang w:val="uk-UA"/>
        </w:rPr>
      </w:pPr>
      <w:r w:rsidRPr="00087DA7">
        <w:rPr>
          <w:rFonts w:ascii="Times New Roman" w:hAnsi="Times New Roman" w:cs="Times New Roman"/>
          <w:sz w:val="28"/>
          <w:lang w:val="uk-UA"/>
        </w:rPr>
        <w:t xml:space="preserve">S – кількість здорових </w:t>
      </w:r>
      <w:r w:rsidR="00194544" w:rsidRPr="00087DA7">
        <w:rPr>
          <w:rFonts w:ascii="Times New Roman" w:hAnsi="Times New Roman" w:cs="Times New Roman"/>
          <w:sz w:val="28"/>
          <w:lang w:val="uk-UA"/>
        </w:rPr>
        <w:t>осіб</w:t>
      </w:r>
      <w:r w:rsidRPr="00087DA7">
        <w:rPr>
          <w:rFonts w:ascii="Times New Roman" w:hAnsi="Times New Roman" w:cs="Times New Roman"/>
          <w:sz w:val="28"/>
          <w:lang w:val="uk-UA"/>
        </w:rPr>
        <w:t>,</w:t>
      </w:r>
      <w:r w:rsidRPr="00087DA7">
        <w:rPr>
          <w:rFonts w:ascii="Times New Roman" w:hAnsi="Times New Roman" w:cs="Times New Roman"/>
          <w:sz w:val="28"/>
          <w:lang w:val="uk-UA"/>
        </w:rPr>
        <w:br/>
        <w:t xml:space="preserve">I – кількість </w:t>
      </w:r>
      <w:r w:rsidR="00AF51EA" w:rsidRPr="00087DA7">
        <w:rPr>
          <w:rFonts w:ascii="Times New Roman" w:hAnsi="Times New Roman" w:cs="Times New Roman"/>
          <w:sz w:val="28"/>
          <w:lang w:val="uk-UA"/>
        </w:rPr>
        <w:t xml:space="preserve">хворих </w:t>
      </w:r>
      <w:r w:rsidR="00194544" w:rsidRPr="00087DA7">
        <w:rPr>
          <w:rFonts w:ascii="Times New Roman" w:hAnsi="Times New Roman" w:cs="Times New Roman"/>
          <w:sz w:val="28"/>
          <w:lang w:val="uk-UA"/>
        </w:rPr>
        <w:t>осіб</w:t>
      </w:r>
      <w:r w:rsidR="00AF51EA" w:rsidRPr="00087DA7">
        <w:rPr>
          <w:rFonts w:ascii="Times New Roman" w:hAnsi="Times New Roman" w:cs="Times New Roman"/>
          <w:sz w:val="28"/>
          <w:lang w:val="uk-UA"/>
        </w:rPr>
        <w:t>,</w:t>
      </w:r>
      <w:r w:rsidR="00AF51EA" w:rsidRPr="00087DA7">
        <w:rPr>
          <w:rFonts w:ascii="Times New Roman" w:hAnsi="Times New Roman" w:cs="Times New Roman"/>
          <w:sz w:val="28"/>
          <w:lang w:val="uk-UA"/>
        </w:rPr>
        <w:br/>
      </w:r>
      <m:oMath>
        <m:r>
          <w:rPr>
            <w:rFonts w:ascii="Cambria Math" w:hAnsi="Cambria Math" w:cs="Times New Roman"/>
            <w:sz w:val="28"/>
            <w:lang w:val="uk-UA"/>
          </w:rPr>
          <m:t>β</m:t>
        </m:r>
      </m:oMath>
      <w:r w:rsidR="00AF51EA" w:rsidRPr="00087DA7">
        <w:rPr>
          <w:rFonts w:ascii="Times New Roman" w:eastAsiaTheme="minorEastAsia" w:hAnsi="Times New Roman" w:cs="Times New Roman"/>
          <w:sz w:val="28"/>
          <w:lang w:val="uk-UA"/>
        </w:rPr>
        <w:t xml:space="preserve"> –</w:t>
      </w:r>
      <w:r w:rsidR="00510554" w:rsidRPr="00087DA7">
        <w:rPr>
          <w:rFonts w:ascii="Times New Roman" w:eastAsiaTheme="minorEastAsia" w:hAnsi="Times New Roman" w:cs="Times New Roman"/>
          <w:sz w:val="28"/>
          <w:lang w:val="uk-UA"/>
        </w:rPr>
        <w:t xml:space="preserve"> </w:t>
      </w:r>
      <w:r w:rsidR="00AF51EA" w:rsidRPr="00087DA7">
        <w:rPr>
          <w:rFonts w:ascii="Times New Roman" w:eastAsiaTheme="minorEastAsia" w:hAnsi="Times New Roman" w:cs="Times New Roman"/>
          <w:sz w:val="28"/>
          <w:lang w:val="uk-UA"/>
        </w:rPr>
        <w:t>параметр</w:t>
      </w:r>
      <w:r w:rsidR="00723BF6" w:rsidRPr="00087DA7">
        <w:rPr>
          <w:rFonts w:ascii="Times New Roman" w:eastAsiaTheme="minorEastAsia" w:hAnsi="Times New Roman" w:cs="Times New Roman"/>
          <w:sz w:val="28"/>
          <w:lang w:val="uk-UA"/>
        </w:rPr>
        <w:t xml:space="preserve"> передачі збудника,</w:t>
      </w:r>
      <w:r w:rsidR="00AF51EA" w:rsidRPr="00087DA7">
        <w:rPr>
          <w:rFonts w:ascii="Times New Roman" w:hAnsi="Times New Roman" w:cs="Times New Roman"/>
          <w:sz w:val="28"/>
          <w:lang w:val="uk-UA"/>
        </w:rPr>
        <w:br/>
        <w:t xml:space="preserve">N – загальна кількість </w:t>
      </w:r>
      <w:r w:rsidR="00977960" w:rsidRPr="00087DA7">
        <w:rPr>
          <w:rFonts w:ascii="Times New Roman" w:hAnsi="Times New Roman" w:cs="Times New Roman"/>
          <w:sz w:val="28"/>
          <w:lang w:val="uk-UA"/>
        </w:rPr>
        <w:t>осіб</w:t>
      </w:r>
      <w:r w:rsidR="00AF51EA" w:rsidRPr="00087DA7">
        <w:rPr>
          <w:rFonts w:ascii="Times New Roman" w:hAnsi="Times New Roman" w:cs="Times New Roman"/>
          <w:sz w:val="28"/>
          <w:lang w:val="uk-UA"/>
        </w:rPr>
        <w:t xml:space="preserve"> в регіоні,</w:t>
      </w:r>
      <w:r w:rsidR="00DD7E92" w:rsidRPr="00087DA7">
        <w:rPr>
          <w:rFonts w:ascii="Times New Roman" w:hAnsi="Times New Roman" w:cs="Times New Roman"/>
          <w:sz w:val="28"/>
          <w:lang w:val="uk-UA"/>
        </w:rPr>
        <w:br/>
      </w:r>
      <m:oMath>
        <m:r>
          <w:rPr>
            <w:rFonts w:ascii="Cambria Math" w:hAnsi="Cambria Math" w:cs="Times New Roman"/>
            <w:sz w:val="28"/>
            <w:lang w:val="uk-UA"/>
          </w:rPr>
          <m:t>μ</m:t>
        </m:r>
      </m:oMath>
      <w:r w:rsidR="00DD7E92" w:rsidRPr="00087DA7">
        <w:rPr>
          <w:rFonts w:ascii="Times New Roman" w:eastAsiaTheme="minorEastAsia" w:hAnsi="Times New Roman" w:cs="Times New Roman"/>
          <w:sz w:val="28"/>
          <w:lang w:val="uk-UA"/>
        </w:rPr>
        <w:t xml:space="preserve"> </w:t>
      </w:r>
      <w:r w:rsidR="00953D17" w:rsidRPr="00087DA7">
        <w:rPr>
          <w:rFonts w:ascii="Times New Roman" w:eastAsiaTheme="minorEastAsia" w:hAnsi="Times New Roman" w:cs="Times New Roman"/>
          <w:sz w:val="28"/>
          <w:lang w:val="uk-UA"/>
        </w:rPr>
        <w:t>–</w:t>
      </w:r>
      <w:r w:rsidR="00DD7E92" w:rsidRPr="00087DA7">
        <w:rPr>
          <w:rFonts w:ascii="Times New Roman" w:eastAsiaTheme="minorEastAsia" w:hAnsi="Times New Roman" w:cs="Times New Roman"/>
          <w:sz w:val="28"/>
          <w:lang w:val="uk-UA"/>
        </w:rPr>
        <w:t xml:space="preserve"> </w:t>
      </w:r>
      <w:r w:rsidR="00953D17" w:rsidRPr="00087DA7">
        <w:rPr>
          <w:rFonts w:ascii="Times New Roman" w:eastAsiaTheme="minorEastAsia" w:hAnsi="Times New Roman" w:cs="Times New Roman"/>
          <w:sz w:val="28"/>
          <w:lang w:val="uk-UA"/>
        </w:rPr>
        <w:t xml:space="preserve">швидкість, з якою </w:t>
      </w:r>
      <w:r w:rsidR="00977960" w:rsidRPr="00087DA7">
        <w:rPr>
          <w:rFonts w:ascii="Times New Roman" w:eastAsiaTheme="minorEastAsia" w:hAnsi="Times New Roman" w:cs="Times New Roman"/>
          <w:sz w:val="28"/>
          <w:lang w:val="uk-UA"/>
        </w:rPr>
        <w:t>особа</w:t>
      </w:r>
      <w:r w:rsidR="00953D17" w:rsidRPr="00087DA7">
        <w:rPr>
          <w:rFonts w:ascii="Times New Roman" w:eastAsiaTheme="minorEastAsia" w:hAnsi="Times New Roman" w:cs="Times New Roman"/>
          <w:sz w:val="28"/>
          <w:lang w:val="uk-UA"/>
        </w:rPr>
        <w:t xml:space="preserve"> зі стану I переходять в стан S</w:t>
      </w:r>
      <w:r w:rsidR="00B10255" w:rsidRPr="00087DA7">
        <w:rPr>
          <w:rFonts w:ascii="Times New Roman" w:eastAsiaTheme="minorEastAsia" w:hAnsi="Times New Roman" w:cs="Times New Roman"/>
          <w:sz w:val="28"/>
          <w:lang w:val="uk-UA"/>
        </w:rPr>
        <w:t xml:space="preserve">; так як модель розглядається </w:t>
      </w:r>
      <w:r w:rsidR="00112BB4" w:rsidRPr="00087DA7">
        <w:rPr>
          <w:rFonts w:ascii="Times New Roman" w:eastAsiaTheme="minorEastAsia" w:hAnsi="Times New Roman" w:cs="Times New Roman"/>
          <w:sz w:val="28"/>
          <w:lang w:val="uk-UA"/>
        </w:rPr>
        <w:t xml:space="preserve">з проміжком часу в місяць, цей параметр буде дорівнювати 1 – за 1 місяць всі </w:t>
      </w:r>
      <w:r w:rsidR="00977960" w:rsidRPr="00087DA7">
        <w:rPr>
          <w:rFonts w:ascii="Times New Roman" w:eastAsiaTheme="minorEastAsia" w:hAnsi="Times New Roman" w:cs="Times New Roman"/>
          <w:sz w:val="28"/>
          <w:lang w:val="uk-UA"/>
        </w:rPr>
        <w:t>особи</w:t>
      </w:r>
      <w:r w:rsidR="00112BB4" w:rsidRPr="00087DA7">
        <w:rPr>
          <w:rFonts w:ascii="Times New Roman" w:eastAsiaTheme="minorEastAsia" w:hAnsi="Times New Roman" w:cs="Times New Roman"/>
          <w:sz w:val="28"/>
          <w:lang w:val="uk-UA"/>
        </w:rPr>
        <w:t xml:space="preserve"> переходять зі стану I в стан S.</w:t>
      </w:r>
      <w:r w:rsidR="0059284F" w:rsidRPr="00087DA7">
        <w:rPr>
          <w:rFonts w:ascii="Times New Roman" w:eastAsiaTheme="minorEastAsia" w:hAnsi="Times New Roman" w:cs="Times New Roman"/>
          <w:sz w:val="28"/>
          <w:lang w:val="uk-UA"/>
        </w:rPr>
        <w:t xml:space="preserve"> </w:t>
      </w:r>
    </w:p>
    <w:p w14:paraId="047B7D51" w14:textId="0743155C" w:rsidR="00112BB4" w:rsidRPr="00087DA7" w:rsidRDefault="001E124B" w:rsidP="003922C8">
      <w:pPr>
        <w:spacing w:line="360" w:lineRule="auto"/>
        <w:ind w:firstLine="708"/>
        <w:jc w:val="both"/>
        <w:rPr>
          <w:rFonts w:ascii="Times New Roman" w:hAnsi="Times New Roman" w:cs="Times New Roman"/>
          <w:sz w:val="28"/>
          <w:lang w:val="uk-UA"/>
        </w:rPr>
      </w:pPr>
      <w:bookmarkStart w:id="8" w:name="_Hlk529977631"/>
      <w:r w:rsidRPr="00087DA7">
        <w:rPr>
          <w:rFonts w:ascii="Times New Roman" w:hAnsi="Times New Roman" w:cs="Times New Roman"/>
          <w:sz w:val="28"/>
          <w:lang w:val="uk-UA"/>
        </w:rPr>
        <w:lastRenderedPageBreak/>
        <w:t xml:space="preserve">Для математичного опису динамічних систем використовують </w:t>
      </w:r>
      <w:r w:rsidR="00B51105" w:rsidRPr="00087DA7">
        <w:rPr>
          <w:rFonts w:ascii="Times New Roman" w:hAnsi="Times New Roman" w:cs="Times New Roman"/>
          <w:sz w:val="28"/>
          <w:lang w:val="uk-UA"/>
        </w:rPr>
        <w:t xml:space="preserve">систему </w:t>
      </w:r>
      <w:r w:rsidRPr="00087DA7">
        <w:rPr>
          <w:rFonts w:ascii="Times New Roman" w:hAnsi="Times New Roman" w:cs="Times New Roman"/>
          <w:sz w:val="28"/>
          <w:lang w:val="uk-UA"/>
        </w:rPr>
        <w:t>диференційн</w:t>
      </w:r>
      <w:r w:rsidR="00B51105" w:rsidRPr="00087DA7">
        <w:rPr>
          <w:rFonts w:ascii="Times New Roman" w:hAnsi="Times New Roman" w:cs="Times New Roman"/>
          <w:sz w:val="28"/>
          <w:lang w:val="uk-UA"/>
        </w:rPr>
        <w:t>их</w:t>
      </w:r>
      <w:r w:rsidRPr="00087DA7">
        <w:rPr>
          <w:rFonts w:ascii="Times New Roman" w:hAnsi="Times New Roman" w:cs="Times New Roman"/>
          <w:sz w:val="28"/>
          <w:lang w:val="uk-UA"/>
        </w:rPr>
        <w:t xml:space="preserve"> рівнян</w:t>
      </w:r>
      <w:r w:rsidR="00B51105" w:rsidRPr="00087DA7">
        <w:rPr>
          <w:rFonts w:ascii="Times New Roman" w:hAnsi="Times New Roman" w:cs="Times New Roman"/>
          <w:sz w:val="28"/>
          <w:lang w:val="uk-UA"/>
        </w:rPr>
        <w:t>ь</w:t>
      </w:r>
      <w:r w:rsidRPr="00087DA7">
        <w:rPr>
          <w:rFonts w:ascii="Times New Roman" w:hAnsi="Times New Roman" w:cs="Times New Roman"/>
          <w:sz w:val="28"/>
          <w:lang w:val="uk-UA"/>
        </w:rPr>
        <w:t xml:space="preserve">. </w:t>
      </w:r>
    </w:p>
    <w:p w14:paraId="1C85CED1" w14:textId="79436CB9" w:rsidR="00D55FDB" w:rsidRPr="00087DA7" w:rsidRDefault="0069431A" w:rsidP="003922C8">
      <w:pPr>
        <w:spacing w:line="360" w:lineRule="auto"/>
        <w:ind w:firstLine="708"/>
        <w:jc w:val="both"/>
        <w:rPr>
          <w:rFonts w:ascii="Times New Roman" w:hAnsi="Times New Roman" w:cs="Times New Roman"/>
          <w:i/>
          <w:sz w:val="28"/>
          <w:szCs w:val="28"/>
          <w:lang w:val="uk-UA"/>
        </w:rPr>
      </w:pPr>
      <m:oMathPara>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d>
        </m:oMath>
      </m:oMathPara>
    </w:p>
    <w:p w14:paraId="7DB851DA" w14:textId="1DBB7CDF" w:rsidR="00211045" w:rsidRPr="00087DA7" w:rsidRDefault="00211045" w:rsidP="003922C8">
      <w:pPr>
        <w:spacing w:line="360" w:lineRule="auto"/>
        <w:jc w:val="both"/>
        <w:rPr>
          <w:rFonts w:ascii="Times New Roman" w:hAnsi="Times New Roman" w:cs="Times New Roman"/>
          <w:i/>
          <w:sz w:val="28"/>
          <w:szCs w:val="28"/>
          <w:lang w:val="uk-UA"/>
        </w:rPr>
      </w:pPr>
    </w:p>
    <w:p w14:paraId="785318CF" w14:textId="46E0E245" w:rsidR="00192F5F" w:rsidRPr="00087DA7" w:rsidRDefault="00211045" w:rsidP="003922C8">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 xml:space="preserve">На практиці, використання </w:t>
      </w:r>
      <w:r w:rsidR="0007713A" w:rsidRPr="00087DA7">
        <w:rPr>
          <w:rFonts w:ascii="Times New Roman" w:hAnsi="Times New Roman" w:cs="Times New Roman"/>
          <w:sz w:val="28"/>
          <w:lang w:val="uk-UA"/>
        </w:rPr>
        <w:t>диференційних рівнянь є складн</w:t>
      </w:r>
      <w:r w:rsidR="001073FC" w:rsidRPr="00087DA7">
        <w:rPr>
          <w:rFonts w:ascii="Times New Roman" w:hAnsi="Times New Roman" w:cs="Times New Roman"/>
          <w:sz w:val="28"/>
          <w:lang w:val="uk-UA"/>
        </w:rPr>
        <w:t>им</w:t>
      </w:r>
      <w:r w:rsidR="0007713A" w:rsidRPr="00087DA7">
        <w:rPr>
          <w:rFonts w:ascii="Times New Roman" w:hAnsi="Times New Roman" w:cs="Times New Roman"/>
          <w:sz w:val="28"/>
          <w:lang w:val="uk-UA"/>
        </w:rPr>
        <w:t xml:space="preserve">, тому </w:t>
      </w:r>
      <w:r w:rsidR="001073FC" w:rsidRPr="00087DA7">
        <w:rPr>
          <w:rFonts w:ascii="Times New Roman" w:hAnsi="Times New Roman" w:cs="Times New Roman"/>
          <w:sz w:val="28"/>
          <w:lang w:val="uk-UA"/>
        </w:rPr>
        <w:t xml:space="preserve">доцільно </w:t>
      </w:r>
      <w:r w:rsidR="0007713A" w:rsidRPr="00087DA7">
        <w:rPr>
          <w:rFonts w:ascii="Times New Roman" w:hAnsi="Times New Roman" w:cs="Times New Roman"/>
          <w:sz w:val="28"/>
          <w:lang w:val="uk-UA"/>
        </w:rPr>
        <w:t>перей</w:t>
      </w:r>
      <w:r w:rsidR="001073FC" w:rsidRPr="00087DA7">
        <w:rPr>
          <w:rFonts w:ascii="Times New Roman" w:hAnsi="Times New Roman" w:cs="Times New Roman"/>
          <w:sz w:val="28"/>
          <w:lang w:val="uk-UA"/>
        </w:rPr>
        <w:t>ти</w:t>
      </w:r>
      <w:r w:rsidR="0007713A" w:rsidRPr="00087DA7">
        <w:rPr>
          <w:rFonts w:ascii="Times New Roman" w:hAnsi="Times New Roman" w:cs="Times New Roman"/>
          <w:sz w:val="28"/>
          <w:lang w:val="uk-UA"/>
        </w:rPr>
        <w:t xml:space="preserve"> від цього представлення до </w:t>
      </w:r>
      <w:r w:rsidR="00E6780B" w:rsidRPr="00087DA7">
        <w:rPr>
          <w:rFonts w:ascii="Times New Roman" w:hAnsi="Times New Roman" w:cs="Times New Roman"/>
          <w:sz w:val="28"/>
          <w:lang w:val="uk-UA"/>
        </w:rPr>
        <w:t>різницевих рівнянь</w:t>
      </w:r>
      <w:r w:rsidR="0007713A" w:rsidRPr="00087DA7">
        <w:rPr>
          <w:rFonts w:ascii="Times New Roman" w:hAnsi="Times New Roman" w:cs="Times New Roman"/>
          <w:sz w:val="28"/>
          <w:lang w:val="uk-UA"/>
        </w:rPr>
        <w:t xml:space="preserve">. </w:t>
      </w:r>
    </w:p>
    <w:p w14:paraId="34904C30" w14:textId="3E7C2973" w:rsidR="00970C90" w:rsidRPr="00087DA7" w:rsidRDefault="0069431A" w:rsidP="003922C8">
      <w:pPr>
        <w:spacing w:line="360" w:lineRule="auto"/>
        <w:ind w:firstLine="708"/>
        <w:jc w:val="both"/>
        <w:rPr>
          <w:rFonts w:ascii="Times New Roman" w:eastAsiaTheme="minorEastAsia" w:hAnsi="Times New Roman" w:cs="Times New Roman"/>
          <w:sz w:val="28"/>
          <w:szCs w:val="28"/>
          <w:lang w:val="uk-UA"/>
        </w:rPr>
      </w:pPr>
      <m:oMathPara>
        <m:oMathParaPr>
          <m:jc m:val="center"/>
        </m:oMathParaP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d>
          <m:r>
            <w:rPr>
              <w:rFonts w:ascii="Cambria Math" w:eastAsiaTheme="minorEastAsia" w:hAnsi="Cambria Math" w:cs="Times New Roman"/>
              <w:sz w:val="28"/>
              <w:szCs w:val="28"/>
              <w:lang w:val="uk-UA"/>
            </w:rPr>
            <m:t xml:space="preserve">=&gt;                  </m:t>
          </m:r>
        </m:oMath>
      </m:oMathPara>
    </w:p>
    <w:p w14:paraId="0D8C8F9D" w14:textId="4D8E4974" w:rsidR="00A83322" w:rsidRPr="00087DA7" w:rsidRDefault="0069431A" w:rsidP="003922C8">
      <w:pPr>
        <w:spacing w:line="360" w:lineRule="auto"/>
        <w:ind w:firstLine="708"/>
        <w:jc w:val="both"/>
        <w:rPr>
          <w:rFonts w:ascii="Times New Roman" w:eastAsiaTheme="minorEastAsia" w:hAnsi="Times New Roman" w:cs="Times New Roman"/>
          <w:sz w:val="28"/>
          <w:szCs w:val="28"/>
          <w:lang w:val="uk-UA"/>
        </w:rPr>
      </w:pPr>
      <m:oMathPara>
        <m:oMathParaPr>
          <m:jc m:val="center"/>
        </m:oMathParaP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eastAsiaTheme="minorEastAsia" w:hAnsi="Cambria Math" w:cs="Times New Roman"/>
              <w:sz w:val="28"/>
              <w:szCs w:val="28"/>
              <w:lang w:val="uk-UA"/>
            </w:rPr>
            <m:t>=&gt;</m:t>
          </m:r>
          <m:r>
            <m:rPr>
              <m:sty m:val="p"/>
            </m:rPr>
            <w:rPr>
              <w:rFonts w:ascii="Times New Roman" w:eastAsiaTheme="minorEastAsia" w:hAnsi="Times New Roman" w:cs="Times New Roman"/>
              <w:sz w:val="28"/>
              <w:szCs w:val="28"/>
              <w:lang w:val="uk-UA"/>
            </w:rPr>
            <w:br/>
          </m:r>
        </m:oMath>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eastAsiaTheme="minorEastAsia" w:hAnsi="Cambria Math" w:cs="Times New Roman"/>
              <w:sz w:val="28"/>
              <w:szCs w:val="28"/>
              <w:lang w:val="uk-UA"/>
            </w:rPr>
            <m:t xml:space="preserve">     </m:t>
          </m:r>
        </m:oMath>
      </m:oMathPara>
    </w:p>
    <w:p w14:paraId="6B1EE568" w14:textId="194220D6" w:rsidR="00833742" w:rsidRPr="00087DA7" w:rsidRDefault="006074BE" w:rsidP="003922C8">
      <w:pPr>
        <w:spacing w:line="360" w:lineRule="auto"/>
        <w:jc w:val="both"/>
        <w:rPr>
          <w:rFonts w:ascii="Times New Roman" w:eastAsiaTheme="minorEastAsia" w:hAnsi="Times New Roman" w:cs="Times New Roman"/>
          <w:sz w:val="28"/>
          <w:szCs w:val="28"/>
          <w:lang w:val="uk-UA"/>
        </w:rPr>
      </w:pPr>
      <w:r w:rsidRPr="00087DA7">
        <w:rPr>
          <w:rFonts w:ascii="Times New Roman" w:eastAsiaTheme="minorEastAsia" w:hAnsi="Times New Roman" w:cs="Times New Roman"/>
          <w:sz w:val="28"/>
          <w:szCs w:val="28"/>
          <w:lang w:val="uk-UA"/>
        </w:rPr>
        <w:tab/>
        <w:t xml:space="preserve">Для моделювання </w:t>
      </w:r>
      <w:r w:rsidR="00F76159" w:rsidRPr="00087DA7">
        <w:rPr>
          <w:rFonts w:ascii="Times New Roman" w:eastAsiaTheme="minorEastAsia" w:hAnsi="Times New Roman" w:cs="Times New Roman"/>
          <w:sz w:val="28"/>
          <w:szCs w:val="28"/>
          <w:lang w:val="uk-UA"/>
        </w:rPr>
        <w:t xml:space="preserve">епідемічного процесу грипу на основі існуючих даних, потрібно виразити параметр </w:t>
      </w:r>
      <m:oMath>
        <m:r>
          <w:rPr>
            <w:rFonts w:ascii="Cambria Math" w:eastAsiaTheme="minorEastAsia" w:hAnsi="Cambria Math" w:cs="Times New Roman"/>
            <w:sz w:val="28"/>
            <w:szCs w:val="28"/>
            <w:lang w:val="uk-UA"/>
          </w:rPr>
          <m:t>β</m:t>
        </m:r>
      </m:oMath>
      <w:r w:rsidR="00F76159" w:rsidRPr="00087DA7">
        <w:rPr>
          <w:rFonts w:ascii="Times New Roman" w:eastAsiaTheme="minorEastAsia" w:hAnsi="Times New Roman" w:cs="Times New Roman"/>
          <w:sz w:val="28"/>
          <w:szCs w:val="28"/>
          <w:lang w:val="uk-UA"/>
        </w:rPr>
        <w:t xml:space="preserve">. </w:t>
      </w:r>
    </w:p>
    <w:p w14:paraId="18F263DF" w14:textId="262AE1CB" w:rsidR="00F36A58" w:rsidRPr="00087DA7" w:rsidRDefault="0069431A" w:rsidP="003922C8">
      <w:pPr>
        <w:spacing w:line="360" w:lineRule="auto"/>
        <w:jc w:val="both"/>
        <w:rPr>
          <w:rFonts w:ascii="Times New Roman" w:eastAsiaTheme="minorEastAsia" w:hAnsi="Times New Roman" w:cs="Times New Roman"/>
          <w:sz w:val="28"/>
          <w:szCs w:val="28"/>
          <w:lang w:val="uk-UA"/>
        </w:rPr>
      </w:pPr>
      <m:oMathPara>
        <m:oMathParaPr>
          <m:jc m:val="center"/>
        </m:oMathPara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=&gt;</m:t>
          </m:r>
        </m:oMath>
      </m:oMathPara>
    </w:p>
    <w:p w14:paraId="5624F433" w14:textId="038D9FC0" w:rsidR="006400AF" w:rsidRPr="00087DA7" w:rsidRDefault="0069431A" w:rsidP="003922C8">
      <w:pPr>
        <w:spacing w:line="360" w:lineRule="auto"/>
        <w:jc w:val="both"/>
        <w:rPr>
          <w:rFonts w:ascii="Times New Roman" w:eastAsiaTheme="minorEastAsia" w:hAnsi="Times New Roman" w:cs="Times New Roman"/>
          <w:sz w:val="28"/>
          <w:szCs w:val="28"/>
          <w:lang w:val="uk-UA"/>
        </w:rPr>
      </w:pPr>
      <m:oMathPara>
        <m:oMathParaPr>
          <m:jc m:val="center"/>
        </m:oMathParaPr>
        <m:oMath>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r>
            <w:rPr>
              <w:rFonts w:ascii="Cambria Math" w:eastAsiaTheme="minorEastAsia" w:hAnsi="Cambria Math" w:cs="Times New Roman"/>
              <w:sz w:val="28"/>
              <w:szCs w:val="28"/>
              <w:lang w:val="uk-UA"/>
            </w:rPr>
            <m:t xml:space="preserve">    =&gt;</m:t>
          </m:r>
        </m:oMath>
      </m:oMathPara>
    </w:p>
    <w:p w14:paraId="2934E0E6" w14:textId="6B3639FA" w:rsidR="006400AF" w:rsidRPr="00087DA7" w:rsidRDefault="0069431A" w:rsidP="003922C8">
      <w:pPr>
        <w:spacing w:line="360" w:lineRule="auto"/>
        <w:jc w:val="both"/>
        <w:rPr>
          <w:rFonts w:ascii="Times New Roman" w:eastAsiaTheme="minorEastAsia" w:hAnsi="Times New Roman" w:cs="Times New Roman"/>
          <w:sz w:val="28"/>
          <w:szCs w:val="28"/>
          <w:lang w:val="uk-UA"/>
        </w:rPr>
      </w:pPr>
      <m:oMathPara>
        <m:oMathParaPr>
          <m:jc m:val="center"/>
        </m:oMathParaPr>
        <m:oMath>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 xml:space="preserve"> =&gt;</m:t>
          </m:r>
        </m:oMath>
      </m:oMathPara>
    </w:p>
    <w:p w14:paraId="6A3DD75D" w14:textId="339836CF" w:rsidR="00A0404D" w:rsidRPr="00087DA7" w:rsidRDefault="0069431A" w:rsidP="003922C8">
      <w:pPr>
        <w:spacing w:line="360" w:lineRule="auto"/>
        <w:ind w:firstLine="708"/>
        <w:jc w:val="both"/>
        <w:rPr>
          <w:rFonts w:ascii="Times New Roman" w:eastAsiaTheme="minorEastAsia" w:hAnsi="Times New Roman" w:cs="Times New Roman"/>
          <w:sz w:val="28"/>
          <w:szCs w:val="28"/>
          <w:lang w:val="uk-UA"/>
        </w:rPr>
      </w:pPr>
      <m:oMathPara>
        <m:oMathParaPr>
          <m:jc m:val="center"/>
        </m:oMathParaPr>
        <m:oMath>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hAnsi="Cambria Math" w:cs="Times New Roman"/>
              <w:sz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 xml:space="preserve">    =&gt;</m:t>
          </m:r>
        </m:oMath>
      </m:oMathPara>
    </w:p>
    <w:p w14:paraId="6D8EA634" w14:textId="6A3D23F0" w:rsidR="00654B35" w:rsidRPr="00087DA7" w:rsidRDefault="0069431A" w:rsidP="003922C8">
      <w:pPr>
        <w:spacing w:line="360" w:lineRule="auto"/>
        <w:ind w:firstLine="708"/>
        <w:jc w:val="both"/>
        <w:rPr>
          <w:rFonts w:ascii="Times New Roman" w:hAnsi="Times New Roman" w:cs="Times New Roman"/>
          <w:i/>
          <w:sz w:val="28"/>
          <w:lang w:val="uk-UA"/>
        </w:rPr>
      </w:pPr>
      <m:oMathPara>
        <m:oMathParaPr>
          <m:jc m:val="center"/>
        </m:oMathPara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r>
            <w:rPr>
              <w:rFonts w:ascii="Cambria Math" w:hAnsi="Cambria Math" w:cs="Times New Roman"/>
              <w:sz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 xml:space="preserve">          </m:t>
          </m:r>
        </m:oMath>
      </m:oMathPara>
    </w:p>
    <w:p w14:paraId="2AF3AF82" w14:textId="753980DB" w:rsidR="00482F88" w:rsidRPr="00087DA7" w:rsidRDefault="00711105" w:rsidP="003922C8">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 xml:space="preserve">Даний параметр </w:t>
      </w:r>
      <w:r w:rsidR="00036278" w:rsidRPr="00087DA7">
        <w:rPr>
          <w:rFonts w:ascii="Times New Roman" w:hAnsi="Times New Roman" w:cs="Times New Roman"/>
          <w:sz w:val="28"/>
          <w:lang w:val="uk-UA"/>
        </w:rPr>
        <w:t>є ключовим</w:t>
      </w:r>
      <w:r w:rsidR="002B17AF" w:rsidRPr="00087DA7">
        <w:rPr>
          <w:rFonts w:ascii="Times New Roman" w:hAnsi="Times New Roman" w:cs="Times New Roman"/>
          <w:sz w:val="28"/>
          <w:lang w:val="uk-UA"/>
        </w:rPr>
        <w:t xml:space="preserve"> у прогнозуванні епідемічного процесу</w:t>
      </w:r>
      <w:r w:rsidR="005647D3" w:rsidRPr="00087DA7">
        <w:rPr>
          <w:rFonts w:ascii="Times New Roman" w:hAnsi="Times New Roman" w:cs="Times New Roman"/>
          <w:sz w:val="28"/>
          <w:lang w:val="uk-UA"/>
        </w:rPr>
        <w:t xml:space="preserve">. </w:t>
      </w:r>
      <w:r w:rsidR="00720683" w:rsidRPr="00087DA7">
        <w:rPr>
          <w:rFonts w:ascii="Times New Roman" w:hAnsi="Times New Roman" w:cs="Times New Roman"/>
          <w:sz w:val="28"/>
          <w:lang w:val="uk-UA"/>
        </w:rPr>
        <w:t xml:space="preserve">Отриманий параметр оснований на існуючих даних потрібно урівноважити, для наступного використання у генерації </w:t>
      </w:r>
      <w:r w:rsidR="00B043E7" w:rsidRPr="00087DA7">
        <w:rPr>
          <w:rFonts w:ascii="Times New Roman" w:hAnsi="Times New Roman" w:cs="Times New Roman"/>
          <w:sz w:val="28"/>
          <w:lang w:val="uk-UA"/>
        </w:rPr>
        <w:t xml:space="preserve">кількості хворих та здорових осіб. </w:t>
      </w:r>
    </w:p>
    <w:bookmarkEnd w:id="8"/>
    <w:p w14:paraId="72D66B1D" w14:textId="2038C147" w:rsidR="00BD321F" w:rsidRPr="00087DA7" w:rsidRDefault="00BD321F" w:rsidP="00EE0258">
      <w:pPr>
        <w:rPr>
          <w:rFonts w:ascii="Times New Roman" w:hAnsi="Times New Roman" w:cs="Times New Roman"/>
          <w:b/>
          <w:sz w:val="32"/>
          <w:szCs w:val="28"/>
          <w:lang w:val="uk-UA"/>
        </w:rPr>
      </w:pPr>
    </w:p>
    <w:p w14:paraId="3C5B88CD" w14:textId="77777777" w:rsidR="00DA5B1D" w:rsidRPr="00087DA7" w:rsidRDefault="00DA5B1D" w:rsidP="00EE0258">
      <w:pPr>
        <w:rPr>
          <w:rFonts w:ascii="Times New Roman" w:hAnsi="Times New Roman" w:cs="Times New Roman"/>
          <w:b/>
          <w:sz w:val="32"/>
          <w:szCs w:val="28"/>
          <w:lang w:val="uk-UA"/>
        </w:rPr>
      </w:pPr>
    </w:p>
    <w:p w14:paraId="345BB84D" w14:textId="6F5CA76A" w:rsidR="00EE0258" w:rsidRPr="00087DA7" w:rsidRDefault="00EE0258" w:rsidP="00D46FC5">
      <w:pPr>
        <w:pStyle w:val="2"/>
      </w:pPr>
      <w:bookmarkStart w:id="9" w:name="_Toc531624058"/>
      <w:r w:rsidRPr="00087DA7">
        <w:t>Модель з вакцинацією</w:t>
      </w:r>
      <w:bookmarkEnd w:id="9"/>
    </w:p>
    <w:p w14:paraId="508F6F70" w14:textId="29B3051D" w:rsidR="00D46FC5" w:rsidRPr="00087DA7" w:rsidRDefault="00D46FC5" w:rsidP="00D46FC5">
      <w:pPr>
        <w:rPr>
          <w:lang w:val="uk-UA"/>
        </w:rPr>
      </w:pPr>
    </w:p>
    <w:p w14:paraId="53D7F2D0" w14:textId="77777777" w:rsidR="00D46FC5" w:rsidRPr="00087DA7" w:rsidRDefault="00D46FC5" w:rsidP="00D46FC5">
      <w:pPr>
        <w:rPr>
          <w:lang w:val="uk-UA"/>
        </w:rPr>
      </w:pPr>
    </w:p>
    <w:p w14:paraId="61A0D748" w14:textId="474C5267" w:rsidR="00482F88" w:rsidRPr="00087DA7" w:rsidRDefault="00ED20D4" w:rsidP="003922C8">
      <w:pPr>
        <w:spacing w:line="360" w:lineRule="auto"/>
        <w:ind w:firstLine="708"/>
        <w:jc w:val="both"/>
        <w:rPr>
          <w:rFonts w:ascii="Times New Roman" w:hAnsi="Times New Roman" w:cs="Times New Roman"/>
          <w:sz w:val="28"/>
          <w:lang w:val="uk-UA"/>
        </w:rPr>
      </w:pPr>
      <w:bookmarkStart w:id="10" w:name="_Hlk529977924"/>
      <w:r w:rsidRPr="00087DA7">
        <w:rPr>
          <w:rFonts w:ascii="Times New Roman" w:hAnsi="Times New Roman" w:cs="Times New Roman"/>
          <w:sz w:val="28"/>
          <w:lang w:val="uk-UA"/>
        </w:rPr>
        <w:t xml:space="preserve">Для вирішення </w:t>
      </w:r>
      <w:r w:rsidR="00252C3F" w:rsidRPr="00087DA7">
        <w:rPr>
          <w:rFonts w:ascii="Times New Roman" w:hAnsi="Times New Roman" w:cs="Times New Roman"/>
          <w:sz w:val="28"/>
          <w:lang w:val="uk-UA"/>
        </w:rPr>
        <w:t xml:space="preserve">поставленої задачі, потрібно у </w:t>
      </w:r>
      <w:r w:rsidR="00797785" w:rsidRPr="00087DA7">
        <w:rPr>
          <w:rFonts w:ascii="Times New Roman" w:hAnsi="Times New Roman" w:cs="Times New Roman"/>
          <w:sz w:val="28"/>
          <w:lang w:val="uk-UA"/>
        </w:rPr>
        <w:t xml:space="preserve">вже </w:t>
      </w:r>
      <w:r w:rsidR="00252C3F" w:rsidRPr="00087DA7">
        <w:rPr>
          <w:rFonts w:ascii="Times New Roman" w:hAnsi="Times New Roman" w:cs="Times New Roman"/>
          <w:sz w:val="28"/>
          <w:lang w:val="uk-UA"/>
        </w:rPr>
        <w:t xml:space="preserve"> описану модель ввести вакцинацію. </w:t>
      </w:r>
      <w:r w:rsidR="00482F88" w:rsidRPr="00087DA7">
        <w:rPr>
          <w:rFonts w:ascii="Times New Roman" w:eastAsiaTheme="minorEastAsia" w:hAnsi="Times New Roman" w:cs="Times New Roman"/>
          <w:sz w:val="28"/>
          <w:lang w:val="uk-UA"/>
        </w:rPr>
        <w:t>При введенні вакцинації, вище описана модель приймає вигляд (рис. 2):</w:t>
      </w:r>
    </w:p>
    <w:p w14:paraId="726FC2D0" w14:textId="77777777" w:rsidR="00482F88" w:rsidRPr="00087DA7" w:rsidRDefault="00482F88" w:rsidP="003922C8">
      <w:pPr>
        <w:tabs>
          <w:tab w:val="center" w:pos="4677"/>
        </w:tabs>
        <w:spacing w:line="360" w:lineRule="auto"/>
        <w:jc w:val="both"/>
        <w:rPr>
          <w:rFonts w:ascii="Times New Roman" w:hAnsi="Times New Roman" w:cs="Times New Roman"/>
          <w:sz w:val="28"/>
          <w:szCs w:val="28"/>
          <w:lang w:val="uk-UA"/>
        </w:rPr>
      </w:pPr>
      <w:r w:rsidRPr="00087DA7">
        <w:rPr>
          <w:noProof/>
          <w:lang w:eastAsia="ru-RU"/>
        </w:rPr>
        <w:drawing>
          <wp:inline distT="0" distB="0" distL="0" distR="0" wp14:anchorId="0B192798" wp14:editId="5F10AF82">
            <wp:extent cx="5940425" cy="314579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45790"/>
                    </a:xfrm>
                    <a:prstGeom prst="rect">
                      <a:avLst/>
                    </a:prstGeom>
                  </pic:spPr>
                </pic:pic>
              </a:graphicData>
            </a:graphic>
          </wp:inline>
        </w:drawing>
      </w:r>
    </w:p>
    <w:p w14:paraId="4491A7B7" w14:textId="77777777" w:rsidR="00482F88" w:rsidRPr="00087DA7" w:rsidRDefault="00482F88" w:rsidP="003922C8">
      <w:pPr>
        <w:spacing w:line="360" w:lineRule="auto"/>
        <w:jc w:val="both"/>
        <w:rPr>
          <w:rFonts w:ascii="Times New Roman" w:hAnsi="Times New Roman" w:cs="Times New Roman"/>
          <w:sz w:val="28"/>
          <w:lang w:val="uk-UA"/>
        </w:rPr>
      </w:pPr>
      <w:r w:rsidRPr="00087DA7">
        <w:rPr>
          <w:rFonts w:ascii="Times New Roman" w:hAnsi="Times New Roman" w:cs="Times New Roman"/>
          <w:sz w:val="28"/>
          <w:lang w:val="uk-UA"/>
        </w:rPr>
        <w:t>Рис 2. Епідемічна модель грипу з вакцинацією.</w:t>
      </w:r>
    </w:p>
    <w:p w14:paraId="22DBDE97" w14:textId="77777777" w:rsidR="00482F88" w:rsidRPr="00087DA7" w:rsidRDefault="00482F88" w:rsidP="003922C8">
      <w:pPr>
        <w:spacing w:line="360" w:lineRule="auto"/>
        <w:jc w:val="both"/>
        <w:rPr>
          <w:rFonts w:ascii="Times New Roman" w:hAnsi="Times New Roman" w:cs="Times New Roman"/>
          <w:sz w:val="28"/>
          <w:lang w:val="uk-UA"/>
        </w:rPr>
      </w:pPr>
    </w:p>
    <w:p w14:paraId="67F708CA" w14:textId="1E9BE94E" w:rsidR="00482F88" w:rsidRPr="00087DA7" w:rsidRDefault="00482F88" w:rsidP="003922C8">
      <w:pPr>
        <w:spacing w:line="360" w:lineRule="auto"/>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ab/>
        <w:t xml:space="preserve">При включенні вакцинації до моделі, з’являється 3й стан системи – “вакцинований”. В даний стан особа може перейти зі стану S.  Швидкість переходу з S в V = </w:t>
      </w:r>
      <m:oMath>
        <m:r>
          <w:rPr>
            <w:rFonts w:ascii="Cambria Math" w:eastAsiaTheme="minorEastAsia" w:hAnsi="Cambria Math" w:cs="Times New Roman"/>
            <w:sz w:val="28"/>
            <w:lang w:val="uk-UA"/>
          </w:rPr>
          <m:t>v</m:t>
        </m:r>
      </m:oMath>
      <w:r w:rsidRPr="00087DA7">
        <w:rPr>
          <w:rFonts w:ascii="Times New Roman" w:eastAsiaTheme="minorEastAsia" w:hAnsi="Times New Roman" w:cs="Times New Roman"/>
          <w:sz w:val="28"/>
          <w:lang w:val="uk-UA"/>
        </w:rPr>
        <w:t xml:space="preserve">. Цей параметр – частина осіб зі стану S яка буде вакцинована. </w:t>
      </w:r>
    </w:p>
    <w:p w14:paraId="5E521E17" w14:textId="77777777" w:rsidR="00DA5B1D" w:rsidRPr="00087DA7" w:rsidRDefault="00DA5B1D" w:rsidP="003922C8">
      <w:pPr>
        <w:spacing w:line="360" w:lineRule="auto"/>
        <w:jc w:val="both"/>
        <w:rPr>
          <w:rFonts w:ascii="Times New Roman" w:eastAsiaTheme="minorEastAsia" w:hAnsi="Times New Roman" w:cs="Times New Roman"/>
          <w:sz w:val="28"/>
          <w:lang w:val="uk-UA"/>
        </w:rPr>
      </w:pPr>
    </w:p>
    <w:bookmarkEnd w:id="10"/>
    <w:p w14:paraId="0190DB46" w14:textId="3A72204A" w:rsidR="00772E61" w:rsidRPr="00087DA7" w:rsidRDefault="00772E61" w:rsidP="003922C8">
      <w:pPr>
        <w:spacing w:line="360" w:lineRule="auto"/>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ab/>
      </w:r>
      <w:bookmarkStart w:id="11" w:name="_Hlk529979937"/>
      <w:r w:rsidRPr="00087DA7">
        <w:rPr>
          <w:rFonts w:ascii="Times New Roman" w:eastAsiaTheme="minorEastAsia" w:hAnsi="Times New Roman" w:cs="Times New Roman"/>
          <w:sz w:val="28"/>
          <w:lang w:val="uk-UA"/>
        </w:rPr>
        <w:t>Данна модель у вигляді диференційних систем матиме вигляд:</w:t>
      </w:r>
    </w:p>
    <w:p w14:paraId="376BEE73" w14:textId="0EFCA298" w:rsidR="002750F6" w:rsidRPr="00087DA7" w:rsidRDefault="0069431A" w:rsidP="003922C8">
      <w:pPr>
        <w:spacing w:line="360" w:lineRule="auto"/>
        <w:ind w:firstLine="708"/>
        <w:jc w:val="both"/>
        <w:rPr>
          <w:rFonts w:ascii="Times New Roman" w:hAnsi="Times New Roman" w:cs="Times New Roman"/>
          <w:i/>
          <w:sz w:val="28"/>
          <w:szCs w:val="28"/>
          <w:lang w:val="uk-UA"/>
        </w:rPr>
      </w:pPr>
      <m:oMathPara>
        <m:oMathParaPr>
          <m:jc m:val="center"/>
        </m:oMathParaP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S+I-vS</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e>
                  <m:f>
                    <m:fPr>
                      <m:ctrlPr>
                        <w:rPr>
                          <w:rFonts w:ascii="Cambria Math" w:hAnsi="Cambria Math" w:cs="Times New Roman"/>
                          <w:i/>
                          <w:sz w:val="28"/>
                          <w:szCs w:val="28"/>
                          <w:lang w:val="uk-UA"/>
                        </w:rPr>
                      </m:ctrlPr>
                    </m:fPr>
                    <m:num>
                      <m:r>
                        <w:rPr>
                          <w:rFonts w:ascii="Cambria Math" w:hAnsi="Cambria Math" w:cs="Times New Roman"/>
                          <w:sz w:val="28"/>
                          <w:szCs w:val="28"/>
                          <w:lang w:val="uk-UA"/>
                        </w:rPr>
                        <m:t>dV</m:t>
                      </m:r>
                    </m:num>
                    <m:den>
                      <m:r>
                        <w:rPr>
                          <w:rFonts w:ascii="Cambria Math" w:hAnsi="Cambria Math" w:cs="Times New Roman"/>
                          <w:sz w:val="28"/>
                          <w:szCs w:val="28"/>
                          <w:lang w:val="uk-UA"/>
                        </w:rPr>
                        <m:t>dt</m:t>
                      </m:r>
                    </m:den>
                  </m:f>
                  <m:r>
                    <w:rPr>
                      <w:rFonts w:ascii="Cambria Math" w:hAnsi="Cambria Math" w:cs="Times New Roman"/>
                      <w:sz w:val="28"/>
                      <w:szCs w:val="28"/>
                      <w:lang w:val="uk-UA"/>
                    </w:rPr>
                    <m:t xml:space="preserve">=vS                        </m:t>
                  </m:r>
                </m:e>
              </m:eqArr>
            </m:e>
          </m:d>
        </m:oMath>
      </m:oMathPara>
    </w:p>
    <w:p w14:paraId="0F2C2EE6" w14:textId="5E398BC5" w:rsidR="00BD5210" w:rsidRPr="00087DA7" w:rsidRDefault="00BD5210" w:rsidP="003922C8">
      <w:pPr>
        <w:spacing w:line="360" w:lineRule="auto"/>
        <w:ind w:firstLine="708"/>
        <w:jc w:val="both"/>
        <w:rPr>
          <w:rFonts w:ascii="Times New Roman" w:hAnsi="Times New Roman" w:cs="Times New Roman"/>
          <w:sz w:val="28"/>
          <w:lang w:val="uk-UA"/>
        </w:rPr>
      </w:pPr>
    </w:p>
    <w:p w14:paraId="53C31264" w14:textId="18F46FA5" w:rsidR="00BD5210" w:rsidRPr="00087DA7" w:rsidRDefault="00A83201" w:rsidP="003922C8">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Переходячи до різницевих рівнянь для використання у нашій системі, модель матиме вигляд:</w:t>
      </w:r>
    </w:p>
    <w:bookmarkEnd w:id="11"/>
    <w:p w14:paraId="746BBC12" w14:textId="77777777" w:rsidR="00A53ED2" w:rsidRPr="00087DA7" w:rsidRDefault="00A53ED2" w:rsidP="003922C8">
      <w:pPr>
        <w:spacing w:line="360" w:lineRule="auto"/>
        <w:ind w:firstLine="708"/>
        <w:jc w:val="both"/>
        <w:rPr>
          <w:rFonts w:ascii="Times New Roman" w:hAnsi="Times New Roman" w:cs="Times New Roman"/>
          <w:sz w:val="28"/>
          <w:lang w:val="uk-UA"/>
        </w:rPr>
      </w:pPr>
    </w:p>
    <w:p w14:paraId="43BD4F85" w14:textId="3A47F7B0" w:rsidR="00D864ED" w:rsidRPr="00087DA7" w:rsidRDefault="0069431A" w:rsidP="003922C8">
      <w:pPr>
        <w:spacing w:line="360" w:lineRule="auto"/>
        <w:ind w:firstLine="708"/>
        <w:jc w:val="both"/>
        <w:rPr>
          <w:rFonts w:ascii="Times New Roman" w:eastAsiaTheme="minorEastAsia" w:hAnsi="Times New Roman" w:cs="Times New Roman"/>
          <w:sz w:val="28"/>
          <w:szCs w:val="28"/>
          <w:lang w:val="uk-UA"/>
        </w:rPr>
      </w:pPr>
      <m:oMathPara>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S+I-vS</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e>
                  <m:f>
                    <m:fPr>
                      <m:ctrlPr>
                        <w:rPr>
                          <w:rFonts w:ascii="Cambria Math" w:hAnsi="Cambria Math" w:cs="Times New Roman"/>
                          <w:i/>
                          <w:sz w:val="28"/>
                          <w:szCs w:val="28"/>
                          <w:lang w:val="uk-UA"/>
                        </w:rPr>
                      </m:ctrlPr>
                    </m:fPr>
                    <m:num>
                      <m:r>
                        <w:rPr>
                          <w:rFonts w:ascii="Cambria Math" w:hAnsi="Cambria Math" w:cs="Times New Roman"/>
                          <w:sz w:val="28"/>
                          <w:szCs w:val="28"/>
                          <w:lang w:val="uk-UA"/>
                        </w:rPr>
                        <m:t>dV</m:t>
                      </m:r>
                    </m:num>
                    <m:den>
                      <m:r>
                        <w:rPr>
                          <w:rFonts w:ascii="Cambria Math" w:hAnsi="Cambria Math" w:cs="Times New Roman"/>
                          <w:sz w:val="28"/>
                          <w:szCs w:val="28"/>
                          <w:lang w:val="uk-UA"/>
                        </w:rPr>
                        <m:t>dt</m:t>
                      </m:r>
                    </m:den>
                  </m:f>
                  <m:r>
                    <w:rPr>
                      <w:rFonts w:ascii="Cambria Math" w:hAnsi="Cambria Math" w:cs="Times New Roman"/>
                      <w:sz w:val="28"/>
                      <w:szCs w:val="28"/>
                      <w:lang w:val="uk-UA"/>
                    </w:rPr>
                    <m:t xml:space="preserve">=vS                        </m:t>
                  </m:r>
                </m:e>
              </m:eqArr>
            </m:e>
          </m:d>
          <m:r>
            <w:rPr>
              <w:rFonts w:ascii="Cambria Math" w:hAnsi="Cambria Math" w:cs="Times New Roman"/>
              <w:sz w:val="28"/>
              <w:szCs w:val="28"/>
              <w:lang w:val="uk-UA"/>
            </w:rPr>
            <m:t xml:space="preserve">                   =&gt;</m:t>
          </m:r>
          <m:r>
            <m:rPr>
              <m:sty m:val="p"/>
            </m:rPr>
            <w:rPr>
              <w:rFonts w:ascii="Times New Roman" w:eastAsiaTheme="minorEastAsia" w:hAnsi="Times New Roman" w:cs="Times New Roman"/>
              <w:sz w:val="28"/>
              <w:szCs w:val="28"/>
              <w:lang w:val="uk-UA"/>
            </w:rPr>
            <w:br/>
          </m:r>
        </m:oMath>
      </m:oMathPara>
    </w:p>
    <w:p w14:paraId="5D544CFE" w14:textId="7D876539" w:rsidR="0037380D" w:rsidRPr="00087DA7" w:rsidRDefault="0069431A" w:rsidP="003922C8">
      <w:pPr>
        <w:spacing w:line="360" w:lineRule="auto"/>
        <w:ind w:firstLine="708"/>
        <w:jc w:val="both"/>
        <w:rPr>
          <w:rFonts w:ascii="Times New Roman" w:eastAsiaTheme="minorEastAsia" w:hAnsi="Times New Roman" w:cs="Times New Roman"/>
          <w:sz w:val="28"/>
          <w:szCs w:val="28"/>
          <w:lang w:val="uk-UA"/>
        </w:rPr>
      </w:pPr>
      <m:oMathPara>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-v</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hAnsi="Cambria Math" w:cs="Times New Roman"/>
              <w:sz w:val="28"/>
              <w:szCs w:val="28"/>
              <w:lang w:val="uk-UA"/>
            </w:rPr>
            <m:t xml:space="preserve"> =&gt;</m:t>
          </m:r>
          <m:r>
            <m:rPr>
              <m:sty m:val="p"/>
            </m:rPr>
            <w:rPr>
              <w:rFonts w:ascii="Times New Roman" w:eastAsiaTheme="minorEastAsia" w:hAnsi="Times New Roman" w:cs="Times New Roman"/>
              <w:sz w:val="28"/>
              <w:szCs w:val="28"/>
              <w:lang w:val="uk-UA"/>
            </w:rPr>
            <w:br/>
          </m:r>
        </m:oMath>
      </m:oMathPara>
    </w:p>
    <w:p w14:paraId="22DDAC3B" w14:textId="4E432B93" w:rsidR="00A83201" w:rsidRPr="00087DA7" w:rsidRDefault="0069431A" w:rsidP="003922C8">
      <w:pPr>
        <w:spacing w:line="360" w:lineRule="auto"/>
        <w:ind w:firstLine="708"/>
        <w:jc w:val="both"/>
        <w:rPr>
          <w:rFonts w:ascii="Times New Roman" w:eastAsiaTheme="minorEastAsia" w:hAnsi="Times New Roman" w:cs="Times New Roman"/>
          <w:sz w:val="28"/>
          <w:szCs w:val="28"/>
          <w:lang w:val="uk-UA"/>
        </w:rPr>
      </w:pPr>
      <m:oMathPara>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-v</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r>
                <w:rPr>
                  <w:rFonts w:ascii="Cambria Math" w:hAnsi="Cambria Math" w:cs="Times New Roman"/>
                  <w:sz w:val="28"/>
                  <w:szCs w:val="28"/>
                  <w:lang w:val="uk-UA"/>
                </w:rPr>
                <m:t xml:space="preserve">   =&gt;</m:t>
              </m:r>
            </m:e>
          </m:d>
          <m:r>
            <m:rPr>
              <m:sty m:val="p"/>
            </m:rPr>
            <w:rPr>
              <w:rFonts w:ascii="Times New Roman" w:eastAsiaTheme="minorEastAsia" w:hAnsi="Times New Roman" w:cs="Times New Roman"/>
              <w:sz w:val="28"/>
              <w:szCs w:val="28"/>
              <w:lang w:val="uk-UA"/>
            </w:rPr>
            <w:br/>
          </m:r>
        </m:oMath>
      </m:oMathPara>
    </w:p>
    <w:p w14:paraId="55776930" w14:textId="2BC346FF" w:rsidR="008F0F59" w:rsidRPr="00087DA7" w:rsidRDefault="0069431A" w:rsidP="003922C8">
      <w:pPr>
        <w:spacing w:line="360" w:lineRule="auto"/>
        <w:ind w:firstLine="708"/>
        <w:jc w:val="both"/>
        <w:rPr>
          <w:rFonts w:ascii="Times New Roman" w:eastAsiaTheme="minorEastAsia" w:hAnsi="Times New Roman" w:cs="Times New Roman"/>
          <w:sz w:val="28"/>
          <w:szCs w:val="28"/>
          <w:lang w:val="uk-UA"/>
        </w:rPr>
      </w:pPr>
      <m:oMathPara>
        <m:oMathParaPr>
          <m:jc m:val="center"/>
        </m:oMathParaP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-v</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hAnsi="Cambria Math" w:cs="Times New Roman"/>
              <w:sz w:val="28"/>
              <w:szCs w:val="28"/>
              <w:lang w:val="uk-UA"/>
            </w:rPr>
            <m:t xml:space="preserve">            </m:t>
          </m:r>
        </m:oMath>
      </m:oMathPara>
    </w:p>
    <w:p w14:paraId="2D642F96" w14:textId="77777777" w:rsidR="00545232" w:rsidRPr="00087DA7" w:rsidRDefault="00545232" w:rsidP="003922C8">
      <w:pPr>
        <w:spacing w:line="360" w:lineRule="auto"/>
        <w:ind w:firstLine="708"/>
        <w:jc w:val="both"/>
        <w:rPr>
          <w:rFonts w:ascii="Times New Roman" w:hAnsi="Times New Roman" w:cs="Times New Roman"/>
          <w:sz w:val="28"/>
          <w:lang w:val="uk-UA"/>
        </w:rPr>
      </w:pPr>
    </w:p>
    <w:p w14:paraId="4C222665" w14:textId="26DE76BC" w:rsidR="00BD5210" w:rsidRPr="00087DA7" w:rsidRDefault="00545232" w:rsidP="003922C8">
      <w:pPr>
        <w:spacing w:line="360" w:lineRule="auto"/>
        <w:ind w:firstLine="708"/>
        <w:jc w:val="both"/>
        <w:rPr>
          <w:rFonts w:ascii="Times New Roman" w:hAnsi="Times New Roman" w:cs="Times New Roman"/>
          <w:sz w:val="28"/>
          <w:lang w:val="uk-UA"/>
        </w:rPr>
      </w:pPr>
      <w:bookmarkStart w:id="12" w:name="_Hlk529979950"/>
      <w:r w:rsidRPr="00087DA7">
        <w:rPr>
          <w:rFonts w:ascii="Times New Roman" w:hAnsi="Times New Roman" w:cs="Times New Roman"/>
          <w:sz w:val="28"/>
          <w:lang w:val="uk-UA"/>
        </w:rPr>
        <w:t xml:space="preserve">Параметр </w:t>
      </w:r>
      <m:oMath>
        <m:r>
          <w:rPr>
            <w:rFonts w:ascii="Cambria Math" w:eastAsiaTheme="minorEastAsia" w:hAnsi="Cambria Math" w:cs="Times New Roman"/>
            <w:sz w:val="28"/>
            <w:szCs w:val="28"/>
            <w:lang w:val="uk-UA"/>
          </w:rPr>
          <m:t>β</m:t>
        </m:r>
      </m:oMath>
      <w:r w:rsidRPr="00087DA7">
        <w:rPr>
          <w:rFonts w:ascii="Times New Roman" w:eastAsiaTheme="minorEastAsia" w:hAnsi="Times New Roman" w:cs="Times New Roman"/>
          <w:sz w:val="28"/>
          <w:szCs w:val="28"/>
          <w:lang w:val="uk-UA"/>
        </w:rPr>
        <w:t xml:space="preserve"> зали</w:t>
      </w:r>
      <w:r w:rsidR="00AC093B" w:rsidRPr="00087DA7">
        <w:rPr>
          <w:rFonts w:ascii="Times New Roman" w:eastAsiaTheme="minorEastAsia" w:hAnsi="Times New Roman" w:cs="Times New Roman"/>
          <w:sz w:val="28"/>
          <w:szCs w:val="28"/>
          <w:lang w:val="uk-UA"/>
        </w:rPr>
        <w:t>ш</w:t>
      </w:r>
      <w:r w:rsidRPr="00087DA7">
        <w:rPr>
          <w:rFonts w:ascii="Times New Roman" w:eastAsiaTheme="minorEastAsia" w:hAnsi="Times New Roman" w:cs="Times New Roman"/>
          <w:sz w:val="28"/>
          <w:szCs w:val="28"/>
          <w:lang w:val="uk-UA"/>
        </w:rPr>
        <w:t>ається тим же, що і для моделі без вакцинації:</w:t>
      </w:r>
    </w:p>
    <w:bookmarkEnd w:id="12"/>
    <w:p w14:paraId="1F490F7C" w14:textId="6D456E1F" w:rsidR="00125D85" w:rsidRPr="00087DA7" w:rsidRDefault="0069431A" w:rsidP="003922C8">
      <w:pPr>
        <w:spacing w:line="360" w:lineRule="auto"/>
        <w:ind w:firstLine="708"/>
        <w:jc w:val="both"/>
        <w:rPr>
          <w:rFonts w:ascii="Times New Roman" w:eastAsiaTheme="minorEastAsia" w:hAnsi="Times New Roman" w:cs="Times New Roman"/>
          <w:i/>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r>
            <w:rPr>
              <w:rFonts w:ascii="Cambria Math" w:hAnsi="Cambria Math" w:cs="Times New Roman"/>
              <w:sz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 xml:space="preserve">          </m:t>
          </m:r>
        </m:oMath>
      </m:oMathPara>
    </w:p>
    <w:p w14:paraId="3964DF04" w14:textId="77777777" w:rsidR="00FB1A5B" w:rsidRPr="00087DA7" w:rsidRDefault="00FB1A5B" w:rsidP="00FB1A5B">
      <w:pPr>
        <w:rPr>
          <w:lang w:val="uk-UA"/>
        </w:rPr>
      </w:pPr>
    </w:p>
    <w:p w14:paraId="5689FC70" w14:textId="77777777" w:rsidR="00FB1A5B" w:rsidRPr="00087DA7" w:rsidRDefault="00FB1A5B" w:rsidP="00FB1A5B">
      <w:pPr>
        <w:rPr>
          <w:lang w:val="uk-UA"/>
        </w:rPr>
      </w:pPr>
    </w:p>
    <w:p w14:paraId="0FC54E88" w14:textId="77777777" w:rsidR="003238C2" w:rsidRPr="00087DA7" w:rsidRDefault="00FB1A5B" w:rsidP="003238C2">
      <w:pPr>
        <w:pStyle w:val="2"/>
        <w:rPr>
          <w:rFonts w:eastAsiaTheme="minorEastAsia"/>
        </w:rPr>
      </w:pPr>
      <w:r w:rsidRPr="00087DA7">
        <w:t>Висновки до розділу</w:t>
      </w:r>
    </w:p>
    <w:p w14:paraId="21710652" w14:textId="77777777" w:rsidR="003238C2" w:rsidRPr="00087DA7" w:rsidRDefault="003238C2" w:rsidP="003238C2">
      <w:pPr>
        <w:pStyle w:val="2"/>
        <w:numPr>
          <w:ilvl w:val="0"/>
          <w:numId w:val="0"/>
        </w:numPr>
        <w:ind w:left="568"/>
        <w:rPr>
          <w:rFonts w:eastAsiaTheme="minorEastAsia"/>
        </w:rPr>
      </w:pPr>
    </w:p>
    <w:p w14:paraId="5E2E1082" w14:textId="29E02FCE" w:rsidR="003238C2" w:rsidRPr="00087DA7" w:rsidRDefault="00A5055B" w:rsidP="007237B8">
      <w:pPr>
        <w:pStyle w:val="2"/>
        <w:numPr>
          <w:ilvl w:val="0"/>
          <w:numId w:val="0"/>
        </w:numPr>
        <w:ind w:firstLine="568"/>
        <w:rPr>
          <w:rFonts w:eastAsiaTheme="minorEastAsia"/>
        </w:rPr>
      </w:pPr>
      <w:r w:rsidRPr="00087DA7">
        <w:rPr>
          <w:rFonts w:eastAsiaTheme="minorEastAsia"/>
        </w:rPr>
        <w:t>У цьому розділі описані дві моделі розповсюдження грипу. Обид</w:t>
      </w:r>
      <w:r w:rsidR="007237B8" w:rsidRPr="00087DA7">
        <w:rPr>
          <w:rFonts w:eastAsiaTheme="minorEastAsia"/>
        </w:rPr>
        <w:t xml:space="preserve">ві системи будуть використовуватись надалі для </w:t>
      </w:r>
      <w:r w:rsidR="000C2D8D" w:rsidRPr="00087DA7">
        <w:rPr>
          <w:rFonts w:eastAsiaTheme="minorEastAsia"/>
        </w:rPr>
        <w:t>знаходження оптимального рішення для вирішення поставленої задачі.</w:t>
      </w:r>
    </w:p>
    <w:p w14:paraId="1B9E9120" w14:textId="32A71CE1" w:rsidR="00125D85" w:rsidRPr="00087DA7" w:rsidRDefault="00125D85" w:rsidP="003238C2">
      <w:pPr>
        <w:rPr>
          <w:lang w:val="uk-UA"/>
        </w:rPr>
      </w:pPr>
      <w:r w:rsidRPr="00087DA7">
        <w:rPr>
          <w:lang w:val="uk-UA"/>
        </w:rPr>
        <w:br w:type="page"/>
      </w:r>
    </w:p>
    <w:p w14:paraId="7A1A6000" w14:textId="0B1B03FD" w:rsidR="00AE1BA3" w:rsidRPr="00087DA7" w:rsidRDefault="00E85581" w:rsidP="00D46FC5">
      <w:pPr>
        <w:pStyle w:val="1"/>
      </w:pPr>
      <w:bookmarkStart w:id="13" w:name="_Toc531624059"/>
      <w:r w:rsidRPr="00087DA7">
        <w:lastRenderedPageBreak/>
        <w:t>ВХІДНІ ДАНІ</w:t>
      </w:r>
      <w:bookmarkEnd w:id="13"/>
    </w:p>
    <w:p w14:paraId="2674AC12" w14:textId="64F9F9FD" w:rsidR="00D46FC5" w:rsidRPr="00087DA7" w:rsidRDefault="00D46FC5" w:rsidP="00D46FC5">
      <w:pPr>
        <w:rPr>
          <w:lang w:val="uk-UA"/>
        </w:rPr>
      </w:pPr>
    </w:p>
    <w:p w14:paraId="64F85BBD" w14:textId="77777777" w:rsidR="00D46FC5" w:rsidRPr="00087DA7" w:rsidRDefault="00D46FC5" w:rsidP="00D46FC5">
      <w:pPr>
        <w:rPr>
          <w:lang w:val="uk-UA"/>
        </w:rPr>
      </w:pPr>
    </w:p>
    <w:p w14:paraId="7BE21DA7" w14:textId="3B0F0365" w:rsidR="00575BFC" w:rsidRPr="00087DA7" w:rsidRDefault="003261FE" w:rsidP="00087DA7">
      <w:pPr>
        <w:spacing w:line="360" w:lineRule="auto"/>
        <w:ind w:firstLine="709"/>
        <w:jc w:val="both"/>
        <w:rPr>
          <w:rFonts w:ascii="Times New Roman" w:hAnsi="Times New Roman" w:cs="Times New Roman"/>
          <w:sz w:val="28"/>
          <w:lang w:val="uk-UA"/>
        </w:rPr>
      </w:pPr>
      <w:r w:rsidRPr="00087DA7">
        <w:rPr>
          <w:rFonts w:ascii="Times New Roman" w:hAnsi="Times New Roman" w:cs="Times New Roman"/>
          <w:sz w:val="28"/>
          <w:lang w:val="uk-UA"/>
        </w:rPr>
        <w:t>Для представленої системи данні про популяцію по регіонам були отримані</w:t>
      </w:r>
      <w:r w:rsidR="00575BFC" w:rsidRPr="00087DA7">
        <w:rPr>
          <w:rFonts w:ascii="Times New Roman" w:hAnsi="Times New Roman" w:cs="Times New Roman"/>
          <w:sz w:val="28"/>
          <w:lang w:val="uk-UA"/>
        </w:rPr>
        <w:t xml:space="preserve"> з сайту Державної службі статистики України</w:t>
      </w:r>
      <w:r w:rsidR="00EB5F15" w:rsidRPr="00087DA7">
        <w:rPr>
          <w:rFonts w:ascii="Times New Roman" w:hAnsi="Times New Roman" w:cs="Times New Roman"/>
          <w:sz w:val="28"/>
          <w:lang w:val="uk-UA"/>
        </w:rPr>
        <w:t xml:space="preserve"> </w:t>
      </w:r>
      <w:r w:rsidR="00EB5F15" w:rsidRPr="00087DA7">
        <w:rPr>
          <w:rFonts w:ascii="Times New Roman" w:hAnsi="Times New Roman" w:cs="Times New Roman"/>
          <w:b/>
          <w:lang w:val="uk-UA"/>
        </w:rPr>
        <w:t>[www.ukrstat.gov.ua</w:t>
      </w:r>
      <w:r w:rsidR="00EB5F15" w:rsidRPr="00087DA7">
        <w:rPr>
          <w:rFonts w:ascii="Times New Roman" w:hAnsi="Times New Roman" w:cs="Times New Roman"/>
          <w:sz w:val="28"/>
          <w:lang w:val="uk-UA"/>
        </w:rPr>
        <w:t>]</w:t>
      </w:r>
      <w:r w:rsidR="00575BFC" w:rsidRPr="00087DA7">
        <w:rPr>
          <w:rFonts w:ascii="Times New Roman" w:hAnsi="Times New Roman" w:cs="Times New Roman"/>
          <w:sz w:val="28"/>
          <w:lang w:val="uk-UA"/>
        </w:rPr>
        <w:t>:</w:t>
      </w:r>
    </w:p>
    <w:p w14:paraId="2C989BDC"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Вінницька обл. – 1590.4 тис., </w:t>
      </w:r>
    </w:p>
    <w:p w14:paraId="75A01B10"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Волинська обл. - 1041 тис., </w:t>
      </w:r>
    </w:p>
    <w:p w14:paraId="1A3B3458"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Дніпропетровська обл. – 3230.4 тис., </w:t>
      </w:r>
    </w:p>
    <w:p w14:paraId="6C53CD70"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Донецька обл. – 4244 тис., </w:t>
      </w:r>
    </w:p>
    <w:p w14:paraId="65FD27BD"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Житомирська обл. – 1240.5 тис., </w:t>
      </w:r>
    </w:p>
    <w:p w14:paraId="3BEA66C9"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Закарпатська обл. – 1258.8 тис., </w:t>
      </w:r>
    </w:p>
    <w:p w14:paraId="2A7600CA"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Запорізька обл. – 1739.5 тис., </w:t>
      </w:r>
    </w:p>
    <w:p w14:paraId="0C092213"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Ів.-Франківська обл. – 1379.9 тис., </w:t>
      </w:r>
    </w:p>
    <w:p w14:paraId="556CDA77"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Київська обл. – 1734.5 тис., </w:t>
      </w:r>
    </w:p>
    <w:p w14:paraId="4C05DD79"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Кіровоградська обл. – 965.8 тис., </w:t>
      </w:r>
    </w:p>
    <w:p w14:paraId="180E476C"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Луганська обл. – 2386.5 тис., </w:t>
      </w:r>
    </w:p>
    <w:p w14:paraId="76D6B340"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Львівська обл. - 2534 тис., </w:t>
      </w:r>
    </w:p>
    <w:p w14:paraId="25A7A739"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Миколаївська обл. – 1150.1 тис., </w:t>
      </w:r>
    </w:p>
    <w:p w14:paraId="2BC6EAAF"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Одеська обл. – 2386.5 тис., </w:t>
      </w:r>
    </w:p>
    <w:p w14:paraId="0925FF2A"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Полтавська обл. – 1426.8 тис., </w:t>
      </w:r>
    </w:p>
    <w:p w14:paraId="11BA9B98"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Рівненська обл. – 1162.7 тис., </w:t>
      </w:r>
    </w:p>
    <w:p w14:paraId="3EEFC593"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Сумська обл. – 1104.5 тис., </w:t>
      </w:r>
    </w:p>
    <w:p w14:paraId="0F7B6A74"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Тернопільська обл. – 1059.2 тис., </w:t>
      </w:r>
    </w:p>
    <w:p w14:paraId="0CAF93A6"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Харківська обл. – 2701.2 тис., </w:t>
      </w:r>
    </w:p>
    <w:p w14:paraId="46C000ED"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Херсонська обл. – 1055.6 тис., </w:t>
      </w:r>
    </w:p>
    <w:p w14:paraId="4EF051B9"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Хмельницька обл. – 1285.3 тис., </w:t>
      </w:r>
    </w:p>
    <w:p w14:paraId="747C06F0"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Черкаська обл. – 1231.2 тис., </w:t>
      </w:r>
    </w:p>
    <w:p w14:paraId="55231222"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Чернівецька обл. – 908.1 тис., </w:t>
      </w:r>
    </w:p>
    <w:p w14:paraId="3D7B8063"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lastRenderedPageBreak/>
        <w:t xml:space="preserve">Чернігівська обл. – 1033.4 тис., </w:t>
      </w:r>
    </w:p>
    <w:p w14:paraId="45F92E3B" w14:textId="77777777" w:rsidR="00575BFC" w:rsidRPr="00087DA7"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м. Київ – 2925.8 тис. </w:t>
      </w:r>
    </w:p>
    <w:p w14:paraId="4BAB4A65" w14:textId="3839B1D4" w:rsidR="00C0064C" w:rsidRPr="00087DA7" w:rsidRDefault="00530980" w:rsidP="00087DA7">
      <w:pPr>
        <w:spacing w:line="360" w:lineRule="auto"/>
        <w:ind w:firstLine="709"/>
        <w:jc w:val="both"/>
        <w:rPr>
          <w:rFonts w:ascii="Times New Roman" w:hAnsi="Times New Roman" w:cs="Times New Roman"/>
          <w:sz w:val="28"/>
          <w:lang w:val="uk-UA"/>
        </w:rPr>
      </w:pPr>
      <w:r w:rsidRPr="00087DA7">
        <w:rPr>
          <w:rFonts w:ascii="Times New Roman" w:hAnsi="Times New Roman" w:cs="Times New Roman"/>
          <w:sz w:val="28"/>
          <w:lang w:val="uk-UA"/>
        </w:rPr>
        <w:t xml:space="preserve">Далі, на рисунках </w:t>
      </w:r>
      <w:r w:rsidR="0098102C" w:rsidRPr="00087DA7">
        <w:rPr>
          <w:rFonts w:ascii="Times New Roman" w:hAnsi="Times New Roman" w:cs="Times New Roman"/>
          <w:sz w:val="28"/>
          <w:lang w:val="uk-UA"/>
        </w:rPr>
        <w:t>1.1</w:t>
      </w:r>
      <w:r w:rsidR="00087DA7" w:rsidRPr="00087DA7">
        <w:rPr>
          <w:rFonts w:ascii="Times New Roman" w:hAnsi="Times New Roman" w:cs="Times New Roman"/>
          <w:sz w:val="28"/>
          <w:lang w:val="uk-UA"/>
        </w:rPr>
        <w:t xml:space="preserve"> </w:t>
      </w:r>
      <w:r w:rsidR="0098102C" w:rsidRPr="00087DA7">
        <w:rPr>
          <w:rFonts w:ascii="Times New Roman" w:hAnsi="Times New Roman" w:cs="Times New Roman"/>
          <w:sz w:val="28"/>
          <w:lang w:val="uk-UA"/>
        </w:rPr>
        <w:t>-</w:t>
      </w:r>
      <w:r w:rsidR="00087DA7" w:rsidRPr="00087DA7">
        <w:rPr>
          <w:rFonts w:ascii="Times New Roman" w:hAnsi="Times New Roman" w:cs="Times New Roman"/>
          <w:sz w:val="28"/>
          <w:lang w:val="uk-UA"/>
        </w:rPr>
        <w:t xml:space="preserve"> </w:t>
      </w:r>
      <w:r w:rsidR="0098102C" w:rsidRPr="00087DA7">
        <w:rPr>
          <w:rFonts w:ascii="Times New Roman" w:hAnsi="Times New Roman" w:cs="Times New Roman"/>
          <w:sz w:val="28"/>
          <w:lang w:val="uk-UA"/>
        </w:rPr>
        <w:t>1.3, 2.1</w:t>
      </w:r>
      <w:r w:rsidR="00087DA7" w:rsidRPr="00087DA7">
        <w:rPr>
          <w:rFonts w:ascii="Times New Roman" w:hAnsi="Times New Roman" w:cs="Times New Roman"/>
          <w:sz w:val="28"/>
          <w:lang w:val="uk-UA"/>
        </w:rPr>
        <w:t xml:space="preserve"> </w:t>
      </w:r>
      <w:r w:rsidR="0098102C" w:rsidRPr="00087DA7">
        <w:rPr>
          <w:rFonts w:ascii="Times New Roman" w:hAnsi="Times New Roman" w:cs="Times New Roman"/>
          <w:sz w:val="28"/>
          <w:lang w:val="uk-UA"/>
        </w:rPr>
        <w:t>-</w:t>
      </w:r>
      <w:r w:rsidR="00087DA7" w:rsidRPr="00087DA7">
        <w:rPr>
          <w:rFonts w:ascii="Times New Roman" w:hAnsi="Times New Roman" w:cs="Times New Roman"/>
          <w:sz w:val="28"/>
          <w:lang w:val="uk-UA"/>
        </w:rPr>
        <w:t xml:space="preserve"> </w:t>
      </w:r>
      <w:r w:rsidR="0098102C" w:rsidRPr="00087DA7">
        <w:rPr>
          <w:rFonts w:ascii="Times New Roman" w:hAnsi="Times New Roman" w:cs="Times New Roman"/>
          <w:sz w:val="28"/>
          <w:lang w:val="uk-UA"/>
        </w:rPr>
        <w:t>2.3, 3.1,</w:t>
      </w:r>
      <w:r w:rsidR="00087DA7" w:rsidRPr="00087DA7">
        <w:rPr>
          <w:rFonts w:ascii="Times New Roman" w:hAnsi="Times New Roman" w:cs="Times New Roman"/>
          <w:sz w:val="28"/>
          <w:lang w:val="uk-UA"/>
        </w:rPr>
        <w:t xml:space="preserve"> </w:t>
      </w:r>
      <w:r w:rsidR="0098102C" w:rsidRPr="00087DA7">
        <w:rPr>
          <w:rFonts w:ascii="Times New Roman" w:hAnsi="Times New Roman" w:cs="Times New Roman"/>
          <w:sz w:val="28"/>
          <w:lang w:val="uk-UA"/>
        </w:rPr>
        <w:t>3.2</w:t>
      </w:r>
      <w:r w:rsidRPr="00087DA7">
        <w:rPr>
          <w:rFonts w:ascii="Times New Roman" w:hAnsi="Times New Roman" w:cs="Times New Roman"/>
          <w:sz w:val="28"/>
          <w:lang w:val="uk-UA"/>
        </w:rPr>
        <w:t xml:space="preserve"> представленні данні по інтенсивності показників захворюваності на грип за 2016 та 2017 роки по Україні.</w:t>
      </w:r>
    </w:p>
    <w:tbl>
      <w:tblPr>
        <w:tblW w:w="10184" w:type="dxa"/>
        <w:jc w:val="center"/>
        <w:tblLook w:val="04A0" w:firstRow="1" w:lastRow="0" w:firstColumn="1" w:lastColumn="0" w:noHBand="0" w:noVBand="1"/>
      </w:tblPr>
      <w:tblGrid>
        <w:gridCol w:w="2550"/>
        <w:gridCol w:w="1136"/>
        <w:gridCol w:w="1068"/>
        <w:gridCol w:w="1307"/>
        <w:gridCol w:w="1178"/>
        <w:gridCol w:w="1235"/>
        <w:gridCol w:w="1710"/>
      </w:tblGrid>
      <w:tr w:rsidR="00E10E48" w:rsidRPr="00087DA7" w14:paraId="5018D423" w14:textId="77777777" w:rsidTr="00F97AD7">
        <w:trPr>
          <w:trHeight w:val="663"/>
          <w:jc w:val="center"/>
        </w:trPr>
        <w:tc>
          <w:tcPr>
            <w:tcW w:w="25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619316" w14:textId="486D1F1D" w:rsidR="00E10E48" w:rsidRPr="00087DA7" w:rsidRDefault="00C0064C" w:rsidP="00F97AD7">
            <w:pPr>
              <w:spacing w:after="0" w:line="240" w:lineRule="auto"/>
              <w:rPr>
                <w:rFonts w:ascii="Times New Roman" w:eastAsia="Times New Roman" w:hAnsi="Times New Roman" w:cs="Times New Roman"/>
                <w:b/>
                <w:sz w:val="28"/>
                <w:szCs w:val="28"/>
                <w:lang w:val="uk-UA"/>
              </w:rPr>
            </w:pPr>
            <w:r w:rsidRPr="00087DA7">
              <w:rPr>
                <w:rFonts w:ascii="Times New Roman" w:hAnsi="Times New Roman" w:cs="Times New Roman"/>
                <w:sz w:val="28"/>
                <w:lang w:val="uk-UA"/>
              </w:rPr>
              <w:br w:type="page"/>
            </w:r>
            <w:r w:rsidR="00E10E48" w:rsidRPr="00087DA7">
              <w:rPr>
                <w:rFonts w:ascii="Times New Roman" w:eastAsia="Times New Roman" w:hAnsi="Times New Roman" w:cs="Times New Roman"/>
                <w:b/>
                <w:sz w:val="28"/>
                <w:szCs w:val="28"/>
                <w:lang w:val="uk-UA"/>
              </w:rPr>
              <w:t>Найменування регіону</w:t>
            </w:r>
          </w:p>
        </w:tc>
        <w:tc>
          <w:tcPr>
            <w:tcW w:w="7634" w:type="dxa"/>
            <w:gridSpan w:val="6"/>
            <w:tcBorders>
              <w:top w:val="single" w:sz="4" w:space="0" w:color="auto"/>
              <w:left w:val="nil"/>
              <w:bottom w:val="single" w:sz="4" w:space="0" w:color="auto"/>
              <w:right w:val="single" w:sz="4" w:space="0" w:color="auto"/>
            </w:tcBorders>
            <w:shd w:val="clear" w:color="auto" w:fill="auto"/>
            <w:vAlign w:val="center"/>
            <w:hideMark/>
          </w:tcPr>
          <w:p w14:paraId="1D548FAE"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Місяці</w:t>
            </w:r>
          </w:p>
        </w:tc>
      </w:tr>
      <w:tr w:rsidR="00E10E48" w:rsidRPr="00087DA7" w14:paraId="208CEABF" w14:textId="77777777" w:rsidTr="00F97AD7">
        <w:trPr>
          <w:trHeight w:val="663"/>
          <w:jc w:val="center"/>
        </w:trPr>
        <w:tc>
          <w:tcPr>
            <w:tcW w:w="2550" w:type="dxa"/>
            <w:vMerge/>
            <w:tcBorders>
              <w:top w:val="single" w:sz="4" w:space="0" w:color="auto"/>
              <w:left w:val="single" w:sz="4" w:space="0" w:color="auto"/>
              <w:bottom w:val="single" w:sz="4" w:space="0" w:color="auto"/>
              <w:right w:val="single" w:sz="4" w:space="0" w:color="auto"/>
            </w:tcBorders>
            <w:vAlign w:val="center"/>
            <w:hideMark/>
          </w:tcPr>
          <w:p w14:paraId="638F18F5"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p>
        </w:tc>
        <w:tc>
          <w:tcPr>
            <w:tcW w:w="1136" w:type="dxa"/>
            <w:tcBorders>
              <w:top w:val="nil"/>
              <w:left w:val="nil"/>
              <w:bottom w:val="single" w:sz="4" w:space="0" w:color="auto"/>
              <w:right w:val="single" w:sz="4" w:space="0" w:color="auto"/>
            </w:tcBorders>
            <w:shd w:val="clear" w:color="auto" w:fill="auto"/>
            <w:vAlign w:val="center"/>
            <w:hideMark/>
          </w:tcPr>
          <w:p w14:paraId="03BD4B78"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січень</w:t>
            </w:r>
          </w:p>
        </w:tc>
        <w:tc>
          <w:tcPr>
            <w:tcW w:w="1068" w:type="dxa"/>
            <w:tcBorders>
              <w:top w:val="nil"/>
              <w:left w:val="nil"/>
              <w:bottom w:val="single" w:sz="4" w:space="0" w:color="auto"/>
              <w:right w:val="single" w:sz="4" w:space="0" w:color="auto"/>
            </w:tcBorders>
            <w:shd w:val="clear" w:color="auto" w:fill="auto"/>
            <w:vAlign w:val="center"/>
            <w:hideMark/>
          </w:tcPr>
          <w:p w14:paraId="1004F39E"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лютий</w:t>
            </w:r>
          </w:p>
        </w:tc>
        <w:tc>
          <w:tcPr>
            <w:tcW w:w="1307" w:type="dxa"/>
            <w:tcBorders>
              <w:top w:val="nil"/>
              <w:left w:val="nil"/>
              <w:bottom w:val="single" w:sz="4" w:space="0" w:color="auto"/>
              <w:right w:val="single" w:sz="4" w:space="0" w:color="auto"/>
            </w:tcBorders>
            <w:shd w:val="clear" w:color="auto" w:fill="auto"/>
            <w:vAlign w:val="center"/>
            <w:hideMark/>
          </w:tcPr>
          <w:p w14:paraId="2902B0A4"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березень</w:t>
            </w:r>
          </w:p>
        </w:tc>
        <w:tc>
          <w:tcPr>
            <w:tcW w:w="1178" w:type="dxa"/>
            <w:tcBorders>
              <w:top w:val="nil"/>
              <w:left w:val="nil"/>
              <w:bottom w:val="single" w:sz="4" w:space="0" w:color="auto"/>
              <w:right w:val="single" w:sz="4" w:space="0" w:color="auto"/>
            </w:tcBorders>
            <w:shd w:val="clear" w:color="auto" w:fill="auto"/>
            <w:vAlign w:val="center"/>
            <w:hideMark/>
          </w:tcPr>
          <w:p w14:paraId="673F5EEA"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квітень</w:t>
            </w:r>
          </w:p>
        </w:tc>
        <w:tc>
          <w:tcPr>
            <w:tcW w:w="1235" w:type="dxa"/>
            <w:tcBorders>
              <w:top w:val="nil"/>
              <w:left w:val="nil"/>
              <w:bottom w:val="single" w:sz="4" w:space="0" w:color="auto"/>
              <w:right w:val="single" w:sz="4" w:space="0" w:color="auto"/>
            </w:tcBorders>
            <w:shd w:val="clear" w:color="auto" w:fill="auto"/>
            <w:vAlign w:val="center"/>
            <w:hideMark/>
          </w:tcPr>
          <w:p w14:paraId="052920F6"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травень</w:t>
            </w:r>
          </w:p>
        </w:tc>
        <w:tc>
          <w:tcPr>
            <w:tcW w:w="1710" w:type="dxa"/>
            <w:tcBorders>
              <w:top w:val="nil"/>
              <w:left w:val="nil"/>
              <w:bottom w:val="single" w:sz="4" w:space="0" w:color="auto"/>
              <w:right w:val="single" w:sz="4" w:space="0" w:color="auto"/>
            </w:tcBorders>
            <w:shd w:val="clear" w:color="auto" w:fill="auto"/>
            <w:vAlign w:val="center"/>
            <w:hideMark/>
          </w:tcPr>
          <w:p w14:paraId="15E22AB4"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червень</w:t>
            </w:r>
          </w:p>
        </w:tc>
      </w:tr>
      <w:tr w:rsidR="00E10E48" w:rsidRPr="00087DA7" w14:paraId="0170EF3D"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5916736F"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Вінницька</w:t>
            </w:r>
          </w:p>
        </w:tc>
        <w:tc>
          <w:tcPr>
            <w:tcW w:w="1136" w:type="dxa"/>
            <w:tcBorders>
              <w:top w:val="nil"/>
              <w:left w:val="nil"/>
              <w:bottom w:val="single" w:sz="4" w:space="0" w:color="auto"/>
              <w:right w:val="single" w:sz="4" w:space="0" w:color="auto"/>
            </w:tcBorders>
            <w:shd w:val="clear" w:color="auto" w:fill="auto"/>
            <w:vAlign w:val="center"/>
            <w:hideMark/>
          </w:tcPr>
          <w:p w14:paraId="4D573F31"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64.2</w:t>
            </w:r>
          </w:p>
        </w:tc>
        <w:tc>
          <w:tcPr>
            <w:tcW w:w="1068" w:type="dxa"/>
            <w:tcBorders>
              <w:top w:val="nil"/>
              <w:left w:val="nil"/>
              <w:bottom w:val="single" w:sz="4" w:space="0" w:color="auto"/>
              <w:right w:val="single" w:sz="4" w:space="0" w:color="auto"/>
            </w:tcBorders>
            <w:shd w:val="clear" w:color="auto" w:fill="auto"/>
            <w:vAlign w:val="center"/>
            <w:hideMark/>
          </w:tcPr>
          <w:p w14:paraId="27201AC9"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15.5</w:t>
            </w:r>
          </w:p>
        </w:tc>
        <w:tc>
          <w:tcPr>
            <w:tcW w:w="1307" w:type="dxa"/>
            <w:tcBorders>
              <w:top w:val="nil"/>
              <w:left w:val="nil"/>
              <w:bottom w:val="single" w:sz="4" w:space="0" w:color="auto"/>
              <w:right w:val="single" w:sz="4" w:space="0" w:color="auto"/>
            </w:tcBorders>
            <w:shd w:val="clear" w:color="auto" w:fill="auto"/>
            <w:vAlign w:val="center"/>
            <w:hideMark/>
          </w:tcPr>
          <w:p w14:paraId="15B05EA6"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1.2</w:t>
            </w:r>
          </w:p>
        </w:tc>
        <w:tc>
          <w:tcPr>
            <w:tcW w:w="1178" w:type="dxa"/>
            <w:tcBorders>
              <w:top w:val="nil"/>
              <w:left w:val="nil"/>
              <w:bottom w:val="single" w:sz="4" w:space="0" w:color="auto"/>
              <w:right w:val="single" w:sz="4" w:space="0" w:color="auto"/>
            </w:tcBorders>
            <w:shd w:val="clear" w:color="auto" w:fill="auto"/>
            <w:vAlign w:val="center"/>
            <w:hideMark/>
          </w:tcPr>
          <w:p w14:paraId="2A2BC0AD"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6B8B736E"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710" w:type="dxa"/>
            <w:tcBorders>
              <w:top w:val="nil"/>
              <w:left w:val="nil"/>
              <w:bottom w:val="single" w:sz="4" w:space="0" w:color="auto"/>
              <w:right w:val="single" w:sz="4" w:space="0" w:color="auto"/>
            </w:tcBorders>
            <w:shd w:val="clear" w:color="auto" w:fill="auto"/>
            <w:vAlign w:val="center"/>
            <w:hideMark/>
          </w:tcPr>
          <w:p w14:paraId="5FD820D8"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E10E48" w:rsidRPr="00087DA7" w14:paraId="3BBDC169"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6496B8CC"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Волинська</w:t>
            </w:r>
          </w:p>
        </w:tc>
        <w:tc>
          <w:tcPr>
            <w:tcW w:w="1136" w:type="dxa"/>
            <w:tcBorders>
              <w:top w:val="nil"/>
              <w:left w:val="nil"/>
              <w:bottom w:val="single" w:sz="4" w:space="0" w:color="auto"/>
              <w:right w:val="single" w:sz="4" w:space="0" w:color="auto"/>
            </w:tcBorders>
            <w:shd w:val="clear" w:color="auto" w:fill="auto"/>
            <w:vAlign w:val="center"/>
            <w:hideMark/>
          </w:tcPr>
          <w:p w14:paraId="053C4873"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0.5</w:t>
            </w:r>
          </w:p>
        </w:tc>
        <w:tc>
          <w:tcPr>
            <w:tcW w:w="1068" w:type="dxa"/>
            <w:tcBorders>
              <w:top w:val="nil"/>
              <w:left w:val="nil"/>
              <w:bottom w:val="single" w:sz="4" w:space="0" w:color="auto"/>
              <w:right w:val="single" w:sz="4" w:space="0" w:color="auto"/>
            </w:tcBorders>
            <w:shd w:val="clear" w:color="auto" w:fill="auto"/>
            <w:vAlign w:val="center"/>
            <w:hideMark/>
          </w:tcPr>
          <w:p w14:paraId="74B416A7"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2.0</w:t>
            </w:r>
          </w:p>
        </w:tc>
        <w:tc>
          <w:tcPr>
            <w:tcW w:w="1307" w:type="dxa"/>
            <w:tcBorders>
              <w:top w:val="nil"/>
              <w:left w:val="nil"/>
              <w:bottom w:val="single" w:sz="4" w:space="0" w:color="auto"/>
              <w:right w:val="single" w:sz="4" w:space="0" w:color="auto"/>
            </w:tcBorders>
            <w:shd w:val="clear" w:color="auto" w:fill="auto"/>
            <w:vAlign w:val="center"/>
            <w:hideMark/>
          </w:tcPr>
          <w:p w14:paraId="3BD5EB52"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1.1</w:t>
            </w:r>
          </w:p>
        </w:tc>
        <w:tc>
          <w:tcPr>
            <w:tcW w:w="1178" w:type="dxa"/>
            <w:tcBorders>
              <w:top w:val="nil"/>
              <w:left w:val="nil"/>
              <w:bottom w:val="single" w:sz="4" w:space="0" w:color="auto"/>
              <w:right w:val="single" w:sz="4" w:space="0" w:color="auto"/>
            </w:tcBorders>
            <w:shd w:val="clear" w:color="auto" w:fill="auto"/>
            <w:vAlign w:val="center"/>
            <w:hideMark/>
          </w:tcPr>
          <w:p w14:paraId="18B17CF0"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6C12B5FD"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710" w:type="dxa"/>
            <w:tcBorders>
              <w:top w:val="nil"/>
              <w:left w:val="nil"/>
              <w:bottom w:val="single" w:sz="4" w:space="0" w:color="auto"/>
              <w:right w:val="single" w:sz="4" w:space="0" w:color="auto"/>
            </w:tcBorders>
            <w:shd w:val="clear" w:color="auto" w:fill="auto"/>
            <w:vAlign w:val="center"/>
            <w:hideMark/>
          </w:tcPr>
          <w:p w14:paraId="24DC8A98"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E10E48" w:rsidRPr="00087DA7" w14:paraId="6377A682"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79B1AAF7"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Дніпропетровська</w:t>
            </w:r>
          </w:p>
        </w:tc>
        <w:tc>
          <w:tcPr>
            <w:tcW w:w="1136" w:type="dxa"/>
            <w:tcBorders>
              <w:top w:val="nil"/>
              <w:left w:val="nil"/>
              <w:bottom w:val="single" w:sz="4" w:space="0" w:color="auto"/>
              <w:right w:val="single" w:sz="4" w:space="0" w:color="auto"/>
            </w:tcBorders>
            <w:shd w:val="clear" w:color="auto" w:fill="auto"/>
            <w:vAlign w:val="center"/>
            <w:hideMark/>
          </w:tcPr>
          <w:p w14:paraId="2FF8AD0F"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24.3</w:t>
            </w:r>
          </w:p>
        </w:tc>
        <w:tc>
          <w:tcPr>
            <w:tcW w:w="1068" w:type="dxa"/>
            <w:tcBorders>
              <w:top w:val="nil"/>
              <w:left w:val="nil"/>
              <w:bottom w:val="single" w:sz="4" w:space="0" w:color="auto"/>
              <w:right w:val="single" w:sz="4" w:space="0" w:color="auto"/>
            </w:tcBorders>
            <w:shd w:val="clear" w:color="auto" w:fill="auto"/>
            <w:vAlign w:val="center"/>
            <w:hideMark/>
          </w:tcPr>
          <w:p w14:paraId="7213DE81"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56.1</w:t>
            </w:r>
          </w:p>
        </w:tc>
        <w:tc>
          <w:tcPr>
            <w:tcW w:w="1307" w:type="dxa"/>
            <w:tcBorders>
              <w:top w:val="nil"/>
              <w:left w:val="nil"/>
              <w:bottom w:val="single" w:sz="4" w:space="0" w:color="auto"/>
              <w:right w:val="single" w:sz="4" w:space="0" w:color="auto"/>
            </w:tcBorders>
            <w:shd w:val="clear" w:color="auto" w:fill="auto"/>
            <w:vAlign w:val="center"/>
            <w:hideMark/>
          </w:tcPr>
          <w:p w14:paraId="7F4BF4B1"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3.8</w:t>
            </w:r>
          </w:p>
        </w:tc>
        <w:tc>
          <w:tcPr>
            <w:tcW w:w="1178" w:type="dxa"/>
            <w:tcBorders>
              <w:top w:val="nil"/>
              <w:left w:val="nil"/>
              <w:bottom w:val="single" w:sz="4" w:space="0" w:color="auto"/>
              <w:right w:val="single" w:sz="4" w:space="0" w:color="auto"/>
            </w:tcBorders>
            <w:shd w:val="clear" w:color="auto" w:fill="auto"/>
            <w:vAlign w:val="center"/>
            <w:hideMark/>
          </w:tcPr>
          <w:p w14:paraId="1FF737FE"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6A2BD154"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710" w:type="dxa"/>
            <w:tcBorders>
              <w:top w:val="nil"/>
              <w:left w:val="nil"/>
              <w:bottom w:val="single" w:sz="4" w:space="0" w:color="auto"/>
              <w:right w:val="single" w:sz="4" w:space="0" w:color="auto"/>
            </w:tcBorders>
            <w:shd w:val="clear" w:color="auto" w:fill="auto"/>
            <w:vAlign w:val="center"/>
            <w:hideMark/>
          </w:tcPr>
          <w:p w14:paraId="2E0A7D5A"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E10E48" w:rsidRPr="00087DA7" w14:paraId="10F3CF1D"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003BA7A4"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Донецька</w:t>
            </w:r>
          </w:p>
        </w:tc>
        <w:tc>
          <w:tcPr>
            <w:tcW w:w="1136" w:type="dxa"/>
            <w:tcBorders>
              <w:top w:val="nil"/>
              <w:left w:val="nil"/>
              <w:bottom w:val="single" w:sz="4" w:space="0" w:color="auto"/>
              <w:right w:val="single" w:sz="4" w:space="0" w:color="auto"/>
            </w:tcBorders>
            <w:shd w:val="clear" w:color="auto" w:fill="auto"/>
            <w:vAlign w:val="center"/>
            <w:hideMark/>
          </w:tcPr>
          <w:p w14:paraId="0B9AECF6"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59.1</w:t>
            </w:r>
          </w:p>
        </w:tc>
        <w:tc>
          <w:tcPr>
            <w:tcW w:w="1068" w:type="dxa"/>
            <w:tcBorders>
              <w:top w:val="nil"/>
              <w:left w:val="nil"/>
              <w:bottom w:val="single" w:sz="4" w:space="0" w:color="auto"/>
              <w:right w:val="single" w:sz="4" w:space="0" w:color="auto"/>
            </w:tcBorders>
            <w:shd w:val="clear" w:color="auto" w:fill="auto"/>
            <w:vAlign w:val="center"/>
            <w:hideMark/>
          </w:tcPr>
          <w:p w14:paraId="51815D8D"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21.6</w:t>
            </w:r>
          </w:p>
        </w:tc>
        <w:tc>
          <w:tcPr>
            <w:tcW w:w="1307" w:type="dxa"/>
            <w:tcBorders>
              <w:top w:val="nil"/>
              <w:left w:val="nil"/>
              <w:bottom w:val="single" w:sz="4" w:space="0" w:color="auto"/>
              <w:right w:val="single" w:sz="4" w:space="0" w:color="auto"/>
            </w:tcBorders>
            <w:shd w:val="clear" w:color="auto" w:fill="auto"/>
            <w:vAlign w:val="center"/>
            <w:hideMark/>
          </w:tcPr>
          <w:p w14:paraId="6AEEDDAD"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2.7</w:t>
            </w:r>
          </w:p>
        </w:tc>
        <w:tc>
          <w:tcPr>
            <w:tcW w:w="1178" w:type="dxa"/>
            <w:tcBorders>
              <w:top w:val="nil"/>
              <w:left w:val="nil"/>
              <w:bottom w:val="single" w:sz="4" w:space="0" w:color="auto"/>
              <w:right w:val="single" w:sz="4" w:space="0" w:color="auto"/>
            </w:tcBorders>
            <w:shd w:val="clear" w:color="auto" w:fill="auto"/>
            <w:vAlign w:val="center"/>
            <w:hideMark/>
          </w:tcPr>
          <w:p w14:paraId="68BB233E"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235" w:type="dxa"/>
            <w:tcBorders>
              <w:top w:val="nil"/>
              <w:left w:val="nil"/>
              <w:bottom w:val="single" w:sz="4" w:space="0" w:color="auto"/>
              <w:right w:val="single" w:sz="4" w:space="0" w:color="auto"/>
            </w:tcBorders>
            <w:shd w:val="clear" w:color="auto" w:fill="auto"/>
            <w:vAlign w:val="center"/>
            <w:hideMark/>
          </w:tcPr>
          <w:p w14:paraId="6E43E2DA"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710" w:type="dxa"/>
            <w:tcBorders>
              <w:top w:val="nil"/>
              <w:left w:val="nil"/>
              <w:bottom w:val="single" w:sz="4" w:space="0" w:color="auto"/>
              <w:right w:val="single" w:sz="4" w:space="0" w:color="auto"/>
            </w:tcBorders>
            <w:shd w:val="clear" w:color="auto" w:fill="auto"/>
            <w:vAlign w:val="center"/>
            <w:hideMark/>
          </w:tcPr>
          <w:p w14:paraId="3D62C386"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E10E48" w:rsidRPr="00087DA7" w14:paraId="03185E1A"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745D406F"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Житомирська</w:t>
            </w:r>
          </w:p>
        </w:tc>
        <w:tc>
          <w:tcPr>
            <w:tcW w:w="1136" w:type="dxa"/>
            <w:tcBorders>
              <w:top w:val="nil"/>
              <w:left w:val="nil"/>
              <w:bottom w:val="single" w:sz="4" w:space="0" w:color="auto"/>
              <w:right w:val="single" w:sz="4" w:space="0" w:color="auto"/>
            </w:tcBorders>
            <w:shd w:val="clear" w:color="auto" w:fill="auto"/>
            <w:vAlign w:val="center"/>
            <w:hideMark/>
          </w:tcPr>
          <w:p w14:paraId="387DC54E"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155.5</w:t>
            </w:r>
          </w:p>
        </w:tc>
        <w:tc>
          <w:tcPr>
            <w:tcW w:w="1068" w:type="dxa"/>
            <w:tcBorders>
              <w:top w:val="nil"/>
              <w:left w:val="nil"/>
              <w:bottom w:val="single" w:sz="4" w:space="0" w:color="auto"/>
              <w:right w:val="single" w:sz="4" w:space="0" w:color="auto"/>
            </w:tcBorders>
            <w:shd w:val="clear" w:color="auto" w:fill="auto"/>
            <w:vAlign w:val="center"/>
            <w:hideMark/>
          </w:tcPr>
          <w:p w14:paraId="4C07193A"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164.2</w:t>
            </w:r>
          </w:p>
        </w:tc>
        <w:tc>
          <w:tcPr>
            <w:tcW w:w="1307" w:type="dxa"/>
            <w:tcBorders>
              <w:top w:val="nil"/>
              <w:left w:val="nil"/>
              <w:bottom w:val="single" w:sz="4" w:space="0" w:color="auto"/>
              <w:right w:val="single" w:sz="4" w:space="0" w:color="auto"/>
            </w:tcBorders>
            <w:shd w:val="clear" w:color="auto" w:fill="auto"/>
            <w:vAlign w:val="center"/>
            <w:hideMark/>
          </w:tcPr>
          <w:p w14:paraId="475FA262"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12.7</w:t>
            </w:r>
          </w:p>
        </w:tc>
        <w:tc>
          <w:tcPr>
            <w:tcW w:w="1178" w:type="dxa"/>
            <w:tcBorders>
              <w:top w:val="nil"/>
              <w:left w:val="nil"/>
              <w:bottom w:val="single" w:sz="4" w:space="0" w:color="auto"/>
              <w:right w:val="single" w:sz="4" w:space="0" w:color="auto"/>
            </w:tcBorders>
            <w:shd w:val="clear" w:color="auto" w:fill="auto"/>
            <w:vAlign w:val="center"/>
            <w:hideMark/>
          </w:tcPr>
          <w:p w14:paraId="3AE55B0D"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0.7</w:t>
            </w:r>
          </w:p>
        </w:tc>
        <w:tc>
          <w:tcPr>
            <w:tcW w:w="1235" w:type="dxa"/>
            <w:tcBorders>
              <w:top w:val="nil"/>
              <w:left w:val="nil"/>
              <w:bottom w:val="single" w:sz="4" w:space="0" w:color="auto"/>
              <w:right w:val="single" w:sz="4" w:space="0" w:color="auto"/>
            </w:tcBorders>
            <w:shd w:val="clear" w:color="auto" w:fill="auto"/>
            <w:vAlign w:val="center"/>
            <w:hideMark/>
          </w:tcPr>
          <w:p w14:paraId="0BE2C636"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710" w:type="dxa"/>
            <w:tcBorders>
              <w:top w:val="nil"/>
              <w:left w:val="nil"/>
              <w:bottom w:val="single" w:sz="4" w:space="0" w:color="auto"/>
              <w:right w:val="single" w:sz="4" w:space="0" w:color="auto"/>
            </w:tcBorders>
            <w:shd w:val="clear" w:color="auto" w:fill="auto"/>
            <w:vAlign w:val="center"/>
            <w:hideMark/>
          </w:tcPr>
          <w:p w14:paraId="15DAB9D8"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r>
      <w:tr w:rsidR="00E10E48" w:rsidRPr="00087DA7" w14:paraId="6B9E025B"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58DEBB9F"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Закарпатська</w:t>
            </w:r>
          </w:p>
        </w:tc>
        <w:tc>
          <w:tcPr>
            <w:tcW w:w="1136" w:type="dxa"/>
            <w:tcBorders>
              <w:top w:val="nil"/>
              <w:left w:val="nil"/>
              <w:bottom w:val="single" w:sz="4" w:space="0" w:color="auto"/>
              <w:right w:val="single" w:sz="4" w:space="0" w:color="auto"/>
            </w:tcBorders>
            <w:shd w:val="clear" w:color="auto" w:fill="auto"/>
            <w:vAlign w:val="center"/>
            <w:hideMark/>
          </w:tcPr>
          <w:p w14:paraId="73D0BB19"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1.8</w:t>
            </w:r>
          </w:p>
        </w:tc>
        <w:tc>
          <w:tcPr>
            <w:tcW w:w="1068" w:type="dxa"/>
            <w:tcBorders>
              <w:top w:val="nil"/>
              <w:left w:val="nil"/>
              <w:bottom w:val="single" w:sz="4" w:space="0" w:color="auto"/>
              <w:right w:val="single" w:sz="4" w:space="0" w:color="auto"/>
            </w:tcBorders>
            <w:shd w:val="clear" w:color="auto" w:fill="auto"/>
            <w:vAlign w:val="center"/>
            <w:hideMark/>
          </w:tcPr>
          <w:p w14:paraId="29A693FC"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4.3</w:t>
            </w:r>
          </w:p>
        </w:tc>
        <w:tc>
          <w:tcPr>
            <w:tcW w:w="1307" w:type="dxa"/>
            <w:tcBorders>
              <w:top w:val="nil"/>
              <w:left w:val="nil"/>
              <w:bottom w:val="single" w:sz="4" w:space="0" w:color="auto"/>
              <w:right w:val="single" w:sz="4" w:space="0" w:color="auto"/>
            </w:tcBorders>
            <w:shd w:val="clear" w:color="auto" w:fill="auto"/>
            <w:vAlign w:val="center"/>
            <w:hideMark/>
          </w:tcPr>
          <w:p w14:paraId="76880595"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178" w:type="dxa"/>
            <w:tcBorders>
              <w:top w:val="nil"/>
              <w:left w:val="nil"/>
              <w:bottom w:val="single" w:sz="4" w:space="0" w:color="auto"/>
              <w:right w:val="single" w:sz="4" w:space="0" w:color="auto"/>
            </w:tcBorders>
            <w:shd w:val="clear" w:color="auto" w:fill="auto"/>
            <w:vAlign w:val="center"/>
            <w:hideMark/>
          </w:tcPr>
          <w:p w14:paraId="5B4B1991"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6B20B401"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710" w:type="dxa"/>
            <w:tcBorders>
              <w:top w:val="nil"/>
              <w:left w:val="nil"/>
              <w:bottom w:val="single" w:sz="4" w:space="0" w:color="auto"/>
              <w:right w:val="single" w:sz="4" w:space="0" w:color="auto"/>
            </w:tcBorders>
            <w:shd w:val="clear" w:color="auto" w:fill="auto"/>
            <w:vAlign w:val="center"/>
            <w:hideMark/>
          </w:tcPr>
          <w:p w14:paraId="60A66C85"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E10E48" w:rsidRPr="00087DA7" w14:paraId="674916BD"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27CD474F"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Запорізька</w:t>
            </w:r>
          </w:p>
        </w:tc>
        <w:tc>
          <w:tcPr>
            <w:tcW w:w="1136" w:type="dxa"/>
            <w:tcBorders>
              <w:top w:val="nil"/>
              <w:left w:val="nil"/>
              <w:bottom w:val="single" w:sz="4" w:space="0" w:color="auto"/>
              <w:right w:val="single" w:sz="4" w:space="0" w:color="auto"/>
            </w:tcBorders>
            <w:shd w:val="clear" w:color="auto" w:fill="auto"/>
            <w:vAlign w:val="center"/>
            <w:hideMark/>
          </w:tcPr>
          <w:p w14:paraId="09356B0F"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65.3</w:t>
            </w:r>
          </w:p>
        </w:tc>
        <w:tc>
          <w:tcPr>
            <w:tcW w:w="1068" w:type="dxa"/>
            <w:tcBorders>
              <w:top w:val="nil"/>
              <w:left w:val="nil"/>
              <w:bottom w:val="single" w:sz="4" w:space="0" w:color="auto"/>
              <w:right w:val="single" w:sz="4" w:space="0" w:color="auto"/>
            </w:tcBorders>
            <w:shd w:val="clear" w:color="auto" w:fill="auto"/>
            <w:vAlign w:val="center"/>
            <w:hideMark/>
          </w:tcPr>
          <w:p w14:paraId="6158CB41"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125.3</w:t>
            </w:r>
          </w:p>
        </w:tc>
        <w:tc>
          <w:tcPr>
            <w:tcW w:w="1307" w:type="dxa"/>
            <w:tcBorders>
              <w:top w:val="nil"/>
              <w:left w:val="nil"/>
              <w:bottom w:val="single" w:sz="4" w:space="0" w:color="auto"/>
              <w:right w:val="single" w:sz="4" w:space="0" w:color="auto"/>
            </w:tcBorders>
            <w:shd w:val="clear" w:color="auto" w:fill="auto"/>
            <w:vAlign w:val="center"/>
            <w:hideMark/>
          </w:tcPr>
          <w:p w14:paraId="267A6E48"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6.0</w:t>
            </w:r>
          </w:p>
        </w:tc>
        <w:tc>
          <w:tcPr>
            <w:tcW w:w="1178" w:type="dxa"/>
            <w:tcBorders>
              <w:top w:val="nil"/>
              <w:left w:val="nil"/>
              <w:bottom w:val="single" w:sz="4" w:space="0" w:color="auto"/>
              <w:right w:val="single" w:sz="4" w:space="0" w:color="auto"/>
            </w:tcBorders>
            <w:shd w:val="clear" w:color="auto" w:fill="auto"/>
            <w:vAlign w:val="center"/>
            <w:hideMark/>
          </w:tcPr>
          <w:p w14:paraId="41E588B0"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1DB99B2F"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710" w:type="dxa"/>
            <w:tcBorders>
              <w:top w:val="nil"/>
              <w:left w:val="nil"/>
              <w:bottom w:val="single" w:sz="4" w:space="0" w:color="auto"/>
              <w:right w:val="single" w:sz="4" w:space="0" w:color="auto"/>
            </w:tcBorders>
            <w:shd w:val="clear" w:color="auto" w:fill="auto"/>
            <w:vAlign w:val="center"/>
            <w:hideMark/>
          </w:tcPr>
          <w:p w14:paraId="74832C58"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E10E48" w:rsidRPr="00087DA7" w14:paraId="62E79EEA"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79FA4AB7" w14:textId="666B3B3F"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Ів.-Франк</w:t>
            </w:r>
            <w:r w:rsidR="00087DA7" w:rsidRPr="00087DA7">
              <w:rPr>
                <w:rFonts w:ascii="Times New Roman" w:eastAsia="Times New Roman" w:hAnsi="Times New Roman" w:cs="Times New Roman"/>
                <w:b/>
                <w:sz w:val="28"/>
                <w:szCs w:val="28"/>
                <w:lang w:val="uk-UA"/>
              </w:rPr>
              <w:t>і</w:t>
            </w:r>
            <w:r w:rsidRPr="00087DA7">
              <w:rPr>
                <w:rFonts w:ascii="Times New Roman" w:eastAsia="Times New Roman" w:hAnsi="Times New Roman" w:cs="Times New Roman"/>
                <w:b/>
                <w:sz w:val="28"/>
                <w:szCs w:val="28"/>
                <w:lang w:val="uk-UA"/>
              </w:rPr>
              <w:t>вська</w:t>
            </w:r>
          </w:p>
        </w:tc>
        <w:tc>
          <w:tcPr>
            <w:tcW w:w="1136" w:type="dxa"/>
            <w:tcBorders>
              <w:top w:val="nil"/>
              <w:left w:val="nil"/>
              <w:bottom w:val="single" w:sz="4" w:space="0" w:color="auto"/>
              <w:right w:val="single" w:sz="4" w:space="0" w:color="auto"/>
            </w:tcBorders>
            <w:shd w:val="clear" w:color="auto" w:fill="auto"/>
            <w:vAlign w:val="center"/>
            <w:hideMark/>
          </w:tcPr>
          <w:p w14:paraId="12114A91"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3.8</w:t>
            </w:r>
          </w:p>
        </w:tc>
        <w:tc>
          <w:tcPr>
            <w:tcW w:w="1068" w:type="dxa"/>
            <w:tcBorders>
              <w:top w:val="nil"/>
              <w:left w:val="nil"/>
              <w:bottom w:val="single" w:sz="4" w:space="0" w:color="auto"/>
              <w:right w:val="single" w:sz="4" w:space="0" w:color="auto"/>
            </w:tcBorders>
            <w:shd w:val="clear" w:color="auto" w:fill="auto"/>
            <w:vAlign w:val="center"/>
            <w:hideMark/>
          </w:tcPr>
          <w:p w14:paraId="3C66485C"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8.7</w:t>
            </w:r>
          </w:p>
        </w:tc>
        <w:tc>
          <w:tcPr>
            <w:tcW w:w="1307" w:type="dxa"/>
            <w:tcBorders>
              <w:top w:val="nil"/>
              <w:left w:val="nil"/>
              <w:bottom w:val="single" w:sz="4" w:space="0" w:color="auto"/>
              <w:right w:val="single" w:sz="4" w:space="0" w:color="auto"/>
            </w:tcBorders>
            <w:shd w:val="clear" w:color="auto" w:fill="auto"/>
            <w:vAlign w:val="center"/>
            <w:hideMark/>
          </w:tcPr>
          <w:p w14:paraId="3AF2C74A"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1.9</w:t>
            </w:r>
          </w:p>
        </w:tc>
        <w:tc>
          <w:tcPr>
            <w:tcW w:w="1178" w:type="dxa"/>
            <w:tcBorders>
              <w:top w:val="nil"/>
              <w:left w:val="nil"/>
              <w:bottom w:val="single" w:sz="4" w:space="0" w:color="auto"/>
              <w:right w:val="single" w:sz="4" w:space="0" w:color="auto"/>
            </w:tcBorders>
            <w:shd w:val="clear" w:color="auto" w:fill="auto"/>
            <w:vAlign w:val="center"/>
            <w:hideMark/>
          </w:tcPr>
          <w:p w14:paraId="0ED441DF"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0.7</w:t>
            </w:r>
          </w:p>
        </w:tc>
        <w:tc>
          <w:tcPr>
            <w:tcW w:w="1235" w:type="dxa"/>
            <w:tcBorders>
              <w:top w:val="nil"/>
              <w:left w:val="nil"/>
              <w:bottom w:val="single" w:sz="4" w:space="0" w:color="auto"/>
              <w:right w:val="single" w:sz="4" w:space="0" w:color="auto"/>
            </w:tcBorders>
            <w:shd w:val="clear" w:color="auto" w:fill="auto"/>
            <w:vAlign w:val="center"/>
            <w:hideMark/>
          </w:tcPr>
          <w:p w14:paraId="7FEFAF45"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710" w:type="dxa"/>
            <w:tcBorders>
              <w:top w:val="nil"/>
              <w:left w:val="nil"/>
              <w:bottom w:val="single" w:sz="4" w:space="0" w:color="auto"/>
              <w:right w:val="single" w:sz="4" w:space="0" w:color="auto"/>
            </w:tcBorders>
            <w:shd w:val="clear" w:color="auto" w:fill="auto"/>
            <w:vAlign w:val="center"/>
            <w:hideMark/>
          </w:tcPr>
          <w:p w14:paraId="2923F12A"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E10E48" w:rsidRPr="00087DA7" w14:paraId="7D386BCF"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6AC85BDC"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Київська</w:t>
            </w:r>
          </w:p>
        </w:tc>
        <w:tc>
          <w:tcPr>
            <w:tcW w:w="1136" w:type="dxa"/>
            <w:tcBorders>
              <w:top w:val="nil"/>
              <w:left w:val="nil"/>
              <w:bottom w:val="single" w:sz="4" w:space="0" w:color="auto"/>
              <w:right w:val="single" w:sz="4" w:space="0" w:color="auto"/>
            </w:tcBorders>
            <w:shd w:val="clear" w:color="auto" w:fill="auto"/>
            <w:vAlign w:val="center"/>
            <w:hideMark/>
          </w:tcPr>
          <w:p w14:paraId="2378F37F"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76.8</w:t>
            </w:r>
          </w:p>
        </w:tc>
        <w:tc>
          <w:tcPr>
            <w:tcW w:w="1068" w:type="dxa"/>
            <w:tcBorders>
              <w:top w:val="nil"/>
              <w:left w:val="nil"/>
              <w:bottom w:val="single" w:sz="4" w:space="0" w:color="auto"/>
              <w:right w:val="single" w:sz="4" w:space="0" w:color="auto"/>
            </w:tcBorders>
            <w:shd w:val="clear" w:color="auto" w:fill="auto"/>
            <w:vAlign w:val="center"/>
            <w:hideMark/>
          </w:tcPr>
          <w:p w14:paraId="72220A41"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54.1</w:t>
            </w:r>
          </w:p>
        </w:tc>
        <w:tc>
          <w:tcPr>
            <w:tcW w:w="1307" w:type="dxa"/>
            <w:tcBorders>
              <w:top w:val="nil"/>
              <w:left w:val="nil"/>
              <w:bottom w:val="single" w:sz="4" w:space="0" w:color="auto"/>
              <w:right w:val="single" w:sz="4" w:space="0" w:color="auto"/>
            </w:tcBorders>
            <w:shd w:val="clear" w:color="auto" w:fill="auto"/>
            <w:vAlign w:val="center"/>
            <w:hideMark/>
          </w:tcPr>
          <w:p w14:paraId="1EF04585"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6.0</w:t>
            </w:r>
          </w:p>
        </w:tc>
        <w:tc>
          <w:tcPr>
            <w:tcW w:w="1178" w:type="dxa"/>
            <w:tcBorders>
              <w:top w:val="nil"/>
              <w:left w:val="nil"/>
              <w:bottom w:val="single" w:sz="4" w:space="0" w:color="auto"/>
              <w:right w:val="single" w:sz="4" w:space="0" w:color="auto"/>
            </w:tcBorders>
            <w:shd w:val="clear" w:color="auto" w:fill="auto"/>
            <w:vAlign w:val="center"/>
            <w:hideMark/>
          </w:tcPr>
          <w:p w14:paraId="02A7B3FF"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76B0E559"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710" w:type="dxa"/>
            <w:tcBorders>
              <w:top w:val="nil"/>
              <w:left w:val="nil"/>
              <w:bottom w:val="single" w:sz="4" w:space="0" w:color="auto"/>
              <w:right w:val="single" w:sz="4" w:space="0" w:color="auto"/>
            </w:tcBorders>
            <w:shd w:val="clear" w:color="auto" w:fill="auto"/>
            <w:vAlign w:val="center"/>
            <w:hideMark/>
          </w:tcPr>
          <w:p w14:paraId="7B5B6B83"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E10E48" w:rsidRPr="00087DA7" w14:paraId="265A0517"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788CE1B3"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Кіровоградська</w:t>
            </w:r>
          </w:p>
        </w:tc>
        <w:tc>
          <w:tcPr>
            <w:tcW w:w="1136" w:type="dxa"/>
            <w:tcBorders>
              <w:top w:val="nil"/>
              <w:left w:val="nil"/>
              <w:bottom w:val="single" w:sz="4" w:space="0" w:color="auto"/>
              <w:right w:val="single" w:sz="4" w:space="0" w:color="auto"/>
            </w:tcBorders>
            <w:shd w:val="clear" w:color="auto" w:fill="auto"/>
            <w:vAlign w:val="center"/>
            <w:hideMark/>
          </w:tcPr>
          <w:p w14:paraId="4FBB99D2"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198.0</w:t>
            </w:r>
          </w:p>
        </w:tc>
        <w:tc>
          <w:tcPr>
            <w:tcW w:w="1068" w:type="dxa"/>
            <w:tcBorders>
              <w:top w:val="nil"/>
              <w:left w:val="nil"/>
              <w:bottom w:val="single" w:sz="4" w:space="0" w:color="auto"/>
              <w:right w:val="single" w:sz="4" w:space="0" w:color="auto"/>
            </w:tcBorders>
            <w:shd w:val="clear" w:color="auto" w:fill="auto"/>
            <w:vAlign w:val="center"/>
            <w:hideMark/>
          </w:tcPr>
          <w:p w14:paraId="6B08E8A0"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115.9</w:t>
            </w:r>
          </w:p>
        </w:tc>
        <w:tc>
          <w:tcPr>
            <w:tcW w:w="1307" w:type="dxa"/>
            <w:tcBorders>
              <w:top w:val="nil"/>
              <w:left w:val="nil"/>
              <w:bottom w:val="single" w:sz="4" w:space="0" w:color="auto"/>
              <w:right w:val="single" w:sz="4" w:space="0" w:color="auto"/>
            </w:tcBorders>
            <w:shd w:val="clear" w:color="auto" w:fill="auto"/>
            <w:vAlign w:val="center"/>
            <w:hideMark/>
          </w:tcPr>
          <w:p w14:paraId="4FD12C13"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4.4</w:t>
            </w:r>
          </w:p>
        </w:tc>
        <w:tc>
          <w:tcPr>
            <w:tcW w:w="1178" w:type="dxa"/>
            <w:tcBorders>
              <w:top w:val="nil"/>
              <w:left w:val="nil"/>
              <w:bottom w:val="single" w:sz="4" w:space="0" w:color="auto"/>
              <w:right w:val="single" w:sz="4" w:space="0" w:color="auto"/>
            </w:tcBorders>
            <w:shd w:val="clear" w:color="auto" w:fill="auto"/>
            <w:vAlign w:val="center"/>
            <w:hideMark/>
          </w:tcPr>
          <w:p w14:paraId="2694A8C0"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0.6</w:t>
            </w:r>
          </w:p>
        </w:tc>
        <w:tc>
          <w:tcPr>
            <w:tcW w:w="1235" w:type="dxa"/>
            <w:tcBorders>
              <w:top w:val="nil"/>
              <w:left w:val="nil"/>
              <w:bottom w:val="single" w:sz="4" w:space="0" w:color="auto"/>
              <w:right w:val="single" w:sz="4" w:space="0" w:color="auto"/>
            </w:tcBorders>
            <w:shd w:val="clear" w:color="auto" w:fill="auto"/>
            <w:vAlign w:val="center"/>
            <w:hideMark/>
          </w:tcPr>
          <w:p w14:paraId="301A8B0B"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710" w:type="dxa"/>
            <w:tcBorders>
              <w:top w:val="nil"/>
              <w:left w:val="nil"/>
              <w:bottom w:val="single" w:sz="4" w:space="0" w:color="auto"/>
              <w:right w:val="single" w:sz="4" w:space="0" w:color="auto"/>
            </w:tcBorders>
            <w:shd w:val="clear" w:color="auto" w:fill="auto"/>
            <w:vAlign w:val="center"/>
            <w:hideMark/>
          </w:tcPr>
          <w:p w14:paraId="0554EECE"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E10E48" w:rsidRPr="00087DA7" w14:paraId="7FE2E580"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66821C4B"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Луганська</w:t>
            </w:r>
          </w:p>
        </w:tc>
        <w:tc>
          <w:tcPr>
            <w:tcW w:w="1136" w:type="dxa"/>
            <w:tcBorders>
              <w:top w:val="nil"/>
              <w:left w:val="nil"/>
              <w:bottom w:val="single" w:sz="4" w:space="0" w:color="auto"/>
              <w:right w:val="single" w:sz="4" w:space="0" w:color="auto"/>
            </w:tcBorders>
            <w:shd w:val="clear" w:color="auto" w:fill="auto"/>
            <w:vAlign w:val="center"/>
            <w:hideMark/>
          </w:tcPr>
          <w:p w14:paraId="28845A64"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21.4</w:t>
            </w:r>
          </w:p>
        </w:tc>
        <w:tc>
          <w:tcPr>
            <w:tcW w:w="1068" w:type="dxa"/>
            <w:tcBorders>
              <w:top w:val="nil"/>
              <w:left w:val="nil"/>
              <w:bottom w:val="single" w:sz="4" w:space="0" w:color="auto"/>
              <w:right w:val="single" w:sz="4" w:space="0" w:color="auto"/>
            </w:tcBorders>
            <w:shd w:val="clear" w:color="auto" w:fill="auto"/>
            <w:vAlign w:val="center"/>
            <w:hideMark/>
          </w:tcPr>
          <w:p w14:paraId="788C6C71"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17.7</w:t>
            </w:r>
          </w:p>
        </w:tc>
        <w:tc>
          <w:tcPr>
            <w:tcW w:w="1307" w:type="dxa"/>
            <w:tcBorders>
              <w:top w:val="nil"/>
              <w:left w:val="nil"/>
              <w:bottom w:val="single" w:sz="4" w:space="0" w:color="auto"/>
              <w:right w:val="single" w:sz="4" w:space="0" w:color="auto"/>
            </w:tcBorders>
            <w:shd w:val="clear" w:color="auto" w:fill="auto"/>
            <w:vAlign w:val="center"/>
            <w:hideMark/>
          </w:tcPr>
          <w:p w14:paraId="3E291B25"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1.4</w:t>
            </w:r>
          </w:p>
        </w:tc>
        <w:tc>
          <w:tcPr>
            <w:tcW w:w="1178" w:type="dxa"/>
            <w:tcBorders>
              <w:top w:val="nil"/>
              <w:left w:val="nil"/>
              <w:bottom w:val="single" w:sz="4" w:space="0" w:color="auto"/>
              <w:right w:val="single" w:sz="4" w:space="0" w:color="auto"/>
            </w:tcBorders>
            <w:shd w:val="clear" w:color="auto" w:fill="auto"/>
            <w:vAlign w:val="center"/>
            <w:hideMark/>
          </w:tcPr>
          <w:p w14:paraId="4A032A17"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7672916A"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710" w:type="dxa"/>
            <w:tcBorders>
              <w:top w:val="nil"/>
              <w:left w:val="nil"/>
              <w:bottom w:val="single" w:sz="4" w:space="0" w:color="auto"/>
              <w:right w:val="single" w:sz="4" w:space="0" w:color="auto"/>
            </w:tcBorders>
            <w:shd w:val="clear" w:color="auto" w:fill="auto"/>
            <w:vAlign w:val="center"/>
            <w:hideMark/>
          </w:tcPr>
          <w:p w14:paraId="24418047"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E10E48" w:rsidRPr="00087DA7" w14:paraId="0845EC69"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3E8B6B2B"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Львівська</w:t>
            </w:r>
          </w:p>
        </w:tc>
        <w:tc>
          <w:tcPr>
            <w:tcW w:w="1136" w:type="dxa"/>
            <w:tcBorders>
              <w:top w:val="nil"/>
              <w:left w:val="nil"/>
              <w:bottom w:val="single" w:sz="4" w:space="0" w:color="auto"/>
              <w:right w:val="single" w:sz="4" w:space="0" w:color="auto"/>
            </w:tcBorders>
            <w:shd w:val="clear" w:color="auto" w:fill="auto"/>
            <w:vAlign w:val="center"/>
            <w:hideMark/>
          </w:tcPr>
          <w:p w14:paraId="059B1A48"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62.4</w:t>
            </w:r>
          </w:p>
        </w:tc>
        <w:tc>
          <w:tcPr>
            <w:tcW w:w="1068" w:type="dxa"/>
            <w:tcBorders>
              <w:top w:val="nil"/>
              <w:left w:val="nil"/>
              <w:bottom w:val="single" w:sz="4" w:space="0" w:color="auto"/>
              <w:right w:val="single" w:sz="4" w:space="0" w:color="auto"/>
            </w:tcBorders>
            <w:shd w:val="clear" w:color="auto" w:fill="auto"/>
            <w:vAlign w:val="center"/>
            <w:hideMark/>
          </w:tcPr>
          <w:p w14:paraId="2A4BDE7A"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96.8</w:t>
            </w:r>
          </w:p>
        </w:tc>
        <w:tc>
          <w:tcPr>
            <w:tcW w:w="1307" w:type="dxa"/>
            <w:tcBorders>
              <w:top w:val="nil"/>
              <w:left w:val="nil"/>
              <w:bottom w:val="single" w:sz="4" w:space="0" w:color="auto"/>
              <w:right w:val="single" w:sz="4" w:space="0" w:color="auto"/>
            </w:tcBorders>
            <w:shd w:val="clear" w:color="auto" w:fill="auto"/>
            <w:vAlign w:val="center"/>
            <w:hideMark/>
          </w:tcPr>
          <w:p w14:paraId="3BA2A924"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11.5</w:t>
            </w:r>
          </w:p>
        </w:tc>
        <w:tc>
          <w:tcPr>
            <w:tcW w:w="1178" w:type="dxa"/>
            <w:tcBorders>
              <w:top w:val="nil"/>
              <w:left w:val="nil"/>
              <w:bottom w:val="single" w:sz="4" w:space="0" w:color="auto"/>
              <w:right w:val="single" w:sz="4" w:space="0" w:color="auto"/>
            </w:tcBorders>
            <w:shd w:val="clear" w:color="auto" w:fill="auto"/>
            <w:vAlign w:val="center"/>
            <w:hideMark/>
          </w:tcPr>
          <w:p w14:paraId="6A3F941B"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1.0</w:t>
            </w:r>
          </w:p>
        </w:tc>
        <w:tc>
          <w:tcPr>
            <w:tcW w:w="1235" w:type="dxa"/>
            <w:tcBorders>
              <w:top w:val="nil"/>
              <w:left w:val="nil"/>
              <w:bottom w:val="single" w:sz="4" w:space="0" w:color="auto"/>
              <w:right w:val="single" w:sz="4" w:space="0" w:color="auto"/>
            </w:tcBorders>
            <w:shd w:val="clear" w:color="auto" w:fill="auto"/>
            <w:vAlign w:val="center"/>
            <w:hideMark/>
          </w:tcPr>
          <w:p w14:paraId="2421BB55"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710" w:type="dxa"/>
            <w:tcBorders>
              <w:top w:val="nil"/>
              <w:left w:val="nil"/>
              <w:bottom w:val="single" w:sz="4" w:space="0" w:color="auto"/>
              <w:right w:val="single" w:sz="4" w:space="0" w:color="auto"/>
            </w:tcBorders>
            <w:shd w:val="clear" w:color="auto" w:fill="auto"/>
            <w:vAlign w:val="center"/>
            <w:hideMark/>
          </w:tcPr>
          <w:p w14:paraId="3D1C7875"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E10E48" w:rsidRPr="00087DA7" w14:paraId="610D2C2B"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7D8B2BB1"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Миколаївська</w:t>
            </w:r>
          </w:p>
        </w:tc>
        <w:tc>
          <w:tcPr>
            <w:tcW w:w="1136" w:type="dxa"/>
            <w:tcBorders>
              <w:top w:val="nil"/>
              <w:left w:val="nil"/>
              <w:bottom w:val="single" w:sz="4" w:space="0" w:color="auto"/>
              <w:right w:val="single" w:sz="4" w:space="0" w:color="auto"/>
            </w:tcBorders>
            <w:shd w:val="clear" w:color="auto" w:fill="auto"/>
            <w:vAlign w:val="center"/>
            <w:hideMark/>
          </w:tcPr>
          <w:p w14:paraId="5F18244D"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24.3</w:t>
            </w:r>
          </w:p>
        </w:tc>
        <w:tc>
          <w:tcPr>
            <w:tcW w:w="1068" w:type="dxa"/>
            <w:tcBorders>
              <w:top w:val="nil"/>
              <w:left w:val="nil"/>
              <w:bottom w:val="single" w:sz="4" w:space="0" w:color="auto"/>
              <w:right w:val="single" w:sz="4" w:space="0" w:color="auto"/>
            </w:tcBorders>
            <w:shd w:val="clear" w:color="auto" w:fill="auto"/>
            <w:vAlign w:val="center"/>
            <w:hideMark/>
          </w:tcPr>
          <w:p w14:paraId="3C3599AE"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61.1</w:t>
            </w:r>
          </w:p>
        </w:tc>
        <w:tc>
          <w:tcPr>
            <w:tcW w:w="1307" w:type="dxa"/>
            <w:tcBorders>
              <w:top w:val="nil"/>
              <w:left w:val="nil"/>
              <w:bottom w:val="single" w:sz="4" w:space="0" w:color="auto"/>
              <w:right w:val="single" w:sz="4" w:space="0" w:color="auto"/>
            </w:tcBorders>
            <w:shd w:val="clear" w:color="auto" w:fill="auto"/>
            <w:vAlign w:val="center"/>
            <w:hideMark/>
          </w:tcPr>
          <w:p w14:paraId="6F557DC7"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11.9</w:t>
            </w:r>
          </w:p>
        </w:tc>
        <w:tc>
          <w:tcPr>
            <w:tcW w:w="1178" w:type="dxa"/>
            <w:tcBorders>
              <w:top w:val="nil"/>
              <w:left w:val="nil"/>
              <w:bottom w:val="single" w:sz="4" w:space="0" w:color="auto"/>
              <w:right w:val="single" w:sz="4" w:space="0" w:color="auto"/>
            </w:tcBorders>
            <w:shd w:val="clear" w:color="auto" w:fill="auto"/>
            <w:vAlign w:val="center"/>
            <w:hideMark/>
          </w:tcPr>
          <w:p w14:paraId="3DC725C4"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0.8</w:t>
            </w:r>
          </w:p>
        </w:tc>
        <w:tc>
          <w:tcPr>
            <w:tcW w:w="1235" w:type="dxa"/>
            <w:tcBorders>
              <w:top w:val="nil"/>
              <w:left w:val="nil"/>
              <w:bottom w:val="single" w:sz="4" w:space="0" w:color="auto"/>
              <w:right w:val="single" w:sz="4" w:space="0" w:color="auto"/>
            </w:tcBorders>
            <w:shd w:val="clear" w:color="auto" w:fill="auto"/>
            <w:vAlign w:val="center"/>
            <w:hideMark/>
          </w:tcPr>
          <w:p w14:paraId="1C00AE64"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710" w:type="dxa"/>
            <w:tcBorders>
              <w:top w:val="nil"/>
              <w:left w:val="nil"/>
              <w:bottom w:val="single" w:sz="4" w:space="0" w:color="auto"/>
              <w:right w:val="single" w:sz="4" w:space="0" w:color="auto"/>
            </w:tcBorders>
            <w:shd w:val="clear" w:color="auto" w:fill="auto"/>
            <w:vAlign w:val="center"/>
            <w:hideMark/>
          </w:tcPr>
          <w:p w14:paraId="612EF22A"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r>
      <w:tr w:rsidR="00E10E48" w:rsidRPr="00087DA7" w14:paraId="0C08787D"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51645193"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Одеська</w:t>
            </w:r>
          </w:p>
        </w:tc>
        <w:tc>
          <w:tcPr>
            <w:tcW w:w="1136" w:type="dxa"/>
            <w:tcBorders>
              <w:top w:val="nil"/>
              <w:left w:val="nil"/>
              <w:bottom w:val="single" w:sz="4" w:space="0" w:color="auto"/>
              <w:right w:val="single" w:sz="4" w:space="0" w:color="auto"/>
            </w:tcBorders>
            <w:shd w:val="clear" w:color="auto" w:fill="auto"/>
            <w:vAlign w:val="center"/>
            <w:hideMark/>
          </w:tcPr>
          <w:p w14:paraId="109A5A15"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157.8</w:t>
            </w:r>
          </w:p>
        </w:tc>
        <w:tc>
          <w:tcPr>
            <w:tcW w:w="1068" w:type="dxa"/>
            <w:tcBorders>
              <w:top w:val="nil"/>
              <w:left w:val="nil"/>
              <w:bottom w:val="single" w:sz="4" w:space="0" w:color="auto"/>
              <w:right w:val="single" w:sz="4" w:space="0" w:color="auto"/>
            </w:tcBorders>
            <w:shd w:val="clear" w:color="auto" w:fill="auto"/>
            <w:vAlign w:val="center"/>
            <w:hideMark/>
          </w:tcPr>
          <w:p w14:paraId="0C7E9DC4"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83.7</w:t>
            </w:r>
          </w:p>
        </w:tc>
        <w:tc>
          <w:tcPr>
            <w:tcW w:w="1307" w:type="dxa"/>
            <w:tcBorders>
              <w:top w:val="nil"/>
              <w:left w:val="nil"/>
              <w:bottom w:val="single" w:sz="4" w:space="0" w:color="auto"/>
              <w:right w:val="single" w:sz="4" w:space="0" w:color="auto"/>
            </w:tcBorders>
            <w:shd w:val="clear" w:color="auto" w:fill="auto"/>
            <w:vAlign w:val="center"/>
            <w:hideMark/>
          </w:tcPr>
          <w:p w14:paraId="70771C47"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7.8</w:t>
            </w:r>
          </w:p>
        </w:tc>
        <w:tc>
          <w:tcPr>
            <w:tcW w:w="1178" w:type="dxa"/>
            <w:tcBorders>
              <w:top w:val="nil"/>
              <w:left w:val="nil"/>
              <w:bottom w:val="single" w:sz="4" w:space="0" w:color="auto"/>
              <w:right w:val="single" w:sz="4" w:space="0" w:color="auto"/>
            </w:tcBorders>
            <w:shd w:val="clear" w:color="auto" w:fill="auto"/>
            <w:vAlign w:val="center"/>
            <w:hideMark/>
          </w:tcPr>
          <w:p w14:paraId="2484B2DA"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0.5</w:t>
            </w:r>
          </w:p>
        </w:tc>
        <w:tc>
          <w:tcPr>
            <w:tcW w:w="1235" w:type="dxa"/>
            <w:tcBorders>
              <w:top w:val="nil"/>
              <w:left w:val="nil"/>
              <w:bottom w:val="single" w:sz="4" w:space="0" w:color="auto"/>
              <w:right w:val="single" w:sz="4" w:space="0" w:color="auto"/>
            </w:tcBorders>
            <w:shd w:val="clear" w:color="auto" w:fill="auto"/>
            <w:vAlign w:val="center"/>
            <w:hideMark/>
          </w:tcPr>
          <w:p w14:paraId="11CE0DC5"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710" w:type="dxa"/>
            <w:tcBorders>
              <w:top w:val="nil"/>
              <w:left w:val="nil"/>
              <w:bottom w:val="single" w:sz="4" w:space="0" w:color="auto"/>
              <w:right w:val="single" w:sz="4" w:space="0" w:color="auto"/>
            </w:tcBorders>
            <w:shd w:val="clear" w:color="auto" w:fill="auto"/>
            <w:vAlign w:val="center"/>
            <w:hideMark/>
          </w:tcPr>
          <w:p w14:paraId="28F2F75D"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bl>
    <w:p w14:paraId="0817FDBE" w14:textId="0D22CC5E" w:rsidR="00150EED" w:rsidRPr="00087DA7" w:rsidRDefault="00E10E48" w:rsidP="00F97AD7">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Рисунок 1.1.  Інтенсивність показників захворюваності на грип за</w:t>
      </w:r>
      <w:r w:rsidR="00150EED" w:rsidRPr="00087DA7">
        <w:rPr>
          <w:rFonts w:ascii="Times New Roman" w:hAnsi="Times New Roman" w:cs="Times New Roman"/>
          <w:sz w:val="28"/>
          <w:lang w:val="uk-UA"/>
        </w:rPr>
        <w:t xml:space="preserve"> першу половину</w:t>
      </w:r>
      <w:r w:rsidRPr="00087DA7">
        <w:rPr>
          <w:rFonts w:ascii="Times New Roman" w:hAnsi="Times New Roman" w:cs="Times New Roman"/>
          <w:sz w:val="28"/>
          <w:lang w:val="uk-UA"/>
        </w:rPr>
        <w:t xml:space="preserve"> 2016 р</w:t>
      </w:r>
      <w:r w:rsidR="00150EED" w:rsidRPr="00087DA7">
        <w:rPr>
          <w:rFonts w:ascii="Times New Roman" w:hAnsi="Times New Roman" w:cs="Times New Roman"/>
          <w:sz w:val="28"/>
          <w:lang w:val="uk-UA"/>
        </w:rPr>
        <w:t>о</w:t>
      </w:r>
      <w:r w:rsidRPr="00087DA7">
        <w:rPr>
          <w:rFonts w:ascii="Times New Roman" w:hAnsi="Times New Roman" w:cs="Times New Roman"/>
          <w:sz w:val="28"/>
          <w:lang w:val="uk-UA"/>
        </w:rPr>
        <w:t>к</w:t>
      </w:r>
      <w:r w:rsidR="00150EED" w:rsidRPr="00087DA7">
        <w:rPr>
          <w:rFonts w:ascii="Times New Roman" w:hAnsi="Times New Roman" w:cs="Times New Roman"/>
          <w:sz w:val="28"/>
          <w:lang w:val="uk-UA"/>
        </w:rPr>
        <w:t>у</w:t>
      </w:r>
      <w:r w:rsidRPr="00087DA7">
        <w:rPr>
          <w:rFonts w:ascii="Times New Roman" w:hAnsi="Times New Roman" w:cs="Times New Roman"/>
          <w:sz w:val="28"/>
          <w:lang w:val="uk-UA"/>
        </w:rPr>
        <w:t xml:space="preserve"> </w:t>
      </w:r>
      <w:r w:rsidR="00150EED" w:rsidRPr="00087DA7">
        <w:rPr>
          <w:rFonts w:ascii="Times New Roman" w:hAnsi="Times New Roman" w:cs="Times New Roman"/>
          <w:sz w:val="28"/>
          <w:lang w:val="uk-UA"/>
        </w:rPr>
        <w:t xml:space="preserve">в </w:t>
      </w:r>
      <w:r w:rsidR="00F66BFA" w:rsidRPr="00087DA7">
        <w:rPr>
          <w:rFonts w:ascii="Times New Roman" w:hAnsi="Times New Roman" w:cs="Times New Roman"/>
          <w:sz w:val="28"/>
          <w:lang w:val="uk-UA"/>
        </w:rPr>
        <w:t>перших чотирнадцяти</w:t>
      </w:r>
      <w:r w:rsidR="00150EED" w:rsidRPr="00087DA7">
        <w:rPr>
          <w:rFonts w:ascii="Times New Roman" w:hAnsi="Times New Roman" w:cs="Times New Roman"/>
          <w:sz w:val="28"/>
          <w:lang w:val="uk-UA"/>
        </w:rPr>
        <w:t xml:space="preserve"> регіонах України</w:t>
      </w:r>
      <w:r w:rsidRPr="00087DA7">
        <w:rPr>
          <w:rFonts w:ascii="Times New Roman" w:hAnsi="Times New Roman" w:cs="Times New Roman"/>
          <w:sz w:val="28"/>
          <w:lang w:val="uk-UA"/>
        </w:rPr>
        <w:t>.</w:t>
      </w:r>
    </w:p>
    <w:tbl>
      <w:tblPr>
        <w:tblW w:w="10218" w:type="dxa"/>
        <w:jc w:val="center"/>
        <w:tblLook w:val="04A0" w:firstRow="1" w:lastRow="0" w:firstColumn="1" w:lastColumn="0" w:noHBand="0" w:noVBand="1"/>
      </w:tblPr>
      <w:tblGrid>
        <w:gridCol w:w="2578"/>
        <w:gridCol w:w="1143"/>
        <w:gridCol w:w="1230"/>
        <w:gridCol w:w="1345"/>
        <w:gridCol w:w="1296"/>
        <w:gridCol w:w="1395"/>
        <w:gridCol w:w="1231"/>
      </w:tblGrid>
      <w:tr w:rsidR="00C47B43" w:rsidRPr="00087DA7" w14:paraId="6717FB0C" w14:textId="77777777" w:rsidTr="00F97AD7">
        <w:trPr>
          <w:trHeight w:val="714"/>
          <w:jc w:val="center"/>
        </w:trPr>
        <w:tc>
          <w:tcPr>
            <w:tcW w:w="25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F46DF4"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lastRenderedPageBreak/>
              <w:t>Найменування регіону</w:t>
            </w:r>
          </w:p>
        </w:tc>
        <w:tc>
          <w:tcPr>
            <w:tcW w:w="7640" w:type="dxa"/>
            <w:gridSpan w:val="6"/>
            <w:tcBorders>
              <w:top w:val="single" w:sz="4" w:space="0" w:color="auto"/>
              <w:left w:val="nil"/>
              <w:bottom w:val="single" w:sz="4" w:space="0" w:color="auto"/>
              <w:right w:val="single" w:sz="4" w:space="0" w:color="auto"/>
            </w:tcBorders>
            <w:shd w:val="clear" w:color="auto" w:fill="auto"/>
            <w:vAlign w:val="center"/>
            <w:hideMark/>
          </w:tcPr>
          <w:p w14:paraId="012AEECE"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Місяці</w:t>
            </w:r>
          </w:p>
        </w:tc>
      </w:tr>
      <w:tr w:rsidR="00C47B43" w:rsidRPr="00087DA7" w14:paraId="47BA2E3F" w14:textId="77777777" w:rsidTr="00F97AD7">
        <w:trPr>
          <w:trHeight w:val="714"/>
          <w:jc w:val="center"/>
        </w:trPr>
        <w:tc>
          <w:tcPr>
            <w:tcW w:w="2578" w:type="dxa"/>
            <w:vMerge/>
            <w:tcBorders>
              <w:top w:val="single" w:sz="4" w:space="0" w:color="auto"/>
              <w:left w:val="single" w:sz="4" w:space="0" w:color="auto"/>
              <w:bottom w:val="single" w:sz="4" w:space="0" w:color="auto"/>
              <w:right w:val="single" w:sz="4" w:space="0" w:color="auto"/>
            </w:tcBorders>
            <w:vAlign w:val="center"/>
            <w:hideMark/>
          </w:tcPr>
          <w:p w14:paraId="1E06EDA1"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p>
        </w:tc>
        <w:tc>
          <w:tcPr>
            <w:tcW w:w="1143" w:type="dxa"/>
            <w:tcBorders>
              <w:top w:val="nil"/>
              <w:left w:val="nil"/>
              <w:bottom w:val="single" w:sz="4" w:space="0" w:color="auto"/>
              <w:right w:val="single" w:sz="4" w:space="0" w:color="auto"/>
            </w:tcBorders>
            <w:shd w:val="clear" w:color="auto" w:fill="auto"/>
            <w:vAlign w:val="center"/>
            <w:hideMark/>
          </w:tcPr>
          <w:p w14:paraId="0AD6F882"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липень</w:t>
            </w:r>
          </w:p>
        </w:tc>
        <w:tc>
          <w:tcPr>
            <w:tcW w:w="1230" w:type="dxa"/>
            <w:tcBorders>
              <w:top w:val="nil"/>
              <w:left w:val="nil"/>
              <w:bottom w:val="single" w:sz="4" w:space="0" w:color="auto"/>
              <w:right w:val="single" w:sz="4" w:space="0" w:color="auto"/>
            </w:tcBorders>
            <w:shd w:val="clear" w:color="auto" w:fill="auto"/>
            <w:vAlign w:val="center"/>
            <w:hideMark/>
          </w:tcPr>
          <w:p w14:paraId="74083D7C"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серпень</w:t>
            </w:r>
          </w:p>
        </w:tc>
        <w:tc>
          <w:tcPr>
            <w:tcW w:w="1345" w:type="dxa"/>
            <w:tcBorders>
              <w:top w:val="nil"/>
              <w:left w:val="nil"/>
              <w:bottom w:val="single" w:sz="4" w:space="0" w:color="auto"/>
              <w:right w:val="single" w:sz="4" w:space="0" w:color="auto"/>
            </w:tcBorders>
            <w:shd w:val="clear" w:color="auto" w:fill="auto"/>
            <w:vAlign w:val="center"/>
            <w:hideMark/>
          </w:tcPr>
          <w:p w14:paraId="7B2BA8F7"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вересень</w:t>
            </w:r>
          </w:p>
        </w:tc>
        <w:tc>
          <w:tcPr>
            <w:tcW w:w="1296" w:type="dxa"/>
            <w:tcBorders>
              <w:top w:val="nil"/>
              <w:left w:val="nil"/>
              <w:bottom w:val="single" w:sz="4" w:space="0" w:color="auto"/>
              <w:right w:val="single" w:sz="4" w:space="0" w:color="auto"/>
            </w:tcBorders>
            <w:shd w:val="clear" w:color="auto" w:fill="auto"/>
            <w:vAlign w:val="center"/>
            <w:hideMark/>
          </w:tcPr>
          <w:p w14:paraId="54FE13B9"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жовтень</w:t>
            </w:r>
          </w:p>
        </w:tc>
        <w:tc>
          <w:tcPr>
            <w:tcW w:w="1395" w:type="dxa"/>
            <w:tcBorders>
              <w:top w:val="nil"/>
              <w:left w:val="nil"/>
              <w:bottom w:val="single" w:sz="4" w:space="0" w:color="auto"/>
              <w:right w:val="single" w:sz="4" w:space="0" w:color="auto"/>
            </w:tcBorders>
            <w:shd w:val="clear" w:color="auto" w:fill="auto"/>
            <w:vAlign w:val="center"/>
            <w:hideMark/>
          </w:tcPr>
          <w:p w14:paraId="3247941F"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листопад</w:t>
            </w:r>
          </w:p>
        </w:tc>
        <w:tc>
          <w:tcPr>
            <w:tcW w:w="1229" w:type="dxa"/>
            <w:tcBorders>
              <w:top w:val="nil"/>
              <w:left w:val="nil"/>
              <w:bottom w:val="single" w:sz="4" w:space="0" w:color="auto"/>
              <w:right w:val="single" w:sz="4" w:space="0" w:color="auto"/>
            </w:tcBorders>
            <w:shd w:val="clear" w:color="auto" w:fill="auto"/>
            <w:vAlign w:val="center"/>
            <w:hideMark/>
          </w:tcPr>
          <w:p w14:paraId="7F0A4306"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грудень</w:t>
            </w:r>
          </w:p>
        </w:tc>
      </w:tr>
      <w:tr w:rsidR="00C47B43" w:rsidRPr="00087DA7" w14:paraId="6310D2B5"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4C8D0479"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Вінницька</w:t>
            </w:r>
          </w:p>
        </w:tc>
        <w:tc>
          <w:tcPr>
            <w:tcW w:w="1143" w:type="dxa"/>
            <w:tcBorders>
              <w:top w:val="nil"/>
              <w:left w:val="nil"/>
              <w:bottom w:val="single" w:sz="4" w:space="0" w:color="auto"/>
              <w:right w:val="single" w:sz="4" w:space="0" w:color="auto"/>
            </w:tcBorders>
            <w:shd w:val="clear" w:color="auto" w:fill="auto"/>
            <w:vAlign w:val="center"/>
            <w:hideMark/>
          </w:tcPr>
          <w:p w14:paraId="58F16AC6"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409A1F72"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3B5395E"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A66CD01"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95" w:type="dxa"/>
            <w:tcBorders>
              <w:top w:val="nil"/>
              <w:left w:val="nil"/>
              <w:bottom w:val="single" w:sz="4" w:space="0" w:color="auto"/>
              <w:right w:val="single" w:sz="4" w:space="0" w:color="auto"/>
            </w:tcBorders>
            <w:shd w:val="clear" w:color="auto" w:fill="auto"/>
            <w:vAlign w:val="center"/>
            <w:hideMark/>
          </w:tcPr>
          <w:p w14:paraId="24D34A99"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58E1A201"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25.8</w:t>
            </w:r>
          </w:p>
        </w:tc>
      </w:tr>
      <w:tr w:rsidR="00C47B43" w:rsidRPr="00087DA7" w14:paraId="091CD571"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17705B7F"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Волинська</w:t>
            </w:r>
          </w:p>
        </w:tc>
        <w:tc>
          <w:tcPr>
            <w:tcW w:w="1143" w:type="dxa"/>
            <w:tcBorders>
              <w:top w:val="nil"/>
              <w:left w:val="nil"/>
              <w:bottom w:val="single" w:sz="4" w:space="0" w:color="auto"/>
              <w:right w:val="single" w:sz="4" w:space="0" w:color="auto"/>
            </w:tcBorders>
            <w:shd w:val="clear" w:color="auto" w:fill="auto"/>
            <w:vAlign w:val="center"/>
            <w:hideMark/>
          </w:tcPr>
          <w:p w14:paraId="4C72E6A3"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6F06CA56"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28D3E40"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2F9A0494"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42AE67D3"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37D1DD20"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0.6</w:t>
            </w:r>
          </w:p>
        </w:tc>
      </w:tr>
      <w:tr w:rsidR="00C47B43" w:rsidRPr="00087DA7" w14:paraId="1CE8A4FF"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2350819"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Дніпропетровська</w:t>
            </w:r>
          </w:p>
        </w:tc>
        <w:tc>
          <w:tcPr>
            <w:tcW w:w="1143" w:type="dxa"/>
            <w:tcBorders>
              <w:top w:val="nil"/>
              <w:left w:val="nil"/>
              <w:bottom w:val="single" w:sz="4" w:space="0" w:color="auto"/>
              <w:right w:val="single" w:sz="4" w:space="0" w:color="auto"/>
            </w:tcBorders>
            <w:shd w:val="clear" w:color="auto" w:fill="auto"/>
            <w:vAlign w:val="center"/>
            <w:hideMark/>
          </w:tcPr>
          <w:p w14:paraId="37847BD4"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708F3833"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416BE19B"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62BAD27F"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342A2E26"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513943BE"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23.3</w:t>
            </w:r>
          </w:p>
        </w:tc>
      </w:tr>
      <w:tr w:rsidR="00C47B43" w:rsidRPr="00087DA7" w14:paraId="0CEEB78F"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240E7D5D"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Донецька</w:t>
            </w:r>
          </w:p>
        </w:tc>
        <w:tc>
          <w:tcPr>
            <w:tcW w:w="1143" w:type="dxa"/>
            <w:tcBorders>
              <w:top w:val="nil"/>
              <w:left w:val="nil"/>
              <w:bottom w:val="single" w:sz="4" w:space="0" w:color="auto"/>
              <w:right w:val="single" w:sz="4" w:space="0" w:color="auto"/>
            </w:tcBorders>
            <w:shd w:val="clear" w:color="auto" w:fill="auto"/>
            <w:vAlign w:val="center"/>
            <w:hideMark/>
          </w:tcPr>
          <w:p w14:paraId="5AEC3180"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3233D7BD"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09E83824"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2CBE85AF"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241B64CA"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49F66788"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24.4</w:t>
            </w:r>
          </w:p>
        </w:tc>
      </w:tr>
      <w:tr w:rsidR="00C47B43" w:rsidRPr="00087DA7" w14:paraId="4D5466CE"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D0492AF"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Житомирська</w:t>
            </w:r>
          </w:p>
        </w:tc>
        <w:tc>
          <w:tcPr>
            <w:tcW w:w="1143" w:type="dxa"/>
            <w:tcBorders>
              <w:top w:val="nil"/>
              <w:left w:val="nil"/>
              <w:bottom w:val="single" w:sz="4" w:space="0" w:color="auto"/>
              <w:right w:val="single" w:sz="4" w:space="0" w:color="auto"/>
            </w:tcBorders>
            <w:shd w:val="clear" w:color="auto" w:fill="auto"/>
            <w:vAlign w:val="center"/>
            <w:hideMark/>
          </w:tcPr>
          <w:p w14:paraId="737C2414"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7C8111AB"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E8FB771"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6A7D60A9"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395" w:type="dxa"/>
            <w:tcBorders>
              <w:top w:val="nil"/>
              <w:left w:val="nil"/>
              <w:bottom w:val="single" w:sz="4" w:space="0" w:color="auto"/>
              <w:right w:val="single" w:sz="4" w:space="0" w:color="auto"/>
            </w:tcBorders>
            <w:shd w:val="clear" w:color="auto" w:fill="auto"/>
            <w:vAlign w:val="center"/>
            <w:hideMark/>
          </w:tcPr>
          <w:p w14:paraId="66F221E9"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0.8</w:t>
            </w:r>
          </w:p>
        </w:tc>
        <w:tc>
          <w:tcPr>
            <w:tcW w:w="1229" w:type="dxa"/>
            <w:tcBorders>
              <w:top w:val="nil"/>
              <w:left w:val="nil"/>
              <w:bottom w:val="single" w:sz="4" w:space="0" w:color="auto"/>
              <w:right w:val="single" w:sz="4" w:space="0" w:color="auto"/>
            </w:tcBorders>
            <w:shd w:val="clear" w:color="auto" w:fill="auto"/>
            <w:vAlign w:val="center"/>
            <w:hideMark/>
          </w:tcPr>
          <w:p w14:paraId="720BE4C6"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188.0</w:t>
            </w:r>
          </w:p>
        </w:tc>
      </w:tr>
      <w:tr w:rsidR="00C47B43" w:rsidRPr="00087DA7" w14:paraId="26864F11"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9F8D5D0"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Закарпатська</w:t>
            </w:r>
          </w:p>
        </w:tc>
        <w:tc>
          <w:tcPr>
            <w:tcW w:w="1143" w:type="dxa"/>
            <w:tcBorders>
              <w:top w:val="nil"/>
              <w:left w:val="nil"/>
              <w:bottom w:val="single" w:sz="4" w:space="0" w:color="auto"/>
              <w:right w:val="single" w:sz="4" w:space="0" w:color="auto"/>
            </w:tcBorders>
            <w:shd w:val="clear" w:color="auto" w:fill="auto"/>
            <w:vAlign w:val="center"/>
            <w:hideMark/>
          </w:tcPr>
          <w:p w14:paraId="1A2F5266"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2478D19F"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4A0E8DF0"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2B680D7A"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51D9BA44"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28CB9E58"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r>
      <w:tr w:rsidR="00C47B43" w:rsidRPr="00087DA7" w14:paraId="705077F4"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09940264"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Запорізька</w:t>
            </w:r>
          </w:p>
        </w:tc>
        <w:tc>
          <w:tcPr>
            <w:tcW w:w="1143" w:type="dxa"/>
            <w:tcBorders>
              <w:top w:val="nil"/>
              <w:left w:val="nil"/>
              <w:bottom w:val="single" w:sz="4" w:space="0" w:color="auto"/>
              <w:right w:val="single" w:sz="4" w:space="0" w:color="auto"/>
            </w:tcBorders>
            <w:shd w:val="clear" w:color="auto" w:fill="auto"/>
            <w:vAlign w:val="center"/>
            <w:hideMark/>
          </w:tcPr>
          <w:p w14:paraId="0E2C672F"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587F3A08"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23E23B72"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390F4587"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19EB1FF7"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6C360AFD"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11.2</w:t>
            </w:r>
          </w:p>
        </w:tc>
      </w:tr>
      <w:tr w:rsidR="00C47B43" w:rsidRPr="00087DA7" w14:paraId="3B097558"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5A16C925" w14:textId="76323FB2"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Ів.-</w:t>
            </w:r>
            <w:r w:rsidR="00087DA7" w:rsidRPr="00087DA7">
              <w:rPr>
                <w:rFonts w:ascii="Times New Roman" w:eastAsia="Times New Roman" w:hAnsi="Times New Roman" w:cs="Times New Roman"/>
                <w:b/>
                <w:sz w:val="28"/>
                <w:szCs w:val="28"/>
                <w:lang w:val="uk-UA"/>
              </w:rPr>
              <w:t xml:space="preserve"> Франківська</w:t>
            </w:r>
          </w:p>
        </w:tc>
        <w:tc>
          <w:tcPr>
            <w:tcW w:w="1143" w:type="dxa"/>
            <w:tcBorders>
              <w:top w:val="nil"/>
              <w:left w:val="nil"/>
              <w:bottom w:val="single" w:sz="4" w:space="0" w:color="auto"/>
              <w:right w:val="single" w:sz="4" w:space="0" w:color="auto"/>
            </w:tcBorders>
            <w:shd w:val="clear" w:color="auto" w:fill="auto"/>
            <w:vAlign w:val="center"/>
            <w:hideMark/>
          </w:tcPr>
          <w:p w14:paraId="372F73DF"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327D0D47"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0273196A"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14A2A8F7"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3F38BAB7"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7E5FC4AF"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9.1</w:t>
            </w:r>
          </w:p>
        </w:tc>
      </w:tr>
      <w:tr w:rsidR="00C47B43" w:rsidRPr="00087DA7" w14:paraId="0033EDF5"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74E78FE6"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Київська</w:t>
            </w:r>
          </w:p>
        </w:tc>
        <w:tc>
          <w:tcPr>
            <w:tcW w:w="1143" w:type="dxa"/>
            <w:tcBorders>
              <w:top w:val="nil"/>
              <w:left w:val="nil"/>
              <w:bottom w:val="single" w:sz="4" w:space="0" w:color="auto"/>
              <w:right w:val="single" w:sz="4" w:space="0" w:color="auto"/>
            </w:tcBorders>
            <w:shd w:val="clear" w:color="auto" w:fill="auto"/>
            <w:vAlign w:val="center"/>
            <w:hideMark/>
          </w:tcPr>
          <w:p w14:paraId="72887013"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77407D1D"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000CB740"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2DED384"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39652A73"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791A4773"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43.2</w:t>
            </w:r>
          </w:p>
        </w:tc>
      </w:tr>
      <w:tr w:rsidR="00C47B43" w:rsidRPr="00087DA7" w14:paraId="03BE7BAA"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633C8820"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Кіровоградська</w:t>
            </w:r>
          </w:p>
        </w:tc>
        <w:tc>
          <w:tcPr>
            <w:tcW w:w="1143" w:type="dxa"/>
            <w:tcBorders>
              <w:top w:val="nil"/>
              <w:left w:val="nil"/>
              <w:bottom w:val="single" w:sz="4" w:space="0" w:color="auto"/>
              <w:right w:val="single" w:sz="4" w:space="0" w:color="auto"/>
            </w:tcBorders>
            <w:shd w:val="clear" w:color="auto" w:fill="auto"/>
            <w:vAlign w:val="center"/>
            <w:hideMark/>
          </w:tcPr>
          <w:p w14:paraId="243F0F57"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223C4B0F"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E1838BD"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296" w:type="dxa"/>
            <w:tcBorders>
              <w:top w:val="nil"/>
              <w:left w:val="nil"/>
              <w:bottom w:val="single" w:sz="4" w:space="0" w:color="auto"/>
              <w:right w:val="single" w:sz="4" w:space="0" w:color="auto"/>
            </w:tcBorders>
            <w:shd w:val="clear" w:color="auto" w:fill="auto"/>
            <w:vAlign w:val="center"/>
            <w:hideMark/>
          </w:tcPr>
          <w:p w14:paraId="0245B701"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478A5D15"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229" w:type="dxa"/>
            <w:tcBorders>
              <w:top w:val="nil"/>
              <w:left w:val="nil"/>
              <w:bottom w:val="single" w:sz="4" w:space="0" w:color="auto"/>
              <w:right w:val="single" w:sz="4" w:space="0" w:color="auto"/>
            </w:tcBorders>
            <w:shd w:val="clear" w:color="auto" w:fill="auto"/>
            <w:vAlign w:val="center"/>
            <w:hideMark/>
          </w:tcPr>
          <w:p w14:paraId="2221BF8E"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88.8</w:t>
            </w:r>
          </w:p>
        </w:tc>
      </w:tr>
      <w:tr w:rsidR="00C47B43" w:rsidRPr="00087DA7" w14:paraId="5E784101"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D9ACA67"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Луганська</w:t>
            </w:r>
          </w:p>
        </w:tc>
        <w:tc>
          <w:tcPr>
            <w:tcW w:w="1143" w:type="dxa"/>
            <w:tcBorders>
              <w:top w:val="nil"/>
              <w:left w:val="nil"/>
              <w:bottom w:val="single" w:sz="4" w:space="0" w:color="auto"/>
              <w:right w:val="single" w:sz="4" w:space="0" w:color="auto"/>
            </w:tcBorders>
            <w:shd w:val="clear" w:color="auto" w:fill="auto"/>
            <w:vAlign w:val="center"/>
            <w:hideMark/>
          </w:tcPr>
          <w:p w14:paraId="76539A3F"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00515202"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4AC3D897"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5658E5BB"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2B722D19"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5638DCB7"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12.5</w:t>
            </w:r>
          </w:p>
        </w:tc>
      </w:tr>
      <w:tr w:rsidR="00C47B43" w:rsidRPr="00087DA7" w14:paraId="5905DA92"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4662AC1D"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Львівська</w:t>
            </w:r>
          </w:p>
        </w:tc>
        <w:tc>
          <w:tcPr>
            <w:tcW w:w="1143" w:type="dxa"/>
            <w:tcBorders>
              <w:top w:val="nil"/>
              <w:left w:val="nil"/>
              <w:bottom w:val="single" w:sz="4" w:space="0" w:color="auto"/>
              <w:right w:val="single" w:sz="4" w:space="0" w:color="auto"/>
            </w:tcBorders>
            <w:shd w:val="clear" w:color="auto" w:fill="auto"/>
            <w:vAlign w:val="center"/>
            <w:hideMark/>
          </w:tcPr>
          <w:p w14:paraId="5271ABD3"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6DD9AEF1"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531945F7"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B9DFCA9"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46F29066"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229" w:type="dxa"/>
            <w:tcBorders>
              <w:top w:val="nil"/>
              <w:left w:val="nil"/>
              <w:bottom w:val="single" w:sz="4" w:space="0" w:color="auto"/>
              <w:right w:val="single" w:sz="4" w:space="0" w:color="auto"/>
            </w:tcBorders>
            <w:shd w:val="clear" w:color="auto" w:fill="auto"/>
            <w:vAlign w:val="center"/>
            <w:hideMark/>
          </w:tcPr>
          <w:p w14:paraId="629A6AF3"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89.9</w:t>
            </w:r>
          </w:p>
        </w:tc>
      </w:tr>
      <w:tr w:rsidR="00C47B43" w:rsidRPr="00087DA7" w14:paraId="4DF59EF8"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509EFB43"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Миколаївська</w:t>
            </w:r>
          </w:p>
        </w:tc>
        <w:tc>
          <w:tcPr>
            <w:tcW w:w="1143" w:type="dxa"/>
            <w:tcBorders>
              <w:top w:val="nil"/>
              <w:left w:val="nil"/>
              <w:bottom w:val="single" w:sz="4" w:space="0" w:color="auto"/>
              <w:right w:val="single" w:sz="4" w:space="0" w:color="auto"/>
            </w:tcBorders>
            <w:shd w:val="clear" w:color="auto" w:fill="auto"/>
            <w:vAlign w:val="center"/>
            <w:hideMark/>
          </w:tcPr>
          <w:p w14:paraId="7E1A2C93"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4D2D118A"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5506CB00"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0A6A01C"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c>
          <w:tcPr>
            <w:tcW w:w="1395" w:type="dxa"/>
            <w:tcBorders>
              <w:top w:val="nil"/>
              <w:left w:val="nil"/>
              <w:bottom w:val="single" w:sz="4" w:space="0" w:color="auto"/>
              <w:right w:val="single" w:sz="4" w:space="0" w:color="auto"/>
            </w:tcBorders>
            <w:shd w:val="clear" w:color="auto" w:fill="auto"/>
            <w:vAlign w:val="center"/>
            <w:hideMark/>
          </w:tcPr>
          <w:p w14:paraId="1359153C"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5B906814"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64.0</w:t>
            </w:r>
          </w:p>
        </w:tc>
      </w:tr>
      <w:tr w:rsidR="00C47B43" w:rsidRPr="00087DA7" w14:paraId="2C071FA2"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62E06E34"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Одеська</w:t>
            </w:r>
          </w:p>
        </w:tc>
        <w:tc>
          <w:tcPr>
            <w:tcW w:w="1143" w:type="dxa"/>
            <w:tcBorders>
              <w:top w:val="nil"/>
              <w:left w:val="nil"/>
              <w:bottom w:val="single" w:sz="4" w:space="0" w:color="auto"/>
              <w:right w:val="single" w:sz="4" w:space="0" w:color="auto"/>
            </w:tcBorders>
            <w:shd w:val="clear" w:color="auto" w:fill="auto"/>
            <w:vAlign w:val="center"/>
            <w:hideMark/>
          </w:tcPr>
          <w:p w14:paraId="56F0A020"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683BC04B"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574CE0D3"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3B59E7DA"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032070F0"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0E995965"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51.1</w:t>
            </w:r>
          </w:p>
        </w:tc>
      </w:tr>
    </w:tbl>
    <w:p w14:paraId="1AB97872" w14:textId="65D76015" w:rsidR="0052030D" w:rsidRPr="00087DA7" w:rsidRDefault="00C47B43" w:rsidP="00C47B43">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 xml:space="preserve">Рисунок 1.2.  Інтенсивність показників захворюваності на грип за другу половину 2016 року </w:t>
      </w:r>
      <w:r w:rsidR="00DE593B" w:rsidRPr="00087DA7">
        <w:rPr>
          <w:rFonts w:ascii="Times New Roman" w:hAnsi="Times New Roman" w:cs="Times New Roman"/>
          <w:sz w:val="28"/>
          <w:lang w:val="uk-UA"/>
        </w:rPr>
        <w:t>в перших чотирнадцяти регіонах України.</w:t>
      </w:r>
    </w:p>
    <w:p w14:paraId="6D3B1AEE" w14:textId="77777777" w:rsidR="00F66BFA" w:rsidRPr="00087DA7" w:rsidRDefault="00F66BFA" w:rsidP="00F66BFA">
      <w:pPr>
        <w:spacing w:line="360" w:lineRule="auto"/>
        <w:rPr>
          <w:rFonts w:ascii="Times New Roman" w:hAnsi="Times New Roman" w:cs="Times New Roman"/>
          <w:sz w:val="28"/>
          <w:lang w:val="uk-UA"/>
        </w:rPr>
      </w:pPr>
    </w:p>
    <w:p w14:paraId="7CAD0556" w14:textId="77777777" w:rsidR="00F66BFA" w:rsidRPr="00087DA7" w:rsidRDefault="00F66BFA" w:rsidP="00F66BFA">
      <w:pPr>
        <w:spacing w:line="360" w:lineRule="auto"/>
        <w:rPr>
          <w:rFonts w:ascii="Times New Roman" w:hAnsi="Times New Roman" w:cs="Times New Roman"/>
          <w:sz w:val="28"/>
          <w:lang w:val="uk-UA"/>
        </w:rPr>
      </w:pPr>
    </w:p>
    <w:p w14:paraId="27766317" w14:textId="77777777" w:rsidR="00F66BFA" w:rsidRPr="00087DA7" w:rsidRDefault="00F66BFA" w:rsidP="00F66BFA">
      <w:pPr>
        <w:spacing w:line="360" w:lineRule="auto"/>
        <w:rPr>
          <w:rFonts w:ascii="Times New Roman" w:hAnsi="Times New Roman" w:cs="Times New Roman"/>
          <w:sz w:val="28"/>
          <w:lang w:val="uk-UA"/>
        </w:rPr>
      </w:pPr>
    </w:p>
    <w:tbl>
      <w:tblPr>
        <w:tblW w:w="10063" w:type="dxa"/>
        <w:jc w:val="center"/>
        <w:tblLook w:val="04A0" w:firstRow="1" w:lastRow="0" w:firstColumn="1" w:lastColumn="0" w:noHBand="0" w:noVBand="1"/>
      </w:tblPr>
      <w:tblGrid>
        <w:gridCol w:w="2134"/>
        <w:gridCol w:w="1285"/>
        <w:gridCol w:w="1407"/>
        <w:gridCol w:w="1393"/>
        <w:gridCol w:w="1254"/>
        <w:gridCol w:w="1273"/>
        <w:gridCol w:w="1317"/>
      </w:tblGrid>
      <w:tr w:rsidR="00F66BFA" w:rsidRPr="00087DA7" w14:paraId="5AB69E10" w14:textId="77777777" w:rsidTr="00F97AD7">
        <w:trPr>
          <w:trHeight w:val="881"/>
          <w:jc w:val="center"/>
        </w:trPr>
        <w:tc>
          <w:tcPr>
            <w:tcW w:w="2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03AEA9"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lastRenderedPageBreak/>
              <w:t>Найменування регіону</w:t>
            </w:r>
          </w:p>
        </w:tc>
        <w:tc>
          <w:tcPr>
            <w:tcW w:w="7929" w:type="dxa"/>
            <w:gridSpan w:val="6"/>
            <w:tcBorders>
              <w:top w:val="single" w:sz="4" w:space="0" w:color="auto"/>
              <w:left w:val="nil"/>
              <w:bottom w:val="single" w:sz="4" w:space="0" w:color="auto"/>
              <w:right w:val="single" w:sz="4" w:space="0" w:color="auto"/>
            </w:tcBorders>
            <w:shd w:val="clear" w:color="auto" w:fill="auto"/>
            <w:vAlign w:val="center"/>
            <w:hideMark/>
          </w:tcPr>
          <w:p w14:paraId="4F50681A"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Місяці</w:t>
            </w:r>
          </w:p>
        </w:tc>
      </w:tr>
      <w:tr w:rsidR="00F66BFA" w:rsidRPr="00087DA7" w14:paraId="4AAD53E0" w14:textId="77777777" w:rsidTr="00F97AD7">
        <w:trPr>
          <w:trHeight w:val="881"/>
          <w:jc w:val="center"/>
        </w:trPr>
        <w:tc>
          <w:tcPr>
            <w:tcW w:w="2134" w:type="dxa"/>
            <w:vMerge/>
            <w:tcBorders>
              <w:top w:val="single" w:sz="4" w:space="0" w:color="auto"/>
              <w:left w:val="single" w:sz="4" w:space="0" w:color="auto"/>
              <w:bottom w:val="single" w:sz="4" w:space="0" w:color="auto"/>
              <w:right w:val="single" w:sz="4" w:space="0" w:color="auto"/>
            </w:tcBorders>
            <w:vAlign w:val="center"/>
            <w:hideMark/>
          </w:tcPr>
          <w:p w14:paraId="2ADAA5E1"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p>
        </w:tc>
        <w:tc>
          <w:tcPr>
            <w:tcW w:w="1285" w:type="dxa"/>
            <w:tcBorders>
              <w:top w:val="nil"/>
              <w:left w:val="nil"/>
              <w:bottom w:val="single" w:sz="4" w:space="0" w:color="auto"/>
              <w:right w:val="single" w:sz="4" w:space="0" w:color="auto"/>
            </w:tcBorders>
            <w:shd w:val="clear" w:color="auto" w:fill="auto"/>
            <w:vAlign w:val="center"/>
            <w:hideMark/>
          </w:tcPr>
          <w:p w14:paraId="211A68F4"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січень</w:t>
            </w:r>
          </w:p>
        </w:tc>
        <w:tc>
          <w:tcPr>
            <w:tcW w:w="1407" w:type="dxa"/>
            <w:tcBorders>
              <w:top w:val="nil"/>
              <w:left w:val="nil"/>
              <w:bottom w:val="single" w:sz="4" w:space="0" w:color="auto"/>
              <w:right w:val="single" w:sz="4" w:space="0" w:color="auto"/>
            </w:tcBorders>
            <w:shd w:val="clear" w:color="auto" w:fill="auto"/>
            <w:vAlign w:val="center"/>
            <w:hideMark/>
          </w:tcPr>
          <w:p w14:paraId="0D3925AC"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лютий</w:t>
            </w:r>
          </w:p>
        </w:tc>
        <w:tc>
          <w:tcPr>
            <w:tcW w:w="1393" w:type="dxa"/>
            <w:tcBorders>
              <w:top w:val="nil"/>
              <w:left w:val="nil"/>
              <w:bottom w:val="single" w:sz="4" w:space="0" w:color="auto"/>
              <w:right w:val="single" w:sz="4" w:space="0" w:color="auto"/>
            </w:tcBorders>
            <w:shd w:val="clear" w:color="auto" w:fill="auto"/>
            <w:vAlign w:val="center"/>
            <w:hideMark/>
          </w:tcPr>
          <w:p w14:paraId="6466E078"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березень</w:t>
            </w:r>
          </w:p>
        </w:tc>
        <w:tc>
          <w:tcPr>
            <w:tcW w:w="1254" w:type="dxa"/>
            <w:tcBorders>
              <w:top w:val="nil"/>
              <w:left w:val="nil"/>
              <w:bottom w:val="single" w:sz="4" w:space="0" w:color="auto"/>
              <w:right w:val="single" w:sz="4" w:space="0" w:color="auto"/>
            </w:tcBorders>
            <w:shd w:val="clear" w:color="auto" w:fill="auto"/>
            <w:vAlign w:val="center"/>
            <w:hideMark/>
          </w:tcPr>
          <w:p w14:paraId="59BE432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квітень</w:t>
            </w:r>
          </w:p>
        </w:tc>
        <w:tc>
          <w:tcPr>
            <w:tcW w:w="1273" w:type="dxa"/>
            <w:tcBorders>
              <w:top w:val="nil"/>
              <w:left w:val="nil"/>
              <w:bottom w:val="single" w:sz="4" w:space="0" w:color="auto"/>
              <w:right w:val="single" w:sz="4" w:space="0" w:color="auto"/>
            </w:tcBorders>
            <w:shd w:val="clear" w:color="auto" w:fill="auto"/>
            <w:vAlign w:val="center"/>
            <w:hideMark/>
          </w:tcPr>
          <w:p w14:paraId="7322BD54"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травень</w:t>
            </w:r>
          </w:p>
        </w:tc>
        <w:tc>
          <w:tcPr>
            <w:tcW w:w="1313" w:type="dxa"/>
            <w:tcBorders>
              <w:top w:val="nil"/>
              <w:left w:val="nil"/>
              <w:bottom w:val="single" w:sz="4" w:space="0" w:color="auto"/>
              <w:right w:val="single" w:sz="4" w:space="0" w:color="auto"/>
            </w:tcBorders>
            <w:shd w:val="clear" w:color="auto" w:fill="auto"/>
            <w:vAlign w:val="center"/>
            <w:hideMark/>
          </w:tcPr>
          <w:p w14:paraId="16C6260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червень</w:t>
            </w:r>
          </w:p>
        </w:tc>
      </w:tr>
      <w:tr w:rsidR="00F66BFA" w:rsidRPr="00087DA7" w14:paraId="3E8FFD5C"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76778BD8"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Одеська</w:t>
            </w:r>
          </w:p>
        </w:tc>
        <w:tc>
          <w:tcPr>
            <w:tcW w:w="1285" w:type="dxa"/>
            <w:tcBorders>
              <w:top w:val="nil"/>
              <w:left w:val="nil"/>
              <w:bottom w:val="single" w:sz="4" w:space="0" w:color="auto"/>
              <w:right w:val="single" w:sz="4" w:space="0" w:color="auto"/>
            </w:tcBorders>
            <w:shd w:val="clear" w:color="auto" w:fill="auto"/>
            <w:vAlign w:val="center"/>
            <w:hideMark/>
          </w:tcPr>
          <w:p w14:paraId="633CC4A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157.8</w:t>
            </w:r>
          </w:p>
        </w:tc>
        <w:tc>
          <w:tcPr>
            <w:tcW w:w="1407" w:type="dxa"/>
            <w:tcBorders>
              <w:top w:val="nil"/>
              <w:left w:val="nil"/>
              <w:bottom w:val="single" w:sz="4" w:space="0" w:color="auto"/>
              <w:right w:val="single" w:sz="4" w:space="0" w:color="auto"/>
            </w:tcBorders>
            <w:shd w:val="clear" w:color="auto" w:fill="auto"/>
            <w:vAlign w:val="center"/>
            <w:hideMark/>
          </w:tcPr>
          <w:p w14:paraId="2D50CC6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83.7</w:t>
            </w:r>
          </w:p>
        </w:tc>
        <w:tc>
          <w:tcPr>
            <w:tcW w:w="1393" w:type="dxa"/>
            <w:tcBorders>
              <w:top w:val="nil"/>
              <w:left w:val="nil"/>
              <w:bottom w:val="single" w:sz="4" w:space="0" w:color="auto"/>
              <w:right w:val="single" w:sz="4" w:space="0" w:color="auto"/>
            </w:tcBorders>
            <w:shd w:val="clear" w:color="auto" w:fill="auto"/>
            <w:vAlign w:val="center"/>
            <w:hideMark/>
          </w:tcPr>
          <w:p w14:paraId="0FBF4D5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7.8</w:t>
            </w:r>
          </w:p>
        </w:tc>
        <w:tc>
          <w:tcPr>
            <w:tcW w:w="1254" w:type="dxa"/>
            <w:tcBorders>
              <w:top w:val="nil"/>
              <w:left w:val="nil"/>
              <w:bottom w:val="single" w:sz="4" w:space="0" w:color="auto"/>
              <w:right w:val="single" w:sz="4" w:space="0" w:color="auto"/>
            </w:tcBorders>
            <w:shd w:val="clear" w:color="auto" w:fill="auto"/>
            <w:vAlign w:val="center"/>
            <w:hideMark/>
          </w:tcPr>
          <w:p w14:paraId="3905B62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0.5</w:t>
            </w:r>
          </w:p>
        </w:tc>
        <w:tc>
          <w:tcPr>
            <w:tcW w:w="1273" w:type="dxa"/>
            <w:tcBorders>
              <w:top w:val="nil"/>
              <w:left w:val="nil"/>
              <w:bottom w:val="single" w:sz="4" w:space="0" w:color="auto"/>
              <w:right w:val="single" w:sz="4" w:space="0" w:color="auto"/>
            </w:tcBorders>
            <w:shd w:val="clear" w:color="auto" w:fill="auto"/>
            <w:vAlign w:val="center"/>
            <w:hideMark/>
          </w:tcPr>
          <w:p w14:paraId="2B28CF14"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3" w:type="dxa"/>
            <w:tcBorders>
              <w:top w:val="nil"/>
              <w:left w:val="nil"/>
              <w:bottom w:val="single" w:sz="4" w:space="0" w:color="auto"/>
              <w:right w:val="single" w:sz="4" w:space="0" w:color="auto"/>
            </w:tcBorders>
            <w:shd w:val="clear" w:color="auto" w:fill="auto"/>
            <w:vAlign w:val="center"/>
            <w:hideMark/>
          </w:tcPr>
          <w:p w14:paraId="579D09DB"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F66BFA" w:rsidRPr="00087DA7" w14:paraId="1DA44F99"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4F7945B"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Полтавська</w:t>
            </w:r>
          </w:p>
        </w:tc>
        <w:tc>
          <w:tcPr>
            <w:tcW w:w="1285" w:type="dxa"/>
            <w:tcBorders>
              <w:top w:val="nil"/>
              <w:left w:val="nil"/>
              <w:bottom w:val="single" w:sz="4" w:space="0" w:color="auto"/>
              <w:right w:val="single" w:sz="4" w:space="0" w:color="auto"/>
            </w:tcBorders>
            <w:shd w:val="clear" w:color="auto" w:fill="auto"/>
            <w:vAlign w:val="center"/>
            <w:hideMark/>
          </w:tcPr>
          <w:p w14:paraId="19032A0C"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27.4</w:t>
            </w:r>
          </w:p>
        </w:tc>
        <w:tc>
          <w:tcPr>
            <w:tcW w:w="1407" w:type="dxa"/>
            <w:tcBorders>
              <w:top w:val="nil"/>
              <w:left w:val="nil"/>
              <w:bottom w:val="single" w:sz="4" w:space="0" w:color="auto"/>
              <w:right w:val="single" w:sz="4" w:space="0" w:color="auto"/>
            </w:tcBorders>
            <w:shd w:val="clear" w:color="auto" w:fill="auto"/>
            <w:vAlign w:val="center"/>
            <w:hideMark/>
          </w:tcPr>
          <w:p w14:paraId="2970D0AC"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40.3</w:t>
            </w:r>
          </w:p>
        </w:tc>
        <w:tc>
          <w:tcPr>
            <w:tcW w:w="1393" w:type="dxa"/>
            <w:tcBorders>
              <w:top w:val="nil"/>
              <w:left w:val="nil"/>
              <w:bottom w:val="single" w:sz="4" w:space="0" w:color="auto"/>
              <w:right w:val="single" w:sz="4" w:space="0" w:color="auto"/>
            </w:tcBorders>
            <w:shd w:val="clear" w:color="auto" w:fill="auto"/>
            <w:vAlign w:val="center"/>
            <w:hideMark/>
          </w:tcPr>
          <w:p w14:paraId="680226CE"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10.9</w:t>
            </w:r>
          </w:p>
        </w:tc>
        <w:tc>
          <w:tcPr>
            <w:tcW w:w="1254" w:type="dxa"/>
            <w:tcBorders>
              <w:top w:val="nil"/>
              <w:left w:val="nil"/>
              <w:bottom w:val="single" w:sz="4" w:space="0" w:color="auto"/>
              <w:right w:val="single" w:sz="4" w:space="0" w:color="auto"/>
            </w:tcBorders>
            <w:shd w:val="clear" w:color="auto" w:fill="auto"/>
            <w:vAlign w:val="center"/>
            <w:hideMark/>
          </w:tcPr>
          <w:p w14:paraId="3597A24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0.9</w:t>
            </w:r>
          </w:p>
        </w:tc>
        <w:tc>
          <w:tcPr>
            <w:tcW w:w="1273" w:type="dxa"/>
            <w:tcBorders>
              <w:top w:val="nil"/>
              <w:left w:val="nil"/>
              <w:bottom w:val="single" w:sz="4" w:space="0" w:color="auto"/>
              <w:right w:val="single" w:sz="4" w:space="0" w:color="auto"/>
            </w:tcBorders>
            <w:shd w:val="clear" w:color="auto" w:fill="auto"/>
            <w:vAlign w:val="center"/>
            <w:hideMark/>
          </w:tcPr>
          <w:p w14:paraId="15383CEE"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3.7</w:t>
            </w:r>
          </w:p>
        </w:tc>
        <w:tc>
          <w:tcPr>
            <w:tcW w:w="1313" w:type="dxa"/>
            <w:tcBorders>
              <w:top w:val="nil"/>
              <w:left w:val="nil"/>
              <w:bottom w:val="single" w:sz="4" w:space="0" w:color="auto"/>
              <w:right w:val="single" w:sz="4" w:space="0" w:color="auto"/>
            </w:tcBorders>
            <w:shd w:val="clear" w:color="auto" w:fill="auto"/>
            <w:vAlign w:val="center"/>
            <w:hideMark/>
          </w:tcPr>
          <w:p w14:paraId="29863B79"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F66BFA" w:rsidRPr="00087DA7" w14:paraId="0406A001"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438E74BA"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Рівненська</w:t>
            </w:r>
          </w:p>
        </w:tc>
        <w:tc>
          <w:tcPr>
            <w:tcW w:w="1285" w:type="dxa"/>
            <w:tcBorders>
              <w:top w:val="nil"/>
              <w:left w:val="nil"/>
              <w:bottom w:val="single" w:sz="4" w:space="0" w:color="auto"/>
              <w:right w:val="single" w:sz="4" w:space="0" w:color="auto"/>
            </w:tcBorders>
            <w:shd w:val="clear" w:color="auto" w:fill="auto"/>
            <w:vAlign w:val="center"/>
            <w:hideMark/>
          </w:tcPr>
          <w:p w14:paraId="4B20DCBC"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280.6</w:t>
            </w:r>
          </w:p>
        </w:tc>
        <w:tc>
          <w:tcPr>
            <w:tcW w:w="1407" w:type="dxa"/>
            <w:tcBorders>
              <w:top w:val="nil"/>
              <w:left w:val="nil"/>
              <w:bottom w:val="single" w:sz="4" w:space="0" w:color="auto"/>
              <w:right w:val="single" w:sz="4" w:space="0" w:color="auto"/>
            </w:tcBorders>
            <w:shd w:val="clear" w:color="auto" w:fill="auto"/>
            <w:vAlign w:val="center"/>
            <w:hideMark/>
          </w:tcPr>
          <w:p w14:paraId="46C0F7FB"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107.5</w:t>
            </w:r>
          </w:p>
        </w:tc>
        <w:tc>
          <w:tcPr>
            <w:tcW w:w="1393" w:type="dxa"/>
            <w:tcBorders>
              <w:top w:val="nil"/>
              <w:left w:val="nil"/>
              <w:bottom w:val="single" w:sz="4" w:space="0" w:color="auto"/>
              <w:right w:val="single" w:sz="4" w:space="0" w:color="auto"/>
            </w:tcBorders>
            <w:shd w:val="clear" w:color="auto" w:fill="auto"/>
            <w:vAlign w:val="center"/>
            <w:hideMark/>
          </w:tcPr>
          <w:p w14:paraId="73F6304C"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2.8</w:t>
            </w:r>
          </w:p>
        </w:tc>
        <w:tc>
          <w:tcPr>
            <w:tcW w:w="1254" w:type="dxa"/>
            <w:tcBorders>
              <w:top w:val="nil"/>
              <w:left w:val="nil"/>
              <w:bottom w:val="single" w:sz="4" w:space="0" w:color="auto"/>
              <w:right w:val="single" w:sz="4" w:space="0" w:color="auto"/>
            </w:tcBorders>
            <w:shd w:val="clear" w:color="auto" w:fill="auto"/>
            <w:vAlign w:val="center"/>
            <w:hideMark/>
          </w:tcPr>
          <w:p w14:paraId="46A7C4D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0.5</w:t>
            </w:r>
          </w:p>
        </w:tc>
        <w:tc>
          <w:tcPr>
            <w:tcW w:w="1273" w:type="dxa"/>
            <w:tcBorders>
              <w:top w:val="nil"/>
              <w:left w:val="nil"/>
              <w:bottom w:val="single" w:sz="4" w:space="0" w:color="auto"/>
              <w:right w:val="single" w:sz="4" w:space="0" w:color="auto"/>
            </w:tcBorders>
            <w:shd w:val="clear" w:color="auto" w:fill="auto"/>
            <w:vAlign w:val="center"/>
            <w:hideMark/>
          </w:tcPr>
          <w:p w14:paraId="2D36BE2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3" w:type="dxa"/>
            <w:tcBorders>
              <w:top w:val="nil"/>
              <w:left w:val="nil"/>
              <w:bottom w:val="single" w:sz="4" w:space="0" w:color="auto"/>
              <w:right w:val="single" w:sz="4" w:space="0" w:color="auto"/>
            </w:tcBorders>
            <w:shd w:val="clear" w:color="auto" w:fill="auto"/>
            <w:vAlign w:val="center"/>
            <w:hideMark/>
          </w:tcPr>
          <w:p w14:paraId="282A90E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F66BFA" w:rsidRPr="00087DA7" w14:paraId="6DF1B1F7"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0D34F9EB"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Сумська</w:t>
            </w:r>
          </w:p>
        </w:tc>
        <w:tc>
          <w:tcPr>
            <w:tcW w:w="1285" w:type="dxa"/>
            <w:tcBorders>
              <w:top w:val="nil"/>
              <w:left w:val="nil"/>
              <w:bottom w:val="single" w:sz="4" w:space="0" w:color="auto"/>
              <w:right w:val="single" w:sz="4" w:space="0" w:color="auto"/>
            </w:tcBorders>
            <w:shd w:val="clear" w:color="auto" w:fill="auto"/>
            <w:vAlign w:val="center"/>
            <w:hideMark/>
          </w:tcPr>
          <w:p w14:paraId="44645EA6"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154.0</w:t>
            </w:r>
          </w:p>
        </w:tc>
        <w:tc>
          <w:tcPr>
            <w:tcW w:w="1407" w:type="dxa"/>
            <w:tcBorders>
              <w:top w:val="nil"/>
              <w:left w:val="nil"/>
              <w:bottom w:val="single" w:sz="4" w:space="0" w:color="auto"/>
              <w:right w:val="single" w:sz="4" w:space="0" w:color="auto"/>
            </w:tcBorders>
            <w:shd w:val="clear" w:color="auto" w:fill="auto"/>
            <w:vAlign w:val="center"/>
            <w:hideMark/>
          </w:tcPr>
          <w:p w14:paraId="598FDB9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94.2</w:t>
            </w:r>
          </w:p>
        </w:tc>
        <w:tc>
          <w:tcPr>
            <w:tcW w:w="1393" w:type="dxa"/>
            <w:tcBorders>
              <w:top w:val="nil"/>
              <w:left w:val="nil"/>
              <w:bottom w:val="single" w:sz="4" w:space="0" w:color="auto"/>
              <w:right w:val="single" w:sz="4" w:space="0" w:color="auto"/>
            </w:tcBorders>
            <w:shd w:val="clear" w:color="auto" w:fill="auto"/>
            <w:vAlign w:val="center"/>
            <w:hideMark/>
          </w:tcPr>
          <w:p w14:paraId="7EE7650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5.2</w:t>
            </w:r>
          </w:p>
        </w:tc>
        <w:tc>
          <w:tcPr>
            <w:tcW w:w="1254" w:type="dxa"/>
            <w:tcBorders>
              <w:top w:val="nil"/>
              <w:left w:val="nil"/>
              <w:bottom w:val="single" w:sz="4" w:space="0" w:color="auto"/>
              <w:right w:val="single" w:sz="4" w:space="0" w:color="auto"/>
            </w:tcBorders>
            <w:shd w:val="clear" w:color="auto" w:fill="auto"/>
            <w:vAlign w:val="center"/>
            <w:hideMark/>
          </w:tcPr>
          <w:p w14:paraId="0E1A9F99"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273" w:type="dxa"/>
            <w:tcBorders>
              <w:top w:val="nil"/>
              <w:left w:val="nil"/>
              <w:bottom w:val="single" w:sz="4" w:space="0" w:color="auto"/>
              <w:right w:val="single" w:sz="4" w:space="0" w:color="auto"/>
            </w:tcBorders>
            <w:shd w:val="clear" w:color="auto" w:fill="auto"/>
            <w:vAlign w:val="center"/>
            <w:hideMark/>
          </w:tcPr>
          <w:p w14:paraId="2E6967F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3" w:type="dxa"/>
            <w:tcBorders>
              <w:top w:val="nil"/>
              <w:left w:val="nil"/>
              <w:bottom w:val="single" w:sz="4" w:space="0" w:color="auto"/>
              <w:right w:val="single" w:sz="4" w:space="0" w:color="auto"/>
            </w:tcBorders>
            <w:shd w:val="clear" w:color="auto" w:fill="auto"/>
            <w:vAlign w:val="center"/>
            <w:hideMark/>
          </w:tcPr>
          <w:p w14:paraId="1CC5DE66"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r>
      <w:tr w:rsidR="00F66BFA" w:rsidRPr="00087DA7" w14:paraId="5093E937"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6C45326F"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Тернопільська</w:t>
            </w:r>
          </w:p>
        </w:tc>
        <w:tc>
          <w:tcPr>
            <w:tcW w:w="1285" w:type="dxa"/>
            <w:tcBorders>
              <w:top w:val="nil"/>
              <w:left w:val="nil"/>
              <w:bottom w:val="single" w:sz="4" w:space="0" w:color="auto"/>
              <w:right w:val="single" w:sz="4" w:space="0" w:color="auto"/>
            </w:tcBorders>
            <w:shd w:val="clear" w:color="auto" w:fill="auto"/>
            <w:vAlign w:val="center"/>
            <w:hideMark/>
          </w:tcPr>
          <w:p w14:paraId="35ACC72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12.7</w:t>
            </w:r>
          </w:p>
        </w:tc>
        <w:tc>
          <w:tcPr>
            <w:tcW w:w="1407" w:type="dxa"/>
            <w:tcBorders>
              <w:top w:val="nil"/>
              <w:left w:val="nil"/>
              <w:bottom w:val="single" w:sz="4" w:space="0" w:color="auto"/>
              <w:right w:val="single" w:sz="4" w:space="0" w:color="auto"/>
            </w:tcBorders>
            <w:shd w:val="clear" w:color="auto" w:fill="auto"/>
            <w:vAlign w:val="center"/>
            <w:hideMark/>
          </w:tcPr>
          <w:p w14:paraId="4060321A"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17.8</w:t>
            </w:r>
          </w:p>
        </w:tc>
        <w:tc>
          <w:tcPr>
            <w:tcW w:w="1393" w:type="dxa"/>
            <w:tcBorders>
              <w:top w:val="nil"/>
              <w:left w:val="nil"/>
              <w:bottom w:val="single" w:sz="4" w:space="0" w:color="auto"/>
              <w:right w:val="single" w:sz="4" w:space="0" w:color="auto"/>
            </w:tcBorders>
            <w:shd w:val="clear" w:color="auto" w:fill="auto"/>
            <w:vAlign w:val="center"/>
            <w:hideMark/>
          </w:tcPr>
          <w:p w14:paraId="456EE59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1.8</w:t>
            </w:r>
          </w:p>
        </w:tc>
        <w:tc>
          <w:tcPr>
            <w:tcW w:w="1254" w:type="dxa"/>
            <w:tcBorders>
              <w:top w:val="nil"/>
              <w:left w:val="nil"/>
              <w:bottom w:val="single" w:sz="4" w:space="0" w:color="auto"/>
              <w:right w:val="single" w:sz="4" w:space="0" w:color="auto"/>
            </w:tcBorders>
            <w:shd w:val="clear" w:color="auto" w:fill="auto"/>
            <w:vAlign w:val="center"/>
            <w:hideMark/>
          </w:tcPr>
          <w:p w14:paraId="4A6B8D87"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0.4</w:t>
            </w:r>
          </w:p>
        </w:tc>
        <w:tc>
          <w:tcPr>
            <w:tcW w:w="1273" w:type="dxa"/>
            <w:tcBorders>
              <w:top w:val="nil"/>
              <w:left w:val="nil"/>
              <w:bottom w:val="single" w:sz="4" w:space="0" w:color="auto"/>
              <w:right w:val="single" w:sz="4" w:space="0" w:color="auto"/>
            </w:tcBorders>
            <w:shd w:val="clear" w:color="auto" w:fill="auto"/>
            <w:vAlign w:val="center"/>
            <w:hideMark/>
          </w:tcPr>
          <w:p w14:paraId="1B21578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3" w:type="dxa"/>
            <w:tcBorders>
              <w:top w:val="nil"/>
              <w:left w:val="nil"/>
              <w:bottom w:val="single" w:sz="4" w:space="0" w:color="auto"/>
              <w:right w:val="single" w:sz="4" w:space="0" w:color="auto"/>
            </w:tcBorders>
            <w:shd w:val="clear" w:color="auto" w:fill="auto"/>
            <w:vAlign w:val="center"/>
            <w:hideMark/>
          </w:tcPr>
          <w:p w14:paraId="69287817"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F66BFA" w:rsidRPr="00087DA7" w14:paraId="15900638"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566BB2C"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Харківська</w:t>
            </w:r>
          </w:p>
        </w:tc>
        <w:tc>
          <w:tcPr>
            <w:tcW w:w="1285" w:type="dxa"/>
            <w:tcBorders>
              <w:top w:val="nil"/>
              <w:left w:val="nil"/>
              <w:bottom w:val="single" w:sz="4" w:space="0" w:color="auto"/>
              <w:right w:val="single" w:sz="4" w:space="0" w:color="auto"/>
            </w:tcBorders>
            <w:shd w:val="clear" w:color="auto" w:fill="auto"/>
            <w:vAlign w:val="center"/>
            <w:hideMark/>
          </w:tcPr>
          <w:p w14:paraId="612758CE"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7.4</w:t>
            </w:r>
          </w:p>
        </w:tc>
        <w:tc>
          <w:tcPr>
            <w:tcW w:w="1407" w:type="dxa"/>
            <w:tcBorders>
              <w:top w:val="nil"/>
              <w:left w:val="nil"/>
              <w:bottom w:val="single" w:sz="4" w:space="0" w:color="auto"/>
              <w:right w:val="single" w:sz="4" w:space="0" w:color="auto"/>
            </w:tcBorders>
            <w:shd w:val="clear" w:color="auto" w:fill="auto"/>
            <w:vAlign w:val="center"/>
            <w:hideMark/>
          </w:tcPr>
          <w:p w14:paraId="3D86BE2A"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9.0</w:t>
            </w:r>
          </w:p>
        </w:tc>
        <w:tc>
          <w:tcPr>
            <w:tcW w:w="1393" w:type="dxa"/>
            <w:tcBorders>
              <w:top w:val="nil"/>
              <w:left w:val="nil"/>
              <w:bottom w:val="single" w:sz="4" w:space="0" w:color="auto"/>
              <w:right w:val="single" w:sz="4" w:space="0" w:color="auto"/>
            </w:tcBorders>
            <w:shd w:val="clear" w:color="auto" w:fill="auto"/>
            <w:vAlign w:val="center"/>
            <w:hideMark/>
          </w:tcPr>
          <w:p w14:paraId="753A173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5.3</w:t>
            </w:r>
          </w:p>
        </w:tc>
        <w:tc>
          <w:tcPr>
            <w:tcW w:w="1254" w:type="dxa"/>
            <w:tcBorders>
              <w:top w:val="nil"/>
              <w:left w:val="nil"/>
              <w:bottom w:val="single" w:sz="4" w:space="0" w:color="auto"/>
              <w:right w:val="single" w:sz="4" w:space="0" w:color="auto"/>
            </w:tcBorders>
            <w:shd w:val="clear" w:color="auto" w:fill="auto"/>
            <w:vAlign w:val="center"/>
            <w:hideMark/>
          </w:tcPr>
          <w:p w14:paraId="509A7206"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1.0</w:t>
            </w:r>
          </w:p>
        </w:tc>
        <w:tc>
          <w:tcPr>
            <w:tcW w:w="1273" w:type="dxa"/>
            <w:tcBorders>
              <w:top w:val="nil"/>
              <w:left w:val="nil"/>
              <w:bottom w:val="single" w:sz="4" w:space="0" w:color="auto"/>
              <w:right w:val="single" w:sz="4" w:space="0" w:color="auto"/>
            </w:tcBorders>
            <w:shd w:val="clear" w:color="auto" w:fill="auto"/>
            <w:vAlign w:val="center"/>
            <w:hideMark/>
          </w:tcPr>
          <w:p w14:paraId="50153B8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3" w:type="dxa"/>
            <w:tcBorders>
              <w:top w:val="nil"/>
              <w:left w:val="nil"/>
              <w:bottom w:val="single" w:sz="4" w:space="0" w:color="auto"/>
              <w:right w:val="single" w:sz="4" w:space="0" w:color="auto"/>
            </w:tcBorders>
            <w:shd w:val="clear" w:color="auto" w:fill="auto"/>
            <w:vAlign w:val="center"/>
            <w:hideMark/>
          </w:tcPr>
          <w:p w14:paraId="599A753A"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F66BFA" w:rsidRPr="00087DA7" w14:paraId="28D36D8A"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14B4525"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Херсонська</w:t>
            </w:r>
          </w:p>
        </w:tc>
        <w:tc>
          <w:tcPr>
            <w:tcW w:w="1285" w:type="dxa"/>
            <w:tcBorders>
              <w:top w:val="nil"/>
              <w:left w:val="nil"/>
              <w:bottom w:val="single" w:sz="4" w:space="0" w:color="auto"/>
              <w:right w:val="single" w:sz="4" w:space="0" w:color="auto"/>
            </w:tcBorders>
            <w:shd w:val="clear" w:color="auto" w:fill="auto"/>
            <w:vAlign w:val="center"/>
            <w:hideMark/>
          </w:tcPr>
          <w:p w14:paraId="4FA87C2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18.1</w:t>
            </w:r>
          </w:p>
        </w:tc>
        <w:tc>
          <w:tcPr>
            <w:tcW w:w="1407" w:type="dxa"/>
            <w:tcBorders>
              <w:top w:val="nil"/>
              <w:left w:val="nil"/>
              <w:bottom w:val="single" w:sz="4" w:space="0" w:color="auto"/>
              <w:right w:val="single" w:sz="4" w:space="0" w:color="auto"/>
            </w:tcBorders>
            <w:shd w:val="clear" w:color="auto" w:fill="auto"/>
            <w:vAlign w:val="center"/>
            <w:hideMark/>
          </w:tcPr>
          <w:p w14:paraId="0DAEAFBE"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3.9</w:t>
            </w:r>
          </w:p>
        </w:tc>
        <w:tc>
          <w:tcPr>
            <w:tcW w:w="1393" w:type="dxa"/>
            <w:tcBorders>
              <w:top w:val="nil"/>
              <w:left w:val="nil"/>
              <w:bottom w:val="single" w:sz="4" w:space="0" w:color="auto"/>
              <w:right w:val="single" w:sz="4" w:space="0" w:color="auto"/>
            </w:tcBorders>
            <w:shd w:val="clear" w:color="auto" w:fill="auto"/>
            <w:vAlign w:val="center"/>
            <w:hideMark/>
          </w:tcPr>
          <w:p w14:paraId="0198D6E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254" w:type="dxa"/>
            <w:tcBorders>
              <w:top w:val="nil"/>
              <w:left w:val="nil"/>
              <w:bottom w:val="single" w:sz="4" w:space="0" w:color="auto"/>
              <w:right w:val="single" w:sz="4" w:space="0" w:color="auto"/>
            </w:tcBorders>
            <w:shd w:val="clear" w:color="auto" w:fill="auto"/>
            <w:vAlign w:val="center"/>
            <w:hideMark/>
          </w:tcPr>
          <w:p w14:paraId="5F783AD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73" w:type="dxa"/>
            <w:tcBorders>
              <w:top w:val="nil"/>
              <w:left w:val="nil"/>
              <w:bottom w:val="single" w:sz="4" w:space="0" w:color="auto"/>
              <w:right w:val="single" w:sz="4" w:space="0" w:color="auto"/>
            </w:tcBorders>
            <w:shd w:val="clear" w:color="auto" w:fill="auto"/>
            <w:vAlign w:val="center"/>
            <w:hideMark/>
          </w:tcPr>
          <w:p w14:paraId="22757644"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3" w:type="dxa"/>
            <w:tcBorders>
              <w:top w:val="nil"/>
              <w:left w:val="nil"/>
              <w:bottom w:val="single" w:sz="4" w:space="0" w:color="auto"/>
              <w:right w:val="single" w:sz="4" w:space="0" w:color="auto"/>
            </w:tcBorders>
            <w:shd w:val="clear" w:color="auto" w:fill="auto"/>
            <w:vAlign w:val="center"/>
            <w:hideMark/>
          </w:tcPr>
          <w:p w14:paraId="0F46C3D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F66BFA" w:rsidRPr="00087DA7" w14:paraId="74540798"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21E1296"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Хмельницька</w:t>
            </w:r>
          </w:p>
        </w:tc>
        <w:tc>
          <w:tcPr>
            <w:tcW w:w="1285" w:type="dxa"/>
            <w:tcBorders>
              <w:top w:val="nil"/>
              <w:left w:val="nil"/>
              <w:bottom w:val="single" w:sz="4" w:space="0" w:color="auto"/>
              <w:right w:val="single" w:sz="4" w:space="0" w:color="auto"/>
            </w:tcBorders>
            <w:shd w:val="clear" w:color="auto" w:fill="auto"/>
            <w:vAlign w:val="center"/>
            <w:hideMark/>
          </w:tcPr>
          <w:p w14:paraId="66BBDAF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32.2</w:t>
            </w:r>
          </w:p>
        </w:tc>
        <w:tc>
          <w:tcPr>
            <w:tcW w:w="1407" w:type="dxa"/>
            <w:tcBorders>
              <w:top w:val="nil"/>
              <w:left w:val="nil"/>
              <w:bottom w:val="single" w:sz="4" w:space="0" w:color="auto"/>
              <w:right w:val="single" w:sz="4" w:space="0" w:color="auto"/>
            </w:tcBorders>
            <w:shd w:val="clear" w:color="auto" w:fill="auto"/>
            <w:vAlign w:val="center"/>
            <w:hideMark/>
          </w:tcPr>
          <w:p w14:paraId="4FCBDA5F"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62.2</w:t>
            </w:r>
          </w:p>
        </w:tc>
        <w:tc>
          <w:tcPr>
            <w:tcW w:w="1393" w:type="dxa"/>
            <w:tcBorders>
              <w:top w:val="nil"/>
              <w:left w:val="nil"/>
              <w:bottom w:val="single" w:sz="4" w:space="0" w:color="auto"/>
              <w:right w:val="single" w:sz="4" w:space="0" w:color="auto"/>
            </w:tcBorders>
            <w:shd w:val="clear" w:color="auto" w:fill="auto"/>
            <w:vAlign w:val="center"/>
            <w:hideMark/>
          </w:tcPr>
          <w:p w14:paraId="5A854188"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15.3</w:t>
            </w:r>
          </w:p>
        </w:tc>
        <w:tc>
          <w:tcPr>
            <w:tcW w:w="1254" w:type="dxa"/>
            <w:tcBorders>
              <w:top w:val="nil"/>
              <w:left w:val="nil"/>
              <w:bottom w:val="single" w:sz="4" w:space="0" w:color="auto"/>
              <w:right w:val="single" w:sz="4" w:space="0" w:color="auto"/>
            </w:tcBorders>
            <w:shd w:val="clear" w:color="auto" w:fill="auto"/>
            <w:vAlign w:val="center"/>
            <w:hideMark/>
          </w:tcPr>
          <w:p w14:paraId="452FE22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2.5</w:t>
            </w:r>
          </w:p>
        </w:tc>
        <w:tc>
          <w:tcPr>
            <w:tcW w:w="1273" w:type="dxa"/>
            <w:tcBorders>
              <w:top w:val="nil"/>
              <w:left w:val="nil"/>
              <w:bottom w:val="single" w:sz="4" w:space="0" w:color="auto"/>
              <w:right w:val="single" w:sz="4" w:space="0" w:color="auto"/>
            </w:tcBorders>
            <w:shd w:val="clear" w:color="auto" w:fill="auto"/>
            <w:vAlign w:val="center"/>
            <w:hideMark/>
          </w:tcPr>
          <w:p w14:paraId="5903297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c>
          <w:tcPr>
            <w:tcW w:w="1313" w:type="dxa"/>
            <w:tcBorders>
              <w:top w:val="nil"/>
              <w:left w:val="nil"/>
              <w:bottom w:val="single" w:sz="4" w:space="0" w:color="auto"/>
              <w:right w:val="single" w:sz="4" w:space="0" w:color="auto"/>
            </w:tcBorders>
            <w:shd w:val="clear" w:color="auto" w:fill="auto"/>
            <w:vAlign w:val="center"/>
            <w:hideMark/>
          </w:tcPr>
          <w:p w14:paraId="695B72E7"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F66BFA" w:rsidRPr="00087DA7" w14:paraId="620F7F7D"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6B43FD6"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Черкаська</w:t>
            </w:r>
          </w:p>
        </w:tc>
        <w:tc>
          <w:tcPr>
            <w:tcW w:w="1285" w:type="dxa"/>
            <w:tcBorders>
              <w:top w:val="nil"/>
              <w:left w:val="nil"/>
              <w:bottom w:val="single" w:sz="4" w:space="0" w:color="auto"/>
              <w:right w:val="single" w:sz="4" w:space="0" w:color="auto"/>
            </w:tcBorders>
            <w:shd w:val="clear" w:color="auto" w:fill="auto"/>
            <w:vAlign w:val="center"/>
            <w:hideMark/>
          </w:tcPr>
          <w:p w14:paraId="5C01EB0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69.8</w:t>
            </w:r>
          </w:p>
        </w:tc>
        <w:tc>
          <w:tcPr>
            <w:tcW w:w="1407" w:type="dxa"/>
            <w:tcBorders>
              <w:top w:val="nil"/>
              <w:left w:val="nil"/>
              <w:bottom w:val="single" w:sz="4" w:space="0" w:color="auto"/>
              <w:right w:val="single" w:sz="4" w:space="0" w:color="auto"/>
            </w:tcBorders>
            <w:shd w:val="clear" w:color="auto" w:fill="auto"/>
            <w:vAlign w:val="center"/>
            <w:hideMark/>
          </w:tcPr>
          <w:p w14:paraId="50A34AA8"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94.1</w:t>
            </w:r>
          </w:p>
        </w:tc>
        <w:tc>
          <w:tcPr>
            <w:tcW w:w="1393" w:type="dxa"/>
            <w:tcBorders>
              <w:top w:val="nil"/>
              <w:left w:val="nil"/>
              <w:bottom w:val="single" w:sz="4" w:space="0" w:color="auto"/>
              <w:right w:val="single" w:sz="4" w:space="0" w:color="auto"/>
            </w:tcBorders>
            <w:shd w:val="clear" w:color="auto" w:fill="auto"/>
            <w:vAlign w:val="center"/>
            <w:hideMark/>
          </w:tcPr>
          <w:p w14:paraId="2373EF51"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18.7</w:t>
            </w:r>
          </w:p>
        </w:tc>
        <w:tc>
          <w:tcPr>
            <w:tcW w:w="1254" w:type="dxa"/>
            <w:tcBorders>
              <w:top w:val="nil"/>
              <w:left w:val="nil"/>
              <w:bottom w:val="single" w:sz="4" w:space="0" w:color="auto"/>
              <w:right w:val="single" w:sz="4" w:space="0" w:color="auto"/>
            </w:tcBorders>
            <w:shd w:val="clear" w:color="auto" w:fill="auto"/>
            <w:vAlign w:val="center"/>
            <w:hideMark/>
          </w:tcPr>
          <w:p w14:paraId="31B0B99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3.6</w:t>
            </w:r>
          </w:p>
        </w:tc>
        <w:tc>
          <w:tcPr>
            <w:tcW w:w="1273" w:type="dxa"/>
            <w:tcBorders>
              <w:top w:val="nil"/>
              <w:left w:val="nil"/>
              <w:bottom w:val="single" w:sz="4" w:space="0" w:color="auto"/>
              <w:right w:val="single" w:sz="4" w:space="0" w:color="auto"/>
            </w:tcBorders>
            <w:shd w:val="clear" w:color="auto" w:fill="auto"/>
            <w:vAlign w:val="center"/>
            <w:hideMark/>
          </w:tcPr>
          <w:p w14:paraId="63CB998F"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0.5</w:t>
            </w:r>
          </w:p>
        </w:tc>
        <w:tc>
          <w:tcPr>
            <w:tcW w:w="1313" w:type="dxa"/>
            <w:tcBorders>
              <w:top w:val="nil"/>
              <w:left w:val="nil"/>
              <w:bottom w:val="single" w:sz="4" w:space="0" w:color="auto"/>
              <w:right w:val="single" w:sz="4" w:space="0" w:color="auto"/>
            </w:tcBorders>
            <w:shd w:val="clear" w:color="auto" w:fill="auto"/>
            <w:vAlign w:val="center"/>
            <w:hideMark/>
          </w:tcPr>
          <w:p w14:paraId="14CEF16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F66BFA" w:rsidRPr="00087DA7" w14:paraId="3D82BA0C"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079AC969"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Чернівецька</w:t>
            </w:r>
          </w:p>
        </w:tc>
        <w:tc>
          <w:tcPr>
            <w:tcW w:w="1285" w:type="dxa"/>
            <w:tcBorders>
              <w:top w:val="nil"/>
              <w:left w:val="nil"/>
              <w:bottom w:val="single" w:sz="4" w:space="0" w:color="auto"/>
              <w:right w:val="single" w:sz="4" w:space="0" w:color="auto"/>
            </w:tcBorders>
            <w:shd w:val="clear" w:color="auto" w:fill="auto"/>
            <w:vAlign w:val="center"/>
            <w:hideMark/>
          </w:tcPr>
          <w:p w14:paraId="582D834E"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14.4</w:t>
            </w:r>
          </w:p>
        </w:tc>
        <w:tc>
          <w:tcPr>
            <w:tcW w:w="1407" w:type="dxa"/>
            <w:tcBorders>
              <w:top w:val="nil"/>
              <w:left w:val="nil"/>
              <w:bottom w:val="single" w:sz="4" w:space="0" w:color="auto"/>
              <w:right w:val="single" w:sz="4" w:space="0" w:color="auto"/>
            </w:tcBorders>
            <w:shd w:val="clear" w:color="auto" w:fill="auto"/>
            <w:vAlign w:val="center"/>
            <w:hideMark/>
          </w:tcPr>
          <w:p w14:paraId="6513301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23.0</w:t>
            </w:r>
          </w:p>
        </w:tc>
        <w:tc>
          <w:tcPr>
            <w:tcW w:w="1393" w:type="dxa"/>
            <w:tcBorders>
              <w:top w:val="nil"/>
              <w:left w:val="nil"/>
              <w:bottom w:val="single" w:sz="4" w:space="0" w:color="auto"/>
              <w:right w:val="single" w:sz="4" w:space="0" w:color="auto"/>
            </w:tcBorders>
            <w:shd w:val="clear" w:color="auto" w:fill="auto"/>
            <w:vAlign w:val="center"/>
            <w:hideMark/>
          </w:tcPr>
          <w:p w14:paraId="2C289349"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2.5</w:t>
            </w:r>
          </w:p>
        </w:tc>
        <w:tc>
          <w:tcPr>
            <w:tcW w:w="1254" w:type="dxa"/>
            <w:tcBorders>
              <w:top w:val="nil"/>
              <w:left w:val="nil"/>
              <w:bottom w:val="single" w:sz="4" w:space="0" w:color="auto"/>
              <w:right w:val="single" w:sz="4" w:space="0" w:color="auto"/>
            </w:tcBorders>
            <w:shd w:val="clear" w:color="auto" w:fill="auto"/>
            <w:vAlign w:val="center"/>
            <w:hideMark/>
          </w:tcPr>
          <w:p w14:paraId="2BA7227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73" w:type="dxa"/>
            <w:tcBorders>
              <w:top w:val="nil"/>
              <w:left w:val="nil"/>
              <w:bottom w:val="single" w:sz="4" w:space="0" w:color="auto"/>
              <w:right w:val="single" w:sz="4" w:space="0" w:color="auto"/>
            </w:tcBorders>
            <w:shd w:val="clear" w:color="auto" w:fill="auto"/>
            <w:vAlign w:val="center"/>
            <w:hideMark/>
          </w:tcPr>
          <w:p w14:paraId="45E161D4"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3" w:type="dxa"/>
            <w:tcBorders>
              <w:top w:val="nil"/>
              <w:left w:val="nil"/>
              <w:bottom w:val="single" w:sz="4" w:space="0" w:color="auto"/>
              <w:right w:val="single" w:sz="4" w:space="0" w:color="auto"/>
            </w:tcBorders>
            <w:shd w:val="clear" w:color="auto" w:fill="auto"/>
            <w:vAlign w:val="center"/>
            <w:hideMark/>
          </w:tcPr>
          <w:p w14:paraId="7272E9D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F66BFA" w:rsidRPr="00087DA7" w14:paraId="5F9D60D7"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B283473"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Чернігівська</w:t>
            </w:r>
          </w:p>
        </w:tc>
        <w:tc>
          <w:tcPr>
            <w:tcW w:w="1285" w:type="dxa"/>
            <w:tcBorders>
              <w:top w:val="nil"/>
              <w:left w:val="nil"/>
              <w:bottom w:val="single" w:sz="4" w:space="0" w:color="auto"/>
              <w:right w:val="single" w:sz="4" w:space="0" w:color="auto"/>
            </w:tcBorders>
            <w:shd w:val="clear" w:color="auto" w:fill="auto"/>
            <w:vAlign w:val="center"/>
            <w:hideMark/>
          </w:tcPr>
          <w:p w14:paraId="307114AB"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74.7</w:t>
            </w:r>
          </w:p>
        </w:tc>
        <w:tc>
          <w:tcPr>
            <w:tcW w:w="1407" w:type="dxa"/>
            <w:tcBorders>
              <w:top w:val="nil"/>
              <w:left w:val="nil"/>
              <w:bottom w:val="single" w:sz="4" w:space="0" w:color="auto"/>
              <w:right w:val="single" w:sz="4" w:space="0" w:color="auto"/>
            </w:tcBorders>
            <w:shd w:val="clear" w:color="auto" w:fill="auto"/>
            <w:vAlign w:val="center"/>
            <w:hideMark/>
          </w:tcPr>
          <w:p w14:paraId="7D32A561"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261.9</w:t>
            </w:r>
          </w:p>
        </w:tc>
        <w:tc>
          <w:tcPr>
            <w:tcW w:w="1393" w:type="dxa"/>
            <w:tcBorders>
              <w:top w:val="nil"/>
              <w:left w:val="nil"/>
              <w:bottom w:val="single" w:sz="4" w:space="0" w:color="auto"/>
              <w:right w:val="single" w:sz="4" w:space="0" w:color="auto"/>
            </w:tcBorders>
            <w:shd w:val="clear" w:color="auto" w:fill="auto"/>
            <w:vAlign w:val="center"/>
            <w:hideMark/>
          </w:tcPr>
          <w:p w14:paraId="1AFF8276"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36.3</w:t>
            </w:r>
          </w:p>
        </w:tc>
        <w:tc>
          <w:tcPr>
            <w:tcW w:w="1254" w:type="dxa"/>
            <w:tcBorders>
              <w:top w:val="nil"/>
              <w:left w:val="nil"/>
              <w:bottom w:val="single" w:sz="4" w:space="0" w:color="auto"/>
              <w:right w:val="single" w:sz="4" w:space="0" w:color="auto"/>
            </w:tcBorders>
            <w:shd w:val="clear" w:color="auto" w:fill="auto"/>
            <w:vAlign w:val="center"/>
            <w:hideMark/>
          </w:tcPr>
          <w:p w14:paraId="573CA509"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273" w:type="dxa"/>
            <w:tcBorders>
              <w:top w:val="nil"/>
              <w:left w:val="nil"/>
              <w:bottom w:val="single" w:sz="4" w:space="0" w:color="auto"/>
              <w:right w:val="single" w:sz="4" w:space="0" w:color="auto"/>
            </w:tcBorders>
            <w:shd w:val="clear" w:color="auto" w:fill="auto"/>
            <w:vAlign w:val="center"/>
            <w:hideMark/>
          </w:tcPr>
          <w:p w14:paraId="4C941EA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3" w:type="dxa"/>
            <w:tcBorders>
              <w:top w:val="nil"/>
              <w:left w:val="nil"/>
              <w:bottom w:val="single" w:sz="4" w:space="0" w:color="auto"/>
              <w:right w:val="single" w:sz="4" w:space="0" w:color="auto"/>
            </w:tcBorders>
            <w:shd w:val="clear" w:color="auto" w:fill="auto"/>
            <w:vAlign w:val="center"/>
            <w:hideMark/>
          </w:tcPr>
          <w:p w14:paraId="69684148"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F66BFA" w:rsidRPr="00087DA7" w14:paraId="18F196A3"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398F159" w14:textId="2CAFEFD2"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w:t>
            </w:r>
            <w:r w:rsidR="00087DA7">
              <w:rPr>
                <w:rFonts w:ascii="Times New Roman" w:eastAsia="Times New Roman" w:hAnsi="Times New Roman" w:cs="Times New Roman"/>
                <w:b/>
                <w:sz w:val="28"/>
                <w:szCs w:val="28"/>
                <w:lang w:val="uk-UA"/>
              </w:rPr>
              <w:t xml:space="preserve"> </w:t>
            </w:r>
            <w:r w:rsidRPr="00087DA7">
              <w:rPr>
                <w:rFonts w:ascii="Times New Roman" w:eastAsia="Times New Roman" w:hAnsi="Times New Roman" w:cs="Times New Roman"/>
                <w:b/>
                <w:sz w:val="28"/>
                <w:szCs w:val="28"/>
                <w:lang w:val="uk-UA"/>
              </w:rPr>
              <w:t>Київ</w:t>
            </w:r>
          </w:p>
        </w:tc>
        <w:tc>
          <w:tcPr>
            <w:tcW w:w="1285" w:type="dxa"/>
            <w:tcBorders>
              <w:top w:val="nil"/>
              <w:left w:val="nil"/>
              <w:bottom w:val="single" w:sz="4" w:space="0" w:color="auto"/>
              <w:right w:val="single" w:sz="4" w:space="0" w:color="auto"/>
            </w:tcBorders>
            <w:shd w:val="clear" w:color="auto" w:fill="auto"/>
            <w:vAlign w:val="center"/>
            <w:hideMark/>
          </w:tcPr>
          <w:p w14:paraId="0D6FA3A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62.2</w:t>
            </w:r>
          </w:p>
        </w:tc>
        <w:tc>
          <w:tcPr>
            <w:tcW w:w="1407" w:type="dxa"/>
            <w:tcBorders>
              <w:top w:val="nil"/>
              <w:left w:val="nil"/>
              <w:bottom w:val="single" w:sz="4" w:space="0" w:color="auto"/>
              <w:right w:val="single" w:sz="4" w:space="0" w:color="auto"/>
            </w:tcBorders>
            <w:shd w:val="clear" w:color="auto" w:fill="auto"/>
            <w:vAlign w:val="center"/>
            <w:hideMark/>
          </w:tcPr>
          <w:p w14:paraId="0EE4DEC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33.9</w:t>
            </w:r>
          </w:p>
        </w:tc>
        <w:tc>
          <w:tcPr>
            <w:tcW w:w="1393" w:type="dxa"/>
            <w:tcBorders>
              <w:top w:val="nil"/>
              <w:left w:val="nil"/>
              <w:bottom w:val="single" w:sz="4" w:space="0" w:color="auto"/>
              <w:right w:val="single" w:sz="4" w:space="0" w:color="auto"/>
            </w:tcBorders>
            <w:shd w:val="clear" w:color="auto" w:fill="auto"/>
            <w:vAlign w:val="center"/>
            <w:hideMark/>
          </w:tcPr>
          <w:p w14:paraId="7D4283B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2.3</w:t>
            </w:r>
          </w:p>
        </w:tc>
        <w:tc>
          <w:tcPr>
            <w:tcW w:w="1254" w:type="dxa"/>
            <w:tcBorders>
              <w:top w:val="nil"/>
              <w:left w:val="nil"/>
              <w:bottom w:val="single" w:sz="4" w:space="0" w:color="auto"/>
              <w:right w:val="single" w:sz="4" w:space="0" w:color="auto"/>
            </w:tcBorders>
            <w:shd w:val="clear" w:color="auto" w:fill="auto"/>
            <w:vAlign w:val="center"/>
            <w:hideMark/>
          </w:tcPr>
          <w:p w14:paraId="7BC3785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273" w:type="dxa"/>
            <w:tcBorders>
              <w:top w:val="nil"/>
              <w:left w:val="nil"/>
              <w:bottom w:val="single" w:sz="4" w:space="0" w:color="auto"/>
              <w:right w:val="single" w:sz="4" w:space="0" w:color="auto"/>
            </w:tcBorders>
            <w:shd w:val="clear" w:color="auto" w:fill="auto"/>
            <w:vAlign w:val="center"/>
            <w:hideMark/>
          </w:tcPr>
          <w:p w14:paraId="14EB92DF"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13" w:type="dxa"/>
            <w:tcBorders>
              <w:top w:val="nil"/>
              <w:left w:val="nil"/>
              <w:bottom w:val="single" w:sz="4" w:space="0" w:color="auto"/>
              <w:right w:val="single" w:sz="4" w:space="0" w:color="auto"/>
            </w:tcBorders>
            <w:shd w:val="clear" w:color="auto" w:fill="auto"/>
            <w:vAlign w:val="center"/>
            <w:hideMark/>
          </w:tcPr>
          <w:p w14:paraId="2C6E2797"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bl>
    <w:p w14:paraId="4E982D00" w14:textId="7678AE56" w:rsidR="00F66BFA" w:rsidRPr="00087DA7" w:rsidRDefault="00F66BFA" w:rsidP="00F66BFA">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 xml:space="preserve">Рисунок </w:t>
      </w:r>
      <w:r w:rsidR="002F0E90" w:rsidRPr="00087DA7">
        <w:rPr>
          <w:rFonts w:ascii="Times New Roman" w:hAnsi="Times New Roman" w:cs="Times New Roman"/>
          <w:sz w:val="28"/>
          <w:lang w:val="uk-UA"/>
        </w:rPr>
        <w:t>1</w:t>
      </w:r>
      <w:r w:rsidRPr="00087DA7">
        <w:rPr>
          <w:rFonts w:ascii="Times New Roman" w:hAnsi="Times New Roman" w:cs="Times New Roman"/>
          <w:sz w:val="28"/>
          <w:lang w:val="uk-UA"/>
        </w:rPr>
        <w:t>.</w:t>
      </w:r>
      <w:r w:rsidR="002F0E90" w:rsidRPr="00087DA7">
        <w:rPr>
          <w:rFonts w:ascii="Times New Roman" w:hAnsi="Times New Roman" w:cs="Times New Roman"/>
          <w:sz w:val="28"/>
          <w:lang w:val="uk-UA"/>
        </w:rPr>
        <w:t>3</w:t>
      </w:r>
      <w:r w:rsidRPr="00087DA7">
        <w:rPr>
          <w:rFonts w:ascii="Times New Roman" w:hAnsi="Times New Roman" w:cs="Times New Roman"/>
          <w:sz w:val="28"/>
          <w:lang w:val="uk-UA"/>
        </w:rPr>
        <w:t>.  Інтенсивність показників захворюваності на грип за першу половину 201</w:t>
      </w:r>
      <w:r w:rsidR="00DE593B" w:rsidRPr="00087DA7">
        <w:rPr>
          <w:rFonts w:ascii="Times New Roman" w:hAnsi="Times New Roman" w:cs="Times New Roman"/>
          <w:sz w:val="28"/>
          <w:lang w:val="uk-UA"/>
        </w:rPr>
        <w:t>6</w:t>
      </w:r>
      <w:r w:rsidRPr="00087DA7">
        <w:rPr>
          <w:rFonts w:ascii="Times New Roman" w:hAnsi="Times New Roman" w:cs="Times New Roman"/>
          <w:sz w:val="28"/>
          <w:lang w:val="uk-UA"/>
        </w:rPr>
        <w:t xml:space="preserve"> року </w:t>
      </w:r>
      <w:r w:rsidR="007C75BB" w:rsidRPr="00087DA7">
        <w:rPr>
          <w:rFonts w:ascii="Times New Roman" w:hAnsi="Times New Roman" w:cs="Times New Roman"/>
          <w:sz w:val="28"/>
          <w:lang w:val="uk-UA"/>
        </w:rPr>
        <w:t>в інших дванадцяти  регіонах України</w:t>
      </w:r>
      <w:r w:rsidRPr="00087DA7">
        <w:rPr>
          <w:rFonts w:ascii="Times New Roman" w:hAnsi="Times New Roman" w:cs="Times New Roman"/>
          <w:sz w:val="28"/>
          <w:lang w:val="uk-UA"/>
        </w:rPr>
        <w:t>.</w:t>
      </w:r>
    </w:p>
    <w:p w14:paraId="691A7CAA" w14:textId="77777777" w:rsidR="00F66BFA" w:rsidRPr="00087DA7" w:rsidRDefault="00F66BFA" w:rsidP="00F66BFA">
      <w:pPr>
        <w:rPr>
          <w:rFonts w:ascii="Times New Roman" w:hAnsi="Times New Roman" w:cs="Times New Roman"/>
          <w:sz w:val="28"/>
          <w:lang w:val="uk-UA"/>
        </w:rPr>
      </w:pPr>
      <w:r w:rsidRPr="00087DA7">
        <w:rPr>
          <w:rFonts w:ascii="Times New Roman" w:hAnsi="Times New Roman" w:cs="Times New Roman"/>
          <w:sz w:val="28"/>
          <w:lang w:val="uk-UA"/>
        </w:rPr>
        <w:br w:type="page"/>
      </w:r>
    </w:p>
    <w:tbl>
      <w:tblPr>
        <w:tblW w:w="10028" w:type="dxa"/>
        <w:jc w:val="center"/>
        <w:tblLook w:val="04A0" w:firstRow="1" w:lastRow="0" w:firstColumn="1" w:lastColumn="0" w:noHBand="0" w:noVBand="1"/>
      </w:tblPr>
      <w:tblGrid>
        <w:gridCol w:w="2134"/>
        <w:gridCol w:w="1203"/>
        <w:gridCol w:w="1339"/>
        <w:gridCol w:w="1370"/>
        <w:gridCol w:w="1337"/>
        <w:gridCol w:w="1391"/>
        <w:gridCol w:w="1254"/>
      </w:tblGrid>
      <w:tr w:rsidR="00F66BFA" w:rsidRPr="00087DA7" w14:paraId="49B0FEDE" w14:textId="77777777" w:rsidTr="008E660D">
        <w:trPr>
          <w:trHeight w:val="898"/>
          <w:jc w:val="center"/>
        </w:trPr>
        <w:tc>
          <w:tcPr>
            <w:tcW w:w="2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B117AB"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lastRenderedPageBreak/>
              <w:t>Найменування регіону</w:t>
            </w:r>
          </w:p>
        </w:tc>
        <w:tc>
          <w:tcPr>
            <w:tcW w:w="7894" w:type="dxa"/>
            <w:gridSpan w:val="6"/>
            <w:tcBorders>
              <w:top w:val="single" w:sz="4" w:space="0" w:color="auto"/>
              <w:left w:val="nil"/>
              <w:bottom w:val="single" w:sz="4" w:space="0" w:color="auto"/>
              <w:right w:val="single" w:sz="4" w:space="0" w:color="auto"/>
            </w:tcBorders>
            <w:shd w:val="clear" w:color="auto" w:fill="auto"/>
            <w:vAlign w:val="center"/>
            <w:hideMark/>
          </w:tcPr>
          <w:p w14:paraId="0DE5F33C"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Місяці</w:t>
            </w:r>
          </w:p>
        </w:tc>
      </w:tr>
      <w:tr w:rsidR="00F66BFA" w:rsidRPr="00087DA7" w14:paraId="43D4829C" w14:textId="77777777" w:rsidTr="008E660D">
        <w:trPr>
          <w:trHeight w:val="898"/>
          <w:jc w:val="center"/>
        </w:trPr>
        <w:tc>
          <w:tcPr>
            <w:tcW w:w="2134" w:type="dxa"/>
            <w:vMerge/>
            <w:tcBorders>
              <w:top w:val="single" w:sz="4" w:space="0" w:color="auto"/>
              <w:left w:val="single" w:sz="4" w:space="0" w:color="auto"/>
              <w:bottom w:val="single" w:sz="4" w:space="0" w:color="auto"/>
              <w:right w:val="single" w:sz="4" w:space="0" w:color="auto"/>
            </w:tcBorders>
            <w:vAlign w:val="center"/>
            <w:hideMark/>
          </w:tcPr>
          <w:p w14:paraId="262E5BB9"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p>
        </w:tc>
        <w:tc>
          <w:tcPr>
            <w:tcW w:w="1203" w:type="dxa"/>
            <w:tcBorders>
              <w:top w:val="nil"/>
              <w:left w:val="nil"/>
              <w:bottom w:val="single" w:sz="4" w:space="0" w:color="auto"/>
              <w:right w:val="single" w:sz="4" w:space="0" w:color="auto"/>
            </w:tcBorders>
            <w:shd w:val="clear" w:color="auto" w:fill="auto"/>
            <w:vAlign w:val="center"/>
            <w:hideMark/>
          </w:tcPr>
          <w:p w14:paraId="5B819036"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липень</w:t>
            </w:r>
          </w:p>
        </w:tc>
        <w:tc>
          <w:tcPr>
            <w:tcW w:w="1339" w:type="dxa"/>
            <w:tcBorders>
              <w:top w:val="nil"/>
              <w:left w:val="nil"/>
              <w:bottom w:val="single" w:sz="4" w:space="0" w:color="auto"/>
              <w:right w:val="single" w:sz="4" w:space="0" w:color="auto"/>
            </w:tcBorders>
            <w:shd w:val="clear" w:color="auto" w:fill="auto"/>
            <w:vAlign w:val="center"/>
            <w:hideMark/>
          </w:tcPr>
          <w:p w14:paraId="148656D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серпень</w:t>
            </w:r>
          </w:p>
        </w:tc>
        <w:tc>
          <w:tcPr>
            <w:tcW w:w="1370" w:type="dxa"/>
            <w:tcBorders>
              <w:top w:val="nil"/>
              <w:left w:val="nil"/>
              <w:bottom w:val="single" w:sz="4" w:space="0" w:color="auto"/>
              <w:right w:val="single" w:sz="4" w:space="0" w:color="auto"/>
            </w:tcBorders>
            <w:shd w:val="clear" w:color="auto" w:fill="auto"/>
            <w:vAlign w:val="center"/>
            <w:hideMark/>
          </w:tcPr>
          <w:p w14:paraId="00BD325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вересень</w:t>
            </w:r>
          </w:p>
        </w:tc>
        <w:tc>
          <w:tcPr>
            <w:tcW w:w="1337" w:type="dxa"/>
            <w:tcBorders>
              <w:top w:val="nil"/>
              <w:left w:val="nil"/>
              <w:bottom w:val="single" w:sz="4" w:space="0" w:color="auto"/>
              <w:right w:val="single" w:sz="4" w:space="0" w:color="auto"/>
            </w:tcBorders>
            <w:shd w:val="clear" w:color="auto" w:fill="auto"/>
            <w:vAlign w:val="center"/>
            <w:hideMark/>
          </w:tcPr>
          <w:p w14:paraId="7540359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жовтень</w:t>
            </w:r>
          </w:p>
        </w:tc>
        <w:tc>
          <w:tcPr>
            <w:tcW w:w="1391" w:type="dxa"/>
            <w:tcBorders>
              <w:top w:val="nil"/>
              <w:left w:val="nil"/>
              <w:bottom w:val="single" w:sz="4" w:space="0" w:color="auto"/>
              <w:right w:val="single" w:sz="4" w:space="0" w:color="auto"/>
            </w:tcBorders>
            <w:shd w:val="clear" w:color="auto" w:fill="auto"/>
            <w:vAlign w:val="center"/>
            <w:hideMark/>
          </w:tcPr>
          <w:p w14:paraId="3B5434A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листопад</w:t>
            </w:r>
          </w:p>
        </w:tc>
        <w:tc>
          <w:tcPr>
            <w:tcW w:w="1252" w:type="dxa"/>
            <w:tcBorders>
              <w:top w:val="nil"/>
              <w:left w:val="nil"/>
              <w:bottom w:val="single" w:sz="4" w:space="0" w:color="auto"/>
              <w:right w:val="single" w:sz="4" w:space="0" w:color="auto"/>
            </w:tcBorders>
            <w:shd w:val="clear" w:color="auto" w:fill="auto"/>
            <w:vAlign w:val="center"/>
            <w:hideMark/>
          </w:tcPr>
          <w:p w14:paraId="2875A1FF"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грудень</w:t>
            </w:r>
          </w:p>
        </w:tc>
      </w:tr>
      <w:tr w:rsidR="00F66BFA" w:rsidRPr="00087DA7" w14:paraId="1D835CD6"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4AA385BE"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Одеська</w:t>
            </w:r>
          </w:p>
        </w:tc>
        <w:tc>
          <w:tcPr>
            <w:tcW w:w="1203" w:type="dxa"/>
            <w:tcBorders>
              <w:top w:val="nil"/>
              <w:left w:val="nil"/>
              <w:bottom w:val="single" w:sz="4" w:space="0" w:color="auto"/>
              <w:right w:val="single" w:sz="4" w:space="0" w:color="auto"/>
            </w:tcBorders>
            <w:shd w:val="clear" w:color="auto" w:fill="auto"/>
            <w:vAlign w:val="center"/>
            <w:hideMark/>
          </w:tcPr>
          <w:p w14:paraId="7E4EB98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2D2FE19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20EDE8DF"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620B816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6E6F8CA7"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52" w:type="dxa"/>
            <w:tcBorders>
              <w:top w:val="nil"/>
              <w:left w:val="nil"/>
              <w:bottom w:val="single" w:sz="4" w:space="0" w:color="auto"/>
              <w:right w:val="single" w:sz="4" w:space="0" w:color="auto"/>
            </w:tcBorders>
            <w:shd w:val="clear" w:color="auto" w:fill="auto"/>
            <w:vAlign w:val="center"/>
            <w:hideMark/>
          </w:tcPr>
          <w:p w14:paraId="4873CCC4"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51.1</w:t>
            </w:r>
          </w:p>
        </w:tc>
      </w:tr>
      <w:tr w:rsidR="00F66BFA" w:rsidRPr="00087DA7" w14:paraId="0A879D6A"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38D4B38"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Полтавська</w:t>
            </w:r>
          </w:p>
        </w:tc>
        <w:tc>
          <w:tcPr>
            <w:tcW w:w="1203" w:type="dxa"/>
            <w:tcBorders>
              <w:top w:val="nil"/>
              <w:left w:val="nil"/>
              <w:bottom w:val="single" w:sz="4" w:space="0" w:color="auto"/>
              <w:right w:val="single" w:sz="4" w:space="0" w:color="auto"/>
            </w:tcBorders>
            <w:shd w:val="clear" w:color="auto" w:fill="auto"/>
            <w:vAlign w:val="center"/>
            <w:hideMark/>
          </w:tcPr>
          <w:p w14:paraId="6E8B762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774011E6"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6FFBA80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246AF289"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c>
          <w:tcPr>
            <w:tcW w:w="1391" w:type="dxa"/>
            <w:tcBorders>
              <w:top w:val="nil"/>
              <w:left w:val="nil"/>
              <w:bottom w:val="single" w:sz="4" w:space="0" w:color="auto"/>
              <w:right w:val="single" w:sz="4" w:space="0" w:color="auto"/>
            </w:tcBorders>
            <w:shd w:val="clear" w:color="auto" w:fill="auto"/>
            <w:vAlign w:val="center"/>
            <w:hideMark/>
          </w:tcPr>
          <w:p w14:paraId="35E73654"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52" w:type="dxa"/>
            <w:tcBorders>
              <w:top w:val="nil"/>
              <w:left w:val="nil"/>
              <w:bottom w:val="single" w:sz="4" w:space="0" w:color="auto"/>
              <w:right w:val="single" w:sz="4" w:space="0" w:color="auto"/>
            </w:tcBorders>
            <w:shd w:val="clear" w:color="auto" w:fill="auto"/>
            <w:vAlign w:val="center"/>
            <w:hideMark/>
          </w:tcPr>
          <w:p w14:paraId="021C1614"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9.7</w:t>
            </w:r>
          </w:p>
        </w:tc>
      </w:tr>
      <w:tr w:rsidR="00F66BFA" w:rsidRPr="00087DA7" w14:paraId="612BD827"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0FAE9C11"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Рівненська</w:t>
            </w:r>
          </w:p>
        </w:tc>
        <w:tc>
          <w:tcPr>
            <w:tcW w:w="1203" w:type="dxa"/>
            <w:tcBorders>
              <w:top w:val="nil"/>
              <w:left w:val="nil"/>
              <w:bottom w:val="single" w:sz="4" w:space="0" w:color="auto"/>
              <w:right w:val="single" w:sz="4" w:space="0" w:color="auto"/>
            </w:tcBorders>
            <w:shd w:val="clear" w:color="auto" w:fill="auto"/>
            <w:vAlign w:val="center"/>
            <w:hideMark/>
          </w:tcPr>
          <w:p w14:paraId="38A5F74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520B675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1A8789C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37" w:type="dxa"/>
            <w:tcBorders>
              <w:top w:val="nil"/>
              <w:left w:val="nil"/>
              <w:bottom w:val="single" w:sz="4" w:space="0" w:color="auto"/>
              <w:right w:val="single" w:sz="4" w:space="0" w:color="auto"/>
            </w:tcBorders>
            <w:shd w:val="clear" w:color="auto" w:fill="auto"/>
            <w:vAlign w:val="center"/>
            <w:hideMark/>
          </w:tcPr>
          <w:p w14:paraId="5CBCB091"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0.8</w:t>
            </w:r>
          </w:p>
        </w:tc>
        <w:tc>
          <w:tcPr>
            <w:tcW w:w="1391" w:type="dxa"/>
            <w:tcBorders>
              <w:top w:val="nil"/>
              <w:left w:val="nil"/>
              <w:bottom w:val="single" w:sz="4" w:space="0" w:color="auto"/>
              <w:right w:val="single" w:sz="4" w:space="0" w:color="auto"/>
            </w:tcBorders>
            <w:shd w:val="clear" w:color="auto" w:fill="auto"/>
            <w:vAlign w:val="center"/>
            <w:hideMark/>
          </w:tcPr>
          <w:p w14:paraId="4DCE8364"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1.1</w:t>
            </w:r>
          </w:p>
        </w:tc>
        <w:tc>
          <w:tcPr>
            <w:tcW w:w="1252" w:type="dxa"/>
            <w:tcBorders>
              <w:top w:val="nil"/>
              <w:left w:val="nil"/>
              <w:bottom w:val="single" w:sz="4" w:space="0" w:color="auto"/>
              <w:right w:val="single" w:sz="4" w:space="0" w:color="auto"/>
            </w:tcBorders>
            <w:shd w:val="clear" w:color="auto" w:fill="auto"/>
            <w:vAlign w:val="center"/>
            <w:hideMark/>
          </w:tcPr>
          <w:p w14:paraId="06936F9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162.8</w:t>
            </w:r>
          </w:p>
        </w:tc>
      </w:tr>
      <w:tr w:rsidR="00F66BFA" w:rsidRPr="00087DA7" w14:paraId="0C7EB9E3"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6A103F22"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Сумська</w:t>
            </w:r>
          </w:p>
        </w:tc>
        <w:tc>
          <w:tcPr>
            <w:tcW w:w="1203" w:type="dxa"/>
            <w:tcBorders>
              <w:top w:val="nil"/>
              <w:left w:val="nil"/>
              <w:bottom w:val="single" w:sz="4" w:space="0" w:color="auto"/>
              <w:right w:val="single" w:sz="4" w:space="0" w:color="auto"/>
            </w:tcBorders>
            <w:shd w:val="clear" w:color="auto" w:fill="auto"/>
            <w:vAlign w:val="center"/>
            <w:hideMark/>
          </w:tcPr>
          <w:p w14:paraId="0C52FBEF"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0.4</w:t>
            </w:r>
          </w:p>
        </w:tc>
        <w:tc>
          <w:tcPr>
            <w:tcW w:w="1339" w:type="dxa"/>
            <w:tcBorders>
              <w:top w:val="nil"/>
              <w:left w:val="nil"/>
              <w:bottom w:val="single" w:sz="4" w:space="0" w:color="auto"/>
              <w:right w:val="single" w:sz="4" w:space="0" w:color="auto"/>
            </w:tcBorders>
            <w:shd w:val="clear" w:color="auto" w:fill="auto"/>
            <w:vAlign w:val="center"/>
            <w:hideMark/>
          </w:tcPr>
          <w:p w14:paraId="6697A79C"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370" w:type="dxa"/>
            <w:tcBorders>
              <w:top w:val="nil"/>
              <w:left w:val="nil"/>
              <w:bottom w:val="single" w:sz="4" w:space="0" w:color="auto"/>
              <w:right w:val="single" w:sz="4" w:space="0" w:color="auto"/>
            </w:tcBorders>
            <w:shd w:val="clear" w:color="auto" w:fill="auto"/>
            <w:vAlign w:val="center"/>
            <w:hideMark/>
          </w:tcPr>
          <w:p w14:paraId="6305F6D1"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76DAA66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0.4</w:t>
            </w:r>
          </w:p>
        </w:tc>
        <w:tc>
          <w:tcPr>
            <w:tcW w:w="1391" w:type="dxa"/>
            <w:tcBorders>
              <w:top w:val="nil"/>
              <w:left w:val="nil"/>
              <w:bottom w:val="single" w:sz="4" w:space="0" w:color="auto"/>
              <w:right w:val="single" w:sz="4" w:space="0" w:color="auto"/>
            </w:tcBorders>
            <w:shd w:val="clear" w:color="auto" w:fill="auto"/>
            <w:vAlign w:val="center"/>
            <w:hideMark/>
          </w:tcPr>
          <w:p w14:paraId="3D2E0479"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5.1</w:t>
            </w:r>
          </w:p>
        </w:tc>
        <w:tc>
          <w:tcPr>
            <w:tcW w:w="1252" w:type="dxa"/>
            <w:tcBorders>
              <w:top w:val="nil"/>
              <w:left w:val="nil"/>
              <w:bottom w:val="single" w:sz="4" w:space="0" w:color="auto"/>
              <w:right w:val="single" w:sz="4" w:space="0" w:color="auto"/>
            </w:tcBorders>
            <w:shd w:val="clear" w:color="auto" w:fill="auto"/>
            <w:vAlign w:val="center"/>
            <w:hideMark/>
          </w:tcPr>
          <w:p w14:paraId="296E6E0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89.0</w:t>
            </w:r>
          </w:p>
        </w:tc>
      </w:tr>
      <w:tr w:rsidR="00F66BFA" w:rsidRPr="00087DA7" w14:paraId="3194DFE0"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74AE02AB"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Тернопільська</w:t>
            </w:r>
          </w:p>
        </w:tc>
        <w:tc>
          <w:tcPr>
            <w:tcW w:w="1203" w:type="dxa"/>
            <w:tcBorders>
              <w:top w:val="nil"/>
              <w:left w:val="nil"/>
              <w:bottom w:val="single" w:sz="4" w:space="0" w:color="auto"/>
              <w:right w:val="single" w:sz="4" w:space="0" w:color="auto"/>
            </w:tcBorders>
            <w:shd w:val="clear" w:color="auto" w:fill="auto"/>
            <w:vAlign w:val="center"/>
            <w:hideMark/>
          </w:tcPr>
          <w:p w14:paraId="52A945B8"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42E47764"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51C4FF1C"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0D7BAF77"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5D0716FC"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0.6</w:t>
            </w:r>
          </w:p>
        </w:tc>
        <w:tc>
          <w:tcPr>
            <w:tcW w:w="1252" w:type="dxa"/>
            <w:tcBorders>
              <w:top w:val="nil"/>
              <w:left w:val="nil"/>
              <w:bottom w:val="single" w:sz="4" w:space="0" w:color="auto"/>
              <w:right w:val="single" w:sz="4" w:space="0" w:color="auto"/>
            </w:tcBorders>
            <w:shd w:val="clear" w:color="auto" w:fill="auto"/>
            <w:vAlign w:val="center"/>
            <w:hideMark/>
          </w:tcPr>
          <w:p w14:paraId="7409A89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8.7</w:t>
            </w:r>
          </w:p>
        </w:tc>
      </w:tr>
      <w:tr w:rsidR="00F66BFA" w:rsidRPr="00087DA7" w14:paraId="0ACEE98A"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75D7183"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Харківська</w:t>
            </w:r>
          </w:p>
        </w:tc>
        <w:tc>
          <w:tcPr>
            <w:tcW w:w="1203" w:type="dxa"/>
            <w:tcBorders>
              <w:top w:val="nil"/>
              <w:left w:val="nil"/>
              <w:bottom w:val="single" w:sz="4" w:space="0" w:color="auto"/>
              <w:right w:val="single" w:sz="4" w:space="0" w:color="auto"/>
            </w:tcBorders>
            <w:shd w:val="clear" w:color="auto" w:fill="auto"/>
            <w:vAlign w:val="center"/>
            <w:hideMark/>
          </w:tcPr>
          <w:p w14:paraId="16D87FF7"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0AB1E44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658E2398"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18F86ED7"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0DC0E1CF"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0.7</w:t>
            </w:r>
          </w:p>
        </w:tc>
        <w:tc>
          <w:tcPr>
            <w:tcW w:w="1252" w:type="dxa"/>
            <w:tcBorders>
              <w:top w:val="nil"/>
              <w:left w:val="nil"/>
              <w:bottom w:val="single" w:sz="4" w:space="0" w:color="auto"/>
              <w:right w:val="single" w:sz="4" w:space="0" w:color="auto"/>
            </w:tcBorders>
            <w:shd w:val="clear" w:color="auto" w:fill="auto"/>
            <w:vAlign w:val="center"/>
            <w:hideMark/>
          </w:tcPr>
          <w:p w14:paraId="3BA3826A"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2.6</w:t>
            </w:r>
          </w:p>
        </w:tc>
      </w:tr>
      <w:tr w:rsidR="00F66BFA" w:rsidRPr="00087DA7" w14:paraId="06932258"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EE1FC1E"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Херсонська</w:t>
            </w:r>
          </w:p>
        </w:tc>
        <w:tc>
          <w:tcPr>
            <w:tcW w:w="1203" w:type="dxa"/>
            <w:tcBorders>
              <w:top w:val="nil"/>
              <w:left w:val="nil"/>
              <w:bottom w:val="single" w:sz="4" w:space="0" w:color="auto"/>
              <w:right w:val="single" w:sz="4" w:space="0" w:color="auto"/>
            </w:tcBorders>
            <w:shd w:val="clear" w:color="auto" w:fill="auto"/>
            <w:vAlign w:val="center"/>
            <w:hideMark/>
          </w:tcPr>
          <w:p w14:paraId="7E91F27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400F00AA"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1A996056"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09119046"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01D8766B"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52" w:type="dxa"/>
            <w:tcBorders>
              <w:top w:val="nil"/>
              <w:left w:val="nil"/>
              <w:bottom w:val="single" w:sz="4" w:space="0" w:color="auto"/>
              <w:right w:val="single" w:sz="4" w:space="0" w:color="auto"/>
            </w:tcBorders>
            <w:shd w:val="clear" w:color="auto" w:fill="auto"/>
            <w:vAlign w:val="center"/>
            <w:hideMark/>
          </w:tcPr>
          <w:p w14:paraId="6843A80E"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44.4</w:t>
            </w:r>
          </w:p>
        </w:tc>
      </w:tr>
      <w:tr w:rsidR="00F66BFA" w:rsidRPr="00087DA7" w14:paraId="1CE4EBE6"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5993ABF"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Хмельницька</w:t>
            </w:r>
          </w:p>
        </w:tc>
        <w:tc>
          <w:tcPr>
            <w:tcW w:w="1203" w:type="dxa"/>
            <w:tcBorders>
              <w:top w:val="nil"/>
              <w:left w:val="nil"/>
              <w:bottom w:val="single" w:sz="4" w:space="0" w:color="auto"/>
              <w:right w:val="single" w:sz="4" w:space="0" w:color="auto"/>
            </w:tcBorders>
            <w:shd w:val="clear" w:color="auto" w:fill="auto"/>
            <w:vAlign w:val="center"/>
            <w:hideMark/>
          </w:tcPr>
          <w:p w14:paraId="726F94B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3DAA1151"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4067379A"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52CCED5B"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391" w:type="dxa"/>
            <w:tcBorders>
              <w:top w:val="nil"/>
              <w:left w:val="nil"/>
              <w:bottom w:val="single" w:sz="4" w:space="0" w:color="auto"/>
              <w:right w:val="single" w:sz="4" w:space="0" w:color="auto"/>
            </w:tcBorders>
            <w:shd w:val="clear" w:color="auto" w:fill="auto"/>
            <w:vAlign w:val="center"/>
            <w:hideMark/>
          </w:tcPr>
          <w:p w14:paraId="1ABA90CE"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0.8</w:t>
            </w:r>
          </w:p>
        </w:tc>
        <w:tc>
          <w:tcPr>
            <w:tcW w:w="1252" w:type="dxa"/>
            <w:tcBorders>
              <w:top w:val="nil"/>
              <w:left w:val="nil"/>
              <w:bottom w:val="single" w:sz="4" w:space="0" w:color="auto"/>
              <w:right w:val="single" w:sz="4" w:space="0" w:color="auto"/>
            </w:tcBorders>
            <w:shd w:val="clear" w:color="auto" w:fill="auto"/>
            <w:vAlign w:val="center"/>
            <w:hideMark/>
          </w:tcPr>
          <w:p w14:paraId="0251F306"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39.3</w:t>
            </w:r>
          </w:p>
        </w:tc>
      </w:tr>
      <w:tr w:rsidR="00F66BFA" w:rsidRPr="00087DA7" w14:paraId="7EC9F14A"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153A8B4F"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Черкаська</w:t>
            </w:r>
          </w:p>
        </w:tc>
        <w:tc>
          <w:tcPr>
            <w:tcW w:w="1203" w:type="dxa"/>
            <w:tcBorders>
              <w:top w:val="nil"/>
              <w:left w:val="nil"/>
              <w:bottom w:val="single" w:sz="4" w:space="0" w:color="auto"/>
              <w:right w:val="single" w:sz="4" w:space="0" w:color="auto"/>
            </w:tcBorders>
            <w:shd w:val="clear" w:color="auto" w:fill="auto"/>
            <w:vAlign w:val="center"/>
            <w:hideMark/>
          </w:tcPr>
          <w:p w14:paraId="01FF1B6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39" w:type="dxa"/>
            <w:tcBorders>
              <w:top w:val="nil"/>
              <w:left w:val="nil"/>
              <w:bottom w:val="single" w:sz="4" w:space="0" w:color="auto"/>
              <w:right w:val="single" w:sz="4" w:space="0" w:color="auto"/>
            </w:tcBorders>
            <w:shd w:val="clear" w:color="auto" w:fill="auto"/>
            <w:vAlign w:val="center"/>
            <w:hideMark/>
          </w:tcPr>
          <w:p w14:paraId="32CA5598"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17427DA4"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6CDAC9C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207ACE67"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1.0</w:t>
            </w:r>
          </w:p>
        </w:tc>
        <w:tc>
          <w:tcPr>
            <w:tcW w:w="1252" w:type="dxa"/>
            <w:tcBorders>
              <w:top w:val="nil"/>
              <w:left w:val="nil"/>
              <w:bottom w:val="single" w:sz="4" w:space="0" w:color="auto"/>
              <w:right w:val="single" w:sz="4" w:space="0" w:color="auto"/>
            </w:tcBorders>
            <w:shd w:val="clear" w:color="auto" w:fill="auto"/>
            <w:vAlign w:val="center"/>
            <w:hideMark/>
          </w:tcPr>
          <w:p w14:paraId="224CFE71"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10.7</w:t>
            </w:r>
          </w:p>
        </w:tc>
      </w:tr>
      <w:tr w:rsidR="00F66BFA" w:rsidRPr="00087DA7" w14:paraId="61F53E6F"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243AA596"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Чернівецька</w:t>
            </w:r>
          </w:p>
        </w:tc>
        <w:tc>
          <w:tcPr>
            <w:tcW w:w="1203" w:type="dxa"/>
            <w:tcBorders>
              <w:top w:val="nil"/>
              <w:left w:val="nil"/>
              <w:bottom w:val="single" w:sz="4" w:space="0" w:color="auto"/>
              <w:right w:val="single" w:sz="4" w:space="0" w:color="auto"/>
            </w:tcBorders>
            <w:shd w:val="clear" w:color="auto" w:fill="auto"/>
            <w:vAlign w:val="center"/>
            <w:hideMark/>
          </w:tcPr>
          <w:p w14:paraId="78EF2F26"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0AF0C5D6"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51E24E2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71DC01FB"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2044EAA7"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1.0</w:t>
            </w:r>
          </w:p>
        </w:tc>
        <w:tc>
          <w:tcPr>
            <w:tcW w:w="1252" w:type="dxa"/>
            <w:tcBorders>
              <w:top w:val="nil"/>
              <w:left w:val="nil"/>
              <w:bottom w:val="single" w:sz="4" w:space="0" w:color="auto"/>
              <w:right w:val="single" w:sz="4" w:space="0" w:color="auto"/>
            </w:tcBorders>
            <w:shd w:val="clear" w:color="auto" w:fill="auto"/>
            <w:vAlign w:val="center"/>
            <w:hideMark/>
          </w:tcPr>
          <w:p w14:paraId="0EEAD4E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12.5</w:t>
            </w:r>
          </w:p>
        </w:tc>
      </w:tr>
      <w:tr w:rsidR="00F66BFA" w:rsidRPr="00087DA7" w14:paraId="7E1EBFA0"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186916D9"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Чернігівська</w:t>
            </w:r>
          </w:p>
        </w:tc>
        <w:tc>
          <w:tcPr>
            <w:tcW w:w="1203" w:type="dxa"/>
            <w:tcBorders>
              <w:top w:val="nil"/>
              <w:left w:val="nil"/>
              <w:bottom w:val="single" w:sz="4" w:space="0" w:color="auto"/>
              <w:right w:val="single" w:sz="4" w:space="0" w:color="auto"/>
            </w:tcBorders>
            <w:shd w:val="clear" w:color="auto" w:fill="auto"/>
            <w:vAlign w:val="center"/>
            <w:hideMark/>
          </w:tcPr>
          <w:p w14:paraId="129E333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5A206BAC"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28CF8E6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3D962AD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44F5F011"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1.2</w:t>
            </w:r>
          </w:p>
        </w:tc>
        <w:tc>
          <w:tcPr>
            <w:tcW w:w="1252" w:type="dxa"/>
            <w:tcBorders>
              <w:top w:val="nil"/>
              <w:left w:val="nil"/>
              <w:bottom w:val="single" w:sz="4" w:space="0" w:color="auto"/>
              <w:right w:val="single" w:sz="4" w:space="0" w:color="auto"/>
            </w:tcBorders>
            <w:shd w:val="clear" w:color="auto" w:fill="auto"/>
            <w:vAlign w:val="center"/>
            <w:hideMark/>
          </w:tcPr>
          <w:p w14:paraId="2A0788FB"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82.7</w:t>
            </w:r>
          </w:p>
        </w:tc>
      </w:tr>
      <w:tr w:rsidR="00F66BFA" w:rsidRPr="00087DA7" w14:paraId="7226FCF7"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7CAA5109" w14:textId="690CD763"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w:t>
            </w:r>
            <w:r w:rsidR="00087DA7">
              <w:rPr>
                <w:rFonts w:ascii="Times New Roman" w:eastAsia="Times New Roman" w:hAnsi="Times New Roman" w:cs="Times New Roman"/>
                <w:b/>
                <w:sz w:val="28"/>
                <w:szCs w:val="28"/>
                <w:lang w:val="uk-UA"/>
              </w:rPr>
              <w:t xml:space="preserve"> </w:t>
            </w:r>
            <w:r w:rsidRPr="00087DA7">
              <w:rPr>
                <w:rFonts w:ascii="Times New Roman" w:eastAsia="Times New Roman" w:hAnsi="Times New Roman" w:cs="Times New Roman"/>
                <w:b/>
                <w:sz w:val="28"/>
                <w:szCs w:val="28"/>
                <w:lang w:val="uk-UA"/>
              </w:rPr>
              <w:t>Київ</w:t>
            </w:r>
          </w:p>
        </w:tc>
        <w:tc>
          <w:tcPr>
            <w:tcW w:w="1203" w:type="dxa"/>
            <w:tcBorders>
              <w:top w:val="nil"/>
              <w:left w:val="nil"/>
              <w:bottom w:val="single" w:sz="4" w:space="0" w:color="auto"/>
              <w:right w:val="single" w:sz="4" w:space="0" w:color="auto"/>
            </w:tcBorders>
            <w:shd w:val="clear" w:color="auto" w:fill="auto"/>
            <w:vAlign w:val="center"/>
            <w:hideMark/>
          </w:tcPr>
          <w:p w14:paraId="2CF3C679"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1F11E1B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0C0C96C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5A000DDA"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91" w:type="dxa"/>
            <w:tcBorders>
              <w:top w:val="nil"/>
              <w:left w:val="nil"/>
              <w:bottom w:val="single" w:sz="4" w:space="0" w:color="auto"/>
              <w:right w:val="single" w:sz="4" w:space="0" w:color="auto"/>
            </w:tcBorders>
            <w:shd w:val="clear" w:color="auto" w:fill="auto"/>
            <w:vAlign w:val="center"/>
            <w:hideMark/>
          </w:tcPr>
          <w:p w14:paraId="4F2056AF"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0.7</w:t>
            </w:r>
          </w:p>
        </w:tc>
        <w:tc>
          <w:tcPr>
            <w:tcW w:w="1252" w:type="dxa"/>
            <w:tcBorders>
              <w:top w:val="nil"/>
              <w:left w:val="nil"/>
              <w:bottom w:val="single" w:sz="4" w:space="0" w:color="auto"/>
              <w:right w:val="single" w:sz="4" w:space="0" w:color="auto"/>
            </w:tcBorders>
            <w:shd w:val="clear" w:color="auto" w:fill="auto"/>
            <w:vAlign w:val="center"/>
            <w:hideMark/>
          </w:tcPr>
          <w:p w14:paraId="26AA666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91.7</w:t>
            </w:r>
          </w:p>
        </w:tc>
      </w:tr>
    </w:tbl>
    <w:p w14:paraId="0E4A48FF" w14:textId="53DD427A" w:rsidR="00F66BFA" w:rsidRPr="00087DA7" w:rsidRDefault="00F66BFA" w:rsidP="00F66BFA">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 xml:space="preserve">Рисунок </w:t>
      </w:r>
      <w:r w:rsidR="002F0E90" w:rsidRPr="00087DA7">
        <w:rPr>
          <w:rFonts w:ascii="Times New Roman" w:hAnsi="Times New Roman" w:cs="Times New Roman"/>
          <w:sz w:val="28"/>
          <w:lang w:val="uk-UA"/>
        </w:rPr>
        <w:t>1</w:t>
      </w:r>
      <w:r w:rsidRPr="00087DA7">
        <w:rPr>
          <w:rFonts w:ascii="Times New Roman" w:hAnsi="Times New Roman" w:cs="Times New Roman"/>
          <w:sz w:val="28"/>
          <w:lang w:val="uk-UA"/>
        </w:rPr>
        <w:t>.</w:t>
      </w:r>
      <w:r w:rsidR="002F0E90" w:rsidRPr="00087DA7">
        <w:rPr>
          <w:rFonts w:ascii="Times New Roman" w:hAnsi="Times New Roman" w:cs="Times New Roman"/>
          <w:sz w:val="28"/>
          <w:lang w:val="uk-UA"/>
        </w:rPr>
        <w:t>4</w:t>
      </w:r>
      <w:r w:rsidRPr="00087DA7">
        <w:rPr>
          <w:rFonts w:ascii="Times New Roman" w:hAnsi="Times New Roman" w:cs="Times New Roman"/>
          <w:sz w:val="28"/>
          <w:lang w:val="uk-UA"/>
        </w:rPr>
        <w:t>.  Інтенсивність показників захворюваності на грип за другу половину 201</w:t>
      </w:r>
      <w:r w:rsidR="00DE593B" w:rsidRPr="00087DA7">
        <w:rPr>
          <w:rFonts w:ascii="Times New Roman" w:hAnsi="Times New Roman" w:cs="Times New Roman"/>
          <w:sz w:val="28"/>
          <w:lang w:val="uk-UA"/>
        </w:rPr>
        <w:t>6</w:t>
      </w:r>
      <w:r w:rsidRPr="00087DA7">
        <w:rPr>
          <w:rFonts w:ascii="Times New Roman" w:hAnsi="Times New Roman" w:cs="Times New Roman"/>
          <w:sz w:val="28"/>
          <w:lang w:val="uk-UA"/>
        </w:rPr>
        <w:t xml:space="preserve"> року в інших </w:t>
      </w:r>
      <w:r w:rsidR="007C75BB" w:rsidRPr="00087DA7">
        <w:rPr>
          <w:rFonts w:ascii="Times New Roman" w:hAnsi="Times New Roman" w:cs="Times New Roman"/>
          <w:sz w:val="28"/>
          <w:lang w:val="uk-UA"/>
        </w:rPr>
        <w:t xml:space="preserve">дванадцяти </w:t>
      </w:r>
      <w:r w:rsidRPr="00087DA7">
        <w:rPr>
          <w:rFonts w:ascii="Times New Roman" w:hAnsi="Times New Roman" w:cs="Times New Roman"/>
          <w:sz w:val="28"/>
          <w:lang w:val="uk-UA"/>
        </w:rPr>
        <w:t>регіонах України.</w:t>
      </w:r>
    </w:p>
    <w:p w14:paraId="62032CDA" w14:textId="77777777" w:rsidR="00F66BFA" w:rsidRPr="00087DA7" w:rsidRDefault="00F66BFA" w:rsidP="00F66BFA">
      <w:pPr>
        <w:rPr>
          <w:rFonts w:ascii="Times New Roman" w:hAnsi="Times New Roman" w:cs="Times New Roman"/>
          <w:sz w:val="28"/>
          <w:lang w:val="uk-UA"/>
        </w:rPr>
      </w:pPr>
    </w:p>
    <w:tbl>
      <w:tblPr>
        <w:tblW w:w="9913" w:type="dxa"/>
        <w:jc w:val="center"/>
        <w:tblLook w:val="04A0" w:firstRow="1" w:lastRow="0" w:firstColumn="1" w:lastColumn="0" w:noHBand="0" w:noVBand="1"/>
      </w:tblPr>
      <w:tblGrid>
        <w:gridCol w:w="2549"/>
        <w:gridCol w:w="1357"/>
        <w:gridCol w:w="1048"/>
        <w:gridCol w:w="1307"/>
        <w:gridCol w:w="1178"/>
        <w:gridCol w:w="1235"/>
        <w:gridCol w:w="1239"/>
      </w:tblGrid>
      <w:tr w:rsidR="002F0E90" w:rsidRPr="00087DA7" w14:paraId="7CB903C5" w14:textId="77777777" w:rsidTr="008E660D">
        <w:trPr>
          <w:trHeight w:val="798"/>
          <w:jc w:val="center"/>
        </w:trPr>
        <w:tc>
          <w:tcPr>
            <w:tcW w:w="20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81F561"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lastRenderedPageBreak/>
              <w:t>Найменування регіону</w:t>
            </w:r>
          </w:p>
        </w:tc>
        <w:tc>
          <w:tcPr>
            <w:tcW w:w="7834" w:type="dxa"/>
            <w:gridSpan w:val="6"/>
            <w:tcBorders>
              <w:top w:val="single" w:sz="4" w:space="0" w:color="auto"/>
              <w:left w:val="nil"/>
              <w:bottom w:val="single" w:sz="4" w:space="0" w:color="auto"/>
              <w:right w:val="single" w:sz="4" w:space="0" w:color="000000"/>
            </w:tcBorders>
            <w:shd w:val="clear" w:color="auto" w:fill="auto"/>
            <w:vAlign w:val="center"/>
            <w:hideMark/>
          </w:tcPr>
          <w:p w14:paraId="6DAF64C0"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Місяці</w:t>
            </w:r>
          </w:p>
        </w:tc>
      </w:tr>
      <w:tr w:rsidR="002F0E90" w:rsidRPr="00087DA7" w14:paraId="38E8AFCC" w14:textId="77777777" w:rsidTr="008E660D">
        <w:trPr>
          <w:trHeight w:val="798"/>
          <w:jc w:val="center"/>
        </w:trPr>
        <w:tc>
          <w:tcPr>
            <w:tcW w:w="2079" w:type="dxa"/>
            <w:vMerge/>
            <w:tcBorders>
              <w:top w:val="single" w:sz="4" w:space="0" w:color="auto"/>
              <w:left w:val="single" w:sz="4" w:space="0" w:color="auto"/>
              <w:bottom w:val="single" w:sz="4" w:space="0" w:color="auto"/>
              <w:right w:val="single" w:sz="4" w:space="0" w:color="auto"/>
            </w:tcBorders>
            <w:vAlign w:val="center"/>
            <w:hideMark/>
          </w:tcPr>
          <w:p w14:paraId="60D29DAB"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p>
        </w:tc>
        <w:tc>
          <w:tcPr>
            <w:tcW w:w="3499" w:type="dxa"/>
            <w:tcBorders>
              <w:top w:val="nil"/>
              <w:left w:val="nil"/>
              <w:bottom w:val="single" w:sz="4" w:space="0" w:color="auto"/>
              <w:right w:val="single" w:sz="4" w:space="0" w:color="auto"/>
            </w:tcBorders>
            <w:shd w:val="clear" w:color="auto" w:fill="auto"/>
            <w:vAlign w:val="center"/>
            <w:hideMark/>
          </w:tcPr>
          <w:p w14:paraId="0AF781C4"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січень</w:t>
            </w:r>
          </w:p>
        </w:tc>
        <w:tc>
          <w:tcPr>
            <w:tcW w:w="768" w:type="dxa"/>
            <w:tcBorders>
              <w:top w:val="nil"/>
              <w:left w:val="nil"/>
              <w:bottom w:val="single" w:sz="4" w:space="0" w:color="auto"/>
              <w:right w:val="single" w:sz="4" w:space="0" w:color="auto"/>
            </w:tcBorders>
            <w:shd w:val="clear" w:color="auto" w:fill="auto"/>
            <w:vAlign w:val="center"/>
            <w:hideMark/>
          </w:tcPr>
          <w:p w14:paraId="5439EB1B"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лютий</w:t>
            </w:r>
          </w:p>
        </w:tc>
        <w:tc>
          <w:tcPr>
            <w:tcW w:w="963" w:type="dxa"/>
            <w:tcBorders>
              <w:top w:val="nil"/>
              <w:left w:val="nil"/>
              <w:bottom w:val="single" w:sz="4" w:space="0" w:color="auto"/>
              <w:right w:val="single" w:sz="4" w:space="0" w:color="auto"/>
            </w:tcBorders>
            <w:shd w:val="clear" w:color="auto" w:fill="auto"/>
            <w:vAlign w:val="center"/>
            <w:hideMark/>
          </w:tcPr>
          <w:p w14:paraId="4CFD5FC5"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березень</w:t>
            </w:r>
          </w:p>
        </w:tc>
        <w:tc>
          <w:tcPr>
            <w:tcW w:w="839" w:type="dxa"/>
            <w:tcBorders>
              <w:top w:val="nil"/>
              <w:left w:val="nil"/>
              <w:bottom w:val="single" w:sz="4" w:space="0" w:color="auto"/>
              <w:right w:val="single" w:sz="4" w:space="0" w:color="auto"/>
            </w:tcBorders>
            <w:shd w:val="clear" w:color="auto" w:fill="auto"/>
            <w:vAlign w:val="center"/>
            <w:hideMark/>
          </w:tcPr>
          <w:p w14:paraId="2F4FF729"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квітень</w:t>
            </w:r>
          </w:p>
        </w:tc>
        <w:tc>
          <w:tcPr>
            <w:tcW w:w="875" w:type="dxa"/>
            <w:tcBorders>
              <w:top w:val="nil"/>
              <w:left w:val="nil"/>
              <w:bottom w:val="single" w:sz="4" w:space="0" w:color="auto"/>
              <w:right w:val="single" w:sz="4" w:space="0" w:color="auto"/>
            </w:tcBorders>
            <w:shd w:val="clear" w:color="auto" w:fill="auto"/>
            <w:vAlign w:val="center"/>
            <w:hideMark/>
          </w:tcPr>
          <w:p w14:paraId="29C9BDA2"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травень</w:t>
            </w:r>
          </w:p>
        </w:tc>
        <w:tc>
          <w:tcPr>
            <w:tcW w:w="890" w:type="dxa"/>
            <w:tcBorders>
              <w:top w:val="nil"/>
              <w:left w:val="nil"/>
              <w:bottom w:val="single" w:sz="4" w:space="0" w:color="auto"/>
              <w:right w:val="single" w:sz="4" w:space="0" w:color="auto"/>
            </w:tcBorders>
            <w:shd w:val="clear" w:color="auto" w:fill="auto"/>
            <w:vAlign w:val="center"/>
            <w:hideMark/>
          </w:tcPr>
          <w:p w14:paraId="3B7CAC3F"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червень</w:t>
            </w:r>
          </w:p>
        </w:tc>
      </w:tr>
      <w:tr w:rsidR="002F0E90" w:rsidRPr="00087DA7" w14:paraId="078A83CA"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51AD06D1"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Вінницька</w:t>
            </w:r>
          </w:p>
        </w:tc>
        <w:tc>
          <w:tcPr>
            <w:tcW w:w="3499" w:type="dxa"/>
            <w:tcBorders>
              <w:top w:val="nil"/>
              <w:left w:val="nil"/>
              <w:bottom w:val="single" w:sz="4" w:space="0" w:color="auto"/>
              <w:right w:val="single" w:sz="4" w:space="0" w:color="auto"/>
            </w:tcBorders>
            <w:shd w:val="clear" w:color="auto" w:fill="auto"/>
            <w:vAlign w:val="center"/>
            <w:hideMark/>
          </w:tcPr>
          <w:p w14:paraId="75EB545E"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38.3</w:t>
            </w:r>
          </w:p>
        </w:tc>
        <w:tc>
          <w:tcPr>
            <w:tcW w:w="768" w:type="dxa"/>
            <w:tcBorders>
              <w:top w:val="nil"/>
              <w:left w:val="nil"/>
              <w:bottom w:val="single" w:sz="4" w:space="0" w:color="auto"/>
              <w:right w:val="single" w:sz="4" w:space="0" w:color="auto"/>
            </w:tcBorders>
            <w:shd w:val="clear" w:color="auto" w:fill="auto"/>
            <w:vAlign w:val="center"/>
            <w:hideMark/>
          </w:tcPr>
          <w:p w14:paraId="60108F2F"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6.8</w:t>
            </w:r>
          </w:p>
        </w:tc>
        <w:tc>
          <w:tcPr>
            <w:tcW w:w="963" w:type="dxa"/>
            <w:tcBorders>
              <w:top w:val="nil"/>
              <w:left w:val="nil"/>
              <w:bottom w:val="single" w:sz="4" w:space="0" w:color="auto"/>
              <w:right w:val="single" w:sz="4" w:space="0" w:color="auto"/>
            </w:tcBorders>
            <w:shd w:val="clear" w:color="auto" w:fill="auto"/>
            <w:vAlign w:val="center"/>
            <w:hideMark/>
          </w:tcPr>
          <w:p w14:paraId="7651F3C9"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46.1</w:t>
            </w:r>
          </w:p>
        </w:tc>
        <w:tc>
          <w:tcPr>
            <w:tcW w:w="839" w:type="dxa"/>
            <w:tcBorders>
              <w:top w:val="nil"/>
              <w:left w:val="nil"/>
              <w:bottom w:val="single" w:sz="4" w:space="0" w:color="auto"/>
              <w:right w:val="single" w:sz="4" w:space="0" w:color="auto"/>
            </w:tcBorders>
            <w:shd w:val="clear" w:color="auto" w:fill="auto"/>
            <w:vAlign w:val="center"/>
            <w:hideMark/>
          </w:tcPr>
          <w:p w14:paraId="41024D92"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75" w:type="dxa"/>
            <w:tcBorders>
              <w:top w:val="nil"/>
              <w:left w:val="nil"/>
              <w:bottom w:val="single" w:sz="4" w:space="0" w:color="auto"/>
              <w:right w:val="single" w:sz="4" w:space="0" w:color="auto"/>
            </w:tcBorders>
            <w:shd w:val="clear" w:color="auto" w:fill="auto"/>
            <w:vAlign w:val="center"/>
            <w:hideMark/>
          </w:tcPr>
          <w:p w14:paraId="1066B515"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90" w:type="dxa"/>
            <w:tcBorders>
              <w:top w:val="nil"/>
              <w:left w:val="nil"/>
              <w:bottom w:val="single" w:sz="4" w:space="0" w:color="auto"/>
              <w:right w:val="single" w:sz="4" w:space="0" w:color="auto"/>
            </w:tcBorders>
            <w:shd w:val="clear" w:color="auto" w:fill="auto"/>
            <w:vAlign w:val="center"/>
            <w:hideMark/>
          </w:tcPr>
          <w:p w14:paraId="4F3D8E57"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2F0E90" w:rsidRPr="00087DA7" w14:paraId="2B4F3539"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67EE8A3D"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Волинська</w:t>
            </w:r>
          </w:p>
        </w:tc>
        <w:tc>
          <w:tcPr>
            <w:tcW w:w="3499" w:type="dxa"/>
            <w:tcBorders>
              <w:top w:val="nil"/>
              <w:left w:val="nil"/>
              <w:bottom w:val="single" w:sz="4" w:space="0" w:color="auto"/>
              <w:right w:val="single" w:sz="4" w:space="0" w:color="auto"/>
            </w:tcBorders>
            <w:shd w:val="clear" w:color="auto" w:fill="auto"/>
            <w:vAlign w:val="center"/>
            <w:hideMark/>
          </w:tcPr>
          <w:p w14:paraId="453A264B"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1.3</w:t>
            </w:r>
          </w:p>
        </w:tc>
        <w:tc>
          <w:tcPr>
            <w:tcW w:w="768" w:type="dxa"/>
            <w:tcBorders>
              <w:top w:val="nil"/>
              <w:left w:val="nil"/>
              <w:bottom w:val="single" w:sz="4" w:space="0" w:color="auto"/>
              <w:right w:val="single" w:sz="4" w:space="0" w:color="auto"/>
            </w:tcBorders>
            <w:shd w:val="clear" w:color="auto" w:fill="auto"/>
            <w:vAlign w:val="center"/>
            <w:hideMark/>
          </w:tcPr>
          <w:p w14:paraId="62DBE6CF"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963" w:type="dxa"/>
            <w:tcBorders>
              <w:top w:val="nil"/>
              <w:left w:val="nil"/>
              <w:bottom w:val="single" w:sz="4" w:space="0" w:color="auto"/>
              <w:right w:val="single" w:sz="4" w:space="0" w:color="auto"/>
            </w:tcBorders>
            <w:shd w:val="clear" w:color="auto" w:fill="auto"/>
            <w:vAlign w:val="center"/>
            <w:hideMark/>
          </w:tcPr>
          <w:p w14:paraId="29326BB1"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1.3</w:t>
            </w:r>
          </w:p>
        </w:tc>
        <w:tc>
          <w:tcPr>
            <w:tcW w:w="839" w:type="dxa"/>
            <w:tcBorders>
              <w:top w:val="nil"/>
              <w:left w:val="nil"/>
              <w:bottom w:val="single" w:sz="4" w:space="0" w:color="auto"/>
              <w:right w:val="single" w:sz="4" w:space="0" w:color="auto"/>
            </w:tcBorders>
            <w:shd w:val="clear" w:color="auto" w:fill="auto"/>
            <w:vAlign w:val="center"/>
            <w:hideMark/>
          </w:tcPr>
          <w:p w14:paraId="0E5A2CA3"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75" w:type="dxa"/>
            <w:tcBorders>
              <w:top w:val="nil"/>
              <w:left w:val="nil"/>
              <w:bottom w:val="single" w:sz="4" w:space="0" w:color="auto"/>
              <w:right w:val="single" w:sz="4" w:space="0" w:color="auto"/>
            </w:tcBorders>
            <w:shd w:val="clear" w:color="auto" w:fill="auto"/>
            <w:vAlign w:val="center"/>
            <w:hideMark/>
          </w:tcPr>
          <w:p w14:paraId="346F19B2"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90" w:type="dxa"/>
            <w:tcBorders>
              <w:top w:val="nil"/>
              <w:left w:val="nil"/>
              <w:bottom w:val="single" w:sz="4" w:space="0" w:color="auto"/>
              <w:right w:val="single" w:sz="4" w:space="0" w:color="auto"/>
            </w:tcBorders>
            <w:shd w:val="clear" w:color="auto" w:fill="auto"/>
            <w:vAlign w:val="center"/>
            <w:hideMark/>
          </w:tcPr>
          <w:p w14:paraId="25398926"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2F0E90" w:rsidRPr="00087DA7" w14:paraId="46842A30"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18B98AF3"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Дніпропетровська</w:t>
            </w:r>
          </w:p>
        </w:tc>
        <w:tc>
          <w:tcPr>
            <w:tcW w:w="3499" w:type="dxa"/>
            <w:tcBorders>
              <w:top w:val="nil"/>
              <w:left w:val="nil"/>
              <w:bottom w:val="single" w:sz="4" w:space="0" w:color="auto"/>
              <w:right w:val="single" w:sz="4" w:space="0" w:color="auto"/>
            </w:tcBorders>
            <w:shd w:val="clear" w:color="auto" w:fill="auto"/>
            <w:vAlign w:val="center"/>
            <w:hideMark/>
          </w:tcPr>
          <w:p w14:paraId="21144B72"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8.8</w:t>
            </w:r>
          </w:p>
        </w:tc>
        <w:tc>
          <w:tcPr>
            <w:tcW w:w="768" w:type="dxa"/>
            <w:tcBorders>
              <w:top w:val="nil"/>
              <w:left w:val="nil"/>
              <w:bottom w:val="single" w:sz="4" w:space="0" w:color="auto"/>
              <w:right w:val="single" w:sz="4" w:space="0" w:color="auto"/>
            </w:tcBorders>
            <w:shd w:val="clear" w:color="auto" w:fill="auto"/>
            <w:vAlign w:val="center"/>
            <w:hideMark/>
          </w:tcPr>
          <w:p w14:paraId="229F0C9D"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0.8</w:t>
            </w:r>
          </w:p>
        </w:tc>
        <w:tc>
          <w:tcPr>
            <w:tcW w:w="963" w:type="dxa"/>
            <w:tcBorders>
              <w:top w:val="nil"/>
              <w:left w:val="nil"/>
              <w:bottom w:val="single" w:sz="4" w:space="0" w:color="auto"/>
              <w:right w:val="single" w:sz="4" w:space="0" w:color="auto"/>
            </w:tcBorders>
            <w:shd w:val="clear" w:color="auto" w:fill="auto"/>
            <w:vAlign w:val="center"/>
            <w:hideMark/>
          </w:tcPr>
          <w:p w14:paraId="4AB39F5A"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9.6</w:t>
            </w:r>
          </w:p>
        </w:tc>
        <w:tc>
          <w:tcPr>
            <w:tcW w:w="839" w:type="dxa"/>
            <w:tcBorders>
              <w:top w:val="nil"/>
              <w:left w:val="nil"/>
              <w:bottom w:val="single" w:sz="4" w:space="0" w:color="auto"/>
              <w:right w:val="single" w:sz="4" w:space="0" w:color="auto"/>
            </w:tcBorders>
            <w:shd w:val="clear" w:color="auto" w:fill="auto"/>
            <w:vAlign w:val="center"/>
            <w:hideMark/>
          </w:tcPr>
          <w:p w14:paraId="67F52200"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75" w:type="dxa"/>
            <w:tcBorders>
              <w:top w:val="nil"/>
              <w:left w:val="nil"/>
              <w:bottom w:val="single" w:sz="4" w:space="0" w:color="auto"/>
              <w:right w:val="single" w:sz="4" w:space="0" w:color="auto"/>
            </w:tcBorders>
            <w:shd w:val="clear" w:color="auto" w:fill="auto"/>
            <w:vAlign w:val="center"/>
            <w:hideMark/>
          </w:tcPr>
          <w:p w14:paraId="42263FD4"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90" w:type="dxa"/>
            <w:tcBorders>
              <w:top w:val="nil"/>
              <w:left w:val="nil"/>
              <w:bottom w:val="single" w:sz="4" w:space="0" w:color="auto"/>
              <w:right w:val="single" w:sz="4" w:space="0" w:color="auto"/>
            </w:tcBorders>
            <w:shd w:val="clear" w:color="auto" w:fill="auto"/>
            <w:vAlign w:val="center"/>
            <w:hideMark/>
          </w:tcPr>
          <w:p w14:paraId="506B7C16"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2F0E90" w:rsidRPr="00087DA7" w14:paraId="3A434401"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5753573E"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Донецька</w:t>
            </w:r>
          </w:p>
        </w:tc>
        <w:tc>
          <w:tcPr>
            <w:tcW w:w="3499" w:type="dxa"/>
            <w:tcBorders>
              <w:top w:val="nil"/>
              <w:left w:val="nil"/>
              <w:bottom w:val="single" w:sz="4" w:space="0" w:color="auto"/>
              <w:right w:val="single" w:sz="4" w:space="0" w:color="auto"/>
            </w:tcBorders>
            <w:shd w:val="clear" w:color="auto" w:fill="auto"/>
            <w:vAlign w:val="center"/>
            <w:hideMark/>
          </w:tcPr>
          <w:p w14:paraId="3346BD44"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38.5</w:t>
            </w:r>
          </w:p>
        </w:tc>
        <w:tc>
          <w:tcPr>
            <w:tcW w:w="768" w:type="dxa"/>
            <w:tcBorders>
              <w:top w:val="nil"/>
              <w:left w:val="nil"/>
              <w:bottom w:val="single" w:sz="4" w:space="0" w:color="auto"/>
              <w:right w:val="single" w:sz="4" w:space="0" w:color="auto"/>
            </w:tcBorders>
            <w:shd w:val="clear" w:color="auto" w:fill="auto"/>
            <w:vAlign w:val="center"/>
            <w:hideMark/>
          </w:tcPr>
          <w:p w14:paraId="3BD7A814"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2.5</w:t>
            </w:r>
          </w:p>
        </w:tc>
        <w:tc>
          <w:tcPr>
            <w:tcW w:w="963" w:type="dxa"/>
            <w:tcBorders>
              <w:top w:val="nil"/>
              <w:left w:val="nil"/>
              <w:bottom w:val="single" w:sz="4" w:space="0" w:color="auto"/>
              <w:right w:val="single" w:sz="4" w:space="0" w:color="auto"/>
            </w:tcBorders>
            <w:shd w:val="clear" w:color="auto" w:fill="auto"/>
            <w:vAlign w:val="center"/>
            <w:hideMark/>
          </w:tcPr>
          <w:p w14:paraId="5B57E0F4"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41.4</w:t>
            </w:r>
          </w:p>
        </w:tc>
        <w:tc>
          <w:tcPr>
            <w:tcW w:w="839" w:type="dxa"/>
            <w:tcBorders>
              <w:top w:val="nil"/>
              <w:left w:val="nil"/>
              <w:bottom w:val="single" w:sz="4" w:space="0" w:color="auto"/>
              <w:right w:val="single" w:sz="4" w:space="0" w:color="auto"/>
            </w:tcBorders>
            <w:shd w:val="clear" w:color="auto" w:fill="auto"/>
            <w:vAlign w:val="center"/>
            <w:hideMark/>
          </w:tcPr>
          <w:p w14:paraId="555DDABD"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875" w:type="dxa"/>
            <w:tcBorders>
              <w:top w:val="nil"/>
              <w:left w:val="nil"/>
              <w:bottom w:val="single" w:sz="4" w:space="0" w:color="auto"/>
              <w:right w:val="single" w:sz="4" w:space="0" w:color="auto"/>
            </w:tcBorders>
            <w:shd w:val="clear" w:color="auto" w:fill="auto"/>
            <w:vAlign w:val="center"/>
            <w:hideMark/>
          </w:tcPr>
          <w:p w14:paraId="0C9D664C"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90" w:type="dxa"/>
            <w:tcBorders>
              <w:top w:val="nil"/>
              <w:left w:val="nil"/>
              <w:bottom w:val="single" w:sz="4" w:space="0" w:color="auto"/>
              <w:right w:val="single" w:sz="4" w:space="0" w:color="auto"/>
            </w:tcBorders>
            <w:shd w:val="clear" w:color="auto" w:fill="auto"/>
            <w:vAlign w:val="center"/>
            <w:hideMark/>
          </w:tcPr>
          <w:p w14:paraId="0D6A18BA"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2F0E90" w:rsidRPr="00087DA7" w14:paraId="000064B8"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4194A930"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Житомирська</w:t>
            </w:r>
          </w:p>
        </w:tc>
        <w:tc>
          <w:tcPr>
            <w:tcW w:w="3499" w:type="dxa"/>
            <w:tcBorders>
              <w:top w:val="nil"/>
              <w:left w:val="nil"/>
              <w:bottom w:val="single" w:sz="4" w:space="0" w:color="auto"/>
              <w:right w:val="single" w:sz="4" w:space="0" w:color="auto"/>
            </w:tcBorders>
            <w:shd w:val="clear" w:color="auto" w:fill="auto"/>
            <w:vAlign w:val="center"/>
            <w:hideMark/>
          </w:tcPr>
          <w:p w14:paraId="7F2B7392"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136.7</w:t>
            </w:r>
          </w:p>
        </w:tc>
        <w:tc>
          <w:tcPr>
            <w:tcW w:w="768" w:type="dxa"/>
            <w:tcBorders>
              <w:top w:val="nil"/>
              <w:left w:val="nil"/>
              <w:bottom w:val="single" w:sz="4" w:space="0" w:color="auto"/>
              <w:right w:val="single" w:sz="4" w:space="0" w:color="auto"/>
            </w:tcBorders>
            <w:shd w:val="clear" w:color="auto" w:fill="auto"/>
            <w:vAlign w:val="center"/>
            <w:hideMark/>
          </w:tcPr>
          <w:p w14:paraId="40FD9FC6"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7.3</w:t>
            </w:r>
          </w:p>
        </w:tc>
        <w:tc>
          <w:tcPr>
            <w:tcW w:w="963" w:type="dxa"/>
            <w:tcBorders>
              <w:top w:val="nil"/>
              <w:left w:val="nil"/>
              <w:bottom w:val="single" w:sz="4" w:space="0" w:color="auto"/>
              <w:right w:val="single" w:sz="4" w:space="0" w:color="auto"/>
            </w:tcBorders>
            <w:shd w:val="clear" w:color="auto" w:fill="auto"/>
            <w:vAlign w:val="center"/>
            <w:hideMark/>
          </w:tcPr>
          <w:p w14:paraId="5CE752F5"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145.2</w:t>
            </w:r>
          </w:p>
        </w:tc>
        <w:tc>
          <w:tcPr>
            <w:tcW w:w="839" w:type="dxa"/>
            <w:tcBorders>
              <w:top w:val="nil"/>
              <w:left w:val="nil"/>
              <w:bottom w:val="single" w:sz="4" w:space="0" w:color="auto"/>
              <w:right w:val="single" w:sz="4" w:space="0" w:color="auto"/>
            </w:tcBorders>
            <w:shd w:val="clear" w:color="auto" w:fill="auto"/>
            <w:vAlign w:val="center"/>
            <w:hideMark/>
          </w:tcPr>
          <w:p w14:paraId="31666DA7"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c>
          <w:tcPr>
            <w:tcW w:w="875" w:type="dxa"/>
            <w:tcBorders>
              <w:top w:val="nil"/>
              <w:left w:val="nil"/>
              <w:bottom w:val="single" w:sz="4" w:space="0" w:color="auto"/>
              <w:right w:val="single" w:sz="4" w:space="0" w:color="auto"/>
            </w:tcBorders>
            <w:shd w:val="clear" w:color="auto" w:fill="auto"/>
            <w:vAlign w:val="center"/>
            <w:hideMark/>
          </w:tcPr>
          <w:p w14:paraId="418961AE"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90" w:type="dxa"/>
            <w:tcBorders>
              <w:top w:val="nil"/>
              <w:left w:val="nil"/>
              <w:bottom w:val="single" w:sz="4" w:space="0" w:color="auto"/>
              <w:right w:val="single" w:sz="4" w:space="0" w:color="auto"/>
            </w:tcBorders>
            <w:shd w:val="clear" w:color="auto" w:fill="auto"/>
            <w:vAlign w:val="center"/>
            <w:hideMark/>
          </w:tcPr>
          <w:p w14:paraId="4E752B06"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r>
      <w:tr w:rsidR="002F0E90" w:rsidRPr="00087DA7" w14:paraId="27440DFE"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2A248AA9"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Закарпатська</w:t>
            </w:r>
          </w:p>
        </w:tc>
        <w:tc>
          <w:tcPr>
            <w:tcW w:w="3499" w:type="dxa"/>
            <w:tcBorders>
              <w:top w:val="nil"/>
              <w:left w:val="nil"/>
              <w:bottom w:val="single" w:sz="4" w:space="0" w:color="auto"/>
              <w:right w:val="single" w:sz="4" w:space="0" w:color="auto"/>
            </w:tcBorders>
            <w:shd w:val="clear" w:color="auto" w:fill="auto"/>
            <w:vAlign w:val="center"/>
            <w:hideMark/>
          </w:tcPr>
          <w:p w14:paraId="56E8487E"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2.2</w:t>
            </w:r>
          </w:p>
        </w:tc>
        <w:tc>
          <w:tcPr>
            <w:tcW w:w="768" w:type="dxa"/>
            <w:tcBorders>
              <w:top w:val="nil"/>
              <w:left w:val="nil"/>
              <w:bottom w:val="single" w:sz="4" w:space="0" w:color="auto"/>
              <w:right w:val="single" w:sz="4" w:space="0" w:color="auto"/>
            </w:tcBorders>
            <w:shd w:val="clear" w:color="auto" w:fill="auto"/>
            <w:vAlign w:val="center"/>
            <w:hideMark/>
          </w:tcPr>
          <w:p w14:paraId="2831DBE6"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963" w:type="dxa"/>
            <w:tcBorders>
              <w:top w:val="nil"/>
              <w:left w:val="nil"/>
              <w:bottom w:val="single" w:sz="4" w:space="0" w:color="auto"/>
              <w:right w:val="single" w:sz="4" w:space="0" w:color="auto"/>
            </w:tcBorders>
            <w:shd w:val="clear" w:color="auto" w:fill="auto"/>
            <w:vAlign w:val="center"/>
            <w:hideMark/>
          </w:tcPr>
          <w:p w14:paraId="1BCDBD08"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2.3</w:t>
            </w:r>
          </w:p>
        </w:tc>
        <w:tc>
          <w:tcPr>
            <w:tcW w:w="839" w:type="dxa"/>
            <w:tcBorders>
              <w:top w:val="nil"/>
              <w:left w:val="nil"/>
              <w:bottom w:val="single" w:sz="4" w:space="0" w:color="auto"/>
              <w:right w:val="single" w:sz="4" w:space="0" w:color="auto"/>
            </w:tcBorders>
            <w:shd w:val="clear" w:color="auto" w:fill="auto"/>
            <w:vAlign w:val="center"/>
            <w:hideMark/>
          </w:tcPr>
          <w:p w14:paraId="3ED99168"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75" w:type="dxa"/>
            <w:tcBorders>
              <w:top w:val="nil"/>
              <w:left w:val="nil"/>
              <w:bottom w:val="single" w:sz="4" w:space="0" w:color="auto"/>
              <w:right w:val="single" w:sz="4" w:space="0" w:color="auto"/>
            </w:tcBorders>
            <w:shd w:val="clear" w:color="auto" w:fill="auto"/>
            <w:vAlign w:val="center"/>
            <w:hideMark/>
          </w:tcPr>
          <w:p w14:paraId="3BAC10C8"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90" w:type="dxa"/>
            <w:tcBorders>
              <w:top w:val="nil"/>
              <w:left w:val="nil"/>
              <w:bottom w:val="single" w:sz="4" w:space="0" w:color="auto"/>
              <w:right w:val="single" w:sz="4" w:space="0" w:color="auto"/>
            </w:tcBorders>
            <w:shd w:val="clear" w:color="auto" w:fill="auto"/>
            <w:vAlign w:val="center"/>
            <w:hideMark/>
          </w:tcPr>
          <w:p w14:paraId="530CA5DE"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2F0E90" w:rsidRPr="00087DA7" w14:paraId="61C9B2E0"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78D982AA"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Запорізька</w:t>
            </w:r>
          </w:p>
        </w:tc>
        <w:tc>
          <w:tcPr>
            <w:tcW w:w="3499" w:type="dxa"/>
            <w:tcBorders>
              <w:top w:val="nil"/>
              <w:left w:val="nil"/>
              <w:bottom w:val="single" w:sz="4" w:space="0" w:color="auto"/>
              <w:right w:val="single" w:sz="4" w:space="0" w:color="auto"/>
            </w:tcBorders>
            <w:shd w:val="clear" w:color="auto" w:fill="auto"/>
            <w:vAlign w:val="center"/>
            <w:hideMark/>
          </w:tcPr>
          <w:p w14:paraId="4B76B934"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177.0</w:t>
            </w:r>
          </w:p>
        </w:tc>
        <w:tc>
          <w:tcPr>
            <w:tcW w:w="768" w:type="dxa"/>
            <w:tcBorders>
              <w:top w:val="nil"/>
              <w:left w:val="nil"/>
              <w:bottom w:val="single" w:sz="4" w:space="0" w:color="auto"/>
              <w:right w:val="single" w:sz="4" w:space="0" w:color="auto"/>
            </w:tcBorders>
            <w:shd w:val="clear" w:color="auto" w:fill="auto"/>
            <w:vAlign w:val="center"/>
            <w:hideMark/>
          </w:tcPr>
          <w:p w14:paraId="24ABED10"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20.2</w:t>
            </w:r>
          </w:p>
        </w:tc>
        <w:tc>
          <w:tcPr>
            <w:tcW w:w="963" w:type="dxa"/>
            <w:tcBorders>
              <w:top w:val="nil"/>
              <w:left w:val="nil"/>
              <w:bottom w:val="single" w:sz="4" w:space="0" w:color="auto"/>
              <w:right w:val="single" w:sz="4" w:space="0" w:color="auto"/>
            </w:tcBorders>
            <w:shd w:val="clear" w:color="auto" w:fill="auto"/>
            <w:vAlign w:val="center"/>
            <w:hideMark/>
          </w:tcPr>
          <w:p w14:paraId="72B24B3D"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197.9</w:t>
            </w:r>
          </w:p>
        </w:tc>
        <w:tc>
          <w:tcPr>
            <w:tcW w:w="839" w:type="dxa"/>
            <w:tcBorders>
              <w:top w:val="nil"/>
              <w:left w:val="nil"/>
              <w:bottom w:val="single" w:sz="4" w:space="0" w:color="auto"/>
              <w:right w:val="single" w:sz="4" w:space="0" w:color="auto"/>
            </w:tcBorders>
            <w:shd w:val="clear" w:color="auto" w:fill="auto"/>
            <w:vAlign w:val="center"/>
            <w:hideMark/>
          </w:tcPr>
          <w:p w14:paraId="3CFD477D"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875" w:type="dxa"/>
            <w:tcBorders>
              <w:top w:val="nil"/>
              <w:left w:val="nil"/>
              <w:bottom w:val="single" w:sz="4" w:space="0" w:color="auto"/>
              <w:right w:val="single" w:sz="4" w:space="0" w:color="auto"/>
            </w:tcBorders>
            <w:shd w:val="clear" w:color="auto" w:fill="auto"/>
            <w:vAlign w:val="center"/>
            <w:hideMark/>
          </w:tcPr>
          <w:p w14:paraId="5BAC68A4"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90" w:type="dxa"/>
            <w:tcBorders>
              <w:top w:val="nil"/>
              <w:left w:val="nil"/>
              <w:bottom w:val="single" w:sz="4" w:space="0" w:color="auto"/>
              <w:right w:val="single" w:sz="4" w:space="0" w:color="auto"/>
            </w:tcBorders>
            <w:shd w:val="clear" w:color="auto" w:fill="auto"/>
            <w:vAlign w:val="center"/>
            <w:hideMark/>
          </w:tcPr>
          <w:p w14:paraId="00373A71"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2F0E90" w:rsidRPr="00087DA7" w14:paraId="71BA936D"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11E03391" w14:textId="1E253A1D"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Ів.-</w:t>
            </w:r>
            <w:r w:rsidR="00087DA7" w:rsidRPr="00087DA7">
              <w:rPr>
                <w:rFonts w:ascii="Times New Roman" w:eastAsia="Times New Roman" w:hAnsi="Times New Roman" w:cs="Times New Roman"/>
                <w:b/>
                <w:sz w:val="28"/>
                <w:szCs w:val="28"/>
                <w:lang w:val="uk-UA"/>
              </w:rPr>
              <w:t xml:space="preserve"> Франківська</w:t>
            </w:r>
          </w:p>
        </w:tc>
        <w:tc>
          <w:tcPr>
            <w:tcW w:w="3499" w:type="dxa"/>
            <w:tcBorders>
              <w:top w:val="nil"/>
              <w:left w:val="nil"/>
              <w:bottom w:val="single" w:sz="4" w:space="0" w:color="auto"/>
              <w:right w:val="single" w:sz="4" w:space="0" w:color="auto"/>
            </w:tcBorders>
            <w:shd w:val="clear" w:color="auto" w:fill="auto"/>
            <w:vAlign w:val="center"/>
            <w:hideMark/>
          </w:tcPr>
          <w:p w14:paraId="6126EAA9"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14.2</w:t>
            </w:r>
          </w:p>
        </w:tc>
        <w:tc>
          <w:tcPr>
            <w:tcW w:w="768" w:type="dxa"/>
            <w:tcBorders>
              <w:top w:val="nil"/>
              <w:left w:val="nil"/>
              <w:bottom w:val="single" w:sz="4" w:space="0" w:color="auto"/>
              <w:right w:val="single" w:sz="4" w:space="0" w:color="auto"/>
            </w:tcBorders>
            <w:shd w:val="clear" w:color="auto" w:fill="auto"/>
            <w:vAlign w:val="center"/>
            <w:hideMark/>
          </w:tcPr>
          <w:p w14:paraId="2D053CF2"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0.9</w:t>
            </w:r>
          </w:p>
        </w:tc>
        <w:tc>
          <w:tcPr>
            <w:tcW w:w="963" w:type="dxa"/>
            <w:tcBorders>
              <w:top w:val="nil"/>
              <w:left w:val="nil"/>
              <w:bottom w:val="single" w:sz="4" w:space="0" w:color="auto"/>
              <w:right w:val="single" w:sz="4" w:space="0" w:color="auto"/>
            </w:tcBorders>
            <w:shd w:val="clear" w:color="auto" w:fill="auto"/>
            <w:vAlign w:val="center"/>
            <w:hideMark/>
          </w:tcPr>
          <w:p w14:paraId="3CFFEACD"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15.1</w:t>
            </w:r>
          </w:p>
        </w:tc>
        <w:tc>
          <w:tcPr>
            <w:tcW w:w="839" w:type="dxa"/>
            <w:tcBorders>
              <w:top w:val="nil"/>
              <w:left w:val="nil"/>
              <w:bottom w:val="single" w:sz="4" w:space="0" w:color="auto"/>
              <w:right w:val="single" w:sz="4" w:space="0" w:color="auto"/>
            </w:tcBorders>
            <w:shd w:val="clear" w:color="auto" w:fill="auto"/>
            <w:vAlign w:val="center"/>
            <w:hideMark/>
          </w:tcPr>
          <w:p w14:paraId="40DFA0FA"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875" w:type="dxa"/>
            <w:tcBorders>
              <w:top w:val="nil"/>
              <w:left w:val="nil"/>
              <w:bottom w:val="single" w:sz="4" w:space="0" w:color="auto"/>
              <w:right w:val="single" w:sz="4" w:space="0" w:color="auto"/>
            </w:tcBorders>
            <w:shd w:val="clear" w:color="auto" w:fill="auto"/>
            <w:vAlign w:val="center"/>
            <w:hideMark/>
          </w:tcPr>
          <w:p w14:paraId="5E2F5CE0"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90" w:type="dxa"/>
            <w:tcBorders>
              <w:top w:val="nil"/>
              <w:left w:val="nil"/>
              <w:bottom w:val="single" w:sz="4" w:space="0" w:color="auto"/>
              <w:right w:val="single" w:sz="4" w:space="0" w:color="auto"/>
            </w:tcBorders>
            <w:shd w:val="clear" w:color="auto" w:fill="auto"/>
            <w:vAlign w:val="center"/>
            <w:hideMark/>
          </w:tcPr>
          <w:p w14:paraId="5A0AF735"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2F0E90" w:rsidRPr="00087DA7" w14:paraId="4C6D2188"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1DB6C15F"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Київська</w:t>
            </w:r>
          </w:p>
        </w:tc>
        <w:tc>
          <w:tcPr>
            <w:tcW w:w="3499" w:type="dxa"/>
            <w:tcBorders>
              <w:top w:val="nil"/>
              <w:left w:val="nil"/>
              <w:bottom w:val="single" w:sz="4" w:space="0" w:color="auto"/>
              <w:right w:val="single" w:sz="4" w:space="0" w:color="auto"/>
            </w:tcBorders>
            <w:shd w:val="clear" w:color="auto" w:fill="auto"/>
            <w:vAlign w:val="center"/>
            <w:hideMark/>
          </w:tcPr>
          <w:p w14:paraId="07252E42"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31.1</w:t>
            </w:r>
          </w:p>
        </w:tc>
        <w:tc>
          <w:tcPr>
            <w:tcW w:w="768" w:type="dxa"/>
            <w:tcBorders>
              <w:top w:val="nil"/>
              <w:left w:val="nil"/>
              <w:bottom w:val="single" w:sz="4" w:space="0" w:color="auto"/>
              <w:right w:val="single" w:sz="4" w:space="0" w:color="auto"/>
            </w:tcBorders>
            <w:shd w:val="clear" w:color="auto" w:fill="auto"/>
            <w:vAlign w:val="center"/>
            <w:hideMark/>
          </w:tcPr>
          <w:p w14:paraId="386C5E29"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0.6</w:t>
            </w:r>
          </w:p>
        </w:tc>
        <w:tc>
          <w:tcPr>
            <w:tcW w:w="963" w:type="dxa"/>
            <w:tcBorders>
              <w:top w:val="nil"/>
              <w:left w:val="nil"/>
              <w:bottom w:val="single" w:sz="4" w:space="0" w:color="auto"/>
              <w:right w:val="single" w:sz="4" w:space="0" w:color="auto"/>
            </w:tcBorders>
            <w:shd w:val="clear" w:color="auto" w:fill="auto"/>
            <w:vAlign w:val="center"/>
            <w:hideMark/>
          </w:tcPr>
          <w:p w14:paraId="30652FF9"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31.9</w:t>
            </w:r>
          </w:p>
        </w:tc>
        <w:tc>
          <w:tcPr>
            <w:tcW w:w="839" w:type="dxa"/>
            <w:tcBorders>
              <w:top w:val="nil"/>
              <w:left w:val="nil"/>
              <w:bottom w:val="single" w:sz="4" w:space="0" w:color="auto"/>
              <w:right w:val="single" w:sz="4" w:space="0" w:color="auto"/>
            </w:tcBorders>
            <w:shd w:val="clear" w:color="auto" w:fill="auto"/>
            <w:vAlign w:val="center"/>
            <w:hideMark/>
          </w:tcPr>
          <w:p w14:paraId="34EE3E92"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75" w:type="dxa"/>
            <w:tcBorders>
              <w:top w:val="nil"/>
              <w:left w:val="nil"/>
              <w:bottom w:val="single" w:sz="4" w:space="0" w:color="auto"/>
              <w:right w:val="single" w:sz="4" w:space="0" w:color="auto"/>
            </w:tcBorders>
            <w:shd w:val="clear" w:color="auto" w:fill="auto"/>
            <w:vAlign w:val="center"/>
            <w:hideMark/>
          </w:tcPr>
          <w:p w14:paraId="32E33C15"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890" w:type="dxa"/>
            <w:tcBorders>
              <w:top w:val="nil"/>
              <w:left w:val="nil"/>
              <w:bottom w:val="single" w:sz="4" w:space="0" w:color="auto"/>
              <w:right w:val="single" w:sz="4" w:space="0" w:color="auto"/>
            </w:tcBorders>
            <w:shd w:val="clear" w:color="auto" w:fill="auto"/>
            <w:vAlign w:val="center"/>
            <w:hideMark/>
          </w:tcPr>
          <w:p w14:paraId="5284D1B0"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2F0E90" w:rsidRPr="00087DA7" w14:paraId="057C89EF"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11AC3B05"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Кіровоградська</w:t>
            </w:r>
          </w:p>
        </w:tc>
        <w:tc>
          <w:tcPr>
            <w:tcW w:w="3499" w:type="dxa"/>
            <w:tcBorders>
              <w:top w:val="nil"/>
              <w:left w:val="nil"/>
              <w:bottom w:val="single" w:sz="4" w:space="0" w:color="auto"/>
              <w:right w:val="single" w:sz="4" w:space="0" w:color="auto"/>
            </w:tcBorders>
            <w:shd w:val="clear" w:color="auto" w:fill="auto"/>
            <w:vAlign w:val="center"/>
            <w:hideMark/>
          </w:tcPr>
          <w:p w14:paraId="1760F5C7"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97.7</w:t>
            </w:r>
          </w:p>
        </w:tc>
        <w:tc>
          <w:tcPr>
            <w:tcW w:w="768" w:type="dxa"/>
            <w:tcBorders>
              <w:top w:val="nil"/>
              <w:left w:val="nil"/>
              <w:bottom w:val="single" w:sz="4" w:space="0" w:color="auto"/>
              <w:right w:val="single" w:sz="4" w:space="0" w:color="auto"/>
            </w:tcBorders>
            <w:shd w:val="clear" w:color="auto" w:fill="auto"/>
            <w:vAlign w:val="center"/>
            <w:hideMark/>
          </w:tcPr>
          <w:p w14:paraId="7DC1874A"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12.1</w:t>
            </w:r>
          </w:p>
        </w:tc>
        <w:tc>
          <w:tcPr>
            <w:tcW w:w="963" w:type="dxa"/>
            <w:tcBorders>
              <w:top w:val="nil"/>
              <w:left w:val="nil"/>
              <w:bottom w:val="single" w:sz="4" w:space="0" w:color="auto"/>
              <w:right w:val="single" w:sz="4" w:space="0" w:color="auto"/>
            </w:tcBorders>
            <w:shd w:val="clear" w:color="auto" w:fill="auto"/>
            <w:vAlign w:val="center"/>
            <w:hideMark/>
          </w:tcPr>
          <w:p w14:paraId="04702456"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116.7</w:t>
            </w:r>
          </w:p>
        </w:tc>
        <w:tc>
          <w:tcPr>
            <w:tcW w:w="839" w:type="dxa"/>
            <w:tcBorders>
              <w:top w:val="nil"/>
              <w:left w:val="nil"/>
              <w:bottom w:val="single" w:sz="4" w:space="0" w:color="auto"/>
              <w:right w:val="single" w:sz="4" w:space="0" w:color="auto"/>
            </w:tcBorders>
            <w:shd w:val="clear" w:color="auto" w:fill="auto"/>
            <w:vAlign w:val="center"/>
            <w:hideMark/>
          </w:tcPr>
          <w:p w14:paraId="5D2EB3DC"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1.0</w:t>
            </w:r>
          </w:p>
        </w:tc>
        <w:tc>
          <w:tcPr>
            <w:tcW w:w="875" w:type="dxa"/>
            <w:tcBorders>
              <w:top w:val="nil"/>
              <w:left w:val="nil"/>
              <w:bottom w:val="single" w:sz="4" w:space="0" w:color="auto"/>
              <w:right w:val="single" w:sz="4" w:space="0" w:color="auto"/>
            </w:tcBorders>
            <w:shd w:val="clear" w:color="auto" w:fill="auto"/>
            <w:vAlign w:val="center"/>
            <w:hideMark/>
          </w:tcPr>
          <w:p w14:paraId="63B6D6BC"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90" w:type="dxa"/>
            <w:tcBorders>
              <w:top w:val="nil"/>
              <w:left w:val="nil"/>
              <w:bottom w:val="single" w:sz="4" w:space="0" w:color="auto"/>
              <w:right w:val="single" w:sz="4" w:space="0" w:color="auto"/>
            </w:tcBorders>
            <w:shd w:val="clear" w:color="auto" w:fill="auto"/>
            <w:vAlign w:val="center"/>
            <w:hideMark/>
          </w:tcPr>
          <w:p w14:paraId="7858E600"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2F0E90" w:rsidRPr="00087DA7" w14:paraId="5EE0427F"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15C45A16"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Луганська</w:t>
            </w:r>
          </w:p>
        </w:tc>
        <w:tc>
          <w:tcPr>
            <w:tcW w:w="3499" w:type="dxa"/>
            <w:tcBorders>
              <w:top w:val="nil"/>
              <w:left w:val="nil"/>
              <w:bottom w:val="single" w:sz="4" w:space="0" w:color="auto"/>
              <w:right w:val="single" w:sz="4" w:space="0" w:color="auto"/>
            </w:tcBorders>
            <w:shd w:val="clear" w:color="auto" w:fill="auto"/>
            <w:vAlign w:val="center"/>
            <w:hideMark/>
          </w:tcPr>
          <w:p w14:paraId="28C0C3AD"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8.9</w:t>
            </w:r>
          </w:p>
        </w:tc>
        <w:tc>
          <w:tcPr>
            <w:tcW w:w="768" w:type="dxa"/>
            <w:tcBorders>
              <w:top w:val="nil"/>
              <w:left w:val="nil"/>
              <w:bottom w:val="single" w:sz="4" w:space="0" w:color="auto"/>
              <w:right w:val="single" w:sz="4" w:space="0" w:color="auto"/>
            </w:tcBorders>
            <w:shd w:val="clear" w:color="auto" w:fill="auto"/>
            <w:vAlign w:val="center"/>
            <w:hideMark/>
          </w:tcPr>
          <w:p w14:paraId="061F9AD8"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963" w:type="dxa"/>
            <w:tcBorders>
              <w:top w:val="nil"/>
              <w:left w:val="nil"/>
              <w:bottom w:val="single" w:sz="4" w:space="0" w:color="auto"/>
              <w:right w:val="single" w:sz="4" w:space="0" w:color="auto"/>
            </w:tcBorders>
            <w:shd w:val="clear" w:color="auto" w:fill="auto"/>
            <w:vAlign w:val="center"/>
            <w:hideMark/>
          </w:tcPr>
          <w:p w14:paraId="0583FF87"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9.1</w:t>
            </w:r>
          </w:p>
        </w:tc>
        <w:tc>
          <w:tcPr>
            <w:tcW w:w="839" w:type="dxa"/>
            <w:tcBorders>
              <w:top w:val="nil"/>
              <w:left w:val="nil"/>
              <w:bottom w:val="single" w:sz="4" w:space="0" w:color="auto"/>
              <w:right w:val="single" w:sz="4" w:space="0" w:color="auto"/>
            </w:tcBorders>
            <w:shd w:val="clear" w:color="auto" w:fill="auto"/>
            <w:vAlign w:val="center"/>
            <w:hideMark/>
          </w:tcPr>
          <w:p w14:paraId="33EE9438"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75" w:type="dxa"/>
            <w:tcBorders>
              <w:top w:val="nil"/>
              <w:left w:val="nil"/>
              <w:bottom w:val="single" w:sz="4" w:space="0" w:color="auto"/>
              <w:right w:val="single" w:sz="4" w:space="0" w:color="auto"/>
            </w:tcBorders>
            <w:shd w:val="clear" w:color="auto" w:fill="auto"/>
            <w:vAlign w:val="center"/>
            <w:hideMark/>
          </w:tcPr>
          <w:p w14:paraId="62B8E855"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90" w:type="dxa"/>
            <w:tcBorders>
              <w:top w:val="nil"/>
              <w:left w:val="nil"/>
              <w:bottom w:val="single" w:sz="4" w:space="0" w:color="auto"/>
              <w:right w:val="single" w:sz="4" w:space="0" w:color="auto"/>
            </w:tcBorders>
            <w:shd w:val="clear" w:color="auto" w:fill="auto"/>
            <w:vAlign w:val="center"/>
            <w:hideMark/>
          </w:tcPr>
          <w:p w14:paraId="6AB5E35C"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2F0E90" w:rsidRPr="00087DA7" w14:paraId="123A0D12"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5C63E890"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Львівська</w:t>
            </w:r>
          </w:p>
        </w:tc>
        <w:tc>
          <w:tcPr>
            <w:tcW w:w="3499" w:type="dxa"/>
            <w:tcBorders>
              <w:top w:val="nil"/>
              <w:left w:val="nil"/>
              <w:bottom w:val="single" w:sz="4" w:space="0" w:color="auto"/>
              <w:right w:val="single" w:sz="4" w:space="0" w:color="auto"/>
            </w:tcBorders>
            <w:shd w:val="clear" w:color="auto" w:fill="auto"/>
            <w:vAlign w:val="center"/>
            <w:hideMark/>
          </w:tcPr>
          <w:p w14:paraId="7FDDC1C3"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74.9</w:t>
            </w:r>
          </w:p>
        </w:tc>
        <w:tc>
          <w:tcPr>
            <w:tcW w:w="768" w:type="dxa"/>
            <w:tcBorders>
              <w:top w:val="nil"/>
              <w:left w:val="nil"/>
              <w:bottom w:val="single" w:sz="4" w:space="0" w:color="auto"/>
              <w:right w:val="single" w:sz="4" w:space="0" w:color="auto"/>
            </w:tcBorders>
            <w:shd w:val="clear" w:color="auto" w:fill="auto"/>
            <w:vAlign w:val="center"/>
            <w:hideMark/>
          </w:tcPr>
          <w:p w14:paraId="795F53CB"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4.5</w:t>
            </w:r>
          </w:p>
        </w:tc>
        <w:tc>
          <w:tcPr>
            <w:tcW w:w="963" w:type="dxa"/>
            <w:tcBorders>
              <w:top w:val="nil"/>
              <w:left w:val="nil"/>
              <w:bottom w:val="single" w:sz="4" w:space="0" w:color="auto"/>
              <w:right w:val="single" w:sz="4" w:space="0" w:color="auto"/>
            </w:tcBorders>
            <w:shd w:val="clear" w:color="auto" w:fill="auto"/>
            <w:vAlign w:val="center"/>
            <w:hideMark/>
          </w:tcPr>
          <w:p w14:paraId="591E799F"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80.4</w:t>
            </w:r>
          </w:p>
        </w:tc>
        <w:tc>
          <w:tcPr>
            <w:tcW w:w="839" w:type="dxa"/>
            <w:tcBorders>
              <w:top w:val="nil"/>
              <w:left w:val="nil"/>
              <w:bottom w:val="single" w:sz="4" w:space="0" w:color="auto"/>
              <w:right w:val="single" w:sz="4" w:space="0" w:color="auto"/>
            </w:tcBorders>
            <w:shd w:val="clear" w:color="auto" w:fill="auto"/>
            <w:vAlign w:val="center"/>
            <w:hideMark/>
          </w:tcPr>
          <w:p w14:paraId="012CB1BE"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75" w:type="dxa"/>
            <w:tcBorders>
              <w:top w:val="nil"/>
              <w:left w:val="nil"/>
              <w:bottom w:val="single" w:sz="4" w:space="0" w:color="auto"/>
              <w:right w:val="single" w:sz="4" w:space="0" w:color="auto"/>
            </w:tcBorders>
            <w:shd w:val="clear" w:color="auto" w:fill="auto"/>
            <w:vAlign w:val="center"/>
            <w:hideMark/>
          </w:tcPr>
          <w:p w14:paraId="2AAB657F"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890" w:type="dxa"/>
            <w:tcBorders>
              <w:top w:val="nil"/>
              <w:left w:val="nil"/>
              <w:bottom w:val="single" w:sz="4" w:space="0" w:color="auto"/>
              <w:right w:val="single" w:sz="4" w:space="0" w:color="auto"/>
            </w:tcBorders>
            <w:shd w:val="clear" w:color="auto" w:fill="auto"/>
            <w:vAlign w:val="center"/>
            <w:hideMark/>
          </w:tcPr>
          <w:p w14:paraId="0C6177B5"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r>
      <w:tr w:rsidR="002F0E90" w:rsidRPr="00087DA7" w14:paraId="5A425414"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5814311C"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Миколаївська</w:t>
            </w:r>
          </w:p>
        </w:tc>
        <w:tc>
          <w:tcPr>
            <w:tcW w:w="3499" w:type="dxa"/>
            <w:tcBorders>
              <w:top w:val="nil"/>
              <w:left w:val="nil"/>
              <w:bottom w:val="single" w:sz="4" w:space="0" w:color="auto"/>
              <w:right w:val="single" w:sz="4" w:space="0" w:color="auto"/>
            </w:tcBorders>
            <w:shd w:val="clear" w:color="auto" w:fill="auto"/>
            <w:vAlign w:val="center"/>
            <w:hideMark/>
          </w:tcPr>
          <w:p w14:paraId="19ACDEE5"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73.7</w:t>
            </w:r>
          </w:p>
        </w:tc>
        <w:tc>
          <w:tcPr>
            <w:tcW w:w="768" w:type="dxa"/>
            <w:tcBorders>
              <w:top w:val="nil"/>
              <w:left w:val="nil"/>
              <w:bottom w:val="single" w:sz="4" w:space="0" w:color="auto"/>
              <w:right w:val="single" w:sz="4" w:space="0" w:color="auto"/>
            </w:tcBorders>
            <w:shd w:val="clear" w:color="auto" w:fill="auto"/>
            <w:vAlign w:val="center"/>
            <w:hideMark/>
          </w:tcPr>
          <w:p w14:paraId="17EFBF93"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5.3</w:t>
            </w:r>
          </w:p>
        </w:tc>
        <w:tc>
          <w:tcPr>
            <w:tcW w:w="963" w:type="dxa"/>
            <w:tcBorders>
              <w:top w:val="nil"/>
              <w:left w:val="nil"/>
              <w:bottom w:val="single" w:sz="4" w:space="0" w:color="auto"/>
              <w:right w:val="single" w:sz="4" w:space="0" w:color="auto"/>
            </w:tcBorders>
            <w:shd w:val="clear" w:color="auto" w:fill="auto"/>
            <w:vAlign w:val="center"/>
            <w:hideMark/>
          </w:tcPr>
          <w:p w14:paraId="63952FB6"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79.6</w:t>
            </w:r>
          </w:p>
        </w:tc>
        <w:tc>
          <w:tcPr>
            <w:tcW w:w="839" w:type="dxa"/>
            <w:tcBorders>
              <w:top w:val="nil"/>
              <w:left w:val="nil"/>
              <w:bottom w:val="single" w:sz="4" w:space="0" w:color="auto"/>
              <w:right w:val="single" w:sz="4" w:space="0" w:color="auto"/>
            </w:tcBorders>
            <w:shd w:val="clear" w:color="auto" w:fill="auto"/>
            <w:vAlign w:val="center"/>
            <w:hideMark/>
          </w:tcPr>
          <w:p w14:paraId="6D5433A1"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75" w:type="dxa"/>
            <w:tcBorders>
              <w:top w:val="nil"/>
              <w:left w:val="nil"/>
              <w:bottom w:val="single" w:sz="4" w:space="0" w:color="auto"/>
              <w:right w:val="single" w:sz="4" w:space="0" w:color="auto"/>
            </w:tcBorders>
            <w:shd w:val="clear" w:color="auto" w:fill="auto"/>
            <w:vAlign w:val="center"/>
            <w:hideMark/>
          </w:tcPr>
          <w:p w14:paraId="524D9183"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90" w:type="dxa"/>
            <w:tcBorders>
              <w:top w:val="nil"/>
              <w:left w:val="nil"/>
              <w:bottom w:val="single" w:sz="4" w:space="0" w:color="auto"/>
              <w:right w:val="single" w:sz="4" w:space="0" w:color="auto"/>
            </w:tcBorders>
            <w:shd w:val="clear" w:color="auto" w:fill="auto"/>
            <w:vAlign w:val="center"/>
            <w:hideMark/>
          </w:tcPr>
          <w:p w14:paraId="04D42955"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bl>
    <w:p w14:paraId="083DA9C4" w14:textId="6D44F412" w:rsidR="002F0E90" w:rsidRPr="00087DA7" w:rsidRDefault="002F0E90" w:rsidP="002F0E90">
      <w:pPr>
        <w:jc w:val="center"/>
        <w:rPr>
          <w:rFonts w:ascii="Times New Roman" w:hAnsi="Times New Roman" w:cs="Times New Roman"/>
          <w:sz w:val="28"/>
          <w:lang w:val="uk-UA"/>
        </w:rPr>
      </w:pPr>
      <w:r w:rsidRPr="00087DA7">
        <w:rPr>
          <w:rFonts w:ascii="Times New Roman" w:hAnsi="Times New Roman" w:cs="Times New Roman"/>
          <w:sz w:val="28"/>
          <w:lang w:val="uk-UA"/>
        </w:rPr>
        <w:t>Рисунок 2.1.  Інтенсивність показників захворюваності на грип за першу половину 2017 року в перших чотирнадцяти регіонах України.</w:t>
      </w:r>
    </w:p>
    <w:p w14:paraId="2F3C9E7A" w14:textId="439874E7" w:rsidR="008E660D" w:rsidRPr="00087DA7" w:rsidRDefault="008E660D" w:rsidP="008E660D">
      <w:pPr>
        <w:rPr>
          <w:rFonts w:ascii="Times New Roman" w:hAnsi="Times New Roman" w:cs="Times New Roman"/>
          <w:sz w:val="28"/>
          <w:lang w:val="uk-UA"/>
        </w:rPr>
      </w:pPr>
    </w:p>
    <w:p w14:paraId="4AC99FCE" w14:textId="34046C2A" w:rsidR="008E660D" w:rsidRPr="00087DA7" w:rsidRDefault="008E660D" w:rsidP="008E660D">
      <w:pPr>
        <w:rPr>
          <w:rFonts w:ascii="Times New Roman" w:hAnsi="Times New Roman" w:cs="Times New Roman"/>
          <w:sz w:val="28"/>
          <w:lang w:val="uk-UA"/>
        </w:rPr>
      </w:pPr>
    </w:p>
    <w:tbl>
      <w:tblPr>
        <w:tblW w:w="9614" w:type="dxa"/>
        <w:jc w:val="center"/>
        <w:tblLook w:val="04A0" w:firstRow="1" w:lastRow="0" w:firstColumn="1" w:lastColumn="0" w:noHBand="0" w:noVBand="1"/>
      </w:tblPr>
      <w:tblGrid>
        <w:gridCol w:w="2549"/>
        <w:gridCol w:w="1130"/>
        <w:gridCol w:w="1216"/>
        <w:gridCol w:w="1330"/>
        <w:gridCol w:w="1282"/>
        <w:gridCol w:w="1380"/>
        <w:gridCol w:w="1215"/>
      </w:tblGrid>
      <w:tr w:rsidR="008E660D" w:rsidRPr="00087DA7" w14:paraId="650F7D60" w14:textId="77777777" w:rsidTr="008E660D">
        <w:trPr>
          <w:trHeight w:val="868"/>
          <w:jc w:val="center"/>
        </w:trPr>
        <w:tc>
          <w:tcPr>
            <w:tcW w:w="241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F40CDC"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lastRenderedPageBreak/>
              <w:t>Найменування регіону</w:t>
            </w:r>
          </w:p>
        </w:tc>
        <w:tc>
          <w:tcPr>
            <w:tcW w:w="7201" w:type="dxa"/>
            <w:gridSpan w:val="6"/>
            <w:tcBorders>
              <w:top w:val="single" w:sz="4" w:space="0" w:color="auto"/>
              <w:left w:val="nil"/>
              <w:bottom w:val="single" w:sz="4" w:space="0" w:color="auto"/>
              <w:right w:val="single" w:sz="4" w:space="0" w:color="000000"/>
            </w:tcBorders>
            <w:shd w:val="clear" w:color="auto" w:fill="auto"/>
            <w:vAlign w:val="center"/>
            <w:hideMark/>
          </w:tcPr>
          <w:p w14:paraId="789E1EC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Місяці</w:t>
            </w:r>
          </w:p>
        </w:tc>
      </w:tr>
      <w:tr w:rsidR="008E660D" w:rsidRPr="00087DA7" w14:paraId="458F0FA8" w14:textId="77777777" w:rsidTr="008E660D">
        <w:trPr>
          <w:trHeight w:val="868"/>
          <w:jc w:val="center"/>
        </w:trPr>
        <w:tc>
          <w:tcPr>
            <w:tcW w:w="2413" w:type="dxa"/>
            <w:vMerge/>
            <w:tcBorders>
              <w:top w:val="single" w:sz="4" w:space="0" w:color="auto"/>
              <w:left w:val="single" w:sz="4" w:space="0" w:color="auto"/>
              <w:bottom w:val="single" w:sz="4" w:space="0" w:color="auto"/>
              <w:right w:val="single" w:sz="4" w:space="0" w:color="auto"/>
            </w:tcBorders>
            <w:vAlign w:val="center"/>
            <w:hideMark/>
          </w:tcPr>
          <w:p w14:paraId="1E49B800"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p>
        </w:tc>
        <w:tc>
          <w:tcPr>
            <w:tcW w:w="1078" w:type="dxa"/>
            <w:tcBorders>
              <w:top w:val="nil"/>
              <w:left w:val="nil"/>
              <w:bottom w:val="single" w:sz="4" w:space="0" w:color="auto"/>
              <w:right w:val="single" w:sz="4" w:space="0" w:color="auto"/>
            </w:tcBorders>
            <w:shd w:val="clear" w:color="auto" w:fill="auto"/>
            <w:vAlign w:val="center"/>
            <w:hideMark/>
          </w:tcPr>
          <w:p w14:paraId="0D248F9A"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липень</w:t>
            </w:r>
          </w:p>
        </w:tc>
        <w:tc>
          <w:tcPr>
            <w:tcW w:w="1160" w:type="dxa"/>
            <w:tcBorders>
              <w:top w:val="nil"/>
              <w:left w:val="nil"/>
              <w:bottom w:val="single" w:sz="4" w:space="0" w:color="auto"/>
              <w:right w:val="single" w:sz="4" w:space="0" w:color="auto"/>
            </w:tcBorders>
            <w:shd w:val="clear" w:color="auto" w:fill="auto"/>
            <w:vAlign w:val="center"/>
            <w:hideMark/>
          </w:tcPr>
          <w:p w14:paraId="4EA5B1E1"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серпень</w:t>
            </w:r>
          </w:p>
        </w:tc>
        <w:tc>
          <w:tcPr>
            <w:tcW w:w="1266" w:type="dxa"/>
            <w:tcBorders>
              <w:top w:val="nil"/>
              <w:left w:val="nil"/>
              <w:bottom w:val="single" w:sz="4" w:space="0" w:color="auto"/>
              <w:right w:val="single" w:sz="4" w:space="0" w:color="auto"/>
            </w:tcBorders>
            <w:shd w:val="clear" w:color="auto" w:fill="auto"/>
            <w:vAlign w:val="center"/>
            <w:hideMark/>
          </w:tcPr>
          <w:p w14:paraId="45A5E1A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вересень</w:t>
            </w:r>
          </w:p>
        </w:tc>
        <w:tc>
          <w:tcPr>
            <w:tcW w:w="1222" w:type="dxa"/>
            <w:tcBorders>
              <w:top w:val="nil"/>
              <w:left w:val="nil"/>
              <w:bottom w:val="single" w:sz="4" w:space="0" w:color="auto"/>
              <w:right w:val="single" w:sz="4" w:space="0" w:color="auto"/>
            </w:tcBorders>
            <w:shd w:val="clear" w:color="auto" w:fill="auto"/>
            <w:vAlign w:val="center"/>
            <w:hideMark/>
          </w:tcPr>
          <w:p w14:paraId="07CE8024"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жовтень</w:t>
            </w:r>
          </w:p>
        </w:tc>
        <w:tc>
          <w:tcPr>
            <w:tcW w:w="1314" w:type="dxa"/>
            <w:tcBorders>
              <w:top w:val="nil"/>
              <w:left w:val="nil"/>
              <w:bottom w:val="single" w:sz="4" w:space="0" w:color="auto"/>
              <w:right w:val="single" w:sz="4" w:space="0" w:color="auto"/>
            </w:tcBorders>
            <w:shd w:val="clear" w:color="auto" w:fill="auto"/>
            <w:vAlign w:val="center"/>
            <w:hideMark/>
          </w:tcPr>
          <w:p w14:paraId="18168899"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листопад</w:t>
            </w:r>
          </w:p>
        </w:tc>
        <w:tc>
          <w:tcPr>
            <w:tcW w:w="1159" w:type="dxa"/>
            <w:tcBorders>
              <w:top w:val="nil"/>
              <w:left w:val="nil"/>
              <w:bottom w:val="single" w:sz="4" w:space="0" w:color="auto"/>
              <w:right w:val="single" w:sz="4" w:space="0" w:color="auto"/>
            </w:tcBorders>
            <w:shd w:val="clear" w:color="auto" w:fill="auto"/>
            <w:vAlign w:val="center"/>
            <w:hideMark/>
          </w:tcPr>
          <w:p w14:paraId="33830CCE"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грудень</w:t>
            </w:r>
          </w:p>
        </w:tc>
      </w:tr>
      <w:tr w:rsidR="008E660D" w:rsidRPr="00087DA7" w14:paraId="294D98C6"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1C586B30"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Вінницька</w:t>
            </w:r>
          </w:p>
        </w:tc>
        <w:tc>
          <w:tcPr>
            <w:tcW w:w="1078" w:type="dxa"/>
            <w:tcBorders>
              <w:top w:val="nil"/>
              <w:left w:val="nil"/>
              <w:bottom w:val="single" w:sz="4" w:space="0" w:color="auto"/>
              <w:right w:val="single" w:sz="4" w:space="0" w:color="auto"/>
            </w:tcBorders>
            <w:shd w:val="clear" w:color="auto" w:fill="auto"/>
            <w:vAlign w:val="center"/>
            <w:hideMark/>
          </w:tcPr>
          <w:p w14:paraId="0714CB09"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3BDCD65"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637D6D3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5DD3A26F"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1B0B52CB"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1C7400C0"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8E660D" w:rsidRPr="00087DA7" w14:paraId="01FCDACA"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20EAA14C"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Волинська</w:t>
            </w:r>
          </w:p>
        </w:tc>
        <w:tc>
          <w:tcPr>
            <w:tcW w:w="1078" w:type="dxa"/>
            <w:tcBorders>
              <w:top w:val="nil"/>
              <w:left w:val="nil"/>
              <w:bottom w:val="single" w:sz="4" w:space="0" w:color="auto"/>
              <w:right w:val="single" w:sz="4" w:space="0" w:color="auto"/>
            </w:tcBorders>
            <w:shd w:val="clear" w:color="auto" w:fill="auto"/>
            <w:vAlign w:val="center"/>
            <w:hideMark/>
          </w:tcPr>
          <w:p w14:paraId="643AB161"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3AB3CF19"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1F1CCB6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2EB3CF50"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4324FFF0"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7D7B65C9"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8E660D" w:rsidRPr="00087DA7" w14:paraId="09A9ADFE"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5C623A24"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Дніпропетровська</w:t>
            </w:r>
          </w:p>
        </w:tc>
        <w:tc>
          <w:tcPr>
            <w:tcW w:w="1078" w:type="dxa"/>
            <w:tcBorders>
              <w:top w:val="nil"/>
              <w:left w:val="nil"/>
              <w:bottom w:val="single" w:sz="4" w:space="0" w:color="auto"/>
              <w:right w:val="single" w:sz="4" w:space="0" w:color="auto"/>
            </w:tcBorders>
            <w:shd w:val="clear" w:color="auto" w:fill="auto"/>
            <w:vAlign w:val="center"/>
            <w:hideMark/>
          </w:tcPr>
          <w:p w14:paraId="3F5D7137"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7ECD184E"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1D2A5390"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7BD46C1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1F4391B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7E39C78F"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r>
      <w:tr w:rsidR="008E660D" w:rsidRPr="00087DA7" w14:paraId="3F8ADF7E"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4D849242"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Донецька</w:t>
            </w:r>
          </w:p>
        </w:tc>
        <w:tc>
          <w:tcPr>
            <w:tcW w:w="1078" w:type="dxa"/>
            <w:tcBorders>
              <w:top w:val="nil"/>
              <w:left w:val="nil"/>
              <w:bottom w:val="single" w:sz="4" w:space="0" w:color="auto"/>
              <w:right w:val="single" w:sz="4" w:space="0" w:color="auto"/>
            </w:tcBorders>
            <w:shd w:val="clear" w:color="auto" w:fill="auto"/>
            <w:vAlign w:val="center"/>
            <w:hideMark/>
          </w:tcPr>
          <w:p w14:paraId="71EBD58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7F6B76ED"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58BE6F09"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1CB69FBD"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251AC59E"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0F1BFB78"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r>
      <w:tr w:rsidR="008E660D" w:rsidRPr="00087DA7" w14:paraId="47878346"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4DACC7C1"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Житомирська</w:t>
            </w:r>
          </w:p>
        </w:tc>
        <w:tc>
          <w:tcPr>
            <w:tcW w:w="1078" w:type="dxa"/>
            <w:tcBorders>
              <w:top w:val="nil"/>
              <w:left w:val="nil"/>
              <w:bottom w:val="single" w:sz="4" w:space="0" w:color="auto"/>
              <w:right w:val="single" w:sz="4" w:space="0" w:color="auto"/>
            </w:tcBorders>
            <w:shd w:val="clear" w:color="auto" w:fill="auto"/>
            <w:vAlign w:val="center"/>
            <w:hideMark/>
          </w:tcPr>
          <w:p w14:paraId="78780EED"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30E195CE"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593CD57A"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0DD69AC4"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7CFC04D3"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0.6</w:t>
            </w:r>
          </w:p>
        </w:tc>
        <w:tc>
          <w:tcPr>
            <w:tcW w:w="1159" w:type="dxa"/>
            <w:tcBorders>
              <w:top w:val="nil"/>
              <w:left w:val="nil"/>
              <w:bottom w:val="single" w:sz="4" w:space="0" w:color="auto"/>
              <w:right w:val="single" w:sz="4" w:space="0" w:color="auto"/>
            </w:tcBorders>
            <w:shd w:val="clear" w:color="auto" w:fill="auto"/>
            <w:vAlign w:val="center"/>
            <w:hideMark/>
          </w:tcPr>
          <w:p w14:paraId="6B52189F"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0.5</w:t>
            </w:r>
          </w:p>
        </w:tc>
      </w:tr>
      <w:tr w:rsidR="008E660D" w:rsidRPr="00087DA7" w14:paraId="3A713D65"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34C3E37B"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Закарпатська</w:t>
            </w:r>
          </w:p>
        </w:tc>
        <w:tc>
          <w:tcPr>
            <w:tcW w:w="1078" w:type="dxa"/>
            <w:tcBorders>
              <w:top w:val="nil"/>
              <w:left w:val="nil"/>
              <w:bottom w:val="single" w:sz="4" w:space="0" w:color="auto"/>
              <w:right w:val="single" w:sz="4" w:space="0" w:color="auto"/>
            </w:tcBorders>
            <w:shd w:val="clear" w:color="auto" w:fill="auto"/>
            <w:vAlign w:val="center"/>
            <w:hideMark/>
          </w:tcPr>
          <w:p w14:paraId="59FAB15C"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017301CC"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418ADC0"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31CE72E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581A9FDB"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107382E5"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8E660D" w:rsidRPr="00087DA7" w14:paraId="1C6B3368"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254D19FE"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Запорізька</w:t>
            </w:r>
          </w:p>
        </w:tc>
        <w:tc>
          <w:tcPr>
            <w:tcW w:w="1078" w:type="dxa"/>
            <w:tcBorders>
              <w:top w:val="nil"/>
              <w:left w:val="nil"/>
              <w:bottom w:val="single" w:sz="4" w:space="0" w:color="auto"/>
              <w:right w:val="single" w:sz="4" w:space="0" w:color="auto"/>
            </w:tcBorders>
            <w:shd w:val="clear" w:color="auto" w:fill="auto"/>
            <w:vAlign w:val="center"/>
            <w:hideMark/>
          </w:tcPr>
          <w:p w14:paraId="19EAF7FF"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6638B97E"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2930F808"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56A81BE7"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0A435453"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159" w:type="dxa"/>
            <w:tcBorders>
              <w:top w:val="nil"/>
              <w:left w:val="nil"/>
              <w:bottom w:val="single" w:sz="4" w:space="0" w:color="auto"/>
              <w:right w:val="single" w:sz="4" w:space="0" w:color="auto"/>
            </w:tcBorders>
            <w:shd w:val="clear" w:color="auto" w:fill="auto"/>
            <w:vAlign w:val="center"/>
            <w:hideMark/>
          </w:tcPr>
          <w:p w14:paraId="54069ABD"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r>
      <w:tr w:rsidR="008E660D" w:rsidRPr="00087DA7" w14:paraId="56E36498"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579FE217" w14:textId="03FC42C8"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Ів.-</w:t>
            </w:r>
            <w:r w:rsidR="00087DA7" w:rsidRPr="00087DA7">
              <w:rPr>
                <w:rFonts w:ascii="Times New Roman" w:eastAsia="Times New Roman" w:hAnsi="Times New Roman" w:cs="Times New Roman"/>
                <w:b/>
                <w:sz w:val="28"/>
                <w:szCs w:val="28"/>
                <w:lang w:val="uk-UA"/>
              </w:rPr>
              <w:t xml:space="preserve"> Франківська</w:t>
            </w:r>
          </w:p>
        </w:tc>
        <w:tc>
          <w:tcPr>
            <w:tcW w:w="1078" w:type="dxa"/>
            <w:tcBorders>
              <w:top w:val="nil"/>
              <w:left w:val="nil"/>
              <w:bottom w:val="single" w:sz="4" w:space="0" w:color="auto"/>
              <w:right w:val="single" w:sz="4" w:space="0" w:color="auto"/>
            </w:tcBorders>
            <w:shd w:val="clear" w:color="auto" w:fill="auto"/>
            <w:vAlign w:val="center"/>
            <w:hideMark/>
          </w:tcPr>
          <w:p w14:paraId="2BB166DF"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FC43CAC"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6586D2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79601C6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772E6DD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4B38A374"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r>
      <w:tr w:rsidR="008E660D" w:rsidRPr="00087DA7" w14:paraId="63B79D5F"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6C96F1AF"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Київська</w:t>
            </w:r>
          </w:p>
        </w:tc>
        <w:tc>
          <w:tcPr>
            <w:tcW w:w="1078" w:type="dxa"/>
            <w:tcBorders>
              <w:top w:val="nil"/>
              <w:left w:val="nil"/>
              <w:bottom w:val="single" w:sz="4" w:space="0" w:color="auto"/>
              <w:right w:val="single" w:sz="4" w:space="0" w:color="auto"/>
            </w:tcBorders>
            <w:shd w:val="clear" w:color="auto" w:fill="auto"/>
            <w:vAlign w:val="center"/>
            <w:hideMark/>
          </w:tcPr>
          <w:p w14:paraId="75C2B7F0"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A176BA5"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30.7</w:t>
            </w:r>
          </w:p>
        </w:tc>
        <w:tc>
          <w:tcPr>
            <w:tcW w:w="1266" w:type="dxa"/>
            <w:tcBorders>
              <w:top w:val="nil"/>
              <w:left w:val="nil"/>
              <w:bottom w:val="single" w:sz="4" w:space="0" w:color="auto"/>
              <w:right w:val="single" w:sz="4" w:space="0" w:color="auto"/>
            </w:tcBorders>
            <w:shd w:val="clear" w:color="auto" w:fill="auto"/>
            <w:vAlign w:val="center"/>
            <w:hideMark/>
          </w:tcPr>
          <w:p w14:paraId="7F8983B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598ED719"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57DECF32"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19BF875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8E660D" w:rsidRPr="00087DA7" w14:paraId="1E28579C"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161D2905"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Кіровоградська</w:t>
            </w:r>
          </w:p>
        </w:tc>
        <w:tc>
          <w:tcPr>
            <w:tcW w:w="1078" w:type="dxa"/>
            <w:tcBorders>
              <w:top w:val="nil"/>
              <w:left w:val="nil"/>
              <w:bottom w:val="single" w:sz="4" w:space="0" w:color="auto"/>
              <w:right w:val="single" w:sz="4" w:space="0" w:color="auto"/>
            </w:tcBorders>
            <w:shd w:val="clear" w:color="auto" w:fill="auto"/>
            <w:vAlign w:val="center"/>
            <w:hideMark/>
          </w:tcPr>
          <w:p w14:paraId="77BB60AE"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6A78F86E"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DDF92AA"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450A6384"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3A989E0A"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0BF3AC5E"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8E660D" w:rsidRPr="00087DA7" w14:paraId="4BD4FD87"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0CB5BDC3"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Луганська</w:t>
            </w:r>
          </w:p>
        </w:tc>
        <w:tc>
          <w:tcPr>
            <w:tcW w:w="1078" w:type="dxa"/>
            <w:tcBorders>
              <w:top w:val="nil"/>
              <w:left w:val="nil"/>
              <w:bottom w:val="single" w:sz="4" w:space="0" w:color="auto"/>
              <w:right w:val="single" w:sz="4" w:space="0" w:color="auto"/>
            </w:tcBorders>
            <w:shd w:val="clear" w:color="auto" w:fill="auto"/>
            <w:vAlign w:val="center"/>
            <w:hideMark/>
          </w:tcPr>
          <w:p w14:paraId="333D9D42"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5DC6C863"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2E026EE2"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2E64A3AD"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65E7F9F0"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0F6C6114"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r>
      <w:tr w:rsidR="008E660D" w:rsidRPr="00087DA7" w14:paraId="271105B9"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450F05E6"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Львівська</w:t>
            </w:r>
          </w:p>
        </w:tc>
        <w:tc>
          <w:tcPr>
            <w:tcW w:w="1078" w:type="dxa"/>
            <w:tcBorders>
              <w:top w:val="nil"/>
              <w:left w:val="nil"/>
              <w:bottom w:val="single" w:sz="4" w:space="0" w:color="auto"/>
              <w:right w:val="single" w:sz="4" w:space="0" w:color="auto"/>
            </w:tcBorders>
            <w:shd w:val="clear" w:color="auto" w:fill="auto"/>
            <w:vAlign w:val="center"/>
            <w:hideMark/>
          </w:tcPr>
          <w:p w14:paraId="6C622AEF"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0D15FFA0"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28.5</w:t>
            </w:r>
          </w:p>
        </w:tc>
        <w:tc>
          <w:tcPr>
            <w:tcW w:w="1266" w:type="dxa"/>
            <w:tcBorders>
              <w:top w:val="nil"/>
              <w:left w:val="nil"/>
              <w:bottom w:val="single" w:sz="4" w:space="0" w:color="auto"/>
              <w:right w:val="single" w:sz="4" w:space="0" w:color="auto"/>
            </w:tcBorders>
            <w:shd w:val="clear" w:color="auto" w:fill="auto"/>
            <w:vAlign w:val="center"/>
            <w:hideMark/>
          </w:tcPr>
          <w:p w14:paraId="1FFC46B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2C3186B1"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0308EE39"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159" w:type="dxa"/>
            <w:tcBorders>
              <w:top w:val="nil"/>
              <w:left w:val="nil"/>
              <w:bottom w:val="single" w:sz="4" w:space="0" w:color="auto"/>
              <w:right w:val="single" w:sz="4" w:space="0" w:color="auto"/>
            </w:tcBorders>
            <w:shd w:val="clear" w:color="auto" w:fill="auto"/>
            <w:vAlign w:val="center"/>
            <w:hideMark/>
          </w:tcPr>
          <w:p w14:paraId="08A7C3D9"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0.8</w:t>
            </w:r>
          </w:p>
        </w:tc>
      </w:tr>
      <w:tr w:rsidR="008E660D" w:rsidRPr="00087DA7" w14:paraId="24F8D8D9"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531542EB"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Миколаївська</w:t>
            </w:r>
          </w:p>
        </w:tc>
        <w:tc>
          <w:tcPr>
            <w:tcW w:w="1078" w:type="dxa"/>
            <w:tcBorders>
              <w:top w:val="nil"/>
              <w:left w:val="nil"/>
              <w:bottom w:val="single" w:sz="4" w:space="0" w:color="auto"/>
              <w:right w:val="single" w:sz="4" w:space="0" w:color="auto"/>
            </w:tcBorders>
            <w:shd w:val="clear" w:color="auto" w:fill="auto"/>
            <w:vAlign w:val="center"/>
            <w:hideMark/>
          </w:tcPr>
          <w:p w14:paraId="71B50F37"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A15B168"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D43C982"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6C965B30"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314" w:type="dxa"/>
            <w:tcBorders>
              <w:top w:val="nil"/>
              <w:left w:val="nil"/>
              <w:bottom w:val="single" w:sz="4" w:space="0" w:color="auto"/>
              <w:right w:val="single" w:sz="4" w:space="0" w:color="auto"/>
            </w:tcBorders>
            <w:shd w:val="clear" w:color="auto" w:fill="auto"/>
            <w:vAlign w:val="center"/>
            <w:hideMark/>
          </w:tcPr>
          <w:p w14:paraId="5F352DE8"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0.4</w:t>
            </w:r>
          </w:p>
        </w:tc>
        <w:tc>
          <w:tcPr>
            <w:tcW w:w="1159" w:type="dxa"/>
            <w:tcBorders>
              <w:top w:val="nil"/>
              <w:left w:val="nil"/>
              <w:bottom w:val="single" w:sz="4" w:space="0" w:color="auto"/>
              <w:right w:val="single" w:sz="4" w:space="0" w:color="auto"/>
            </w:tcBorders>
            <w:shd w:val="clear" w:color="auto" w:fill="auto"/>
            <w:vAlign w:val="center"/>
            <w:hideMark/>
          </w:tcPr>
          <w:p w14:paraId="162F05A9"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r>
    </w:tbl>
    <w:p w14:paraId="6E2F77BC" w14:textId="12E9162B" w:rsidR="00760FD9" w:rsidRPr="00087DA7" w:rsidRDefault="00760FD9" w:rsidP="00760FD9">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Рисунок 2.2.  Інтенсивність показників захворюваності на грип за другу половину 2017 року в перших чотирнадцяти регіонах України.</w:t>
      </w:r>
    </w:p>
    <w:tbl>
      <w:tblPr>
        <w:tblW w:w="9394" w:type="dxa"/>
        <w:jc w:val="center"/>
        <w:tblLook w:val="04A0" w:firstRow="1" w:lastRow="0" w:firstColumn="1" w:lastColumn="0" w:noHBand="0" w:noVBand="1"/>
      </w:tblPr>
      <w:tblGrid>
        <w:gridCol w:w="2117"/>
        <w:gridCol w:w="1270"/>
        <w:gridCol w:w="1048"/>
        <w:gridCol w:w="1307"/>
        <w:gridCol w:w="1178"/>
        <w:gridCol w:w="1235"/>
        <w:gridCol w:w="1239"/>
      </w:tblGrid>
      <w:tr w:rsidR="006D6C71" w:rsidRPr="00087DA7" w14:paraId="7318A366" w14:textId="77777777" w:rsidTr="00466CEB">
        <w:trPr>
          <w:trHeight w:val="888"/>
          <w:jc w:val="center"/>
        </w:trPr>
        <w:tc>
          <w:tcPr>
            <w:tcW w:w="21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5C794B"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lastRenderedPageBreak/>
              <w:t>Найменування регіону</w:t>
            </w:r>
          </w:p>
        </w:tc>
        <w:tc>
          <w:tcPr>
            <w:tcW w:w="7277" w:type="dxa"/>
            <w:gridSpan w:val="6"/>
            <w:tcBorders>
              <w:top w:val="single" w:sz="4" w:space="0" w:color="auto"/>
              <w:left w:val="nil"/>
              <w:bottom w:val="single" w:sz="4" w:space="0" w:color="auto"/>
              <w:right w:val="single" w:sz="4" w:space="0" w:color="000000"/>
            </w:tcBorders>
            <w:shd w:val="clear" w:color="auto" w:fill="auto"/>
            <w:vAlign w:val="center"/>
            <w:hideMark/>
          </w:tcPr>
          <w:p w14:paraId="1AA62651"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Місяці</w:t>
            </w:r>
          </w:p>
        </w:tc>
      </w:tr>
      <w:tr w:rsidR="006D6C71" w:rsidRPr="00087DA7" w14:paraId="77E3EE0D" w14:textId="77777777" w:rsidTr="00466CEB">
        <w:trPr>
          <w:trHeight w:val="888"/>
          <w:jc w:val="center"/>
        </w:trPr>
        <w:tc>
          <w:tcPr>
            <w:tcW w:w="2117" w:type="dxa"/>
            <w:vMerge/>
            <w:tcBorders>
              <w:top w:val="single" w:sz="4" w:space="0" w:color="auto"/>
              <w:left w:val="single" w:sz="4" w:space="0" w:color="auto"/>
              <w:bottom w:val="single" w:sz="4" w:space="0" w:color="auto"/>
              <w:right w:val="single" w:sz="4" w:space="0" w:color="auto"/>
            </w:tcBorders>
            <w:vAlign w:val="center"/>
            <w:hideMark/>
          </w:tcPr>
          <w:p w14:paraId="1341862E"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p>
        </w:tc>
        <w:tc>
          <w:tcPr>
            <w:tcW w:w="1270" w:type="dxa"/>
            <w:tcBorders>
              <w:top w:val="nil"/>
              <w:left w:val="nil"/>
              <w:bottom w:val="single" w:sz="4" w:space="0" w:color="auto"/>
              <w:right w:val="single" w:sz="4" w:space="0" w:color="auto"/>
            </w:tcBorders>
            <w:shd w:val="clear" w:color="auto" w:fill="auto"/>
            <w:vAlign w:val="center"/>
            <w:hideMark/>
          </w:tcPr>
          <w:p w14:paraId="53C54B95"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січень</w:t>
            </w:r>
          </w:p>
        </w:tc>
        <w:tc>
          <w:tcPr>
            <w:tcW w:w="1048" w:type="dxa"/>
            <w:tcBorders>
              <w:top w:val="nil"/>
              <w:left w:val="nil"/>
              <w:bottom w:val="single" w:sz="4" w:space="0" w:color="auto"/>
              <w:right w:val="single" w:sz="4" w:space="0" w:color="auto"/>
            </w:tcBorders>
            <w:shd w:val="clear" w:color="auto" w:fill="auto"/>
            <w:vAlign w:val="center"/>
            <w:hideMark/>
          </w:tcPr>
          <w:p w14:paraId="52F167CC"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лютий</w:t>
            </w:r>
          </w:p>
        </w:tc>
        <w:tc>
          <w:tcPr>
            <w:tcW w:w="1307" w:type="dxa"/>
            <w:tcBorders>
              <w:top w:val="nil"/>
              <w:left w:val="nil"/>
              <w:bottom w:val="single" w:sz="4" w:space="0" w:color="auto"/>
              <w:right w:val="single" w:sz="4" w:space="0" w:color="auto"/>
            </w:tcBorders>
            <w:shd w:val="clear" w:color="auto" w:fill="auto"/>
            <w:vAlign w:val="center"/>
            <w:hideMark/>
          </w:tcPr>
          <w:p w14:paraId="1227E0B1"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березень</w:t>
            </w:r>
          </w:p>
        </w:tc>
        <w:tc>
          <w:tcPr>
            <w:tcW w:w="1178" w:type="dxa"/>
            <w:tcBorders>
              <w:top w:val="nil"/>
              <w:left w:val="nil"/>
              <w:bottom w:val="single" w:sz="4" w:space="0" w:color="auto"/>
              <w:right w:val="single" w:sz="4" w:space="0" w:color="auto"/>
            </w:tcBorders>
            <w:shd w:val="clear" w:color="auto" w:fill="auto"/>
            <w:vAlign w:val="center"/>
            <w:hideMark/>
          </w:tcPr>
          <w:p w14:paraId="1EE3A924"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квітень</w:t>
            </w:r>
          </w:p>
        </w:tc>
        <w:tc>
          <w:tcPr>
            <w:tcW w:w="1235" w:type="dxa"/>
            <w:tcBorders>
              <w:top w:val="nil"/>
              <w:left w:val="nil"/>
              <w:bottom w:val="single" w:sz="4" w:space="0" w:color="auto"/>
              <w:right w:val="single" w:sz="4" w:space="0" w:color="auto"/>
            </w:tcBorders>
            <w:shd w:val="clear" w:color="auto" w:fill="auto"/>
            <w:vAlign w:val="center"/>
            <w:hideMark/>
          </w:tcPr>
          <w:p w14:paraId="1EDC7E75"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травень</w:t>
            </w:r>
          </w:p>
        </w:tc>
        <w:tc>
          <w:tcPr>
            <w:tcW w:w="1239" w:type="dxa"/>
            <w:tcBorders>
              <w:top w:val="nil"/>
              <w:left w:val="nil"/>
              <w:bottom w:val="single" w:sz="4" w:space="0" w:color="auto"/>
              <w:right w:val="single" w:sz="4" w:space="0" w:color="auto"/>
            </w:tcBorders>
            <w:shd w:val="clear" w:color="auto" w:fill="auto"/>
            <w:vAlign w:val="center"/>
            <w:hideMark/>
          </w:tcPr>
          <w:p w14:paraId="0BEC00B6"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червень</w:t>
            </w:r>
          </w:p>
        </w:tc>
      </w:tr>
      <w:tr w:rsidR="006D6C71" w:rsidRPr="00087DA7" w14:paraId="6BA56CF2"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E3061CE"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Одеська</w:t>
            </w:r>
          </w:p>
        </w:tc>
        <w:tc>
          <w:tcPr>
            <w:tcW w:w="1270" w:type="dxa"/>
            <w:tcBorders>
              <w:top w:val="nil"/>
              <w:left w:val="nil"/>
              <w:bottom w:val="single" w:sz="4" w:space="0" w:color="auto"/>
              <w:right w:val="single" w:sz="4" w:space="0" w:color="auto"/>
            </w:tcBorders>
            <w:shd w:val="clear" w:color="auto" w:fill="auto"/>
            <w:vAlign w:val="center"/>
            <w:hideMark/>
          </w:tcPr>
          <w:p w14:paraId="21250A0F"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48.2</w:t>
            </w:r>
          </w:p>
        </w:tc>
        <w:tc>
          <w:tcPr>
            <w:tcW w:w="1048" w:type="dxa"/>
            <w:tcBorders>
              <w:top w:val="nil"/>
              <w:left w:val="nil"/>
              <w:bottom w:val="single" w:sz="4" w:space="0" w:color="auto"/>
              <w:right w:val="single" w:sz="4" w:space="0" w:color="auto"/>
            </w:tcBorders>
            <w:shd w:val="clear" w:color="auto" w:fill="auto"/>
            <w:vAlign w:val="center"/>
            <w:hideMark/>
          </w:tcPr>
          <w:p w14:paraId="24FF9C6B"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18.1</w:t>
            </w:r>
          </w:p>
        </w:tc>
        <w:tc>
          <w:tcPr>
            <w:tcW w:w="1307" w:type="dxa"/>
            <w:tcBorders>
              <w:top w:val="nil"/>
              <w:left w:val="nil"/>
              <w:bottom w:val="single" w:sz="4" w:space="0" w:color="auto"/>
              <w:right w:val="single" w:sz="4" w:space="0" w:color="auto"/>
            </w:tcBorders>
            <w:shd w:val="clear" w:color="auto" w:fill="auto"/>
            <w:vAlign w:val="center"/>
            <w:hideMark/>
          </w:tcPr>
          <w:p w14:paraId="7D208CD5"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77.1</w:t>
            </w:r>
          </w:p>
        </w:tc>
        <w:tc>
          <w:tcPr>
            <w:tcW w:w="1178" w:type="dxa"/>
            <w:tcBorders>
              <w:top w:val="nil"/>
              <w:left w:val="nil"/>
              <w:bottom w:val="single" w:sz="4" w:space="0" w:color="auto"/>
              <w:right w:val="single" w:sz="4" w:space="0" w:color="auto"/>
            </w:tcBorders>
            <w:shd w:val="clear" w:color="auto" w:fill="auto"/>
            <w:vAlign w:val="center"/>
            <w:hideMark/>
          </w:tcPr>
          <w:p w14:paraId="64C7D105"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2.1</w:t>
            </w:r>
          </w:p>
        </w:tc>
        <w:tc>
          <w:tcPr>
            <w:tcW w:w="1235" w:type="dxa"/>
            <w:tcBorders>
              <w:top w:val="nil"/>
              <w:left w:val="nil"/>
              <w:bottom w:val="single" w:sz="4" w:space="0" w:color="auto"/>
              <w:right w:val="single" w:sz="4" w:space="0" w:color="auto"/>
            </w:tcBorders>
            <w:shd w:val="clear" w:color="auto" w:fill="auto"/>
            <w:vAlign w:val="center"/>
            <w:hideMark/>
          </w:tcPr>
          <w:p w14:paraId="60AAA094"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CDF3FF6"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6D6C71" w:rsidRPr="00087DA7" w14:paraId="5DB5CA2D"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4451830A"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Полтавська</w:t>
            </w:r>
          </w:p>
        </w:tc>
        <w:tc>
          <w:tcPr>
            <w:tcW w:w="1270" w:type="dxa"/>
            <w:tcBorders>
              <w:top w:val="nil"/>
              <w:left w:val="nil"/>
              <w:bottom w:val="single" w:sz="4" w:space="0" w:color="auto"/>
              <w:right w:val="single" w:sz="4" w:space="0" w:color="auto"/>
            </w:tcBorders>
            <w:shd w:val="clear" w:color="auto" w:fill="auto"/>
            <w:vAlign w:val="center"/>
            <w:hideMark/>
          </w:tcPr>
          <w:p w14:paraId="061CEBAE"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8.2</w:t>
            </w:r>
          </w:p>
        </w:tc>
        <w:tc>
          <w:tcPr>
            <w:tcW w:w="1048" w:type="dxa"/>
            <w:tcBorders>
              <w:top w:val="nil"/>
              <w:left w:val="nil"/>
              <w:bottom w:val="single" w:sz="4" w:space="0" w:color="auto"/>
              <w:right w:val="single" w:sz="4" w:space="0" w:color="auto"/>
            </w:tcBorders>
            <w:shd w:val="clear" w:color="auto" w:fill="auto"/>
            <w:vAlign w:val="center"/>
            <w:hideMark/>
          </w:tcPr>
          <w:p w14:paraId="1E8A2BE8"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1.6</w:t>
            </w:r>
          </w:p>
        </w:tc>
        <w:tc>
          <w:tcPr>
            <w:tcW w:w="1307" w:type="dxa"/>
            <w:tcBorders>
              <w:top w:val="nil"/>
              <w:left w:val="nil"/>
              <w:bottom w:val="single" w:sz="4" w:space="0" w:color="auto"/>
              <w:right w:val="single" w:sz="4" w:space="0" w:color="auto"/>
            </w:tcBorders>
            <w:shd w:val="clear" w:color="auto" w:fill="auto"/>
            <w:vAlign w:val="center"/>
            <w:hideMark/>
          </w:tcPr>
          <w:p w14:paraId="35C337E0"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11.4</w:t>
            </w:r>
          </w:p>
        </w:tc>
        <w:tc>
          <w:tcPr>
            <w:tcW w:w="1178" w:type="dxa"/>
            <w:tcBorders>
              <w:top w:val="nil"/>
              <w:left w:val="nil"/>
              <w:bottom w:val="single" w:sz="4" w:space="0" w:color="auto"/>
              <w:right w:val="single" w:sz="4" w:space="0" w:color="auto"/>
            </w:tcBorders>
            <w:shd w:val="clear" w:color="auto" w:fill="auto"/>
            <w:vAlign w:val="center"/>
            <w:hideMark/>
          </w:tcPr>
          <w:p w14:paraId="1D4368FD"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3.5</w:t>
            </w:r>
          </w:p>
        </w:tc>
        <w:tc>
          <w:tcPr>
            <w:tcW w:w="1235" w:type="dxa"/>
            <w:tcBorders>
              <w:top w:val="nil"/>
              <w:left w:val="nil"/>
              <w:bottom w:val="single" w:sz="4" w:space="0" w:color="auto"/>
              <w:right w:val="single" w:sz="4" w:space="0" w:color="auto"/>
            </w:tcBorders>
            <w:shd w:val="clear" w:color="auto" w:fill="auto"/>
            <w:vAlign w:val="center"/>
            <w:hideMark/>
          </w:tcPr>
          <w:p w14:paraId="3E1F78DE"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586CB703"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6D6C71" w:rsidRPr="00087DA7" w14:paraId="2B25FB4A"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21A0341"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Рівненська</w:t>
            </w:r>
          </w:p>
        </w:tc>
        <w:tc>
          <w:tcPr>
            <w:tcW w:w="1270" w:type="dxa"/>
            <w:tcBorders>
              <w:top w:val="nil"/>
              <w:left w:val="nil"/>
              <w:bottom w:val="single" w:sz="4" w:space="0" w:color="auto"/>
              <w:right w:val="single" w:sz="4" w:space="0" w:color="auto"/>
            </w:tcBorders>
            <w:shd w:val="clear" w:color="auto" w:fill="auto"/>
            <w:vAlign w:val="center"/>
            <w:hideMark/>
          </w:tcPr>
          <w:p w14:paraId="5AFBA576"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94.4</w:t>
            </w:r>
          </w:p>
        </w:tc>
        <w:tc>
          <w:tcPr>
            <w:tcW w:w="1048" w:type="dxa"/>
            <w:tcBorders>
              <w:top w:val="nil"/>
              <w:left w:val="nil"/>
              <w:bottom w:val="single" w:sz="4" w:space="0" w:color="auto"/>
              <w:right w:val="single" w:sz="4" w:space="0" w:color="auto"/>
            </w:tcBorders>
            <w:shd w:val="clear" w:color="auto" w:fill="auto"/>
            <w:vAlign w:val="center"/>
            <w:hideMark/>
          </w:tcPr>
          <w:p w14:paraId="03077956"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12.7</w:t>
            </w:r>
          </w:p>
        </w:tc>
        <w:tc>
          <w:tcPr>
            <w:tcW w:w="1307" w:type="dxa"/>
            <w:tcBorders>
              <w:top w:val="nil"/>
              <w:left w:val="nil"/>
              <w:bottom w:val="single" w:sz="4" w:space="0" w:color="auto"/>
              <w:right w:val="single" w:sz="4" w:space="0" w:color="auto"/>
            </w:tcBorders>
            <w:shd w:val="clear" w:color="auto" w:fill="auto"/>
            <w:vAlign w:val="center"/>
            <w:hideMark/>
          </w:tcPr>
          <w:p w14:paraId="50C68712"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107.7</w:t>
            </w:r>
          </w:p>
        </w:tc>
        <w:tc>
          <w:tcPr>
            <w:tcW w:w="1178" w:type="dxa"/>
            <w:tcBorders>
              <w:top w:val="nil"/>
              <w:left w:val="nil"/>
              <w:bottom w:val="single" w:sz="4" w:space="0" w:color="auto"/>
              <w:right w:val="single" w:sz="4" w:space="0" w:color="auto"/>
            </w:tcBorders>
            <w:shd w:val="clear" w:color="auto" w:fill="auto"/>
            <w:vAlign w:val="center"/>
            <w:hideMark/>
          </w:tcPr>
          <w:p w14:paraId="6B38AB89"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c>
          <w:tcPr>
            <w:tcW w:w="1235" w:type="dxa"/>
            <w:tcBorders>
              <w:top w:val="nil"/>
              <w:left w:val="nil"/>
              <w:bottom w:val="single" w:sz="4" w:space="0" w:color="auto"/>
              <w:right w:val="single" w:sz="4" w:space="0" w:color="auto"/>
            </w:tcBorders>
            <w:shd w:val="clear" w:color="auto" w:fill="auto"/>
            <w:vAlign w:val="center"/>
            <w:hideMark/>
          </w:tcPr>
          <w:p w14:paraId="78198A1F"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6D4C213"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6D6C71" w:rsidRPr="00087DA7" w14:paraId="4FC10841"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6B261C0C"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Сумська</w:t>
            </w:r>
          </w:p>
        </w:tc>
        <w:tc>
          <w:tcPr>
            <w:tcW w:w="1270" w:type="dxa"/>
            <w:tcBorders>
              <w:top w:val="nil"/>
              <w:left w:val="nil"/>
              <w:bottom w:val="single" w:sz="4" w:space="0" w:color="auto"/>
              <w:right w:val="single" w:sz="4" w:space="0" w:color="auto"/>
            </w:tcBorders>
            <w:shd w:val="clear" w:color="auto" w:fill="auto"/>
            <w:vAlign w:val="center"/>
            <w:hideMark/>
          </w:tcPr>
          <w:p w14:paraId="300EF438"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18.9</w:t>
            </w:r>
          </w:p>
        </w:tc>
        <w:tc>
          <w:tcPr>
            <w:tcW w:w="1048" w:type="dxa"/>
            <w:tcBorders>
              <w:top w:val="nil"/>
              <w:left w:val="nil"/>
              <w:bottom w:val="single" w:sz="4" w:space="0" w:color="auto"/>
              <w:right w:val="single" w:sz="4" w:space="0" w:color="auto"/>
            </w:tcBorders>
            <w:shd w:val="clear" w:color="auto" w:fill="auto"/>
            <w:vAlign w:val="center"/>
            <w:hideMark/>
          </w:tcPr>
          <w:p w14:paraId="48BBC58F"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3.4</w:t>
            </w:r>
          </w:p>
        </w:tc>
        <w:tc>
          <w:tcPr>
            <w:tcW w:w="1307" w:type="dxa"/>
            <w:tcBorders>
              <w:top w:val="nil"/>
              <w:left w:val="nil"/>
              <w:bottom w:val="single" w:sz="4" w:space="0" w:color="auto"/>
              <w:right w:val="single" w:sz="4" w:space="0" w:color="auto"/>
            </w:tcBorders>
            <w:shd w:val="clear" w:color="auto" w:fill="auto"/>
            <w:vAlign w:val="center"/>
            <w:hideMark/>
          </w:tcPr>
          <w:p w14:paraId="6696E826"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23.9</w:t>
            </w:r>
          </w:p>
        </w:tc>
        <w:tc>
          <w:tcPr>
            <w:tcW w:w="1178" w:type="dxa"/>
            <w:tcBorders>
              <w:top w:val="nil"/>
              <w:left w:val="nil"/>
              <w:bottom w:val="single" w:sz="4" w:space="0" w:color="auto"/>
              <w:right w:val="single" w:sz="4" w:space="0" w:color="auto"/>
            </w:tcBorders>
            <w:shd w:val="clear" w:color="auto" w:fill="auto"/>
            <w:vAlign w:val="center"/>
            <w:hideMark/>
          </w:tcPr>
          <w:p w14:paraId="4654D48B"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1.0</w:t>
            </w:r>
          </w:p>
        </w:tc>
        <w:tc>
          <w:tcPr>
            <w:tcW w:w="1235" w:type="dxa"/>
            <w:tcBorders>
              <w:top w:val="nil"/>
              <w:left w:val="nil"/>
              <w:bottom w:val="single" w:sz="4" w:space="0" w:color="auto"/>
              <w:right w:val="single" w:sz="4" w:space="0" w:color="auto"/>
            </w:tcBorders>
            <w:shd w:val="clear" w:color="auto" w:fill="auto"/>
            <w:vAlign w:val="center"/>
            <w:hideMark/>
          </w:tcPr>
          <w:p w14:paraId="3F6AB110"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0.4</w:t>
            </w:r>
          </w:p>
        </w:tc>
        <w:tc>
          <w:tcPr>
            <w:tcW w:w="1239" w:type="dxa"/>
            <w:tcBorders>
              <w:top w:val="nil"/>
              <w:left w:val="nil"/>
              <w:bottom w:val="single" w:sz="4" w:space="0" w:color="auto"/>
              <w:right w:val="single" w:sz="4" w:space="0" w:color="auto"/>
            </w:tcBorders>
            <w:shd w:val="clear" w:color="auto" w:fill="auto"/>
            <w:vAlign w:val="center"/>
            <w:hideMark/>
          </w:tcPr>
          <w:p w14:paraId="7B17811C"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6D6C71" w:rsidRPr="00087DA7" w14:paraId="695AE8BF"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3B6693D5"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Тернопільська</w:t>
            </w:r>
          </w:p>
        </w:tc>
        <w:tc>
          <w:tcPr>
            <w:tcW w:w="1270" w:type="dxa"/>
            <w:tcBorders>
              <w:top w:val="nil"/>
              <w:left w:val="nil"/>
              <w:bottom w:val="single" w:sz="4" w:space="0" w:color="auto"/>
              <w:right w:val="single" w:sz="4" w:space="0" w:color="auto"/>
            </w:tcBorders>
            <w:shd w:val="clear" w:color="auto" w:fill="auto"/>
            <w:vAlign w:val="center"/>
            <w:hideMark/>
          </w:tcPr>
          <w:p w14:paraId="694233A2"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2.2</w:t>
            </w:r>
          </w:p>
        </w:tc>
        <w:tc>
          <w:tcPr>
            <w:tcW w:w="1048" w:type="dxa"/>
            <w:tcBorders>
              <w:top w:val="nil"/>
              <w:left w:val="nil"/>
              <w:bottom w:val="single" w:sz="4" w:space="0" w:color="auto"/>
              <w:right w:val="single" w:sz="4" w:space="0" w:color="auto"/>
            </w:tcBorders>
            <w:shd w:val="clear" w:color="auto" w:fill="auto"/>
            <w:vAlign w:val="center"/>
            <w:hideMark/>
          </w:tcPr>
          <w:p w14:paraId="2BC3C537"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07" w:type="dxa"/>
            <w:tcBorders>
              <w:top w:val="nil"/>
              <w:left w:val="nil"/>
              <w:bottom w:val="single" w:sz="4" w:space="0" w:color="auto"/>
              <w:right w:val="single" w:sz="4" w:space="0" w:color="auto"/>
            </w:tcBorders>
            <w:shd w:val="clear" w:color="auto" w:fill="auto"/>
            <w:vAlign w:val="center"/>
            <w:hideMark/>
          </w:tcPr>
          <w:p w14:paraId="10719005"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2.2</w:t>
            </w:r>
          </w:p>
        </w:tc>
        <w:tc>
          <w:tcPr>
            <w:tcW w:w="1178" w:type="dxa"/>
            <w:tcBorders>
              <w:top w:val="nil"/>
              <w:left w:val="nil"/>
              <w:bottom w:val="single" w:sz="4" w:space="0" w:color="auto"/>
              <w:right w:val="single" w:sz="4" w:space="0" w:color="auto"/>
            </w:tcBorders>
            <w:shd w:val="clear" w:color="auto" w:fill="auto"/>
            <w:vAlign w:val="center"/>
            <w:hideMark/>
          </w:tcPr>
          <w:p w14:paraId="6FAEDCC4"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225839F3"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2DB3E4BD"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6D6C71" w:rsidRPr="00087DA7" w14:paraId="7A298702"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5F9FC92B"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Харківська</w:t>
            </w:r>
          </w:p>
        </w:tc>
        <w:tc>
          <w:tcPr>
            <w:tcW w:w="1270" w:type="dxa"/>
            <w:tcBorders>
              <w:top w:val="nil"/>
              <w:left w:val="nil"/>
              <w:bottom w:val="single" w:sz="4" w:space="0" w:color="auto"/>
              <w:right w:val="single" w:sz="4" w:space="0" w:color="auto"/>
            </w:tcBorders>
            <w:shd w:val="clear" w:color="auto" w:fill="auto"/>
            <w:vAlign w:val="center"/>
            <w:hideMark/>
          </w:tcPr>
          <w:p w14:paraId="0FF55209"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0.8</w:t>
            </w:r>
          </w:p>
        </w:tc>
        <w:tc>
          <w:tcPr>
            <w:tcW w:w="1048" w:type="dxa"/>
            <w:tcBorders>
              <w:top w:val="nil"/>
              <w:left w:val="nil"/>
              <w:bottom w:val="single" w:sz="4" w:space="0" w:color="auto"/>
              <w:right w:val="single" w:sz="4" w:space="0" w:color="auto"/>
            </w:tcBorders>
            <w:shd w:val="clear" w:color="auto" w:fill="auto"/>
            <w:vAlign w:val="center"/>
            <w:hideMark/>
          </w:tcPr>
          <w:p w14:paraId="5158EDD3"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07" w:type="dxa"/>
            <w:tcBorders>
              <w:top w:val="nil"/>
              <w:left w:val="nil"/>
              <w:bottom w:val="single" w:sz="4" w:space="0" w:color="auto"/>
              <w:right w:val="single" w:sz="4" w:space="0" w:color="auto"/>
            </w:tcBorders>
            <w:shd w:val="clear" w:color="auto" w:fill="auto"/>
            <w:vAlign w:val="center"/>
            <w:hideMark/>
          </w:tcPr>
          <w:p w14:paraId="5BA8873A"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1.9</w:t>
            </w:r>
          </w:p>
        </w:tc>
        <w:tc>
          <w:tcPr>
            <w:tcW w:w="1178" w:type="dxa"/>
            <w:tcBorders>
              <w:top w:val="nil"/>
              <w:left w:val="nil"/>
              <w:bottom w:val="single" w:sz="4" w:space="0" w:color="auto"/>
              <w:right w:val="single" w:sz="4" w:space="0" w:color="auto"/>
            </w:tcBorders>
            <w:shd w:val="clear" w:color="auto" w:fill="auto"/>
            <w:vAlign w:val="center"/>
            <w:hideMark/>
          </w:tcPr>
          <w:p w14:paraId="6B589229"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0.4</w:t>
            </w:r>
          </w:p>
        </w:tc>
        <w:tc>
          <w:tcPr>
            <w:tcW w:w="1235" w:type="dxa"/>
            <w:tcBorders>
              <w:top w:val="nil"/>
              <w:left w:val="nil"/>
              <w:bottom w:val="single" w:sz="4" w:space="0" w:color="auto"/>
              <w:right w:val="single" w:sz="4" w:space="0" w:color="auto"/>
            </w:tcBorders>
            <w:shd w:val="clear" w:color="auto" w:fill="auto"/>
            <w:vAlign w:val="center"/>
            <w:hideMark/>
          </w:tcPr>
          <w:p w14:paraId="3FEC23C8"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239" w:type="dxa"/>
            <w:tcBorders>
              <w:top w:val="nil"/>
              <w:left w:val="nil"/>
              <w:bottom w:val="single" w:sz="4" w:space="0" w:color="auto"/>
              <w:right w:val="single" w:sz="4" w:space="0" w:color="auto"/>
            </w:tcBorders>
            <w:shd w:val="clear" w:color="auto" w:fill="auto"/>
            <w:vAlign w:val="center"/>
            <w:hideMark/>
          </w:tcPr>
          <w:p w14:paraId="61259748"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6D6C71" w:rsidRPr="00087DA7" w14:paraId="76DA9751"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62D6079"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Херсонська</w:t>
            </w:r>
          </w:p>
        </w:tc>
        <w:tc>
          <w:tcPr>
            <w:tcW w:w="1270" w:type="dxa"/>
            <w:tcBorders>
              <w:top w:val="nil"/>
              <w:left w:val="nil"/>
              <w:bottom w:val="single" w:sz="4" w:space="0" w:color="auto"/>
              <w:right w:val="single" w:sz="4" w:space="0" w:color="auto"/>
            </w:tcBorders>
            <w:shd w:val="clear" w:color="auto" w:fill="auto"/>
            <w:vAlign w:val="center"/>
            <w:hideMark/>
          </w:tcPr>
          <w:p w14:paraId="35DAC877"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14.2</w:t>
            </w:r>
          </w:p>
        </w:tc>
        <w:tc>
          <w:tcPr>
            <w:tcW w:w="1048" w:type="dxa"/>
            <w:tcBorders>
              <w:top w:val="nil"/>
              <w:left w:val="nil"/>
              <w:bottom w:val="single" w:sz="4" w:space="0" w:color="auto"/>
              <w:right w:val="single" w:sz="4" w:space="0" w:color="auto"/>
            </w:tcBorders>
            <w:shd w:val="clear" w:color="auto" w:fill="auto"/>
            <w:vAlign w:val="center"/>
            <w:hideMark/>
          </w:tcPr>
          <w:p w14:paraId="25495426"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4.4</w:t>
            </w:r>
          </w:p>
        </w:tc>
        <w:tc>
          <w:tcPr>
            <w:tcW w:w="1307" w:type="dxa"/>
            <w:tcBorders>
              <w:top w:val="nil"/>
              <w:left w:val="nil"/>
              <w:bottom w:val="single" w:sz="4" w:space="0" w:color="auto"/>
              <w:right w:val="single" w:sz="4" w:space="0" w:color="auto"/>
            </w:tcBorders>
            <w:shd w:val="clear" w:color="auto" w:fill="auto"/>
            <w:vAlign w:val="center"/>
            <w:hideMark/>
          </w:tcPr>
          <w:p w14:paraId="092E0442"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18.8</w:t>
            </w:r>
          </w:p>
        </w:tc>
        <w:tc>
          <w:tcPr>
            <w:tcW w:w="1178" w:type="dxa"/>
            <w:tcBorders>
              <w:top w:val="nil"/>
              <w:left w:val="nil"/>
              <w:bottom w:val="single" w:sz="4" w:space="0" w:color="auto"/>
              <w:right w:val="single" w:sz="4" w:space="0" w:color="auto"/>
            </w:tcBorders>
            <w:shd w:val="clear" w:color="auto" w:fill="auto"/>
            <w:vAlign w:val="center"/>
            <w:hideMark/>
          </w:tcPr>
          <w:p w14:paraId="45661245"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77D7C70A"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2BFBD301"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6D6C71" w:rsidRPr="00087DA7" w14:paraId="643D4F7F"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3AEBE2FB"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Хмельницька</w:t>
            </w:r>
          </w:p>
        </w:tc>
        <w:tc>
          <w:tcPr>
            <w:tcW w:w="1270" w:type="dxa"/>
            <w:tcBorders>
              <w:top w:val="nil"/>
              <w:left w:val="nil"/>
              <w:bottom w:val="single" w:sz="4" w:space="0" w:color="auto"/>
              <w:right w:val="single" w:sz="4" w:space="0" w:color="auto"/>
            </w:tcBorders>
            <w:shd w:val="clear" w:color="auto" w:fill="auto"/>
            <w:vAlign w:val="center"/>
            <w:hideMark/>
          </w:tcPr>
          <w:p w14:paraId="066F8809"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28.9</w:t>
            </w:r>
          </w:p>
        </w:tc>
        <w:tc>
          <w:tcPr>
            <w:tcW w:w="1048" w:type="dxa"/>
            <w:tcBorders>
              <w:top w:val="nil"/>
              <w:left w:val="nil"/>
              <w:bottom w:val="single" w:sz="4" w:space="0" w:color="auto"/>
              <w:right w:val="single" w:sz="4" w:space="0" w:color="auto"/>
            </w:tcBorders>
            <w:shd w:val="clear" w:color="auto" w:fill="auto"/>
            <w:vAlign w:val="center"/>
            <w:hideMark/>
          </w:tcPr>
          <w:p w14:paraId="7FC2745E"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1.9</w:t>
            </w:r>
          </w:p>
        </w:tc>
        <w:tc>
          <w:tcPr>
            <w:tcW w:w="1307" w:type="dxa"/>
            <w:tcBorders>
              <w:top w:val="nil"/>
              <w:left w:val="nil"/>
              <w:bottom w:val="single" w:sz="4" w:space="0" w:color="auto"/>
              <w:right w:val="single" w:sz="4" w:space="0" w:color="auto"/>
            </w:tcBorders>
            <w:shd w:val="clear" w:color="auto" w:fill="auto"/>
            <w:vAlign w:val="center"/>
            <w:hideMark/>
          </w:tcPr>
          <w:p w14:paraId="61F735B4"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32.8</w:t>
            </w:r>
          </w:p>
        </w:tc>
        <w:tc>
          <w:tcPr>
            <w:tcW w:w="1178" w:type="dxa"/>
            <w:tcBorders>
              <w:top w:val="nil"/>
              <w:left w:val="nil"/>
              <w:bottom w:val="single" w:sz="4" w:space="0" w:color="auto"/>
              <w:right w:val="single" w:sz="4" w:space="0" w:color="auto"/>
            </w:tcBorders>
            <w:shd w:val="clear" w:color="auto" w:fill="auto"/>
            <w:vAlign w:val="center"/>
            <w:hideMark/>
          </w:tcPr>
          <w:p w14:paraId="63D42875"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1.0</w:t>
            </w:r>
          </w:p>
        </w:tc>
        <w:tc>
          <w:tcPr>
            <w:tcW w:w="1235" w:type="dxa"/>
            <w:tcBorders>
              <w:top w:val="nil"/>
              <w:left w:val="nil"/>
              <w:bottom w:val="single" w:sz="4" w:space="0" w:color="auto"/>
              <w:right w:val="single" w:sz="4" w:space="0" w:color="auto"/>
            </w:tcBorders>
            <w:shd w:val="clear" w:color="auto" w:fill="auto"/>
            <w:vAlign w:val="center"/>
            <w:hideMark/>
          </w:tcPr>
          <w:p w14:paraId="5D210A30"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0.9</w:t>
            </w:r>
          </w:p>
        </w:tc>
        <w:tc>
          <w:tcPr>
            <w:tcW w:w="1239" w:type="dxa"/>
            <w:tcBorders>
              <w:top w:val="nil"/>
              <w:left w:val="nil"/>
              <w:bottom w:val="single" w:sz="4" w:space="0" w:color="auto"/>
              <w:right w:val="single" w:sz="4" w:space="0" w:color="auto"/>
            </w:tcBorders>
            <w:shd w:val="clear" w:color="auto" w:fill="auto"/>
            <w:vAlign w:val="center"/>
            <w:hideMark/>
          </w:tcPr>
          <w:p w14:paraId="5790ACAD"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r>
      <w:tr w:rsidR="006D6C71" w:rsidRPr="00087DA7" w14:paraId="6E13B48A"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1F1FB57F"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Черкаська</w:t>
            </w:r>
          </w:p>
        </w:tc>
        <w:tc>
          <w:tcPr>
            <w:tcW w:w="1270" w:type="dxa"/>
            <w:tcBorders>
              <w:top w:val="nil"/>
              <w:left w:val="nil"/>
              <w:bottom w:val="single" w:sz="4" w:space="0" w:color="auto"/>
              <w:right w:val="single" w:sz="4" w:space="0" w:color="auto"/>
            </w:tcBorders>
            <w:shd w:val="clear" w:color="auto" w:fill="auto"/>
            <w:vAlign w:val="center"/>
            <w:hideMark/>
          </w:tcPr>
          <w:p w14:paraId="1E82945E"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45.0</w:t>
            </w:r>
          </w:p>
        </w:tc>
        <w:tc>
          <w:tcPr>
            <w:tcW w:w="1048" w:type="dxa"/>
            <w:tcBorders>
              <w:top w:val="nil"/>
              <w:left w:val="nil"/>
              <w:bottom w:val="single" w:sz="4" w:space="0" w:color="auto"/>
              <w:right w:val="single" w:sz="4" w:space="0" w:color="auto"/>
            </w:tcBorders>
            <w:shd w:val="clear" w:color="auto" w:fill="auto"/>
            <w:vAlign w:val="center"/>
            <w:hideMark/>
          </w:tcPr>
          <w:p w14:paraId="12829BB7"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5.1</w:t>
            </w:r>
          </w:p>
        </w:tc>
        <w:tc>
          <w:tcPr>
            <w:tcW w:w="1307" w:type="dxa"/>
            <w:tcBorders>
              <w:top w:val="nil"/>
              <w:left w:val="nil"/>
              <w:bottom w:val="single" w:sz="4" w:space="0" w:color="auto"/>
              <w:right w:val="single" w:sz="4" w:space="0" w:color="auto"/>
            </w:tcBorders>
            <w:shd w:val="clear" w:color="auto" w:fill="auto"/>
            <w:vAlign w:val="center"/>
            <w:hideMark/>
          </w:tcPr>
          <w:p w14:paraId="379C6C7C"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51.8</w:t>
            </w:r>
          </w:p>
        </w:tc>
        <w:tc>
          <w:tcPr>
            <w:tcW w:w="1178" w:type="dxa"/>
            <w:tcBorders>
              <w:top w:val="nil"/>
              <w:left w:val="nil"/>
              <w:bottom w:val="single" w:sz="4" w:space="0" w:color="auto"/>
              <w:right w:val="single" w:sz="4" w:space="0" w:color="auto"/>
            </w:tcBorders>
            <w:shd w:val="clear" w:color="auto" w:fill="auto"/>
            <w:vAlign w:val="center"/>
            <w:hideMark/>
          </w:tcPr>
          <w:p w14:paraId="06FAA2F3"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1.4</w:t>
            </w:r>
          </w:p>
        </w:tc>
        <w:tc>
          <w:tcPr>
            <w:tcW w:w="1235" w:type="dxa"/>
            <w:tcBorders>
              <w:top w:val="nil"/>
              <w:left w:val="nil"/>
              <w:bottom w:val="single" w:sz="4" w:space="0" w:color="auto"/>
              <w:right w:val="single" w:sz="4" w:space="0" w:color="auto"/>
            </w:tcBorders>
            <w:shd w:val="clear" w:color="auto" w:fill="auto"/>
            <w:vAlign w:val="center"/>
            <w:hideMark/>
          </w:tcPr>
          <w:p w14:paraId="5849E5D8"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260377B2"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6D6C71" w:rsidRPr="00087DA7" w14:paraId="196F9778"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0501F9EA"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Чернівецька</w:t>
            </w:r>
          </w:p>
        </w:tc>
        <w:tc>
          <w:tcPr>
            <w:tcW w:w="1270" w:type="dxa"/>
            <w:tcBorders>
              <w:top w:val="nil"/>
              <w:left w:val="nil"/>
              <w:bottom w:val="single" w:sz="4" w:space="0" w:color="auto"/>
              <w:right w:val="single" w:sz="4" w:space="0" w:color="auto"/>
            </w:tcBorders>
            <w:shd w:val="clear" w:color="auto" w:fill="auto"/>
            <w:vAlign w:val="center"/>
            <w:hideMark/>
          </w:tcPr>
          <w:p w14:paraId="37DD2926"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2.8</w:t>
            </w:r>
          </w:p>
        </w:tc>
        <w:tc>
          <w:tcPr>
            <w:tcW w:w="1048" w:type="dxa"/>
            <w:tcBorders>
              <w:top w:val="nil"/>
              <w:left w:val="nil"/>
              <w:bottom w:val="single" w:sz="4" w:space="0" w:color="auto"/>
              <w:right w:val="single" w:sz="4" w:space="0" w:color="auto"/>
            </w:tcBorders>
            <w:shd w:val="clear" w:color="auto" w:fill="auto"/>
            <w:vAlign w:val="center"/>
            <w:hideMark/>
          </w:tcPr>
          <w:p w14:paraId="3A8077EA"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07" w:type="dxa"/>
            <w:tcBorders>
              <w:top w:val="nil"/>
              <w:left w:val="nil"/>
              <w:bottom w:val="single" w:sz="4" w:space="0" w:color="auto"/>
              <w:right w:val="single" w:sz="4" w:space="0" w:color="auto"/>
            </w:tcBorders>
            <w:shd w:val="clear" w:color="auto" w:fill="auto"/>
            <w:vAlign w:val="center"/>
            <w:hideMark/>
          </w:tcPr>
          <w:p w14:paraId="6D850F11"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2.9</w:t>
            </w:r>
          </w:p>
        </w:tc>
        <w:tc>
          <w:tcPr>
            <w:tcW w:w="1178" w:type="dxa"/>
            <w:tcBorders>
              <w:top w:val="nil"/>
              <w:left w:val="nil"/>
              <w:bottom w:val="single" w:sz="4" w:space="0" w:color="auto"/>
              <w:right w:val="single" w:sz="4" w:space="0" w:color="auto"/>
            </w:tcBorders>
            <w:shd w:val="clear" w:color="auto" w:fill="auto"/>
            <w:vAlign w:val="center"/>
            <w:hideMark/>
          </w:tcPr>
          <w:p w14:paraId="249FEED2"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2699BAA5"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729A02F0"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6D6C71" w:rsidRPr="00087DA7" w14:paraId="56D36B98"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691287D2"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Чернігівська</w:t>
            </w:r>
          </w:p>
        </w:tc>
        <w:tc>
          <w:tcPr>
            <w:tcW w:w="1270" w:type="dxa"/>
            <w:tcBorders>
              <w:top w:val="nil"/>
              <w:left w:val="nil"/>
              <w:bottom w:val="single" w:sz="4" w:space="0" w:color="auto"/>
              <w:right w:val="single" w:sz="4" w:space="0" w:color="auto"/>
            </w:tcBorders>
            <w:shd w:val="clear" w:color="auto" w:fill="auto"/>
            <w:vAlign w:val="center"/>
            <w:hideMark/>
          </w:tcPr>
          <w:p w14:paraId="06F16A18"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121.8</w:t>
            </w:r>
          </w:p>
        </w:tc>
        <w:tc>
          <w:tcPr>
            <w:tcW w:w="1048" w:type="dxa"/>
            <w:tcBorders>
              <w:top w:val="nil"/>
              <w:left w:val="nil"/>
              <w:bottom w:val="single" w:sz="4" w:space="0" w:color="auto"/>
              <w:right w:val="single" w:sz="4" w:space="0" w:color="auto"/>
            </w:tcBorders>
            <w:shd w:val="clear" w:color="auto" w:fill="auto"/>
            <w:vAlign w:val="center"/>
            <w:hideMark/>
          </w:tcPr>
          <w:p w14:paraId="767FD649"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40.0</w:t>
            </w:r>
          </w:p>
        </w:tc>
        <w:tc>
          <w:tcPr>
            <w:tcW w:w="1307" w:type="dxa"/>
            <w:tcBorders>
              <w:top w:val="nil"/>
              <w:left w:val="nil"/>
              <w:bottom w:val="single" w:sz="4" w:space="0" w:color="auto"/>
              <w:right w:val="single" w:sz="4" w:space="0" w:color="auto"/>
            </w:tcBorders>
            <w:shd w:val="clear" w:color="auto" w:fill="auto"/>
            <w:vAlign w:val="center"/>
            <w:hideMark/>
          </w:tcPr>
          <w:p w14:paraId="214C97DF"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164.9</w:t>
            </w:r>
          </w:p>
        </w:tc>
        <w:tc>
          <w:tcPr>
            <w:tcW w:w="1178" w:type="dxa"/>
            <w:tcBorders>
              <w:top w:val="nil"/>
              <w:left w:val="nil"/>
              <w:bottom w:val="single" w:sz="4" w:space="0" w:color="auto"/>
              <w:right w:val="single" w:sz="4" w:space="0" w:color="auto"/>
            </w:tcBorders>
            <w:shd w:val="clear" w:color="auto" w:fill="auto"/>
            <w:vAlign w:val="center"/>
            <w:hideMark/>
          </w:tcPr>
          <w:p w14:paraId="126B087A"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0.4</w:t>
            </w:r>
          </w:p>
        </w:tc>
        <w:tc>
          <w:tcPr>
            <w:tcW w:w="1235" w:type="dxa"/>
            <w:tcBorders>
              <w:top w:val="nil"/>
              <w:left w:val="nil"/>
              <w:bottom w:val="single" w:sz="4" w:space="0" w:color="auto"/>
              <w:right w:val="single" w:sz="4" w:space="0" w:color="auto"/>
            </w:tcBorders>
            <w:shd w:val="clear" w:color="auto" w:fill="auto"/>
            <w:vAlign w:val="center"/>
            <w:hideMark/>
          </w:tcPr>
          <w:p w14:paraId="2F30E838"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2497328"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6D6C71" w:rsidRPr="00087DA7" w14:paraId="57C3504A"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07D38A8E" w14:textId="33B605E4"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w:t>
            </w:r>
            <w:r w:rsidR="00087DA7">
              <w:rPr>
                <w:rFonts w:ascii="Times New Roman" w:eastAsia="Times New Roman" w:hAnsi="Times New Roman" w:cs="Times New Roman"/>
                <w:b/>
                <w:sz w:val="28"/>
                <w:szCs w:val="28"/>
                <w:lang w:val="uk-UA"/>
              </w:rPr>
              <w:t xml:space="preserve"> </w:t>
            </w:r>
            <w:r w:rsidRPr="00087DA7">
              <w:rPr>
                <w:rFonts w:ascii="Times New Roman" w:eastAsia="Times New Roman" w:hAnsi="Times New Roman" w:cs="Times New Roman"/>
                <w:b/>
                <w:sz w:val="28"/>
                <w:szCs w:val="28"/>
                <w:lang w:val="uk-UA"/>
              </w:rPr>
              <w:t>Київ</w:t>
            </w:r>
          </w:p>
        </w:tc>
        <w:tc>
          <w:tcPr>
            <w:tcW w:w="1270" w:type="dxa"/>
            <w:tcBorders>
              <w:top w:val="nil"/>
              <w:left w:val="nil"/>
              <w:bottom w:val="single" w:sz="4" w:space="0" w:color="auto"/>
              <w:right w:val="single" w:sz="4" w:space="0" w:color="auto"/>
            </w:tcBorders>
            <w:shd w:val="clear" w:color="auto" w:fill="auto"/>
            <w:vAlign w:val="center"/>
            <w:hideMark/>
          </w:tcPr>
          <w:p w14:paraId="59771604"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19.3</w:t>
            </w:r>
          </w:p>
        </w:tc>
        <w:tc>
          <w:tcPr>
            <w:tcW w:w="1048" w:type="dxa"/>
            <w:tcBorders>
              <w:top w:val="nil"/>
              <w:left w:val="nil"/>
              <w:bottom w:val="single" w:sz="4" w:space="0" w:color="auto"/>
              <w:right w:val="single" w:sz="4" w:space="0" w:color="auto"/>
            </w:tcBorders>
            <w:shd w:val="clear" w:color="auto" w:fill="auto"/>
            <w:vAlign w:val="center"/>
            <w:hideMark/>
          </w:tcPr>
          <w:p w14:paraId="48948CA4"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1.1</w:t>
            </w:r>
          </w:p>
        </w:tc>
        <w:tc>
          <w:tcPr>
            <w:tcW w:w="1307" w:type="dxa"/>
            <w:tcBorders>
              <w:top w:val="nil"/>
              <w:left w:val="nil"/>
              <w:bottom w:val="single" w:sz="4" w:space="0" w:color="auto"/>
              <w:right w:val="single" w:sz="4" w:space="0" w:color="auto"/>
            </w:tcBorders>
            <w:shd w:val="clear" w:color="auto" w:fill="auto"/>
            <w:vAlign w:val="center"/>
            <w:hideMark/>
          </w:tcPr>
          <w:p w14:paraId="05E44CB8"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20.7</w:t>
            </w:r>
          </w:p>
        </w:tc>
        <w:tc>
          <w:tcPr>
            <w:tcW w:w="1178" w:type="dxa"/>
            <w:tcBorders>
              <w:top w:val="nil"/>
              <w:left w:val="nil"/>
              <w:bottom w:val="single" w:sz="4" w:space="0" w:color="auto"/>
              <w:right w:val="single" w:sz="4" w:space="0" w:color="auto"/>
            </w:tcBorders>
            <w:shd w:val="clear" w:color="auto" w:fill="auto"/>
            <w:vAlign w:val="center"/>
            <w:hideMark/>
          </w:tcPr>
          <w:p w14:paraId="225FD9DB"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52356413"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654D0B9C"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bl>
    <w:p w14:paraId="28B6684B" w14:textId="4DD3DDFD" w:rsidR="008E660D" w:rsidRPr="00087DA7" w:rsidRDefault="00466CEB" w:rsidP="00494695">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 xml:space="preserve">Рисунок 2.3.  </w:t>
      </w:r>
      <w:r w:rsidR="00494695" w:rsidRPr="00087DA7">
        <w:rPr>
          <w:rFonts w:ascii="Times New Roman" w:hAnsi="Times New Roman" w:cs="Times New Roman"/>
          <w:sz w:val="28"/>
          <w:lang w:val="uk-UA"/>
        </w:rPr>
        <w:t>Інтенсивність показників захворюваності на грип за першу половину 2017 року в інших дванадцяти  регіонах України.</w:t>
      </w:r>
    </w:p>
    <w:p w14:paraId="53F7FE96" w14:textId="6BEEABDD" w:rsidR="00494695" w:rsidRPr="00087DA7" w:rsidRDefault="00494695" w:rsidP="00494695">
      <w:pPr>
        <w:spacing w:line="360" w:lineRule="auto"/>
        <w:rPr>
          <w:rFonts w:ascii="Times New Roman" w:hAnsi="Times New Roman" w:cs="Times New Roman"/>
          <w:b/>
          <w:sz w:val="28"/>
          <w:lang w:val="uk-UA"/>
        </w:rPr>
      </w:pPr>
    </w:p>
    <w:tbl>
      <w:tblPr>
        <w:tblW w:w="9670" w:type="dxa"/>
        <w:jc w:val="center"/>
        <w:tblLook w:val="04A0" w:firstRow="1" w:lastRow="0" w:firstColumn="1" w:lastColumn="0" w:noHBand="0" w:noVBand="1"/>
      </w:tblPr>
      <w:tblGrid>
        <w:gridCol w:w="2117"/>
        <w:gridCol w:w="1130"/>
        <w:gridCol w:w="1216"/>
        <w:gridCol w:w="1330"/>
        <w:gridCol w:w="1282"/>
        <w:gridCol w:w="1380"/>
        <w:gridCol w:w="1215"/>
      </w:tblGrid>
      <w:tr w:rsidR="00494695" w:rsidRPr="00087DA7" w14:paraId="10F3485F" w14:textId="77777777" w:rsidTr="00494695">
        <w:trPr>
          <w:trHeight w:val="842"/>
          <w:jc w:val="center"/>
        </w:trPr>
        <w:tc>
          <w:tcPr>
            <w:tcW w:w="21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2A7470"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lastRenderedPageBreak/>
              <w:t>Найменування регіону</w:t>
            </w:r>
          </w:p>
        </w:tc>
        <w:tc>
          <w:tcPr>
            <w:tcW w:w="7553" w:type="dxa"/>
            <w:gridSpan w:val="6"/>
            <w:tcBorders>
              <w:top w:val="single" w:sz="4" w:space="0" w:color="auto"/>
              <w:left w:val="nil"/>
              <w:bottom w:val="single" w:sz="4" w:space="0" w:color="auto"/>
              <w:right w:val="single" w:sz="4" w:space="0" w:color="000000"/>
            </w:tcBorders>
            <w:shd w:val="clear" w:color="auto" w:fill="auto"/>
            <w:vAlign w:val="center"/>
            <w:hideMark/>
          </w:tcPr>
          <w:p w14:paraId="30C1AC14"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Місяці</w:t>
            </w:r>
          </w:p>
        </w:tc>
      </w:tr>
      <w:tr w:rsidR="00494695" w:rsidRPr="00087DA7" w14:paraId="17E0C8FB" w14:textId="77777777" w:rsidTr="00494695">
        <w:trPr>
          <w:trHeight w:val="842"/>
          <w:jc w:val="center"/>
        </w:trPr>
        <w:tc>
          <w:tcPr>
            <w:tcW w:w="2117" w:type="dxa"/>
            <w:vMerge/>
            <w:tcBorders>
              <w:top w:val="single" w:sz="4" w:space="0" w:color="auto"/>
              <w:left w:val="single" w:sz="4" w:space="0" w:color="auto"/>
              <w:bottom w:val="single" w:sz="4" w:space="0" w:color="auto"/>
              <w:right w:val="single" w:sz="4" w:space="0" w:color="auto"/>
            </w:tcBorders>
            <w:vAlign w:val="center"/>
            <w:hideMark/>
          </w:tcPr>
          <w:p w14:paraId="602C1477"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p>
        </w:tc>
        <w:tc>
          <w:tcPr>
            <w:tcW w:w="1130" w:type="dxa"/>
            <w:tcBorders>
              <w:top w:val="nil"/>
              <w:left w:val="nil"/>
              <w:bottom w:val="single" w:sz="4" w:space="0" w:color="auto"/>
              <w:right w:val="single" w:sz="4" w:space="0" w:color="auto"/>
            </w:tcBorders>
            <w:shd w:val="clear" w:color="auto" w:fill="auto"/>
            <w:vAlign w:val="center"/>
            <w:hideMark/>
          </w:tcPr>
          <w:p w14:paraId="1619FCAA"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липень</w:t>
            </w:r>
          </w:p>
        </w:tc>
        <w:tc>
          <w:tcPr>
            <w:tcW w:w="1216" w:type="dxa"/>
            <w:tcBorders>
              <w:top w:val="nil"/>
              <w:left w:val="nil"/>
              <w:bottom w:val="single" w:sz="4" w:space="0" w:color="auto"/>
              <w:right w:val="single" w:sz="4" w:space="0" w:color="auto"/>
            </w:tcBorders>
            <w:shd w:val="clear" w:color="auto" w:fill="auto"/>
            <w:vAlign w:val="center"/>
            <w:hideMark/>
          </w:tcPr>
          <w:p w14:paraId="7DFEBAA7"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серпень</w:t>
            </w:r>
          </w:p>
        </w:tc>
        <w:tc>
          <w:tcPr>
            <w:tcW w:w="1330" w:type="dxa"/>
            <w:tcBorders>
              <w:top w:val="nil"/>
              <w:left w:val="nil"/>
              <w:bottom w:val="single" w:sz="4" w:space="0" w:color="auto"/>
              <w:right w:val="single" w:sz="4" w:space="0" w:color="auto"/>
            </w:tcBorders>
            <w:shd w:val="clear" w:color="auto" w:fill="auto"/>
            <w:vAlign w:val="center"/>
            <w:hideMark/>
          </w:tcPr>
          <w:p w14:paraId="304BA203"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вересень</w:t>
            </w:r>
          </w:p>
        </w:tc>
        <w:tc>
          <w:tcPr>
            <w:tcW w:w="1282" w:type="dxa"/>
            <w:tcBorders>
              <w:top w:val="nil"/>
              <w:left w:val="nil"/>
              <w:bottom w:val="single" w:sz="4" w:space="0" w:color="auto"/>
              <w:right w:val="single" w:sz="4" w:space="0" w:color="auto"/>
            </w:tcBorders>
            <w:shd w:val="clear" w:color="auto" w:fill="auto"/>
            <w:vAlign w:val="center"/>
            <w:hideMark/>
          </w:tcPr>
          <w:p w14:paraId="609324FB"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жовтень</w:t>
            </w:r>
          </w:p>
        </w:tc>
        <w:tc>
          <w:tcPr>
            <w:tcW w:w="1380" w:type="dxa"/>
            <w:tcBorders>
              <w:top w:val="nil"/>
              <w:left w:val="nil"/>
              <w:bottom w:val="single" w:sz="4" w:space="0" w:color="auto"/>
              <w:right w:val="single" w:sz="4" w:space="0" w:color="auto"/>
            </w:tcBorders>
            <w:shd w:val="clear" w:color="auto" w:fill="auto"/>
            <w:vAlign w:val="center"/>
            <w:hideMark/>
          </w:tcPr>
          <w:p w14:paraId="07FE8D80"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листопад</w:t>
            </w:r>
          </w:p>
        </w:tc>
        <w:tc>
          <w:tcPr>
            <w:tcW w:w="1215" w:type="dxa"/>
            <w:tcBorders>
              <w:top w:val="nil"/>
              <w:left w:val="nil"/>
              <w:bottom w:val="single" w:sz="4" w:space="0" w:color="auto"/>
              <w:right w:val="single" w:sz="4" w:space="0" w:color="auto"/>
            </w:tcBorders>
            <w:shd w:val="clear" w:color="auto" w:fill="auto"/>
            <w:vAlign w:val="center"/>
            <w:hideMark/>
          </w:tcPr>
          <w:p w14:paraId="4B871295"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грудень</w:t>
            </w:r>
          </w:p>
        </w:tc>
      </w:tr>
      <w:tr w:rsidR="00494695" w:rsidRPr="00087DA7" w14:paraId="252F7B94"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58AF969"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Одеська</w:t>
            </w:r>
          </w:p>
        </w:tc>
        <w:tc>
          <w:tcPr>
            <w:tcW w:w="1130" w:type="dxa"/>
            <w:tcBorders>
              <w:top w:val="nil"/>
              <w:left w:val="nil"/>
              <w:bottom w:val="single" w:sz="4" w:space="0" w:color="auto"/>
              <w:right w:val="single" w:sz="4" w:space="0" w:color="auto"/>
            </w:tcBorders>
            <w:shd w:val="clear" w:color="auto" w:fill="auto"/>
            <w:vAlign w:val="center"/>
            <w:hideMark/>
          </w:tcPr>
          <w:p w14:paraId="5F8EFBC6"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0B5DB17A"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46E40EE"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34BDB95D"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6D7CE286"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6B0B224B"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3.8</w:t>
            </w:r>
          </w:p>
        </w:tc>
      </w:tr>
      <w:tr w:rsidR="00494695" w:rsidRPr="00087DA7" w14:paraId="5F1535C5"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9A498A3"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Полтавська</w:t>
            </w:r>
          </w:p>
        </w:tc>
        <w:tc>
          <w:tcPr>
            <w:tcW w:w="1130" w:type="dxa"/>
            <w:tcBorders>
              <w:top w:val="nil"/>
              <w:left w:val="nil"/>
              <w:bottom w:val="single" w:sz="4" w:space="0" w:color="auto"/>
              <w:right w:val="single" w:sz="4" w:space="0" w:color="auto"/>
            </w:tcBorders>
            <w:shd w:val="clear" w:color="auto" w:fill="auto"/>
            <w:vAlign w:val="center"/>
            <w:hideMark/>
          </w:tcPr>
          <w:p w14:paraId="2A805DB6"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1997E74F"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73919385"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32D53CA5"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39844C00"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215" w:type="dxa"/>
            <w:tcBorders>
              <w:top w:val="nil"/>
              <w:left w:val="nil"/>
              <w:bottom w:val="single" w:sz="4" w:space="0" w:color="auto"/>
              <w:right w:val="single" w:sz="4" w:space="0" w:color="auto"/>
            </w:tcBorders>
            <w:shd w:val="clear" w:color="auto" w:fill="auto"/>
            <w:vAlign w:val="center"/>
            <w:hideMark/>
          </w:tcPr>
          <w:p w14:paraId="23646F79"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r>
      <w:tr w:rsidR="00494695" w:rsidRPr="00087DA7" w14:paraId="04A8821F"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4BBCA4FA"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Рівненська</w:t>
            </w:r>
          </w:p>
        </w:tc>
        <w:tc>
          <w:tcPr>
            <w:tcW w:w="1130" w:type="dxa"/>
            <w:tcBorders>
              <w:top w:val="nil"/>
              <w:left w:val="nil"/>
              <w:bottom w:val="single" w:sz="4" w:space="0" w:color="auto"/>
              <w:right w:val="single" w:sz="4" w:space="0" w:color="auto"/>
            </w:tcBorders>
            <w:shd w:val="clear" w:color="auto" w:fill="auto"/>
            <w:vAlign w:val="center"/>
            <w:hideMark/>
          </w:tcPr>
          <w:p w14:paraId="1F11DF91"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0BBA81DD"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0D14BA01"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6F306D1C"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2FD6C695"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5D8CFBE6"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0.6</w:t>
            </w:r>
          </w:p>
        </w:tc>
      </w:tr>
      <w:tr w:rsidR="00494695" w:rsidRPr="00087DA7" w14:paraId="1D6701B4"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4F949163"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Сумська</w:t>
            </w:r>
          </w:p>
        </w:tc>
        <w:tc>
          <w:tcPr>
            <w:tcW w:w="1130" w:type="dxa"/>
            <w:tcBorders>
              <w:top w:val="nil"/>
              <w:left w:val="nil"/>
              <w:bottom w:val="single" w:sz="4" w:space="0" w:color="auto"/>
              <w:right w:val="single" w:sz="4" w:space="0" w:color="auto"/>
            </w:tcBorders>
            <w:shd w:val="clear" w:color="auto" w:fill="auto"/>
            <w:vAlign w:val="center"/>
            <w:hideMark/>
          </w:tcPr>
          <w:p w14:paraId="119A70AA"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6CE0DA3C"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09211DA5"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282" w:type="dxa"/>
            <w:tcBorders>
              <w:top w:val="nil"/>
              <w:left w:val="nil"/>
              <w:bottom w:val="single" w:sz="4" w:space="0" w:color="auto"/>
              <w:right w:val="single" w:sz="4" w:space="0" w:color="auto"/>
            </w:tcBorders>
            <w:shd w:val="clear" w:color="auto" w:fill="auto"/>
            <w:vAlign w:val="center"/>
            <w:hideMark/>
          </w:tcPr>
          <w:p w14:paraId="567B0181"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47F5A567"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0.4</w:t>
            </w:r>
          </w:p>
        </w:tc>
        <w:tc>
          <w:tcPr>
            <w:tcW w:w="1215" w:type="dxa"/>
            <w:tcBorders>
              <w:top w:val="nil"/>
              <w:left w:val="nil"/>
              <w:bottom w:val="single" w:sz="4" w:space="0" w:color="auto"/>
              <w:right w:val="single" w:sz="4" w:space="0" w:color="auto"/>
            </w:tcBorders>
            <w:shd w:val="clear" w:color="auto" w:fill="auto"/>
            <w:vAlign w:val="center"/>
            <w:hideMark/>
          </w:tcPr>
          <w:p w14:paraId="35D73DB4"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r>
      <w:tr w:rsidR="00494695" w:rsidRPr="00087DA7" w14:paraId="18A1B4C6"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13B90BAB"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Тернопільська</w:t>
            </w:r>
          </w:p>
        </w:tc>
        <w:tc>
          <w:tcPr>
            <w:tcW w:w="1130" w:type="dxa"/>
            <w:tcBorders>
              <w:top w:val="nil"/>
              <w:left w:val="nil"/>
              <w:bottom w:val="single" w:sz="4" w:space="0" w:color="auto"/>
              <w:right w:val="single" w:sz="4" w:space="0" w:color="auto"/>
            </w:tcBorders>
            <w:shd w:val="clear" w:color="auto" w:fill="auto"/>
            <w:vAlign w:val="center"/>
            <w:hideMark/>
          </w:tcPr>
          <w:p w14:paraId="3D015838"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77A21F8D"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1A161CE"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4731DFCC"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5F636548"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033162A3"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494695" w:rsidRPr="00087DA7" w14:paraId="4D070B21"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0EA0D432"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Харківська</w:t>
            </w:r>
          </w:p>
        </w:tc>
        <w:tc>
          <w:tcPr>
            <w:tcW w:w="1130" w:type="dxa"/>
            <w:tcBorders>
              <w:top w:val="nil"/>
              <w:left w:val="nil"/>
              <w:bottom w:val="single" w:sz="4" w:space="0" w:color="auto"/>
              <w:right w:val="single" w:sz="4" w:space="0" w:color="auto"/>
            </w:tcBorders>
            <w:shd w:val="clear" w:color="auto" w:fill="auto"/>
            <w:vAlign w:val="center"/>
            <w:hideMark/>
          </w:tcPr>
          <w:p w14:paraId="4AF9387D"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55F8E156"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47E9767C"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62734F82"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7CBE0D9B"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215" w:type="dxa"/>
            <w:tcBorders>
              <w:top w:val="nil"/>
              <w:left w:val="nil"/>
              <w:bottom w:val="single" w:sz="4" w:space="0" w:color="auto"/>
              <w:right w:val="single" w:sz="4" w:space="0" w:color="auto"/>
            </w:tcBorders>
            <w:shd w:val="clear" w:color="auto" w:fill="auto"/>
            <w:vAlign w:val="center"/>
            <w:hideMark/>
          </w:tcPr>
          <w:p w14:paraId="221CFC48"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r>
      <w:tr w:rsidR="00494695" w:rsidRPr="00087DA7" w14:paraId="2E2C7744"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242DAF0"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Херсонська</w:t>
            </w:r>
          </w:p>
        </w:tc>
        <w:tc>
          <w:tcPr>
            <w:tcW w:w="1130" w:type="dxa"/>
            <w:tcBorders>
              <w:top w:val="nil"/>
              <w:left w:val="nil"/>
              <w:bottom w:val="single" w:sz="4" w:space="0" w:color="auto"/>
              <w:right w:val="single" w:sz="4" w:space="0" w:color="auto"/>
            </w:tcBorders>
            <w:shd w:val="clear" w:color="auto" w:fill="auto"/>
            <w:vAlign w:val="center"/>
            <w:hideMark/>
          </w:tcPr>
          <w:p w14:paraId="79D5FCE1"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21533FD2"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11C42D57"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2E0C121D"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201F9C28"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77B67827"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494695" w:rsidRPr="00087DA7" w14:paraId="2613604F"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AE8325B"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Хмельницька</w:t>
            </w:r>
          </w:p>
        </w:tc>
        <w:tc>
          <w:tcPr>
            <w:tcW w:w="1130" w:type="dxa"/>
            <w:tcBorders>
              <w:top w:val="nil"/>
              <w:left w:val="nil"/>
              <w:bottom w:val="single" w:sz="4" w:space="0" w:color="auto"/>
              <w:right w:val="single" w:sz="4" w:space="0" w:color="auto"/>
            </w:tcBorders>
            <w:shd w:val="clear" w:color="auto" w:fill="auto"/>
            <w:vAlign w:val="center"/>
            <w:hideMark/>
          </w:tcPr>
          <w:p w14:paraId="38E0D847"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24D5E227"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30" w:type="dxa"/>
            <w:tcBorders>
              <w:top w:val="nil"/>
              <w:left w:val="nil"/>
              <w:bottom w:val="single" w:sz="4" w:space="0" w:color="auto"/>
              <w:right w:val="single" w:sz="4" w:space="0" w:color="auto"/>
            </w:tcBorders>
            <w:shd w:val="clear" w:color="auto" w:fill="auto"/>
            <w:vAlign w:val="center"/>
            <w:hideMark/>
          </w:tcPr>
          <w:p w14:paraId="3C51BB26"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26857780"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380" w:type="dxa"/>
            <w:tcBorders>
              <w:top w:val="nil"/>
              <w:left w:val="nil"/>
              <w:bottom w:val="single" w:sz="4" w:space="0" w:color="auto"/>
              <w:right w:val="single" w:sz="4" w:space="0" w:color="auto"/>
            </w:tcBorders>
            <w:shd w:val="clear" w:color="auto" w:fill="auto"/>
            <w:vAlign w:val="center"/>
            <w:hideMark/>
          </w:tcPr>
          <w:p w14:paraId="6946230B"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1.2</w:t>
            </w:r>
          </w:p>
        </w:tc>
        <w:tc>
          <w:tcPr>
            <w:tcW w:w="1215" w:type="dxa"/>
            <w:tcBorders>
              <w:top w:val="nil"/>
              <w:left w:val="nil"/>
              <w:bottom w:val="single" w:sz="4" w:space="0" w:color="auto"/>
              <w:right w:val="single" w:sz="4" w:space="0" w:color="auto"/>
            </w:tcBorders>
            <w:shd w:val="clear" w:color="auto" w:fill="auto"/>
            <w:vAlign w:val="center"/>
            <w:hideMark/>
          </w:tcPr>
          <w:p w14:paraId="42BB4A04"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2.0</w:t>
            </w:r>
          </w:p>
        </w:tc>
      </w:tr>
      <w:tr w:rsidR="00494695" w:rsidRPr="00087DA7" w14:paraId="70367C3D"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50627CE8"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Черкаська</w:t>
            </w:r>
          </w:p>
        </w:tc>
        <w:tc>
          <w:tcPr>
            <w:tcW w:w="1130" w:type="dxa"/>
            <w:tcBorders>
              <w:top w:val="nil"/>
              <w:left w:val="nil"/>
              <w:bottom w:val="single" w:sz="4" w:space="0" w:color="auto"/>
              <w:right w:val="single" w:sz="4" w:space="0" w:color="auto"/>
            </w:tcBorders>
            <w:shd w:val="clear" w:color="auto" w:fill="auto"/>
            <w:vAlign w:val="center"/>
            <w:hideMark/>
          </w:tcPr>
          <w:p w14:paraId="6D5EB1B0"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64D38BDF"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2A9C93F"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669A4A8E"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80" w:type="dxa"/>
            <w:tcBorders>
              <w:top w:val="nil"/>
              <w:left w:val="nil"/>
              <w:bottom w:val="single" w:sz="4" w:space="0" w:color="auto"/>
              <w:right w:val="single" w:sz="4" w:space="0" w:color="auto"/>
            </w:tcBorders>
            <w:shd w:val="clear" w:color="auto" w:fill="auto"/>
            <w:vAlign w:val="center"/>
            <w:hideMark/>
          </w:tcPr>
          <w:p w14:paraId="482B0D2A"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215" w:type="dxa"/>
            <w:tcBorders>
              <w:top w:val="nil"/>
              <w:left w:val="nil"/>
              <w:bottom w:val="single" w:sz="4" w:space="0" w:color="auto"/>
              <w:right w:val="single" w:sz="4" w:space="0" w:color="auto"/>
            </w:tcBorders>
            <w:shd w:val="clear" w:color="auto" w:fill="auto"/>
            <w:vAlign w:val="center"/>
            <w:hideMark/>
          </w:tcPr>
          <w:p w14:paraId="36A4ED75"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0.7</w:t>
            </w:r>
          </w:p>
        </w:tc>
      </w:tr>
      <w:tr w:rsidR="00494695" w:rsidRPr="00087DA7" w14:paraId="64E31FA1"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5492F16"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Чернівецька</w:t>
            </w:r>
          </w:p>
        </w:tc>
        <w:tc>
          <w:tcPr>
            <w:tcW w:w="1130" w:type="dxa"/>
            <w:tcBorders>
              <w:top w:val="nil"/>
              <w:left w:val="nil"/>
              <w:bottom w:val="single" w:sz="4" w:space="0" w:color="auto"/>
              <w:right w:val="single" w:sz="4" w:space="0" w:color="auto"/>
            </w:tcBorders>
            <w:shd w:val="clear" w:color="auto" w:fill="auto"/>
            <w:vAlign w:val="center"/>
            <w:hideMark/>
          </w:tcPr>
          <w:p w14:paraId="13A053CF"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08BBE692"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B8935A0"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49DAF2A6"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6F9B94A2"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3EA1EBE2"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494695" w:rsidRPr="00087DA7" w14:paraId="016C1505"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8415E38"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Чернігівська</w:t>
            </w:r>
          </w:p>
        </w:tc>
        <w:tc>
          <w:tcPr>
            <w:tcW w:w="1130" w:type="dxa"/>
            <w:tcBorders>
              <w:top w:val="nil"/>
              <w:left w:val="nil"/>
              <w:bottom w:val="single" w:sz="4" w:space="0" w:color="auto"/>
              <w:right w:val="single" w:sz="4" w:space="0" w:color="auto"/>
            </w:tcBorders>
            <w:shd w:val="clear" w:color="auto" w:fill="auto"/>
            <w:vAlign w:val="center"/>
            <w:hideMark/>
          </w:tcPr>
          <w:p w14:paraId="7EC87869"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6BC04DE7"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4B797733"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0DDEC91B"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36D5C1AA"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41735AB8"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494695" w:rsidRPr="00087DA7" w14:paraId="0B4621AC"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A6F21EE" w14:textId="34FB9CAA"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w:t>
            </w:r>
            <w:r w:rsidR="00087DA7">
              <w:rPr>
                <w:rFonts w:ascii="Times New Roman" w:eastAsia="Times New Roman" w:hAnsi="Times New Roman" w:cs="Times New Roman"/>
                <w:b/>
                <w:sz w:val="28"/>
                <w:szCs w:val="28"/>
                <w:lang w:val="uk-UA"/>
              </w:rPr>
              <w:t xml:space="preserve"> </w:t>
            </w:r>
            <w:r w:rsidRPr="00087DA7">
              <w:rPr>
                <w:rFonts w:ascii="Times New Roman" w:eastAsia="Times New Roman" w:hAnsi="Times New Roman" w:cs="Times New Roman"/>
                <w:b/>
                <w:sz w:val="28"/>
                <w:szCs w:val="28"/>
                <w:lang w:val="uk-UA"/>
              </w:rPr>
              <w:t>Київ</w:t>
            </w:r>
          </w:p>
        </w:tc>
        <w:tc>
          <w:tcPr>
            <w:tcW w:w="1130" w:type="dxa"/>
            <w:tcBorders>
              <w:top w:val="nil"/>
              <w:left w:val="nil"/>
              <w:bottom w:val="single" w:sz="4" w:space="0" w:color="auto"/>
              <w:right w:val="single" w:sz="4" w:space="0" w:color="auto"/>
            </w:tcBorders>
            <w:shd w:val="clear" w:color="auto" w:fill="auto"/>
            <w:vAlign w:val="center"/>
            <w:hideMark/>
          </w:tcPr>
          <w:p w14:paraId="04757B63"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2A0B2E5D"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09FE7A1F"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029FA84E"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42087A89"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5A51B2D3"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0.4</w:t>
            </w:r>
          </w:p>
        </w:tc>
      </w:tr>
    </w:tbl>
    <w:p w14:paraId="22DF3D31" w14:textId="7C8E05D6" w:rsidR="00494695" w:rsidRPr="00087DA7" w:rsidRDefault="00494695" w:rsidP="00494695">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Рисунок 1.4.  Інтенсивність показників захворюваності на грип за другу половину 2017 року в інших дванадцяти регіонах України.</w:t>
      </w:r>
    </w:p>
    <w:p w14:paraId="6F82EF01" w14:textId="0D17FAC5" w:rsidR="00494695" w:rsidRPr="00087DA7" w:rsidRDefault="00494695" w:rsidP="00494695">
      <w:pPr>
        <w:spacing w:line="360" w:lineRule="auto"/>
        <w:rPr>
          <w:rFonts w:ascii="Times New Roman" w:hAnsi="Times New Roman" w:cs="Times New Roman"/>
          <w:sz w:val="28"/>
          <w:lang w:val="uk-UA"/>
        </w:rPr>
      </w:pPr>
    </w:p>
    <w:p w14:paraId="6BFBFF5A" w14:textId="3D800AD8" w:rsidR="00494695" w:rsidRPr="00087DA7" w:rsidRDefault="00494695" w:rsidP="00494695">
      <w:pPr>
        <w:spacing w:line="360" w:lineRule="auto"/>
        <w:rPr>
          <w:rFonts w:ascii="Times New Roman" w:hAnsi="Times New Roman" w:cs="Times New Roman"/>
          <w:sz w:val="28"/>
          <w:lang w:val="uk-UA"/>
        </w:rPr>
      </w:pPr>
    </w:p>
    <w:tbl>
      <w:tblPr>
        <w:tblW w:w="8969" w:type="dxa"/>
        <w:jc w:val="center"/>
        <w:tblLook w:val="04A0" w:firstRow="1" w:lastRow="0" w:firstColumn="1" w:lastColumn="0" w:noHBand="0" w:noVBand="1"/>
      </w:tblPr>
      <w:tblGrid>
        <w:gridCol w:w="5135"/>
        <w:gridCol w:w="3834"/>
      </w:tblGrid>
      <w:tr w:rsidR="00494695" w:rsidRPr="00087DA7" w14:paraId="6F7FE706" w14:textId="77777777" w:rsidTr="009D22B0">
        <w:trPr>
          <w:trHeight w:val="768"/>
          <w:jc w:val="center"/>
        </w:trPr>
        <w:tc>
          <w:tcPr>
            <w:tcW w:w="513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408DF2"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lastRenderedPageBreak/>
              <w:t>Найменування регіону</w:t>
            </w:r>
          </w:p>
        </w:tc>
        <w:tc>
          <w:tcPr>
            <w:tcW w:w="383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E92597E"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Інтенсивний показник сумарної захворюваності</w:t>
            </w:r>
          </w:p>
        </w:tc>
      </w:tr>
      <w:tr w:rsidR="00494695" w:rsidRPr="00087DA7" w14:paraId="77A03600" w14:textId="77777777" w:rsidTr="009D22B0">
        <w:trPr>
          <w:trHeight w:val="1590"/>
          <w:jc w:val="center"/>
        </w:trPr>
        <w:tc>
          <w:tcPr>
            <w:tcW w:w="5135" w:type="dxa"/>
            <w:vMerge/>
            <w:tcBorders>
              <w:top w:val="single" w:sz="4" w:space="0" w:color="auto"/>
              <w:left w:val="single" w:sz="4" w:space="0" w:color="auto"/>
              <w:bottom w:val="single" w:sz="4" w:space="0" w:color="auto"/>
              <w:right w:val="single" w:sz="4" w:space="0" w:color="auto"/>
            </w:tcBorders>
            <w:vAlign w:val="center"/>
            <w:hideMark/>
          </w:tcPr>
          <w:p w14:paraId="18CED07C"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p>
        </w:tc>
        <w:tc>
          <w:tcPr>
            <w:tcW w:w="3834" w:type="dxa"/>
            <w:vMerge/>
            <w:tcBorders>
              <w:top w:val="single" w:sz="4" w:space="0" w:color="auto"/>
              <w:left w:val="single" w:sz="4" w:space="0" w:color="auto"/>
              <w:bottom w:val="single" w:sz="4" w:space="0" w:color="000000"/>
              <w:right w:val="single" w:sz="4" w:space="0" w:color="auto"/>
            </w:tcBorders>
            <w:vAlign w:val="center"/>
            <w:hideMark/>
          </w:tcPr>
          <w:p w14:paraId="5120EFE6"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p>
        </w:tc>
      </w:tr>
      <w:tr w:rsidR="00494695" w:rsidRPr="00087DA7" w14:paraId="0B0C5919"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584489F8"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Вінницька</w:t>
            </w:r>
          </w:p>
        </w:tc>
        <w:tc>
          <w:tcPr>
            <w:tcW w:w="3834" w:type="dxa"/>
            <w:tcBorders>
              <w:top w:val="nil"/>
              <w:left w:val="nil"/>
              <w:bottom w:val="single" w:sz="4" w:space="0" w:color="auto"/>
              <w:right w:val="single" w:sz="4" w:space="0" w:color="auto"/>
            </w:tcBorders>
            <w:shd w:val="clear" w:color="auto" w:fill="auto"/>
            <w:vAlign w:val="center"/>
            <w:hideMark/>
          </w:tcPr>
          <w:p w14:paraId="586DE58E"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107.1</w:t>
            </w:r>
          </w:p>
        </w:tc>
      </w:tr>
      <w:tr w:rsidR="00494695" w:rsidRPr="00087DA7" w14:paraId="5F2EE1EC"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73C2C5C2"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Волинська</w:t>
            </w:r>
          </w:p>
        </w:tc>
        <w:tc>
          <w:tcPr>
            <w:tcW w:w="3834" w:type="dxa"/>
            <w:tcBorders>
              <w:top w:val="nil"/>
              <w:left w:val="nil"/>
              <w:bottom w:val="single" w:sz="4" w:space="0" w:color="auto"/>
              <w:right w:val="single" w:sz="4" w:space="0" w:color="auto"/>
            </w:tcBorders>
            <w:shd w:val="clear" w:color="auto" w:fill="auto"/>
            <w:vAlign w:val="center"/>
            <w:hideMark/>
          </w:tcPr>
          <w:p w14:paraId="12298DBA"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4.1</w:t>
            </w:r>
          </w:p>
        </w:tc>
      </w:tr>
      <w:tr w:rsidR="00494695" w:rsidRPr="00087DA7" w14:paraId="4270130B"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249E1445"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Дніпропетровська</w:t>
            </w:r>
          </w:p>
        </w:tc>
        <w:tc>
          <w:tcPr>
            <w:tcW w:w="3834" w:type="dxa"/>
            <w:tcBorders>
              <w:top w:val="nil"/>
              <w:left w:val="nil"/>
              <w:bottom w:val="single" w:sz="4" w:space="0" w:color="auto"/>
              <w:right w:val="single" w:sz="4" w:space="0" w:color="auto"/>
            </w:tcBorders>
            <w:shd w:val="clear" w:color="auto" w:fill="auto"/>
            <w:vAlign w:val="center"/>
            <w:hideMark/>
          </w:tcPr>
          <w:p w14:paraId="5F7C665E"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107.4</w:t>
            </w:r>
          </w:p>
        </w:tc>
      </w:tr>
      <w:tr w:rsidR="00494695" w:rsidRPr="00087DA7" w14:paraId="7315E284"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6097603D"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Донецька</w:t>
            </w:r>
          </w:p>
        </w:tc>
        <w:tc>
          <w:tcPr>
            <w:tcW w:w="3834" w:type="dxa"/>
            <w:tcBorders>
              <w:top w:val="nil"/>
              <w:left w:val="nil"/>
              <w:bottom w:val="single" w:sz="4" w:space="0" w:color="auto"/>
              <w:right w:val="single" w:sz="4" w:space="0" w:color="auto"/>
            </w:tcBorders>
            <w:shd w:val="clear" w:color="auto" w:fill="auto"/>
            <w:vAlign w:val="center"/>
            <w:hideMark/>
          </w:tcPr>
          <w:p w14:paraId="2A53FCCC"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108.2</w:t>
            </w:r>
          </w:p>
        </w:tc>
      </w:tr>
      <w:tr w:rsidR="00494695" w:rsidRPr="00087DA7" w14:paraId="5158515B"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299FDBF0"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Житомирська</w:t>
            </w:r>
          </w:p>
        </w:tc>
        <w:tc>
          <w:tcPr>
            <w:tcW w:w="3834" w:type="dxa"/>
            <w:tcBorders>
              <w:top w:val="nil"/>
              <w:left w:val="nil"/>
              <w:bottom w:val="single" w:sz="4" w:space="0" w:color="auto"/>
              <w:right w:val="single" w:sz="4" w:space="0" w:color="auto"/>
            </w:tcBorders>
            <w:shd w:val="clear" w:color="auto" w:fill="auto"/>
            <w:vAlign w:val="center"/>
            <w:hideMark/>
          </w:tcPr>
          <w:p w14:paraId="74C554EF"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522.2</w:t>
            </w:r>
          </w:p>
        </w:tc>
      </w:tr>
      <w:tr w:rsidR="00494695" w:rsidRPr="00087DA7" w14:paraId="130AD696"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4435E5B4"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Закарпатська</w:t>
            </w:r>
          </w:p>
        </w:tc>
        <w:tc>
          <w:tcPr>
            <w:tcW w:w="3834" w:type="dxa"/>
            <w:tcBorders>
              <w:top w:val="nil"/>
              <w:left w:val="nil"/>
              <w:bottom w:val="single" w:sz="4" w:space="0" w:color="auto"/>
              <w:right w:val="single" w:sz="4" w:space="0" w:color="auto"/>
            </w:tcBorders>
            <w:shd w:val="clear" w:color="auto" w:fill="auto"/>
            <w:vAlign w:val="center"/>
            <w:hideMark/>
          </w:tcPr>
          <w:p w14:paraId="62B9F578"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6.5</w:t>
            </w:r>
          </w:p>
        </w:tc>
      </w:tr>
      <w:tr w:rsidR="00494695" w:rsidRPr="00087DA7" w14:paraId="24FFC42D"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21D6F1BD"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Запорізька</w:t>
            </w:r>
          </w:p>
        </w:tc>
        <w:tc>
          <w:tcPr>
            <w:tcW w:w="3834" w:type="dxa"/>
            <w:tcBorders>
              <w:top w:val="nil"/>
              <w:left w:val="nil"/>
              <w:bottom w:val="single" w:sz="4" w:space="0" w:color="auto"/>
              <w:right w:val="single" w:sz="4" w:space="0" w:color="auto"/>
            </w:tcBorders>
            <w:shd w:val="clear" w:color="auto" w:fill="auto"/>
            <w:vAlign w:val="center"/>
            <w:hideMark/>
          </w:tcPr>
          <w:p w14:paraId="4E04B0CF"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208.0</w:t>
            </w:r>
          </w:p>
        </w:tc>
      </w:tr>
      <w:tr w:rsidR="00494695" w:rsidRPr="00087DA7" w14:paraId="27F0A966"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0315B710" w14:textId="46C3A366"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Ів.-</w:t>
            </w:r>
            <w:r w:rsidR="00087DA7" w:rsidRPr="00087DA7">
              <w:rPr>
                <w:rFonts w:ascii="Times New Roman" w:eastAsia="Times New Roman" w:hAnsi="Times New Roman" w:cs="Times New Roman"/>
                <w:b/>
                <w:sz w:val="28"/>
                <w:szCs w:val="28"/>
                <w:lang w:val="uk-UA"/>
              </w:rPr>
              <w:t xml:space="preserve"> Франківська</w:t>
            </w:r>
          </w:p>
        </w:tc>
        <w:tc>
          <w:tcPr>
            <w:tcW w:w="3834" w:type="dxa"/>
            <w:tcBorders>
              <w:top w:val="nil"/>
              <w:left w:val="nil"/>
              <w:bottom w:val="single" w:sz="4" w:space="0" w:color="auto"/>
              <w:right w:val="single" w:sz="4" w:space="0" w:color="auto"/>
            </w:tcBorders>
            <w:shd w:val="clear" w:color="auto" w:fill="auto"/>
            <w:vAlign w:val="center"/>
            <w:hideMark/>
          </w:tcPr>
          <w:p w14:paraId="731C8394"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24.2</w:t>
            </w:r>
          </w:p>
        </w:tc>
      </w:tr>
      <w:tr w:rsidR="00494695" w:rsidRPr="00087DA7" w14:paraId="30E88643"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569F765C"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Київська</w:t>
            </w:r>
          </w:p>
        </w:tc>
        <w:tc>
          <w:tcPr>
            <w:tcW w:w="3834" w:type="dxa"/>
            <w:tcBorders>
              <w:top w:val="nil"/>
              <w:left w:val="nil"/>
              <w:bottom w:val="single" w:sz="4" w:space="0" w:color="auto"/>
              <w:right w:val="single" w:sz="4" w:space="0" w:color="auto"/>
            </w:tcBorders>
            <w:shd w:val="clear" w:color="auto" w:fill="auto"/>
            <w:vAlign w:val="center"/>
            <w:hideMark/>
          </w:tcPr>
          <w:p w14:paraId="3E8C8C20"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180.4</w:t>
            </w:r>
          </w:p>
        </w:tc>
      </w:tr>
      <w:tr w:rsidR="00494695" w:rsidRPr="00087DA7" w14:paraId="0C05C7E8"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63737BA0"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Кіровоградська</w:t>
            </w:r>
          </w:p>
        </w:tc>
        <w:tc>
          <w:tcPr>
            <w:tcW w:w="3834" w:type="dxa"/>
            <w:tcBorders>
              <w:top w:val="nil"/>
              <w:left w:val="nil"/>
              <w:bottom w:val="single" w:sz="4" w:space="0" w:color="auto"/>
              <w:right w:val="single" w:sz="4" w:space="0" w:color="auto"/>
            </w:tcBorders>
            <w:shd w:val="clear" w:color="auto" w:fill="auto"/>
            <w:vAlign w:val="center"/>
            <w:hideMark/>
          </w:tcPr>
          <w:p w14:paraId="605A874F"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408.1</w:t>
            </w:r>
          </w:p>
        </w:tc>
      </w:tr>
      <w:tr w:rsidR="00494695" w:rsidRPr="00087DA7" w14:paraId="37BB66C1"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54D2B977"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Луганська</w:t>
            </w:r>
          </w:p>
        </w:tc>
        <w:tc>
          <w:tcPr>
            <w:tcW w:w="3834" w:type="dxa"/>
            <w:tcBorders>
              <w:top w:val="nil"/>
              <w:left w:val="nil"/>
              <w:bottom w:val="single" w:sz="4" w:space="0" w:color="auto"/>
              <w:right w:val="single" w:sz="4" w:space="0" w:color="auto"/>
            </w:tcBorders>
            <w:shd w:val="clear" w:color="auto" w:fill="auto"/>
            <w:vAlign w:val="center"/>
            <w:hideMark/>
          </w:tcPr>
          <w:p w14:paraId="3321EE30"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53.1</w:t>
            </w:r>
          </w:p>
        </w:tc>
      </w:tr>
      <w:tr w:rsidR="00494695" w:rsidRPr="00087DA7" w14:paraId="3BD45235"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2B61C03F"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Львівська</w:t>
            </w:r>
          </w:p>
        </w:tc>
        <w:tc>
          <w:tcPr>
            <w:tcW w:w="3834" w:type="dxa"/>
            <w:tcBorders>
              <w:top w:val="nil"/>
              <w:left w:val="nil"/>
              <w:bottom w:val="single" w:sz="4" w:space="0" w:color="auto"/>
              <w:right w:val="single" w:sz="4" w:space="0" w:color="auto"/>
            </w:tcBorders>
            <w:shd w:val="clear" w:color="auto" w:fill="auto"/>
            <w:vAlign w:val="center"/>
            <w:hideMark/>
          </w:tcPr>
          <w:p w14:paraId="60190B53"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262.0</w:t>
            </w:r>
          </w:p>
        </w:tc>
      </w:tr>
      <w:tr w:rsidR="00494695" w:rsidRPr="00087DA7" w14:paraId="015DA181"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5B629A09"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Миколаївська</w:t>
            </w:r>
          </w:p>
        </w:tc>
        <w:tc>
          <w:tcPr>
            <w:tcW w:w="3834" w:type="dxa"/>
            <w:tcBorders>
              <w:top w:val="nil"/>
              <w:left w:val="nil"/>
              <w:bottom w:val="single" w:sz="4" w:space="0" w:color="auto"/>
              <w:right w:val="single" w:sz="4" w:space="0" w:color="auto"/>
            </w:tcBorders>
            <w:shd w:val="clear" w:color="auto" w:fill="auto"/>
            <w:vAlign w:val="center"/>
            <w:hideMark/>
          </w:tcPr>
          <w:p w14:paraId="70BC42DA"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162.9</w:t>
            </w:r>
          </w:p>
        </w:tc>
      </w:tr>
      <w:tr w:rsidR="00494695" w:rsidRPr="00087DA7" w14:paraId="64115170"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00099288"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Одеська</w:t>
            </w:r>
          </w:p>
        </w:tc>
        <w:tc>
          <w:tcPr>
            <w:tcW w:w="3834" w:type="dxa"/>
            <w:tcBorders>
              <w:top w:val="nil"/>
              <w:left w:val="nil"/>
              <w:bottom w:val="single" w:sz="4" w:space="0" w:color="auto"/>
              <w:right w:val="single" w:sz="4" w:space="0" w:color="auto"/>
            </w:tcBorders>
            <w:shd w:val="clear" w:color="auto" w:fill="auto"/>
            <w:vAlign w:val="center"/>
            <w:hideMark/>
          </w:tcPr>
          <w:p w14:paraId="0A471585"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301.0</w:t>
            </w:r>
          </w:p>
        </w:tc>
      </w:tr>
      <w:tr w:rsidR="00494695" w:rsidRPr="00087DA7" w14:paraId="4E8AF259"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076E194D"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Полтавська</w:t>
            </w:r>
          </w:p>
        </w:tc>
        <w:tc>
          <w:tcPr>
            <w:tcW w:w="3834" w:type="dxa"/>
            <w:tcBorders>
              <w:top w:val="nil"/>
              <w:left w:val="nil"/>
              <w:bottom w:val="single" w:sz="4" w:space="0" w:color="auto"/>
              <w:right w:val="single" w:sz="4" w:space="0" w:color="auto"/>
            </w:tcBorders>
            <w:shd w:val="clear" w:color="auto" w:fill="auto"/>
            <w:vAlign w:val="center"/>
            <w:hideMark/>
          </w:tcPr>
          <w:p w14:paraId="25CD42DE"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93.3</w:t>
            </w:r>
          </w:p>
        </w:tc>
      </w:tr>
      <w:tr w:rsidR="00494695" w:rsidRPr="00087DA7" w14:paraId="0651E6D6"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438026E9"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Рівненська</w:t>
            </w:r>
          </w:p>
        </w:tc>
        <w:tc>
          <w:tcPr>
            <w:tcW w:w="3834" w:type="dxa"/>
            <w:tcBorders>
              <w:top w:val="nil"/>
              <w:left w:val="nil"/>
              <w:bottom w:val="single" w:sz="4" w:space="0" w:color="auto"/>
              <w:right w:val="single" w:sz="4" w:space="0" w:color="auto"/>
            </w:tcBorders>
            <w:shd w:val="clear" w:color="auto" w:fill="auto"/>
            <w:vAlign w:val="center"/>
            <w:hideMark/>
          </w:tcPr>
          <w:p w14:paraId="266185AC"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556.2</w:t>
            </w:r>
          </w:p>
        </w:tc>
      </w:tr>
      <w:tr w:rsidR="00494695" w:rsidRPr="00087DA7" w14:paraId="77FCEDD5"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0F1160EF"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Сумська</w:t>
            </w:r>
          </w:p>
        </w:tc>
        <w:tc>
          <w:tcPr>
            <w:tcW w:w="3834" w:type="dxa"/>
            <w:tcBorders>
              <w:top w:val="nil"/>
              <w:left w:val="nil"/>
              <w:bottom w:val="single" w:sz="4" w:space="0" w:color="auto"/>
              <w:right w:val="single" w:sz="4" w:space="0" w:color="auto"/>
            </w:tcBorders>
            <w:shd w:val="clear" w:color="auto" w:fill="auto"/>
            <w:vAlign w:val="center"/>
            <w:hideMark/>
          </w:tcPr>
          <w:p w14:paraId="28C0655A"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348.7</w:t>
            </w:r>
          </w:p>
        </w:tc>
      </w:tr>
      <w:tr w:rsidR="00494695" w:rsidRPr="00087DA7" w14:paraId="12AFD39A"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3D3CF0CD"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Тернопільська</w:t>
            </w:r>
          </w:p>
        </w:tc>
        <w:tc>
          <w:tcPr>
            <w:tcW w:w="3834" w:type="dxa"/>
            <w:tcBorders>
              <w:top w:val="nil"/>
              <w:left w:val="nil"/>
              <w:bottom w:val="single" w:sz="4" w:space="0" w:color="auto"/>
              <w:right w:val="single" w:sz="4" w:space="0" w:color="auto"/>
            </w:tcBorders>
            <w:shd w:val="clear" w:color="auto" w:fill="auto"/>
            <w:vAlign w:val="center"/>
            <w:hideMark/>
          </w:tcPr>
          <w:p w14:paraId="65EEBC04"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42.0</w:t>
            </w:r>
          </w:p>
        </w:tc>
      </w:tr>
      <w:tr w:rsidR="00494695" w:rsidRPr="00087DA7" w14:paraId="2DA87704"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7E556EDE"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Харківська</w:t>
            </w:r>
          </w:p>
        </w:tc>
        <w:tc>
          <w:tcPr>
            <w:tcW w:w="3834" w:type="dxa"/>
            <w:tcBorders>
              <w:top w:val="nil"/>
              <w:left w:val="nil"/>
              <w:bottom w:val="single" w:sz="4" w:space="0" w:color="auto"/>
              <w:right w:val="single" w:sz="4" w:space="0" w:color="auto"/>
            </w:tcBorders>
            <w:shd w:val="clear" w:color="auto" w:fill="auto"/>
            <w:vAlign w:val="center"/>
            <w:hideMark/>
          </w:tcPr>
          <w:p w14:paraId="2E8B3622"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26.0</w:t>
            </w:r>
          </w:p>
        </w:tc>
      </w:tr>
      <w:tr w:rsidR="00494695" w:rsidRPr="00087DA7" w14:paraId="3B58106E"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32EAA4ED"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Херсонська</w:t>
            </w:r>
          </w:p>
        </w:tc>
        <w:tc>
          <w:tcPr>
            <w:tcW w:w="3834" w:type="dxa"/>
            <w:tcBorders>
              <w:top w:val="nil"/>
              <w:left w:val="nil"/>
              <w:bottom w:val="single" w:sz="4" w:space="0" w:color="auto"/>
              <w:right w:val="single" w:sz="4" w:space="0" w:color="auto"/>
            </w:tcBorders>
            <w:shd w:val="clear" w:color="auto" w:fill="auto"/>
            <w:vAlign w:val="center"/>
            <w:hideMark/>
          </w:tcPr>
          <w:p w14:paraId="6EC5F515"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66.6</w:t>
            </w:r>
          </w:p>
        </w:tc>
      </w:tr>
      <w:tr w:rsidR="00494695" w:rsidRPr="00087DA7" w14:paraId="00A9B923"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3C7B11B8"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Хмельницька</w:t>
            </w:r>
          </w:p>
        </w:tc>
        <w:tc>
          <w:tcPr>
            <w:tcW w:w="3834" w:type="dxa"/>
            <w:tcBorders>
              <w:top w:val="nil"/>
              <w:left w:val="nil"/>
              <w:bottom w:val="single" w:sz="4" w:space="0" w:color="auto"/>
              <w:right w:val="single" w:sz="4" w:space="0" w:color="auto"/>
            </w:tcBorders>
            <w:shd w:val="clear" w:color="auto" w:fill="auto"/>
            <w:vAlign w:val="center"/>
            <w:hideMark/>
          </w:tcPr>
          <w:p w14:paraId="58639DCD"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152.9</w:t>
            </w:r>
          </w:p>
        </w:tc>
      </w:tr>
      <w:tr w:rsidR="00494695" w:rsidRPr="00087DA7" w14:paraId="3E68805E"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0A302A44"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Черкаська</w:t>
            </w:r>
          </w:p>
        </w:tc>
        <w:tc>
          <w:tcPr>
            <w:tcW w:w="3834" w:type="dxa"/>
            <w:tcBorders>
              <w:top w:val="nil"/>
              <w:left w:val="nil"/>
              <w:bottom w:val="single" w:sz="4" w:space="0" w:color="auto"/>
              <w:right w:val="single" w:sz="4" w:space="0" w:color="auto"/>
            </w:tcBorders>
            <w:shd w:val="clear" w:color="auto" w:fill="auto"/>
            <w:vAlign w:val="center"/>
            <w:hideMark/>
          </w:tcPr>
          <w:p w14:paraId="74D22F2B"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198.3</w:t>
            </w:r>
          </w:p>
        </w:tc>
      </w:tr>
      <w:tr w:rsidR="00494695" w:rsidRPr="00087DA7" w14:paraId="46CC3C9A"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4A115C0E"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lastRenderedPageBreak/>
              <w:t>Чернівецька</w:t>
            </w:r>
          </w:p>
        </w:tc>
        <w:tc>
          <w:tcPr>
            <w:tcW w:w="3834" w:type="dxa"/>
            <w:tcBorders>
              <w:top w:val="nil"/>
              <w:left w:val="nil"/>
              <w:bottom w:val="single" w:sz="4" w:space="0" w:color="auto"/>
              <w:right w:val="single" w:sz="4" w:space="0" w:color="auto"/>
            </w:tcBorders>
            <w:shd w:val="clear" w:color="auto" w:fill="auto"/>
            <w:vAlign w:val="center"/>
            <w:hideMark/>
          </w:tcPr>
          <w:p w14:paraId="170570FC"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53.5</w:t>
            </w:r>
          </w:p>
        </w:tc>
      </w:tr>
      <w:tr w:rsidR="00494695" w:rsidRPr="00087DA7" w14:paraId="5E72E91D"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243DBD9C"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Чернігівська</w:t>
            </w:r>
          </w:p>
        </w:tc>
        <w:tc>
          <w:tcPr>
            <w:tcW w:w="3834" w:type="dxa"/>
            <w:tcBorders>
              <w:top w:val="nil"/>
              <w:left w:val="nil"/>
              <w:bottom w:val="single" w:sz="4" w:space="0" w:color="auto"/>
              <w:right w:val="single" w:sz="4" w:space="0" w:color="auto"/>
            </w:tcBorders>
            <w:shd w:val="clear" w:color="auto" w:fill="auto"/>
            <w:vAlign w:val="center"/>
            <w:hideMark/>
          </w:tcPr>
          <w:p w14:paraId="6F9FBF18"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457.0</w:t>
            </w:r>
          </w:p>
        </w:tc>
      </w:tr>
      <w:tr w:rsidR="00494695" w:rsidRPr="00087DA7" w14:paraId="7AEDE476" w14:textId="77777777" w:rsidTr="009D22B0">
        <w:trPr>
          <w:trHeight w:val="517"/>
          <w:jc w:val="center"/>
        </w:trPr>
        <w:tc>
          <w:tcPr>
            <w:tcW w:w="5135" w:type="dxa"/>
            <w:tcBorders>
              <w:top w:val="nil"/>
              <w:left w:val="single" w:sz="4" w:space="0" w:color="auto"/>
              <w:bottom w:val="single" w:sz="4" w:space="0" w:color="auto"/>
              <w:right w:val="single" w:sz="4" w:space="0" w:color="auto"/>
            </w:tcBorders>
            <w:shd w:val="clear" w:color="auto" w:fill="auto"/>
            <w:vAlign w:val="center"/>
            <w:hideMark/>
          </w:tcPr>
          <w:p w14:paraId="7965DEDD" w14:textId="16C23F1B"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w:t>
            </w:r>
            <w:r w:rsidR="00087DA7">
              <w:rPr>
                <w:rFonts w:ascii="Times New Roman" w:eastAsia="Times New Roman" w:hAnsi="Times New Roman" w:cs="Times New Roman"/>
                <w:b/>
                <w:sz w:val="28"/>
                <w:szCs w:val="28"/>
                <w:lang w:val="uk-UA"/>
              </w:rPr>
              <w:t xml:space="preserve"> </w:t>
            </w:r>
            <w:r w:rsidRPr="00087DA7">
              <w:rPr>
                <w:rFonts w:ascii="Times New Roman" w:eastAsia="Times New Roman" w:hAnsi="Times New Roman" w:cs="Times New Roman"/>
                <w:b/>
                <w:sz w:val="28"/>
                <w:szCs w:val="28"/>
                <w:lang w:val="uk-UA"/>
              </w:rPr>
              <w:t>Київ</w:t>
            </w:r>
          </w:p>
        </w:tc>
        <w:tc>
          <w:tcPr>
            <w:tcW w:w="3834" w:type="dxa"/>
            <w:tcBorders>
              <w:top w:val="nil"/>
              <w:left w:val="nil"/>
              <w:bottom w:val="single" w:sz="4" w:space="0" w:color="auto"/>
              <w:right w:val="single" w:sz="4" w:space="0" w:color="auto"/>
            </w:tcBorders>
            <w:shd w:val="clear" w:color="auto" w:fill="auto"/>
            <w:vAlign w:val="center"/>
            <w:hideMark/>
          </w:tcPr>
          <w:p w14:paraId="5423C29D"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191.2</w:t>
            </w:r>
          </w:p>
        </w:tc>
      </w:tr>
    </w:tbl>
    <w:p w14:paraId="6E4501D6" w14:textId="397A06FF" w:rsidR="00453CE4" w:rsidRPr="00087DA7" w:rsidRDefault="00453CE4" w:rsidP="00453CE4">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Рисунок 3.1.  Загальна інтенсивність показників захворюваності на грип за 201</w:t>
      </w:r>
      <w:r w:rsidR="0098102C" w:rsidRPr="00087DA7">
        <w:rPr>
          <w:rFonts w:ascii="Times New Roman" w:hAnsi="Times New Roman" w:cs="Times New Roman"/>
          <w:sz w:val="28"/>
          <w:lang w:val="uk-UA"/>
        </w:rPr>
        <w:t>6</w:t>
      </w:r>
      <w:r w:rsidRPr="00087DA7">
        <w:rPr>
          <w:rFonts w:ascii="Times New Roman" w:hAnsi="Times New Roman" w:cs="Times New Roman"/>
          <w:sz w:val="28"/>
          <w:lang w:val="uk-UA"/>
        </w:rPr>
        <w:t xml:space="preserve"> рік в України.</w:t>
      </w:r>
    </w:p>
    <w:p w14:paraId="742CD0B7" w14:textId="66308401" w:rsidR="00494695" w:rsidRPr="00087DA7" w:rsidRDefault="00494695" w:rsidP="00494695">
      <w:pPr>
        <w:spacing w:line="360" w:lineRule="auto"/>
        <w:rPr>
          <w:rFonts w:ascii="Times New Roman" w:hAnsi="Times New Roman" w:cs="Times New Roman"/>
          <w:sz w:val="28"/>
          <w:lang w:val="uk-UA"/>
        </w:rPr>
      </w:pPr>
    </w:p>
    <w:tbl>
      <w:tblPr>
        <w:tblW w:w="8736" w:type="dxa"/>
        <w:jc w:val="center"/>
        <w:tblLook w:val="04A0" w:firstRow="1" w:lastRow="0" w:firstColumn="1" w:lastColumn="0" w:noHBand="0" w:noVBand="1"/>
      </w:tblPr>
      <w:tblGrid>
        <w:gridCol w:w="5002"/>
        <w:gridCol w:w="3734"/>
      </w:tblGrid>
      <w:tr w:rsidR="00445A9D" w:rsidRPr="00445A9D" w14:paraId="0BA504E4" w14:textId="77777777" w:rsidTr="00445A9D">
        <w:trPr>
          <w:trHeight w:val="684"/>
          <w:jc w:val="center"/>
        </w:trPr>
        <w:tc>
          <w:tcPr>
            <w:tcW w:w="500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82343FA"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Найменування регіону</w:t>
            </w:r>
          </w:p>
        </w:tc>
        <w:tc>
          <w:tcPr>
            <w:tcW w:w="373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BF39B99"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Інтенсивний показник сумарної захворюваності</w:t>
            </w:r>
          </w:p>
        </w:tc>
      </w:tr>
      <w:tr w:rsidR="00445A9D" w:rsidRPr="00445A9D" w14:paraId="112DBC44" w14:textId="77777777" w:rsidTr="00445A9D">
        <w:trPr>
          <w:trHeight w:val="903"/>
          <w:jc w:val="center"/>
        </w:trPr>
        <w:tc>
          <w:tcPr>
            <w:tcW w:w="5002" w:type="dxa"/>
            <w:vMerge/>
            <w:tcBorders>
              <w:top w:val="single" w:sz="4" w:space="0" w:color="auto"/>
              <w:left w:val="single" w:sz="4" w:space="0" w:color="auto"/>
              <w:bottom w:val="single" w:sz="4" w:space="0" w:color="000000"/>
              <w:right w:val="single" w:sz="4" w:space="0" w:color="auto"/>
            </w:tcBorders>
            <w:vAlign w:val="center"/>
            <w:hideMark/>
          </w:tcPr>
          <w:p w14:paraId="54B95D2B"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p>
        </w:tc>
        <w:tc>
          <w:tcPr>
            <w:tcW w:w="3734" w:type="dxa"/>
            <w:vMerge/>
            <w:tcBorders>
              <w:top w:val="single" w:sz="4" w:space="0" w:color="auto"/>
              <w:left w:val="single" w:sz="4" w:space="0" w:color="auto"/>
              <w:bottom w:val="single" w:sz="4" w:space="0" w:color="000000"/>
              <w:right w:val="single" w:sz="4" w:space="0" w:color="auto"/>
            </w:tcBorders>
            <w:vAlign w:val="center"/>
            <w:hideMark/>
          </w:tcPr>
          <w:p w14:paraId="66381941"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p>
        </w:tc>
      </w:tr>
      <w:tr w:rsidR="00445A9D" w:rsidRPr="00445A9D" w14:paraId="264E54A7"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229C3487"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Вінницька</w:t>
            </w:r>
          </w:p>
        </w:tc>
        <w:tc>
          <w:tcPr>
            <w:tcW w:w="3734" w:type="dxa"/>
            <w:tcBorders>
              <w:top w:val="nil"/>
              <w:left w:val="nil"/>
              <w:bottom w:val="single" w:sz="4" w:space="0" w:color="auto"/>
              <w:right w:val="single" w:sz="4" w:space="0" w:color="auto"/>
            </w:tcBorders>
            <w:shd w:val="clear" w:color="auto" w:fill="auto"/>
            <w:vAlign w:val="center"/>
            <w:hideMark/>
          </w:tcPr>
          <w:p w14:paraId="5D97DEE1"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91.2</w:t>
            </w:r>
          </w:p>
        </w:tc>
      </w:tr>
      <w:tr w:rsidR="00445A9D" w:rsidRPr="00445A9D" w14:paraId="6FC58029"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26124843"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Волинська</w:t>
            </w:r>
          </w:p>
        </w:tc>
        <w:tc>
          <w:tcPr>
            <w:tcW w:w="3734" w:type="dxa"/>
            <w:tcBorders>
              <w:top w:val="nil"/>
              <w:left w:val="nil"/>
              <w:bottom w:val="single" w:sz="4" w:space="0" w:color="auto"/>
              <w:right w:val="single" w:sz="4" w:space="0" w:color="auto"/>
            </w:tcBorders>
            <w:shd w:val="clear" w:color="auto" w:fill="auto"/>
            <w:vAlign w:val="center"/>
            <w:hideMark/>
          </w:tcPr>
          <w:p w14:paraId="266AF1A8"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2.7</w:t>
            </w:r>
          </w:p>
        </w:tc>
      </w:tr>
      <w:tr w:rsidR="00445A9D" w:rsidRPr="00445A9D" w14:paraId="51F8D17F"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06D2A5B3"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Дніпропетровська</w:t>
            </w:r>
          </w:p>
        </w:tc>
        <w:tc>
          <w:tcPr>
            <w:tcW w:w="3734" w:type="dxa"/>
            <w:tcBorders>
              <w:top w:val="nil"/>
              <w:left w:val="nil"/>
              <w:bottom w:val="single" w:sz="4" w:space="0" w:color="auto"/>
              <w:right w:val="single" w:sz="4" w:space="0" w:color="auto"/>
            </w:tcBorders>
            <w:shd w:val="clear" w:color="auto" w:fill="auto"/>
            <w:vAlign w:val="center"/>
            <w:hideMark/>
          </w:tcPr>
          <w:p w14:paraId="5A2B80CB"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19.4</w:t>
            </w:r>
          </w:p>
        </w:tc>
      </w:tr>
      <w:tr w:rsidR="00445A9D" w:rsidRPr="00445A9D" w14:paraId="396E17C5"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5189E89A"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Донецька</w:t>
            </w:r>
          </w:p>
        </w:tc>
        <w:tc>
          <w:tcPr>
            <w:tcW w:w="3734" w:type="dxa"/>
            <w:tcBorders>
              <w:top w:val="nil"/>
              <w:left w:val="nil"/>
              <w:bottom w:val="single" w:sz="4" w:space="0" w:color="auto"/>
              <w:right w:val="single" w:sz="4" w:space="0" w:color="auto"/>
            </w:tcBorders>
            <w:shd w:val="clear" w:color="auto" w:fill="auto"/>
            <w:vAlign w:val="center"/>
            <w:hideMark/>
          </w:tcPr>
          <w:p w14:paraId="32AD3244"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82.7</w:t>
            </w:r>
          </w:p>
        </w:tc>
      </w:tr>
      <w:tr w:rsidR="00445A9D" w:rsidRPr="00445A9D" w14:paraId="6E798C73"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4F92BBD4"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Житомирська</w:t>
            </w:r>
          </w:p>
        </w:tc>
        <w:tc>
          <w:tcPr>
            <w:tcW w:w="3734" w:type="dxa"/>
            <w:tcBorders>
              <w:top w:val="nil"/>
              <w:left w:val="nil"/>
              <w:bottom w:val="single" w:sz="4" w:space="0" w:color="auto"/>
              <w:right w:val="single" w:sz="4" w:space="0" w:color="auto"/>
            </w:tcBorders>
            <w:shd w:val="clear" w:color="auto" w:fill="auto"/>
            <w:vAlign w:val="center"/>
            <w:hideMark/>
          </w:tcPr>
          <w:p w14:paraId="4B3C96FF"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290.7</w:t>
            </w:r>
          </w:p>
        </w:tc>
      </w:tr>
      <w:tr w:rsidR="00445A9D" w:rsidRPr="00445A9D" w14:paraId="4360BE61"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480E137C"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Закарпатська</w:t>
            </w:r>
          </w:p>
        </w:tc>
        <w:tc>
          <w:tcPr>
            <w:tcW w:w="3734" w:type="dxa"/>
            <w:tcBorders>
              <w:top w:val="nil"/>
              <w:left w:val="nil"/>
              <w:bottom w:val="single" w:sz="4" w:space="0" w:color="auto"/>
              <w:right w:val="single" w:sz="4" w:space="0" w:color="auto"/>
            </w:tcBorders>
            <w:shd w:val="clear" w:color="auto" w:fill="auto"/>
            <w:vAlign w:val="center"/>
            <w:hideMark/>
          </w:tcPr>
          <w:p w14:paraId="5F0E51B0"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4.5</w:t>
            </w:r>
          </w:p>
        </w:tc>
      </w:tr>
      <w:tr w:rsidR="00445A9D" w:rsidRPr="00445A9D" w14:paraId="0247A55D"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71746939"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Запорізька</w:t>
            </w:r>
          </w:p>
        </w:tc>
        <w:tc>
          <w:tcPr>
            <w:tcW w:w="3734" w:type="dxa"/>
            <w:tcBorders>
              <w:top w:val="nil"/>
              <w:left w:val="nil"/>
              <w:bottom w:val="single" w:sz="4" w:space="0" w:color="auto"/>
              <w:right w:val="single" w:sz="4" w:space="0" w:color="auto"/>
            </w:tcBorders>
            <w:shd w:val="clear" w:color="auto" w:fill="auto"/>
            <w:vAlign w:val="center"/>
            <w:hideMark/>
          </w:tcPr>
          <w:p w14:paraId="19F5B5AE"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395.4</w:t>
            </w:r>
          </w:p>
        </w:tc>
      </w:tr>
      <w:tr w:rsidR="00445A9D" w:rsidRPr="00445A9D" w14:paraId="73B08955"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119F8966" w14:textId="3D564FBA"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Ів.-</w:t>
            </w:r>
            <w:r w:rsidR="00087DA7" w:rsidRPr="00087DA7">
              <w:rPr>
                <w:rFonts w:ascii="Times New Roman" w:eastAsia="Times New Roman" w:hAnsi="Times New Roman" w:cs="Times New Roman"/>
                <w:b/>
                <w:sz w:val="28"/>
                <w:szCs w:val="28"/>
                <w:lang w:val="uk-UA"/>
              </w:rPr>
              <w:t xml:space="preserve"> Франківська</w:t>
            </w:r>
          </w:p>
        </w:tc>
        <w:tc>
          <w:tcPr>
            <w:tcW w:w="3734" w:type="dxa"/>
            <w:tcBorders>
              <w:top w:val="nil"/>
              <w:left w:val="nil"/>
              <w:bottom w:val="single" w:sz="4" w:space="0" w:color="auto"/>
              <w:right w:val="single" w:sz="4" w:space="0" w:color="auto"/>
            </w:tcBorders>
            <w:shd w:val="clear" w:color="auto" w:fill="auto"/>
            <w:vAlign w:val="center"/>
            <w:hideMark/>
          </w:tcPr>
          <w:p w14:paraId="3066D2C4"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30.4</w:t>
            </w:r>
          </w:p>
        </w:tc>
      </w:tr>
      <w:tr w:rsidR="00445A9D" w:rsidRPr="00445A9D" w14:paraId="1A217397"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569183CE"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Київська</w:t>
            </w:r>
          </w:p>
        </w:tc>
        <w:tc>
          <w:tcPr>
            <w:tcW w:w="3734" w:type="dxa"/>
            <w:tcBorders>
              <w:top w:val="nil"/>
              <w:left w:val="nil"/>
              <w:bottom w:val="single" w:sz="4" w:space="0" w:color="auto"/>
              <w:right w:val="single" w:sz="4" w:space="0" w:color="auto"/>
            </w:tcBorders>
            <w:shd w:val="clear" w:color="auto" w:fill="auto"/>
            <w:vAlign w:val="center"/>
            <w:hideMark/>
          </w:tcPr>
          <w:p w14:paraId="277A4E7A"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94.4</w:t>
            </w:r>
          </w:p>
        </w:tc>
      </w:tr>
      <w:tr w:rsidR="00445A9D" w:rsidRPr="00445A9D" w14:paraId="2B508009"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105C3675"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Кіровоградська</w:t>
            </w:r>
          </w:p>
        </w:tc>
        <w:tc>
          <w:tcPr>
            <w:tcW w:w="3734" w:type="dxa"/>
            <w:tcBorders>
              <w:top w:val="nil"/>
              <w:left w:val="nil"/>
              <w:bottom w:val="single" w:sz="4" w:space="0" w:color="auto"/>
              <w:right w:val="single" w:sz="4" w:space="0" w:color="auto"/>
            </w:tcBorders>
            <w:shd w:val="clear" w:color="auto" w:fill="auto"/>
            <w:vAlign w:val="center"/>
            <w:hideMark/>
          </w:tcPr>
          <w:p w14:paraId="3CA1EEBC"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227.7</w:t>
            </w:r>
          </w:p>
        </w:tc>
      </w:tr>
      <w:tr w:rsidR="00445A9D" w:rsidRPr="00445A9D" w14:paraId="30144AD4"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4A4C95A9"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Луганська</w:t>
            </w:r>
          </w:p>
        </w:tc>
        <w:tc>
          <w:tcPr>
            <w:tcW w:w="3734" w:type="dxa"/>
            <w:tcBorders>
              <w:top w:val="nil"/>
              <w:left w:val="nil"/>
              <w:bottom w:val="single" w:sz="4" w:space="0" w:color="auto"/>
              <w:right w:val="single" w:sz="4" w:space="0" w:color="auto"/>
            </w:tcBorders>
            <w:shd w:val="clear" w:color="auto" w:fill="auto"/>
            <w:vAlign w:val="center"/>
            <w:hideMark/>
          </w:tcPr>
          <w:p w14:paraId="77165DAA"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18.3</w:t>
            </w:r>
          </w:p>
        </w:tc>
      </w:tr>
      <w:tr w:rsidR="00445A9D" w:rsidRPr="00445A9D" w14:paraId="2DF19FB2"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15877B76"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Львівська</w:t>
            </w:r>
          </w:p>
        </w:tc>
        <w:tc>
          <w:tcPr>
            <w:tcW w:w="3734" w:type="dxa"/>
            <w:tcBorders>
              <w:top w:val="nil"/>
              <w:left w:val="nil"/>
              <w:bottom w:val="single" w:sz="4" w:space="0" w:color="auto"/>
              <w:right w:val="single" w:sz="4" w:space="0" w:color="auto"/>
            </w:tcBorders>
            <w:shd w:val="clear" w:color="auto" w:fill="auto"/>
            <w:vAlign w:val="center"/>
            <w:hideMark/>
          </w:tcPr>
          <w:p w14:paraId="09982C8C"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189.4</w:t>
            </w:r>
          </w:p>
        </w:tc>
      </w:tr>
      <w:tr w:rsidR="00445A9D" w:rsidRPr="00445A9D" w14:paraId="2186427D"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29884948"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Миколаївська</w:t>
            </w:r>
          </w:p>
        </w:tc>
        <w:tc>
          <w:tcPr>
            <w:tcW w:w="3734" w:type="dxa"/>
            <w:tcBorders>
              <w:top w:val="nil"/>
              <w:left w:val="nil"/>
              <w:bottom w:val="single" w:sz="4" w:space="0" w:color="auto"/>
              <w:right w:val="single" w:sz="4" w:space="0" w:color="auto"/>
            </w:tcBorders>
            <w:shd w:val="clear" w:color="auto" w:fill="auto"/>
            <w:vAlign w:val="center"/>
            <w:hideMark/>
          </w:tcPr>
          <w:p w14:paraId="6C700BEC"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159.4</w:t>
            </w:r>
          </w:p>
        </w:tc>
      </w:tr>
      <w:tr w:rsidR="00445A9D" w:rsidRPr="00445A9D" w14:paraId="208AC87F"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36B182AA"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Одеська</w:t>
            </w:r>
          </w:p>
        </w:tc>
        <w:tc>
          <w:tcPr>
            <w:tcW w:w="3734" w:type="dxa"/>
            <w:tcBorders>
              <w:top w:val="nil"/>
              <w:left w:val="nil"/>
              <w:bottom w:val="single" w:sz="4" w:space="0" w:color="auto"/>
              <w:right w:val="single" w:sz="4" w:space="0" w:color="auto"/>
            </w:tcBorders>
            <w:shd w:val="clear" w:color="auto" w:fill="auto"/>
            <w:vAlign w:val="center"/>
            <w:hideMark/>
          </w:tcPr>
          <w:p w14:paraId="52EE71A6"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149.2</w:t>
            </w:r>
          </w:p>
        </w:tc>
      </w:tr>
      <w:tr w:rsidR="00445A9D" w:rsidRPr="00445A9D" w14:paraId="7F54AAF8"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073A65CA"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Полтавська</w:t>
            </w:r>
          </w:p>
        </w:tc>
        <w:tc>
          <w:tcPr>
            <w:tcW w:w="3734" w:type="dxa"/>
            <w:tcBorders>
              <w:top w:val="nil"/>
              <w:left w:val="nil"/>
              <w:bottom w:val="single" w:sz="4" w:space="0" w:color="auto"/>
              <w:right w:val="single" w:sz="4" w:space="0" w:color="auto"/>
            </w:tcBorders>
            <w:shd w:val="clear" w:color="auto" w:fill="auto"/>
            <w:vAlign w:val="center"/>
            <w:hideMark/>
          </w:tcPr>
          <w:p w14:paraId="665FABF4"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25.0</w:t>
            </w:r>
          </w:p>
        </w:tc>
      </w:tr>
      <w:tr w:rsidR="00445A9D" w:rsidRPr="00445A9D" w14:paraId="34DFED96"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6E2FEB8B"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Рівненська</w:t>
            </w:r>
          </w:p>
        </w:tc>
        <w:tc>
          <w:tcPr>
            <w:tcW w:w="3734" w:type="dxa"/>
            <w:tcBorders>
              <w:top w:val="nil"/>
              <w:left w:val="nil"/>
              <w:bottom w:val="single" w:sz="4" w:space="0" w:color="auto"/>
              <w:right w:val="single" w:sz="4" w:space="0" w:color="auto"/>
            </w:tcBorders>
            <w:shd w:val="clear" w:color="auto" w:fill="auto"/>
            <w:vAlign w:val="center"/>
            <w:hideMark/>
          </w:tcPr>
          <w:p w14:paraId="3F6C32A6"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215.6</w:t>
            </w:r>
          </w:p>
        </w:tc>
      </w:tr>
      <w:tr w:rsidR="00445A9D" w:rsidRPr="00445A9D" w14:paraId="2ED811DF"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0DAA60D2"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Сумська</w:t>
            </w:r>
          </w:p>
        </w:tc>
        <w:tc>
          <w:tcPr>
            <w:tcW w:w="3734" w:type="dxa"/>
            <w:tcBorders>
              <w:top w:val="nil"/>
              <w:left w:val="nil"/>
              <w:bottom w:val="single" w:sz="4" w:space="0" w:color="auto"/>
              <w:right w:val="single" w:sz="4" w:space="0" w:color="auto"/>
            </w:tcBorders>
            <w:shd w:val="clear" w:color="auto" w:fill="auto"/>
            <w:vAlign w:val="center"/>
            <w:hideMark/>
          </w:tcPr>
          <w:p w14:paraId="5C511D26"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48.3</w:t>
            </w:r>
          </w:p>
        </w:tc>
      </w:tr>
      <w:tr w:rsidR="00445A9D" w:rsidRPr="00445A9D" w14:paraId="567DF352"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32327466"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Тернопільська</w:t>
            </w:r>
          </w:p>
        </w:tc>
        <w:tc>
          <w:tcPr>
            <w:tcW w:w="3734" w:type="dxa"/>
            <w:tcBorders>
              <w:top w:val="nil"/>
              <w:left w:val="nil"/>
              <w:bottom w:val="single" w:sz="4" w:space="0" w:color="auto"/>
              <w:right w:val="single" w:sz="4" w:space="0" w:color="auto"/>
            </w:tcBorders>
            <w:shd w:val="clear" w:color="auto" w:fill="auto"/>
            <w:vAlign w:val="center"/>
            <w:hideMark/>
          </w:tcPr>
          <w:p w14:paraId="54A84578"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4.4</w:t>
            </w:r>
          </w:p>
        </w:tc>
      </w:tr>
      <w:tr w:rsidR="00445A9D" w:rsidRPr="00445A9D" w14:paraId="3B6C56A5"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38EC6BC1"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Харківська</w:t>
            </w:r>
          </w:p>
        </w:tc>
        <w:tc>
          <w:tcPr>
            <w:tcW w:w="3734" w:type="dxa"/>
            <w:tcBorders>
              <w:top w:val="nil"/>
              <w:left w:val="nil"/>
              <w:bottom w:val="single" w:sz="4" w:space="0" w:color="auto"/>
              <w:right w:val="single" w:sz="4" w:space="0" w:color="auto"/>
            </w:tcBorders>
            <w:shd w:val="clear" w:color="auto" w:fill="auto"/>
            <w:vAlign w:val="center"/>
            <w:hideMark/>
          </w:tcPr>
          <w:p w14:paraId="60EE9238"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3.8</w:t>
            </w:r>
          </w:p>
        </w:tc>
      </w:tr>
      <w:tr w:rsidR="00445A9D" w:rsidRPr="00445A9D" w14:paraId="46F4D3A7"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4644CBC9"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Херсонська</w:t>
            </w:r>
          </w:p>
        </w:tc>
        <w:tc>
          <w:tcPr>
            <w:tcW w:w="3734" w:type="dxa"/>
            <w:tcBorders>
              <w:top w:val="nil"/>
              <w:left w:val="nil"/>
              <w:bottom w:val="single" w:sz="4" w:space="0" w:color="auto"/>
              <w:right w:val="single" w:sz="4" w:space="0" w:color="auto"/>
            </w:tcBorders>
            <w:shd w:val="clear" w:color="auto" w:fill="auto"/>
            <w:vAlign w:val="center"/>
            <w:hideMark/>
          </w:tcPr>
          <w:p w14:paraId="584AC1AC"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37.4</w:t>
            </w:r>
          </w:p>
        </w:tc>
      </w:tr>
      <w:tr w:rsidR="00445A9D" w:rsidRPr="00445A9D" w14:paraId="331C22A6"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39688449"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lastRenderedPageBreak/>
              <w:t>Хмельницька</w:t>
            </w:r>
          </w:p>
        </w:tc>
        <w:tc>
          <w:tcPr>
            <w:tcW w:w="3734" w:type="dxa"/>
            <w:tcBorders>
              <w:top w:val="nil"/>
              <w:left w:val="nil"/>
              <w:bottom w:val="single" w:sz="4" w:space="0" w:color="auto"/>
              <w:right w:val="single" w:sz="4" w:space="0" w:color="auto"/>
            </w:tcBorders>
            <w:shd w:val="clear" w:color="auto" w:fill="auto"/>
            <w:vAlign w:val="center"/>
            <w:hideMark/>
          </w:tcPr>
          <w:p w14:paraId="79A7BD75"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69.3</w:t>
            </w:r>
          </w:p>
        </w:tc>
      </w:tr>
      <w:tr w:rsidR="00445A9D" w:rsidRPr="00445A9D" w14:paraId="1660772A"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5969F892"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Черкаська</w:t>
            </w:r>
          </w:p>
        </w:tc>
        <w:tc>
          <w:tcPr>
            <w:tcW w:w="3734" w:type="dxa"/>
            <w:tcBorders>
              <w:top w:val="nil"/>
              <w:left w:val="nil"/>
              <w:bottom w:val="single" w:sz="4" w:space="0" w:color="auto"/>
              <w:right w:val="single" w:sz="4" w:space="0" w:color="auto"/>
            </w:tcBorders>
            <w:shd w:val="clear" w:color="auto" w:fill="auto"/>
            <w:vAlign w:val="center"/>
            <w:hideMark/>
          </w:tcPr>
          <w:p w14:paraId="5171D0B4"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104.1</w:t>
            </w:r>
          </w:p>
        </w:tc>
      </w:tr>
      <w:tr w:rsidR="00445A9D" w:rsidRPr="00445A9D" w14:paraId="0E8199B1"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0DC83DB5"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Чернівецька</w:t>
            </w:r>
          </w:p>
        </w:tc>
        <w:tc>
          <w:tcPr>
            <w:tcW w:w="3734" w:type="dxa"/>
            <w:tcBorders>
              <w:top w:val="nil"/>
              <w:left w:val="nil"/>
              <w:bottom w:val="single" w:sz="4" w:space="0" w:color="auto"/>
              <w:right w:val="single" w:sz="4" w:space="0" w:color="auto"/>
            </w:tcBorders>
            <w:shd w:val="clear" w:color="auto" w:fill="auto"/>
            <w:vAlign w:val="center"/>
            <w:hideMark/>
          </w:tcPr>
          <w:p w14:paraId="55F40C1D"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5.7</w:t>
            </w:r>
          </w:p>
        </w:tc>
      </w:tr>
      <w:tr w:rsidR="00445A9D" w:rsidRPr="00445A9D" w14:paraId="21135218"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1CF1D705"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Чернігівська</w:t>
            </w:r>
          </w:p>
        </w:tc>
        <w:tc>
          <w:tcPr>
            <w:tcW w:w="3734" w:type="dxa"/>
            <w:tcBorders>
              <w:top w:val="nil"/>
              <w:left w:val="nil"/>
              <w:bottom w:val="single" w:sz="4" w:space="0" w:color="auto"/>
              <w:right w:val="single" w:sz="4" w:space="0" w:color="auto"/>
            </w:tcBorders>
            <w:shd w:val="clear" w:color="auto" w:fill="auto"/>
            <w:vAlign w:val="center"/>
            <w:hideMark/>
          </w:tcPr>
          <w:p w14:paraId="04D2ABBE"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327.1</w:t>
            </w:r>
          </w:p>
        </w:tc>
      </w:tr>
      <w:tr w:rsidR="00445A9D" w:rsidRPr="00445A9D" w14:paraId="6B454704"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7D4133CA" w14:textId="6179BFDC"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м.</w:t>
            </w:r>
            <w:r w:rsidR="00087DA7">
              <w:rPr>
                <w:rFonts w:ascii="Times New Roman" w:eastAsia="Times New Roman" w:hAnsi="Times New Roman" w:cs="Times New Roman"/>
                <w:b/>
                <w:sz w:val="28"/>
                <w:szCs w:val="28"/>
                <w:lang w:val="uk-UA"/>
              </w:rPr>
              <w:t xml:space="preserve"> </w:t>
            </w:r>
            <w:r w:rsidRPr="00445A9D">
              <w:rPr>
                <w:rFonts w:ascii="Times New Roman" w:eastAsia="Times New Roman" w:hAnsi="Times New Roman" w:cs="Times New Roman"/>
                <w:b/>
                <w:sz w:val="28"/>
                <w:szCs w:val="28"/>
                <w:lang w:val="uk-UA"/>
              </w:rPr>
              <w:t>Київ</w:t>
            </w:r>
          </w:p>
        </w:tc>
        <w:tc>
          <w:tcPr>
            <w:tcW w:w="3734" w:type="dxa"/>
            <w:tcBorders>
              <w:top w:val="nil"/>
              <w:left w:val="nil"/>
              <w:bottom w:val="single" w:sz="4" w:space="0" w:color="auto"/>
              <w:right w:val="single" w:sz="4" w:space="0" w:color="auto"/>
            </w:tcBorders>
            <w:shd w:val="clear" w:color="auto" w:fill="auto"/>
            <w:vAlign w:val="center"/>
            <w:hideMark/>
          </w:tcPr>
          <w:p w14:paraId="496CBAC0"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41.5</w:t>
            </w:r>
          </w:p>
        </w:tc>
      </w:tr>
    </w:tbl>
    <w:p w14:paraId="107FDBED" w14:textId="6AB939E3" w:rsidR="00C05AB0" w:rsidRDefault="00445A9D" w:rsidP="0098102C">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Рисунок 3.2.  Загальна інтенсивність показників захворюваності на грип за 2017 рік в України.</w:t>
      </w:r>
    </w:p>
    <w:p w14:paraId="5EEEB193" w14:textId="77777777" w:rsidR="00C05AB0" w:rsidRDefault="00C05AB0">
      <w:pPr>
        <w:rPr>
          <w:rFonts w:ascii="Times New Roman" w:hAnsi="Times New Roman" w:cs="Times New Roman"/>
          <w:sz w:val="28"/>
          <w:lang w:val="uk-UA"/>
        </w:rPr>
      </w:pPr>
      <w:r>
        <w:rPr>
          <w:rFonts w:ascii="Times New Roman" w:hAnsi="Times New Roman" w:cs="Times New Roman"/>
          <w:sz w:val="28"/>
          <w:lang w:val="uk-UA"/>
        </w:rPr>
        <w:br w:type="page"/>
      </w:r>
    </w:p>
    <w:p w14:paraId="50720AAB" w14:textId="05D2A60C" w:rsidR="00717E48" w:rsidRPr="00087DA7" w:rsidRDefault="003850F9" w:rsidP="00D46FC5">
      <w:pPr>
        <w:pStyle w:val="1"/>
      </w:pPr>
      <w:bookmarkStart w:id="14" w:name="_Toc531624060"/>
      <w:r w:rsidRPr="00087DA7">
        <w:lastRenderedPageBreak/>
        <w:t>ПАРАМЕТРИЗАЦІЯ</w:t>
      </w:r>
      <w:r w:rsidR="00717E48" w:rsidRPr="00087DA7">
        <w:t xml:space="preserve"> МОДЕЛІ</w:t>
      </w:r>
      <w:bookmarkEnd w:id="14"/>
      <w:r w:rsidR="00717E48" w:rsidRPr="00087DA7">
        <w:tab/>
      </w:r>
    </w:p>
    <w:p w14:paraId="7D38C4C4" w14:textId="05E18C11" w:rsidR="00D46FC5" w:rsidRPr="00087DA7" w:rsidRDefault="00D46FC5" w:rsidP="00D46FC5">
      <w:pPr>
        <w:rPr>
          <w:lang w:val="uk-UA"/>
        </w:rPr>
      </w:pPr>
    </w:p>
    <w:p w14:paraId="38C71B34" w14:textId="77777777" w:rsidR="00D46FC5" w:rsidRPr="00087DA7" w:rsidRDefault="00D46FC5" w:rsidP="00D46FC5">
      <w:pPr>
        <w:rPr>
          <w:lang w:val="uk-UA"/>
        </w:rPr>
      </w:pPr>
    </w:p>
    <w:p w14:paraId="7D0AD199" w14:textId="6E1B440C" w:rsidR="00364237" w:rsidRPr="00087DA7" w:rsidRDefault="00717E48" w:rsidP="003922C8">
      <w:pPr>
        <w:spacing w:line="360" w:lineRule="auto"/>
        <w:jc w:val="both"/>
        <w:rPr>
          <w:rFonts w:ascii="Times New Roman" w:hAnsi="Times New Roman" w:cs="Times New Roman"/>
          <w:sz w:val="28"/>
          <w:lang w:val="uk-UA"/>
        </w:rPr>
      </w:pPr>
      <w:r w:rsidRPr="00087DA7">
        <w:rPr>
          <w:rFonts w:ascii="Times New Roman" w:hAnsi="Times New Roman" w:cs="Times New Roman"/>
          <w:sz w:val="28"/>
          <w:lang w:val="uk-UA"/>
        </w:rPr>
        <w:tab/>
      </w:r>
      <w:r w:rsidR="00693850" w:rsidRPr="00087DA7">
        <w:rPr>
          <w:rFonts w:ascii="Times New Roman" w:hAnsi="Times New Roman" w:cs="Times New Roman"/>
          <w:sz w:val="28"/>
          <w:lang w:val="uk-UA"/>
        </w:rPr>
        <w:t>Для дослідження оптимального забезпечення протигрипозними вакцинами необхідно визначити параметри епідеміологічної моделі</w:t>
      </w:r>
      <w:r w:rsidR="003D5EC4" w:rsidRPr="00087DA7">
        <w:rPr>
          <w:rFonts w:ascii="Times New Roman" w:hAnsi="Times New Roman" w:cs="Times New Roman"/>
          <w:sz w:val="28"/>
          <w:lang w:val="uk-UA"/>
        </w:rPr>
        <w:t xml:space="preserve">, які дозволять прогнозувати епідеміологічний процес грипу при відомих початкових даних. </w:t>
      </w:r>
    </w:p>
    <w:p w14:paraId="5B84C7E5" w14:textId="230C5DAA" w:rsidR="00156E42" w:rsidRPr="00087DA7" w:rsidRDefault="00364237" w:rsidP="003922C8">
      <w:pPr>
        <w:spacing w:line="360" w:lineRule="auto"/>
        <w:jc w:val="both"/>
        <w:rPr>
          <w:rFonts w:ascii="Times New Roman" w:eastAsiaTheme="minorEastAsia" w:hAnsi="Times New Roman" w:cs="Times New Roman"/>
          <w:sz w:val="28"/>
          <w:szCs w:val="28"/>
          <w:lang w:val="uk-UA"/>
        </w:rPr>
      </w:pPr>
      <w:r w:rsidRPr="00087DA7">
        <w:rPr>
          <w:rFonts w:ascii="Times New Roman" w:hAnsi="Times New Roman" w:cs="Times New Roman"/>
          <w:sz w:val="28"/>
          <w:lang w:val="uk-UA"/>
        </w:rPr>
        <w:tab/>
      </w:r>
      <w:r w:rsidR="00783F27" w:rsidRPr="00087DA7">
        <w:rPr>
          <w:rFonts w:ascii="Times New Roman" w:hAnsi="Times New Roman" w:cs="Times New Roman"/>
          <w:sz w:val="28"/>
          <w:lang w:val="uk-UA"/>
        </w:rPr>
        <w:t>При наявних початкових даних (дані кількості осіб в регіоні, відносна кількість хворих у регіоні в кожен проміжок часу) можливо розрахувати масив</w:t>
      </w:r>
      <w:r w:rsidR="00B95A8D" w:rsidRPr="00087DA7">
        <w:rPr>
          <w:rFonts w:ascii="Times New Roman" w:hAnsi="Times New Roman" w:cs="Times New Roman"/>
          <w:sz w:val="28"/>
          <w:lang w:val="uk-UA"/>
        </w:rPr>
        <w:t xml:space="preserve"> </w:t>
      </w:r>
      <w:r w:rsidR="00B95A8D" w:rsidRPr="00087DA7">
        <w:rPr>
          <w:rFonts w:ascii="Times New Roman" w:eastAsiaTheme="minorEastAsia" w:hAnsi="Times New Roman" w:cs="Times New Roman"/>
          <w:sz w:val="28"/>
          <w:lang w:val="uk-UA"/>
        </w:rPr>
        <w:t xml:space="preserve">розрахованих та вирівняних </w:t>
      </w:r>
      <m:oMath>
        <m:r>
          <w:rPr>
            <w:rFonts w:ascii="Cambria Math" w:eastAsiaTheme="minorEastAsia" w:hAnsi="Cambria Math" w:cs="Times New Roman"/>
            <w:sz w:val="28"/>
            <w:szCs w:val="28"/>
            <w:lang w:val="uk-UA"/>
          </w:rPr>
          <m:t>β</m:t>
        </m:r>
      </m:oMath>
      <w:r w:rsidR="00B95A8D" w:rsidRPr="00087DA7">
        <w:rPr>
          <w:rFonts w:ascii="Times New Roman" w:eastAsiaTheme="minorEastAsia" w:hAnsi="Times New Roman" w:cs="Times New Roman"/>
          <w:sz w:val="28"/>
          <w:szCs w:val="28"/>
          <w:lang w:val="uk-UA"/>
        </w:rPr>
        <w:t xml:space="preserve">. </w:t>
      </w:r>
    </w:p>
    <w:p w14:paraId="5CE7E733" w14:textId="3E3A508F" w:rsidR="003C1245" w:rsidRDefault="005250E2" w:rsidP="003922C8">
      <w:pPr>
        <w:spacing w:line="360" w:lineRule="auto"/>
        <w:jc w:val="both"/>
        <w:rPr>
          <w:rFonts w:ascii="Times New Roman" w:eastAsiaTheme="minorEastAsia" w:hAnsi="Times New Roman" w:cs="Times New Roman"/>
          <w:sz w:val="28"/>
          <w:szCs w:val="28"/>
          <w:lang w:val="en-US"/>
        </w:rPr>
      </w:pPr>
      <w:r w:rsidRPr="00087DA7">
        <w:rPr>
          <w:rFonts w:ascii="Times New Roman" w:eastAsiaTheme="minorEastAsia" w:hAnsi="Times New Roman" w:cs="Times New Roman"/>
          <w:sz w:val="28"/>
          <w:lang w:val="uk-UA"/>
        </w:rPr>
        <w:tab/>
        <w:t xml:space="preserve">Масив розрахункових </w:t>
      </w:r>
      <m:oMath>
        <m:r>
          <w:rPr>
            <w:rFonts w:ascii="Cambria Math" w:eastAsiaTheme="minorEastAsia" w:hAnsi="Cambria Math" w:cs="Times New Roman"/>
            <w:sz w:val="28"/>
            <w:szCs w:val="28"/>
            <w:lang w:val="uk-UA"/>
          </w:rPr>
          <m:t>β</m:t>
        </m:r>
      </m:oMath>
      <w:r w:rsidR="004F44CF" w:rsidRPr="00087DA7">
        <w:rPr>
          <w:rFonts w:ascii="Times New Roman" w:eastAsiaTheme="minorEastAsia" w:hAnsi="Times New Roman" w:cs="Times New Roman"/>
          <w:sz w:val="28"/>
          <w:szCs w:val="28"/>
          <w:lang w:val="uk-UA"/>
        </w:rPr>
        <w:t xml:space="preserve"> зображений на рис. 3</w:t>
      </w:r>
      <w:r w:rsidR="0069431A">
        <w:rPr>
          <w:rFonts w:ascii="Times New Roman" w:eastAsiaTheme="minorEastAsia" w:hAnsi="Times New Roman" w:cs="Times New Roman"/>
          <w:sz w:val="28"/>
          <w:szCs w:val="28"/>
          <w:lang w:val="uk-UA"/>
        </w:rPr>
        <w:t>.1 - 3.4</w:t>
      </w:r>
      <w:r w:rsidR="004F44CF" w:rsidRPr="00087DA7">
        <w:rPr>
          <w:rFonts w:ascii="Times New Roman" w:eastAsiaTheme="minorEastAsia" w:hAnsi="Times New Roman" w:cs="Times New Roman"/>
          <w:sz w:val="28"/>
          <w:szCs w:val="28"/>
          <w:lang w:val="uk-UA"/>
        </w:rPr>
        <w:t xml:space="preserve">. </w:t>
      </w:r>
    </w:p>
    <w:p w14:paraId="6F482795" w14:textId="77777777" w:rsidR="003C1245" w:rsidRDefault="003C1245" w:rsidP="003922C8">
      <w:pPr>
        <w:spacing w:line="360" w:lineRule="auto"/>
        <w:jc w:val="both"/>
        <w:rPr>
          <w:rFonts w:ascii="Times New Roman" w:eastAsiaTheme="minorEastAsia" w:hAnsi="Times New Roman" w:cs="Times New Roman"/>
          <w:sz w:val="28"/>
          <w:szCs w:val="28"/>
          <w:lang w:val="en-US"/>
        </w:rPr>
      </w:pPr>
    </w:p>
    <w:p w14:paraId="7DF40067" w14:textId="14C0632F" w:rsidR="003C1245" w:rsidRDefault="003C1245">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br w:type="page"/>
      </w:r>
    </w:p>
    <w:tbl>
      <w:tblPr>
        <w:tblW w:w="9528" w:type="dxa"/>
        <w:jc w:val="center"/>
        <w:tblInd w:w="93" w:type="dxa"/>
        <w:tblLook w:val="04A0" w:firstRow="1" w:lastRow="0" w:firstColumn="1" w:lastColumn="0" w:noHBand="0" w:noVBand="1"/>
      </w:tblPr>
      <w:tblGrid>
        <w:gridCol w:w="2549"/>
        <w:gridCol w:w="1010"/>
        <w:gridCol w:w="1048"/>
        <w:gridCol w:w="1307"/>
        <w:gridCol w:w="1178"/>
        <w:gridCol w:w="1235"/>
        <w:gridCol w:w="1239"/>
      </w:tblGrid>
      <w:tr w:rsidR="0069431A" w:rsidRPr="0069431A" w14:paraId="37DAAAB6" w14:textId="77777777" w:rsidTr="0069431A">
        <w:trPr>
          <w:trHeight w:val="846"/>
          <w:jc w:val="center"/>
        </w:trPr>
        <w:tc>
          <w:tcPr>
            <w:tcW w:w="207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A94ED52"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lastRenderedPageBreak/>
              <w:t>Найменування регіону</w:t>
            </w:r>
          </w:p>
        </w:tc>
        <w:tc>
          <w:tcPr>
            <w:tcW w:w="7455" w:type="dxa"/>
            <w:gridSpan w:val="6"/>
            <w:tcBorders>
              <w:top w:val="single" w:sz="8" w:space="0" w:color="auto"/>
              <w:left w:val="nil"/>
              <w:bottom w:val="single" w:sz="8" w:space="0" w:color="auto"/>
              <w:right w:val="single" w:sz="8" w:space="0" w:color="000000"/>
            </w:tcBorders>
            <w:shd w:val="clear" w:color="auto" w:fill="auto"/>
            <w:vAlign w:val="center"/>
            <w:hideMark/>
          </w:tcPr>
          <w:p w14:paraId="3E615A86"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Місяці</w:t>
            </w:r>
          </w:p>
        </w:tc>
      </w:tr>
      <w:tr w:rsidR="0069431A" w:rsidRPr="0069431A" w14:paraId="624E9087" w14:textId="77777777" w:rsidTr="0069431A">
        <w:trPr>
          <w:trHeight w:val="846"/>
          <w:jc w:val="center"/>
        </w:trPr>
        <w:tc>
          <w:tcPr>
            <w:tcW w:w="2071" w:type="dxa"/>
            <w:vMerge/>
            <w:tcBorders>
              <w:top w:val="single" w:sz="8" w:space="0" w:color="auto"/>
              <w:left w:val="single" w:sz="8" w:space="0" w:color="auto"/>
              <w:bottom w:val="single" w:sz="8" w:space="0" w:color="000000"/>
              <w:right w:val="single" w:sz="8" w:space="0" w:color="auto"/>
            </w:tcBorders>
            <w:vAlign w:val="center"/>
            <w:hideMark/>
          </w:tcPr>
          <w:p w14:paraId="5AD3CE66"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p>
        </w:tc>
        <w:tc>
          <w:tcPr>
            <w:tcW w:w="1215" w:type="dxa"/>
            <w:tcBorders>
              <w:top w:val="nil"/>
              <w:left w:val="nil"/>
              <w:bottom w:val="single" w:sz="8" w:space="0" w:color="auto"/>
              <w:right w:val="single" w:sz="8" w:space="0" w:color="auto"/>
            </w:tcBorders>
            <w:shd w:val="clear" w:color="auto" w:fill="auto"/>
            <w:vAlign w:val="center"/>
            <w:hideMark/>
          </w:tcPr>
          <w:p w14:paraId="0AA2076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січень</w:t>
            </w:r>
          </w:p>
        </w:tc>
        <w:tc>
          <w:tcPr>
            <w:tcW w:w="1218" w:type="dxa"/>
            <w:tcBorders>
              <w:top w:val="nil"/>
              <w:left w:val="nil"/>
              <w:bottom w:val="single" w:sz="8" w:space="0" w:color="auto"/>
              <w:right w:val="single" w:sz="8" w:space="0" w:color="auto"/>
            </w:tcBorders>
            <w:shd w:val="clear" w:color="auto" w:fill="auto"/>
            <w:vAlign w:val="center"/>
            <w:hideMark/>
          </w:tcPr>
          <w:p w14:paraId="0503E1C7"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лютий</w:t>
            </w:r>
          </w:p>
        </w:tc>
        <w:tc>
          <w:tcPr>
            <w:tcW w:w="1263" w:type="dxa"/>
            <w:tcBorders>
              <w:top w:val="nil"/>
              <w:left w:val="nil"/>
              <w:bottom w:val="single" w:sz="8" w:space="0" w:color="auto"/>
              <w:right w:val="single" w:sz="8" w:space="0" w:color="auto"/>
            </w:tcBorders>
            <w:shd w:val="clear" w:color="auto" w:fill="auto"/>
            <w:vAlign w:val="center"/>
            <w:hideMark/>
          </w:tcPr>
          <w:p w14:paraId="00F9487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березень</w:t>
            </w:r>
          </w:p>
        </w:tc>
        <w:tc>
          <w:tcPr>
            <w:tcW w:w="1272" w:type="dxa"/>
            <w:tcBorders>
              <w:top w:val="nil"/>
              <w:left w:val="nil"/>
              <w:bottom w:val="single" w:sz="8" w:space="0" w:color="auto"/>
              <w:right w:val="single" w:sz="8" w:space="0" w:color="auto"/>
            </w:tcBorders>
            <w:shd w:val="clear" w:color="auto" w:fill="auto"/>
            <w:vAlign w:val="center"/>
            <w:hideMark/>
          </w:tcPr>
          <w:p w14:paraId="765DC76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квітень</w:t>
            </w:r>
          </w:p>
        </w:tc>
        <w:tc>
          <w:tcPr>
            <w:tcW w:w="1243" w:type="dxa"/>
            <w:tcBorders>
              <w:top w:val="nil"/>
              <w:left w:val="nil"/>
              <w:bottom w:val="single" w:sz="8" w:space="0" w:color="auto"/>
              <w:right w:val="single" w:sz="8" w:space="0" w:color="auto"/>
            </w:tcBorders>
            <w:shd w:val="clear" w:color="auto" w:fill="auto"/>
            <w:vAlign w:val="center"/>
            <w:hideMark/>
          </w:tcPr>
          <w:p w14:paraId="06B7DA3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травень</w:t>
            </w:r>
          </w:p>
        </w:tc>
        <w:tc>
          <w:tcPr>
            <w:tcW w:w="1246" w:type="dxa"/>
            <w:tcBorders>
              <w:top w:val="nil"/>
              <w:left w:val="nil"/>
              <w:bottom w:val="single" w:sz="8" w:space="0" w:color="auto"/>
              <w:right w:val="single" w:sz="8" w:space="0" w:color="auto"/>
            </w:tcBorders>
            <w:shd w:val="clear" w:color="auto" w:fill="auto"/>
            <w:vAlign w:val="center"/>
            <w:hideMark/>
          </w:tcPr>
          <w:p w14:paraId="563C4C7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червень</w:t>
            </w:r>
          </w:p>
        </w:tc>
      </w:tr>
      <w:tr w:rsidR="0069431A" w:rsidRPr="0069431A" w14:paraId="443FF6AF" w14:textId="77777777" w:rsidTr="0069431A">
        <w:trPr>
          <w:trHeight w:val="846"/>
          <w:jc w:val="center"/>
        </w:trPr>
        <w:tc>
          <w:tcPr>
            <w:tcW w:w="2071" w:type="dxa"/>
            <w:tcBorders>
              <w:top w:val="nil"/>
              <w:left w:val="single" w:sz="8" w:space="0" w:color="auto"/>
              <w:bottom w:val="single" w:sz="8" w:space="0" w:color="auto"/>
              <w:right w:val="single" w:sz="8" w:space="0" w:color="auto"/>
            </w:tcBorders>
            <w:shd w:val="clear" w:color="auto" w:fill="auto"/>
            <w:vAlign w:val="center"/>
            <w:hideMark/>
          </w:tcPr>
          <w:p w14:paraId="7B0B6B5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Вінницька</w:t>
            </w:r>
          </w:p>
        </w:tc>
        <w:tc>
          <w:tcPr>
            <w:tcW w:w="1215" w:type="dxa"/>
            <w:tcBorders>
              <w:top w:val="nil"/>
              <w:left w:val="nil"/>
              <w:bottom w:val="single" w:sz="8" w:space="0" w:color="auto"/>
              <w:right w:val="single" w:sz="8" w:space="0" w:color="auto"/>
            </w:tcBorders>
            <w:shd w:val="clear" w:color="auto" w:fill="auto"/>
            <w:vAlign w:val="center"/>
            <w:hideMark/>
          </w:tcPr>
          <w:p w14:paraId="002138A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0.242</w:t>
            </w:r>
          </w:p>
        </w:tc>
        <w:tc>
          <w:tcPr>
            <w:tcW w:w="1218" w:type="dxa"/>
            <w:tcBorders>
              <w:top w:val="nil"/>
              <w:left w:val="nil"/>
              <w:bottom w:val="single" w:sz="8" w:space="0" w:color="auto"/>
              <w:right w:val="single" w:sz="8" w:space="0" w:color="auto"/>
            </w:tcBorders>
            <w:shd w:val="clear" w:color="auto" w:fill="auto"/>
            <w:vAlign w:val="center"/>
            <w:hideMark/>
          </w:tcPr>
          <w:p w14:paraId="15872EEB"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0.080</w:t>
            </w:r>
          </w:p>
        </w:tc>
        <w:tc>
          <w:tcPr>
            <w:tcW w:w="1263" w:type="dxa"/>
            <w:tcBorders>
              <w:top w:val="nil"/>
              <w:left w:val="nil"/>
              <w:bottom w:val="single" w:sz="8" w:space="0" w:color="auto"/>
              <w:right w:val="single" w:sz="8" w:space="0" w:color="auto"/>
            </w:tcBorders>
            <w:shd w:val="clear" w:color="auto" w:fill="auto"/>
            <w:vAlign w:val="center"/>
            <w:hideMark/>
          </w:tcPr>
          <w:p w14:paraId="7E1FB57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0.001</w:t>
            </w:r>
          </w:p>
        </w:tc>
        <w:tc>
          <w:tcPr>
            <w:tcW w:w="1272" w:type="dxa"/>
            <w:tcBorders>
              <w:top w:val="nil"/>
              <w:left w:val="nil"/>
              <w:bottom w:val="single" w:sz="8" w:space="0" w:color="auto"/>
              <w:right w:val="single" w:sz="8" w:space="0" w:color="auto"/>
            </w:tcBorders>
            <w:shd w:val="clear" w:color="auto" w:fill="auto"/>
            <w:vAlign w:val="center"/>
            <w:hideMark/>
          </w:tcPr>
          <w:p w14:paraId="2181014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3" w:type="dxa"/>
            <w:tcBorders>
              <w:top w:val="nil"/>
              <w:left w:val="nil"/>
              <w:bottom w:val="single" w:sz="8" w:space="0" w:color="auto"/>
              <w:right w:val="single" w:sz="8" w:space="0" w:color="auto"/>
            </w:tcBorders>
            <w:shd w:val="clear" w:color="auto" w:fill="auto"/>
            <w:vAlign w:val="center"/>
            <w:hideMark/>
          </w:tcPr>
          <w:p w14:paraId="6D1BFB67"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6" w:type="dxa"/>
            <w:tcBorders>
              <w:top w:val="nil"/>
              <w:left w:val="nil"/>
              <w:bottom w:val="single" w:sz="8" w:space="0" w:color="auto"/>
              <w:right w:val="single" w:sz="8" w:space="0" w:color="auto"/>
            </w:tcBorders>
            <w:shd w:val="clear" w:color="auto" w:fill="auto"/>
            <w:vAlign w:val="center"/>
            <w:hideMark/>
          </w:tcPr>
          <w:p w14:paraId="6588981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r>
      <w:tr w:rsidR="0069431A" w:rsidRPr="0069431A" w14:paraId="5F64B2F3" w14:textId="77777777" w:rsidTr="0069431A">
        <w:trPr>
          <w:trHeight w:val="846"/>
          <w:jc w:val="center"/>
        </w:trPr>
        <w:tc>
          <w:tcPr>
            <w:tcW w:w="2071" w:type="dxa"/>
            <w:tcBorders>
              <w:top w:val="nil"/>
              <w:left w:val="single" w:sz="8" w:space="0" w:color="auto"/>
              <w:bottom w:val="single" w:sz="8" w:space="0" w:color="auto"/>
              <w:right w:val="single" w:sz="8" w:space="0" w:color="auto"/>
            </w:tcBorders>
            <w:shd w:val="clear" w:color="auto" w:fill="auto"/>
            <w:vAlign w:val="center"/>
            <w:hideMark/>
          </w:tcPr>
          <w:p w14:paraId="64E77E3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Волинська</w:t>
            </w:r>
          </w:p>
        </w:tc>
        <w:tc>
          <w:tcPr>
            <w:tcW w:w="1215" w:type="dxa"/>
            <w:tcBorders>
              <w:top w:val="nil"/>
              <w:left w:val="nil"/>
              <w:bottom w:val="single" w:sz="8" w:space="0" w:color="auto"/>
              <w:right w:val="single" w:sz="8" w:space="0" w:color="auto"/>
            </w:tcBorders>
            <w:shd w:val="clear" w:color="auto" w:fill="auto"/>
            <w:vAlign w:val="center"/>
            <w:hideMark/>
          </w:tcPr>
          <w:p w14:paraId="1FE24B1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4.200</w:t>
            </w:r>
          </w:p>
        </w:tc>
        <w:tc>
          <w:tcPr>
            <w:tcW w:w="1218" w:type="dxa"/>
            <w:tcBorders>
              <w:top w:val="nil"/>
              <w:left w:val="nil"/>
              <w:bottom w:val="single" w:sz="8" w:space="0" w:color="auto"/>
              <w:right w:val="single" w:sz="8" w:space="0" w:color="auto"/>
            </w:tcBorders>
            <w:shd w:val="clear" w:color="auto" w:fill="auto"/>
            <w:vAlign w:val="center"/>
            <w:hideMark/>
          </w:tcPr>
          <w:p w14:paraId="47669667"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0.524</w:t>
            </w:r>
          </w:p>
        </w:tc>
        <w:tc>
          <w:tcPr>
            <w:tcW w:w="1263" w:type="dxa"/>
            <w:tcBorders>
              <w:top w:val="nil"/>
              <w:left w:val="nil"/>
              <w:bottom w:val="single" w:sz="8" w:space="0" w:color="auto"/>
              <w:right w:val="single" w:sz="8" w:space="0" w:color="auto"/>
            </w:tcBorders>
            <w:shd w:val="clear" w:color="auto" w:fill="auto"/>
            <w:vAlign w:val="center"/>
            <w:hideMark/>
          </w:tcPr>
          <w:p w14:paraId="45A4D55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0.001</w:t>
            </w:r>
          </w:p>
        </w:tc>
        <w:tc>
          <w:tcPr>
            <w:tcW w:w="1272" w:type="dxa"/>
            <w:tcBorders>
              <w:top w:val="nil"/>
              <w:left w:val="nil"/>
              <w:bottom w:val="single" w:sz="8" w:space="0" w:color="auto"/>
              <w:right w:val="single" w:sz="8" w:space="0" w:color="auto"/>
            </w:tcBorders>
            <w:shd w:val="clear" w:color="auto" w:fill="auto"/>
            <w:vAlign w:val="center"/>
            <w:hideMark/>
          </w:tcPr>
          <w:p w14:paraId="5F99685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3" w:type="dxa"/>
            <w:tcBorders>
              <w:top w:val="nil"/>
              <w:left w:val="nil"/>
              <w:bottom w:val="single" w:sz="8" w:space="0" w:color="auto"/>
              <w:right w:val="single" w:sz="8" w:space="0" w:color="auto"/>
            </w:tcBorders>
            <w:shd w:val="clear" w:color="auto" w:fill="auto"/>
            <w:vAlign w:val="center"/>
            <w:hideMark/>
          </w:tcPr>
          <w:p w14:paraId="1B447D2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6" w:type="dxa"/>
            <w:tcBorders>
              <w:top w:val="nil"/>
              <w:left w:val="nil"/>
              <w:bottom w:val="single" w:sz="8" w:space="0" w:color="auto"/>
              <w:right w:val="single" w:sz="8" w:space="0" w:color="auto"/>
            </w:tcBorders>
            <w:shd w:val="clear" w:color="auto" w:fill="auto"/>
            <w:vAlign w:val="center"/>
            <w:hideMark/>
          </w:tcPr>
          <w:p w14:paraId="2D81960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r>
      <w:tr w:rsidR="0069431A" w:rsidRPr="0069431A" w14:paraId="3ED2C895" w14:textId="77777777" w:rsidTr="0069431A">
        <w:trPr>
          <w:trHeight w:val="846"/>
          <w:jc w:val="center"/>
        </w:trPr>
        <w:tc>
          <w:tcPr>
            <w:tcW w:w="2071" w:type="dxa"/>
            <w:tcBorders>
              <w:top w:val="nil"/>
              <w:left w:val="single" w:sz="8" w:space="0" w:color="auto"/>
              <w:bottom w:val="single" w:sz="8" w:space="0" w:color="auto"/>
              <w:right w:val="single" w:sz="8" w:space="0" w:color="auto"/>
            </w:tcBorders>
            <w:shd w:val="clear" w:color="auto" w:fill="auto"/>
            <w:vAlign w:val="center"/>
            <w:hideMark/>
          </w:tcPr>
          <w:p w14:paraId="3532078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Дніпропетровська</w:t>
            </w:r>
          </w:p>
        </w:tc>
        <w:tc>
          <w:tcPr>
            <w:tcW w:w="1215" w:type="dxa"/>
            <w:tcBorders>
              <w:top w:val="nil"/>
              <w:left w:val="nil"/>
              <w:bottom w:val="single" w:sz="8" w:space="0" w:color="auto"/>
              <w:right w:val="single" w:sz="8" w:space="0" w:color="auto"/>
            </w:tcBorders>
            <w:shd w:val="clear" w:color="auto" w:fill="auto"/>
            <w:vAlign w:val="center"/>
            <w:hideMark/>
          </w:tcPr>
          <w:p w14:paraId="5B573ABA"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2.306</w:t>
            </w:r>
          </w:p>
        </w:tc>
        <w:tc>
          <w:tcPr>
            <w:tcW w:w="1218" w:type="dxa"/>
            <w:tcBorders>
              <w:top w:val="nil"/>
              <w:left w:val="nil"/>
              <w:bottom w:val="single" w:sz="8" w:space="0" w:color="auto"/>
              <w:right w:val="single" w:sz="8" w:space="0" w:color="auto"/>
            </w:tcBorders>
            <w:shd w:val="clear" w:color="auto" w:fill="auto"/>
            <w:vAlign w:val="center"/>
            <w:hideMark/>
          </w:tcPr>
          <w:p w14:paraId="3C74E15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0.067</w:t>
            </w:r>
          </w:p>
        </w:tc>
        <w:tc>
          <w:tcPr>
            <w:tcW w:w="1263" w:type="dxa"/>
            <w:tcBorders>
              <w:top w:val="nil"/>
              <w:left w:val="nil"/>
              <w:bottom w:val="single" w:sz="8" w:space="0" w:color="auto"/>
              <w:right w:val="single" w:sz="8" w:space="0" w:color="auto"/>
            </w:tcBorders>
            <w:shd w:val="clear" w:color="auto" w:fill="auto"/>
            <w:vAlign w:val="center"/>
            <w:hideMark/>
          </w:tcPr>
          <w:p w14:paraId="6AF686E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0.000</w:t>
            </w:r>
          </w:p>
        </w:tc>
        <w:tc>
          <w:tcPr>
            <w:tcW w:w="1272" w:type="dxa"/>
            <w:tcBorders>
              <w:top w:val="nil"/>
              <w:left w:val="nil"/>
              <w:bottom w:val="single" w:sz="8" w:space="0" w:color="auto"/>
              <w:right w:val="single" w:sz="8" w:space="0" w:color="auto"/>
            </w:tcBorders>
            <w:shd w:val="clear" w:color="auto" w:fill="auto"/>
            <w:vAlign w:val="center"/>
            <w:hideMark/>
          </w:tcPr>
          <w:p w14:paraId="0EA2F94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3" w:type="dxa"/>
            <w:tcBorders>
              <w:top w:val="nil"/>
              <w:left w:val="nil"/>
              <w:bottom w:val="single" w:sz="8" w:space="0" w:color="auto"/>
              <w:right w:val="single" w:sz="8" w:space="0" w:color="auto"/>
            </w:tcBorders>
            <w:shd w:val="clear" w:color="auto" w:fill="auto"/>
            <w:vAlign w:val="center"/>
            <w:hideMark/>
          </w:tcPr>
          <w:p w14:paraId="1D420837"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6" w:type="dxa"/>
            <w:tcBorders>
              <w:top w:val="nil"/>
              <w:left w:val="nil"/>
              <w:bottom w:val="single" w:sz="8" w:space="0" w:color="auto"/>
              <w:right w:val="single" w:sz="8" w:space="0" w:color="auto"/>
            </w:tcBorders>
            <w:shd w:val="clear" w:color="auto" w:fill="auto"/>
            <w:vAlign w:val="center"/>
            <w:hideMark/>
          </w:tcPr>
          <w:p w14:paraId="0941DD4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r>
      <w:tr w:rsidR="0069431A" w:rsidRPr="0069431A" w14:paraId="6DF3B70C" w14:textId="77777777" w:rsidTr="0069431A">
        <w:trPr>
          <w:trHeight w:val="846"/>
          <w:jc w:val="center"/>
        </w:trPr>
        <w:tc>
          <w:tcPr>
            <w:tcW w:w="2071" w:type="dxa"/>
            <w:tcBorders>
              <w:top w:val="nil"/>
              <w:left w:val="single" w:sz="8" w:space="0" w:color="auto"/>
              <w:bottom w:val="single" w:sz="8" w:space="0" w:color="auto"/>
              <w:right w:val="single" w:sz="8" w:space="0" w:color="auto"/>
            </w:tcBorders>
            <w:shd w:val="clear" w:color="auto" w:fill="auto"/>
            <w:vAlign w:val="center"/>
            <w:hideMark/>
          </w:tcPr>
          <w:p w14:paraId="3765C32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Донецька</w:t>
            </w:r>
          </w:p>
        </w:tc>
        <w:tc>
          <w:tcPr>
            <w:tcW w:w="1215" w:type="dxa"/>
            <w:tcBorders>
              <w:top w:val="nil"/>
              <w:left w:val="nil"/>
              <w:bottom w:val="single" w:sz="8" w:space="0" w:color="auto"/>
              <w:right w:val="single" w:sz="8" w:space="0" w:color="auto"/>
            </w:tcBorders>
            <w:shd w:val="clear" w:color="auto" w:fill="auto"/>
            <w:vAlign w:val="center"/>
            <w:hideMark/>
          </w:tcPr>
          <w:p w14:paraId="55FCDD3A"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0.365</w:t>
            </w:r>
          </w:p>
        </w:tc>
        <w:tc>
          <w:tcPr>
            <w:tcW w:w="1218" w:type="dxa"/>
            <w:tcBorders>
              <w:top w:val="nil"/>
              <w:left w:val="nil"/>
              <w:bottom w:val="single" w:sz="8" w:space="0" w:color="auto"/>
              <w:right w:val="single" w:sz="8" w:space="0" w:color="auto"/>
            </w:tcBorders>
            <w:shd w:val="clear" w:color="auto" w:fill="auto"/>
            <w:vAlign w:val="center"/>
            <w:hideMark/>
          </w:tcPr>
          <w:p w14:paraId="60BFD20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0.123</w:t>
            </w:r>
          </w:p>
        </w:tc>
        <w:tc>
          <w:tcPr>
            <w:tcW w:w="1263" w:type="dxa"/>
            <w:tcBorders>
              <w:top w:val="nil"/>
              <w:left w:val="nil"/>
              <w:bottom w:val="single" w:sz="8" w:space="0" w:color="auto"/>
              <w:right w:val="single" w:sz="8" w:space="0" w:color="auto"/>
            </w:tcBorders>
            <w:shd w:val="clear" w:color="auto" w:fill="auto"/>
            <w:vAlign w:val="center"/>
            <w:hideMark/>
          </w:tcPr>
          <w:p w14:paraId="39E9868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0.044</w:t>
            </w:r>
          </w:p>
        </w:tc>
        <w:tc>
          <w:tcPr>
            <w:tcW w:w="1272" w:type="dxa"/>
            <w:tcBorders>
              <w:top w:val="nil"/>
              <w:left w:val="nil"/>
              <w:bottom w:val="single" w:sz="8" w:space="0" w:color="auto"/>
              <w:right w:val="single" w:sz="8" w:space="0" w:color="auto"/>
            </w:tcBorders>
            <w:shd w:val="clear" w:color="auto" w:fill="auto"/>
            <w:vAlign w:val="center"/>
            <w:hideMark/>
          </w:tcPr>
          <w:p w14:paraId="4EDB9C8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0.009</w:t>
            </w:r>
          </w:p>
        </w:tc>
        <w:tc>
          <w:tcPr>
            <w:tcW w:w="1243" w:type="dxa"/>
            <w:tcBorders>
              <w:top w:val="nil"/>
              <w:left w:val="nil"/>
              <w:bottom w:val="single" w:sz="8" w:space="0" w:color="auto"/>
              <w:right w:val="single" w:sz="8" w:space="0" w:color="auto"/>
            </w:tcBorders>
            <w:shd w:val="clear" w:color="auto" w:fill="auto"/>
            <w:vAlign w:val="center"/>
            <w:hideMark/>
          </w:tcPr>
          <w:p w14:paraId="5A11921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6" w:type="dxa"/>
            <w:tcBorders>
              <w:top w:val="nil"/>
              <w:left w:val="nil"/>
              <w:bottom w:val="single" w:sz="8" w:space="0" w:color="auto"/>
              <w:right w:val="single" w:sz="8" w:space="0" w:color="auto"/>
            </w:tcBorders>
            <w:shd w:val="clear" w:color="auto" w:fill="auto"/>
            <w:vAlign w:val="center"/>
            <w:hideMark/>
          </w:tcPr>
          <w:p w14:paraId="6F1E06B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r>
      <w:tr w:rsidR="0069431A" w:rsidRPr="0069431A" w14:paraId="16F013C2" w14:textId="77777777" w:rsidTr="0069431A">
        <w:trPr>
          <w:trHeight w:val="846"/>
          <w:jc w:val="center"/>
        </w:trPr>
        <w:tc>
          <w:tcPr>
            <w:tcW w:w="2071" w:type="dxa"/>
            <w:tcBorders>
              <w:top w:val="nil"/>
              <w:left w:val="single" w:sz="8" w:space="0" w:color="auto"/>
              <w:bottom w:val="single" w:sz="8" w:space="0" w:color="auto"/>
              <w:right w:val="single" w:sz="8" w:space="0" w:color="auto"/>
            </w:tcBorders>
            <w:shd w:val="clear" w:color="auto" w:fill="auto"/>
            <w:vAlign w:val="center"/>
            <w:hideMark/>
          </w:tcPr>
          <w:p w14:paraId="39C24637"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Житомирська</w:t>
            </w:r>
          </w:p>
        </w:tc>
        <w:tc>
          <w:tcPr>
            <w:tcW w:w="1215" w:type="dxa"/>
            <w:tcBorders>
              <w:top w:val="nil"/>
              <w:left w:val="nil"/>
              <w:bottom w:val="single" w:sz="8" w:space="0" w:color="auto"/>
              <w:right w:val="single" w:sz="8" w:space="0" w:color="auto"/>
            </w:tcBorders>
            <w:shd w:val="clear" w:color="auto" w:fill="auto"/>
            <w:vAlign w:val="center"/>
            <w:hideMark/>
          </w:tcPr>
          <w:p w14:paraId="6D0C7362"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1.058</w:t>
            </w:r>
          </w:p>
        </w:tc>
        <w:tc>
          <w:tcPr>
            <w:tcW w:w="1218" w:type="dxa"/>
            <w:tcBorders>
              <w:top w:val="nil"/>
              <w:left w:val="nil"/>
              <w:bottom w:val="single" w:sz="8" w:space="0" w:color="auto"/>
              <w:right w:val="single" w:sz="8" w:space="0" w:color="auto"/>
            </w:tcBorders>
            <w:shd w:val="clear" w:color="auto" w:fill="auto"/>
            <w:vAlign w:val="center"/>
            <w:hideMark/>
          </w:tcPr>
          <w:p w14:paraId="11B37AC7"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0.077</w:t>
            </w:r>
          </w:p>
        </w:tc>
        <w:tc>
          <w:tcPr>
            <w:tcW w:w="1263" w:type="dxa"/>
            <w:tcBorders>
              <w:top w:val="nil"/>
              <w:left w:val="nil"/>
              <w:bottom w:val="single" w:sz="8" w:space="0" w:color="auto"/>
              <w:right w:val="single" w:sz="8" w:space="0" w:color="auto"/>
            </w:tcBorders>
            <w:shd w:val="clear" w:color="auto" w:fill="auto"/>
            <w:vAlign w:val="center"/>
            <w:hideMark/>
          </w:tcPr>
          <w:p w14:paraId="2D79E7A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0.057</w:t>
            </w:r>
          </w:p>
        </w:tc>
        <w:tc>
          <w:tcPr>
            <w:tcW w:w="1272" w:type="dxa"/>
            <w:tcBorders>
              <w:top w:val="nil"/>
              <w:left w:val="nil"/>
              <w:bottom w:val="single" w:sz="8" w:space="0" w:color="auto"/>
              <w:right w:val="single" w:sz="8" w:space="0" w:color="auto"/>
            </w:tcBorders>
            <w:shd w:val="clear" w:color="auto" w:fill="auto"/>
            <w:vAlign w:val="center"/>
            <w:hideMark/>
          </w:tcPr>
          <w:p w14:paraId="38B8D6D2"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0.001</w:t>
            </w:r>
          </w:p>
        </w:tc>
        <w:tc>
          <w:tcPr>
            <w:tcW w:w="1243" w:type="dxa"/>
            <w:tcBorders>
              <w:top w:val="nil"/>
              <w:left w:val="nil"/>
              <w:bottom w:val="single" w:sz="8" w:space="0" w:color="auto"/>
              <w:right w:val="single" w:sz="8" w:space="0" w:color="auto"/>
            </w:tcBorders>
            <w:shd w:val="clear" w:color="auto" w:fill="auto"/>
            <w:vAlign w:val="center"/>
            <w:hideMark/>
          </w:tcPr>
          <w:p w14:paraId="2616185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79.571</w:t>
            </w:r>
          </w:p>
        </w:tc>
        <w:tc>
          <w:tcPr>
            <w:tcW w:w="1246" w:type="dxa"/>
            <w:tcBorders>
              <w:top w:val="nil"/>
              <w:left w:val="nil"/>
              <w:bottom w:val="single" w:sz="8" w:space="0" w:color="auto"/>
              <w:right w:val="single" w:sz="8" w:space="0" w:color="auto"/>
            </w:tcBorders>
            <w:shd w:val="clear" w:color="auto" w:fill="auto"/>
            <w:vAlign w:val="center"/>
            <w:hideMark/>
          </w:tcPr>
          <w:p w14:paraId="38B1C56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0.013</w:t>
            </w:r>
          </w:p>
        </w:tc>
      </w:tr>
      <w:tr w:rsidR="0069431A" w:rsidRPr="0069431A" w14:paraId="6FA77A0B" w14:textId="77777777" w:rsidTr="0069431A">
        <w:trPr>
          <w:trHeight w:val="846"/>
          <w:jc w:val="center"/>
        </w:trPr>
        <w:tc>
          <w:tcPr>
            <w:tcW w:w="2071" w:type="dxa"/>
            <w:tcBorders>
              <w:top w:val="nil"/>
              <w:left w:val="single" w:sz="8" w:space="0" w:color="auto"/>
              <w:bottom w:val="single" w:sz="8" w:space="0" w:color="auto"/>
              <w:right w:val="single" w:sz="8" w:space="0" w:color="auto"/>
            </w:tcBorders>
            <w:shd w:val="clear" w:color="auto" w:fill="auto"/>
            <w:vAlign w:val="center"/>
            <w:hideMark/>
          </w:tcPr>
          <w:p w14:paraId="1332CA8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Закарпатська</w:t>
            </w:r>
          </w:p>
        </w:tc>
        <w:tc>
          <w:tcPr>
            <w:tcW w:w="1215" w:type="dxa"/>
            <w:tcBorders>
              <w:top w:val="nil"/>
              <w:left w:val="nil"/>
              <w:bottom w:val="single" w:sz="8" w:space="0" w:color="auto"/>
              <w:right w:val="single" w:sz="8" w:space="0" w:color="auto"/>
            </w:tcBorders>
            <w:shd w:val="clear" w:color="auto" w:fill="auto"/>
            <w:vAlign w:val="center"/>
            <w:hideMark/>
          </w:tcPr>
          <w:p w14:paraId="1E914B3B"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2.455</w:t>
            </w:r>
          </w:p>
        </w:tc>
        <w:tc>
          <w:tcPr>
            <w:tcW w:w="1218" w:type="dxa"/>
            <w:tcBorders>
              <w:top w:val="nil"/>
              <w:left w:val="nil"/>
              <w:bottom w:val="single" w:sz="8" w:space="0" w:color="auto"/>
              <w:right w:val="single" w:sz="8" w:space="0" w:color="auto"/>
            </w:tcBorders>
            <w:shd w:val="clear" w:color="auto" w:fill="auto"/>
            <w:vAlign w:val="center"/>
            <w:hideMark/>
          </w:tcPr>
          <w:p w14:paraId="46FFDF4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0.037</w:t>
            </w:r>
          </w:p>
        </w:tc>
        <w:tc>
          <w:tcPr>
            <w:tcW w:w="1263" w:type="dxa"/>
            <w:tcBorders>
              <w:top w:val="nil"/>
              <w:left w:val="nil"/>
              <w:bottom w:val="single" w:sz="8" w:space="0" w:color="auto"/>
              <w:right w:val="single" w:sz="8" w:space="0" w:color="auto"/>
            </w:tcBorders>
            <w:shd w:val="clear" w:color="auto" w:fill="auto"/>
            <w:vAlign w:val="center"/>
            <w:hideMark/>
          </w:tcPr>
          <w:p w14:paraId="6124FC7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0.006</w:t>
            </w:r>
          </w:p>
        </w:tc>
        <w:tc>
          <w:tcPr>
            <w:tcW w:w="1272" w:type="dxa"/>
            <w:tcBorders>
              <w:top w:val="nil"/>
              <w:left w:val="nil"/>
              <w:bottom w:val="single" w:sz="8" w:space="0" w:color="auto"/>
              <w:right w:val="single" w:sz="8" w:space="0" w:color="auto"/>
            </w:tcBorders>
            <w:shd w:val="clear" w:color="auto" w:fill="auto"/>
            <w:vAlign w:val="center"/>
            <w:hideMark/>
          </w:tcPr>
          <w:p w14:paraId="62F5FCA7"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3" w:type="dxa"/>
            <w:tcBorders>
              <w:top w:val="nil"/>
              <w:left w:val="nil"/>
              <w:bottom w:val="single" w:sz="8" w:space="0" w:color="auto"/>
              <w:right w:val="single" w:sz="8" w:space="0" w:color="auto"/>
            </w:tcBorders>
            <w:shd w:val="clear" w:color="auto" w:fill="auto"/>
            <w:vAlign w:val="center"/>
            <w:hideMark/>
          </w:tcPr>
          <w:p w14:paraId="11EA7EF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6" w:type="dxa"/>
            <w:tcBorders>
              <w:top w:val="nil"/>
              <w:left w:val="nil"/>
              <w:bottom w:val="single" w:sz="8" w:space="0" w:color="auto"/>
              <w:right w:val="single" w:sz="8" w:space="0" w:color="auto"/>
            </w:tcBorders>
            <w:shd w:val="clear" w:color="auto" w:fill="auto"/>
            <w:vAlign w:val="center"/>
            <w:hideMark/>
          </w:tcPr>
          <w:p w14:paraId="6C14A91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r>
      <w:tr w:rsidR="0069431A" w:rsidRPr="0069431A" w14:paraId="14B6D57C" w14:textId="77777777" w:rsidTr="0069431A">
        <w:trPr>
          <w:trHeight w:val="846"/>
          <w:jc w:val="center"/>
        </w:trPr>
        <w:tc>
          <w:tcPr>
            <w:tcW w:w="2071" w:type="dxa"/>
            <w:tcBorders>
              <w:top w:val="nil"/>
              <w:left w:val="single" w:sz="8" w:space="0" w:color="auto"/>
              <w:bottom w:val="single" w:sz="8" w:space="0" w:color="auto"/>
              <w:right w:val="single" w:sz="8" w:space="0" w:color="auto"/>
            </w:tcBorders>
            <w:shd w:val="clear" w:color="auto" w:fill="auto"/>
            <w:vAlign w:val="center"/>
            <w:hideMark/>
          </w:tcPr>
          <w:p w14:paraId="0701FC1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Запорізька</w:t>
            </w:r>
          </w:p>
        </w:tc>
        <w:tc>
          <w:tcPr>
            <w:tcW w:w="1215" w:type="dxa"/>
            <w:tcBorders>
              <w:top w:val="nil"/>
              <w:left w:val="nil"/>
              <w:bottom w:val="single" w:sz="8" w:space="0" w:color="auto"/>
              <w:right w:val="single" w:sz="8" w:space="0" w:color="auto"/>
            </w:tcBorders>
            <w:shd w:val="clear" w:color="auto" w:fill="auto"/>
            <w:vAlign w:val="center"/>
            <w:hideMark/>
          </w:tcPr>
          <w:p w14:paraId="7231078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1.920</w:t>
            </w:r>
          </w:p>
        </w:tc>
        <w:tc>
          <w:tcPr>
            <w:tcW w:w="1218" w:type="dxa"/>
            <w:tcBorders>
              <w:top w:val="nil"/>
              <w:left w:val="nil"/>
              <w:bottom w:val="single" w:sz="8" w:space="0" w:color="auto"/>
              <w:right w:val="single" w:sz="8" w:space="0" w:color="auto"/>
            </w:tcBorders>
            <w:shd w:val="clear" w:color="auto" w:fill="auto"/>
            <w:vAlign w:val="center"/>
            <w:hideMark/>
          </w:tcPr>
          <w:p w14:paraId="5DFB761A"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0.048</w:t>
            </w:r>
          </w:p>
        </w:tc>
        <w:tc>
          <w:tcPr>
            <w:tcW w:w="1263" w:type="dxa"/>
            <w:tcBorders>
              <w:top w:val="nil"/>
              <w:left w:val="nil"/>
              <w:bottom w:val="single" w:sz="8" w:space="0" w:color="auto"/>
              <w:right w:val="single" w:sz="8" w:space="0" w:color="auto"/>
            </w:tcBorders>
            <w:shd w:val="clear" w:color="auto" w:fill="auto"/>
            <w:vAlign w:val="center"/>
            <w:hideMark/>
          </w:tcPr>
          <w:p w14:paraId="12EEA12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0.000</w:t>
            </w:r>
          </w:p>
        </w:tc>
        <w:tc>
          <w:tcPr>
            <w:tcW w:w="1272" w:type="dxa"/>
            <w:tcBorders>
              <w:top w:val="nil"/>
              <w:left w:val="nil"/>
              <w:bottom w:val="single" w:sz="8" w:space="0" w:color="auto"/>
              <w:right w:val="single" w:sz="8" w:space="0" w:color="auto"/>
            </w:tcBorders>
            <w:shd w:val="clear" w:color="auto" w:fill="auto"/>
            <w:vAlign w:val="center"/>
            <w:hideMark/>
          </w:tcPr>
          <w:p w14:paraId="67AA4477"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169.958</w:t>
            </w:r>
          </w:p>
        </w:tc>
        <w:tc>
          <w:tcPr>
            <w:tcW w:w="1243" w:type="dxa"/>
            <w:tcBorders>
              <w:top w:val="nil"/>
              <w:left w:val="nil"/>
              <w:bottom w:val="single" w:sz="8" w:space="0" w:color="auto"/>
              <w:right w:val="single" w:sz="8" w:space="0" w:color="auto"/>
            </w:tcBorders>
            <w:shd w:val="clear" w:color="auto" w:fill="auto"/>
            <w:vAlign w:val="center"/>
            <w:hideMark/>
          </w:tcPr>
          <w:p w14:paraId="0A117282"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0.006</w:t>
            </w:r>
          </w:p>
        </w:tc>
        <w:tc>
          <w:tcPr>
            <w:tcW w:w="1246" w:type="dxa"/>
            <w:tcBorders>
              <w:top w:val="nil"/>
              <w:left w:val="nil"/>
              <w:bottom w:val="single" w:sz="8" w:space="0" w:color="auto"/>
              <w:right w:val="single" w:sz="8" w:space="0" w:color="auto"/>
            </w:tcBorders>
            <w:shd w:val="clear" w:color="auto" w:fill="auto"/>
            <w:vAlign w:val="center"/>
            <w:hideMark/>
          </w:tcPr>
          <w:p w14:paraId="5A62A092"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r>
      <w:tr w:rsidR="0069431A" w:rsidRPr="0069431A" w14:paraId="3AD0A27C" w14:textId="77777777" w:rsidTr="0069431A">
        <w:trPr>
          <w:trHeight w:val="846"/>
          <w:jc w:val="center"/>
        </w:trPr>
        <w:tc>
          <w:tcPr>
            <w:tcW w:w="2071" w:type="dxa"/>
            <w:tcBorders>
              <w:top w:val="nil"/>
              <w:left w:val="single" w:sz="8" w:space="0" w:color="auto"/>
              <w:bottom w:val="single" w:sz="8" w:space="0" w:color="auto"/>
              <w:right w:val="single" w:sz="8" w:space="0" w:color="auto"/>
            </w:tcBorders>
            <w:shd w:val="clear" w:color="auto" w:fill="auto"/>
            <w:vAlign w:val="center"/>
            <w:hideMark/>
          </w:tcPr>
          <w:p w14:paraId="4528C4B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Ів.-Франківська</w:t>
            </w:r>
          </w:p>
        </w:tc>
        <w:tc>
          <w:tcPr>
            <w:tcW w:w="1215" w:type="dxa"/>
            <w:tcBorders>
              <w:top w:val="nil"/>
              <w:left w:val="nil"/>
              <w:bottom w:val="single" w:sz="8" w:space="0" w:color="auto"/>
              <w:right w:val="single" w:sz="8" w:space="0" w:color="auto"/>
            </w:tcBorders>
            <w:shd w:val="clear" w:color="auto" w:fill="auto"/>
            <w:vAlign w:val="center"/>
            <w:hideMark/>
          </w:tcPr>
          <w:p w14:paraId="480FBC6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2.264</w:t>
            </w:r>
          </w:p>
        </w:tc>
        <w:tc>
          <w:tcPr>
            <w:tcW w:w="1218" w:type="dxa"/>
            <w:tcBorders>
              <w:top w:val="nil"/>
              <w:left w:val="nil"/>
              <w:bottom w:val="single" w:sz="8" w:space="0" w:color="auto"/>
              <w:right w:val="single" w:sz="8" w:space="0" w:color="auto"/>
            </w:tcBorders>
            <w:shd w:val="clear" w:color="auto" w:fill="auto"/>
            <w:vAlign w:val="center"/>
            <w:hideMark/>
          </w:tcPr>
          <w:p w14:paraId="1EBBBB66"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0.217</w:t>
            </w:r>
          </w:p>
        </w:tc>
        <w:tc>
          <w:tcPr>
            <w:tcW w:w="1263" w:type="dxa"/>
            <w:tcBorders>
              <w:top w:val="nil"/>
              <w:left w:val="nil"/>
              <w:bottom w:val="single" w:sz="8" w:space="0" w:color="auto"/>
              <w:right w:val="single" w:sz="8" w:space="0" w:color="auto"/>
            </w:tcBorders>
            <w:shd w:val="clear" w:color="auto" w:fill="auto"/>
            <w:vAlign w:val="center"/>
            <w:hideMark/>
          </w:tcPr>
          <w:p w14:paraId="2310F4D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0.346</w:t>
            </w:r>
          </w:p>
        </w:tc>
        <w:tc>
          <w:tcPr>
            <w:tcW w:w="1272" w:type="dxa"/>
            <w:tcBorders>
              <w:top w:val="nil"/>
              <w:left w:val="nil"/>
              <w:bottom w:val="single" w:sz="8" w:space="0" w:color="auto"/>
              <w:right w:val="single" w:sz="8" w:space="0" w:color="auto"/>
            </w:tcBorders>
            <w:shd w:val="clear" w:color="auto" w:fill="auto"/>
            <w:vAlign w:val="center"/>
            <w:hideMark/>
          </w:tcPr>
          <w:p w14:paraId="5C8D020A"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0.002</w:t>
            </w:r>
          </w:p>
        </w:tc>
        <w:tc>
          <w:tcPr>
            <w:tcW w:w="1243" w:type="dxa"/>
            <w:tcBorders>
              <w:top w:val="nil"/>
              <w:left w:val="nil"/>
              <w:bottom w:val="single" w:sz="8" w:space="0" w:color="auto"/>
              <w:right w:val="single" w:sz="8" w:space="0" w:color="auto"/>
            </w:tcBorders>
            <w:shd w:val="clear" w:color="auto" w:fill="auto"/>
            <w:vAlign w:val="center"/>
            <w:hideMark/>
          </w:tcPr>
          <w:p w14:paraId="28942D1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6" w:type="dxa"/>
            <w:tcBorders>
              <w:top w:val="nil"/>
              <w:left w:val="nil"/>
              <w:bottom w:val="single" w:sz="8" w:space="0" w:color="auto"/>
              <w:right w:val="single" w:sz="8" w:space="0" w:color="auto"/>
            </w:tcBorders>
            <w:shd w:val="clear" w:color="auto" w:fill="auto"/>
            <w:vAlign w:val="center"/>
            <w:hideMark/>
          </w:tcPr>
          <w:p w14:paraId="5792EE66"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r>
      <w:tr w:rsidR="0069431A" w:rsidRPr="0069431A" w14:paraId="45B24D79" w14:textId="77777777" w:rsidTr="0069431A">
        <w:trPr>
          <w:trHeight w:val="846"/>
          <w:jc w:val="center"/>
        </w:trPr>
        <w:tc>
          <w:tcPr>
            <w:tcW w:w="2071" w:type="dxa"/>
            <w:tcBorders>
              <w:top w:val="nil"/>
              <w:left w:val="single" w:sz="8" w:space="0" w:color="auto"/>
              <w:bottom w:val="single" w:sz="8" w:space="0" w:color="auto"/>
              <w:right w:val="single" w:sz="8" w:space="0" w:color="auto"/>
            </w:tcBorders>
            <w:shd w:val="clear" w:color="auto" w:fill="auto"/>
            <w:vAlign w:val="center"/>
            <w:hideMark/>
          </w:tcPr>
          <w:p w14:paraId="70F64A4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Київська</w:t>
            </w:r>
          </w:p>
        </w:tc>
        <w:tc>
          <w:tcPr>
            <w:tcW w:w="1215" w:type="dxa"/>
            <w:tcBorders>
              <w:top w:val="nil"/>
              <w:left w:val="nil"/>
              <w:bottom w:val="single" w:sz="8" w:space="0" w:color="auto"/>
              <w:right w:val="single" w:sz="8" w:space="0" w:color="auto"/>
            </w:tcBorders>
            <w:shd w:val="clear" w:color="auto" w:fill="auto"/>
            <w:vAlign w:val="center"/>
            <w:hideMark/>
          </w:tcPr>
          <w:p w14:paraId="338D9BA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0.706</w:t>
            </w:r>
          </w:p>
        </w:tc>
        <w:tc>
          <w:tcPr>
            <w:tcW w:w="1218" w:type="dxa"/>
            <w:tcBorders>
              <w:top w:val="nil"/>
              <w:left w:val="nil"/>
              <w:bottom w:val="single" w:sz="8" w:space="0" w:color="auto"/>
              <w:right w:val="single" w:sz="8" w:space="0" w:color="auto"/>
            </w:tcBorders>
            <w:shd w:val="clear" w:color="auto" w:fill="auto"/>
            <w:vAlign w:val="center"/>
            <w:hideMark/>
          </w:tcPr>
          <w:p w14:paraId="5A9A3A1A"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0.112</w:t>
            </w:r>
          </w:p>
        </w:tc>
        <w:tc>
          <w:tcPr>
            <w:tcW w:w="1263" w:type="dxa"/>
            <w:tcBorders>
              <w:top w:val="nil"/>
              <w:left w:val="nil"/>
              <w:bottom w:val="single" w:sz="8" w:space="0" w:color="auto"/>
              <w:right w:val="single" w:sz="8" w:space="0" w:color="auto"/>
            </w:tcBorders>
            <w:shd w:val="clear" w:color="auto" w:fill="auto"/>
            <w:vAlign w:val="center"/>
            <w:hideMark/>
          </w:tcPr>
          <w:p w14:paraId="69B3D3C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0.000</w:t>
            </w:r>
          </w:p>
        </w:tc>
        <w:tc>
          <w:tcPr>
            <w:tcW w:w="1272" w:type="dxa"/>
            <w:tcBorders>
              <w:top w:val="nil"/>
              <w:left w:val="nil"/>
              <w:bottom w:val="single" w:sz="8" w:space="0" w:color="auto"/>
              <w:right w:val="single" w:sz="8" w:space="0" w:color="auto"/>
            </w:tcBorders>
            <w:shd w:val="clear" w:color="auto" w:fill="auto"/>
            <w:vAlign w:val="center"/>
            <w:hideMark/>
          </w:tcPr>
          <w:p w14:paraId="32CF8AE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3" w:type="dxa"/>
            <w:tcBorders>
              <w:top w:val="nil"/>
              <w:left w:val="nil"/>
              <w:bottom w:val="single" w:sz="8" w:space="0" w:color="auto"/>
              <w:right w:val="single" w:sz="8" w:space="0" w:color="auto"/>
            </w:tcBorders>
            <w:shd w:val="clear" w:color="auto" w:fill="auto"/>
            <w:vAlign w:val="center"/>
            <w:hideMark/>
          </w:tcPr>
          <w:p w14:paraId="5F116A9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6" w:type="dxa"/>
            <w:tcBorders>
              <w:top w:val="nil"/>
              <w:left w:val="nil"/>
              <w:bottom w:val="single" w:sz="8" w:space="0" w:color="auto"/>
              <w:right w:val="single" w:sz="8" w:space="0" w:color="auto"/>
            </w:tcBorders>
            <w:shd w:val="clear" w:color="auto" w:fill="auto"/>
            <w:vAlign w:val="center"/>
            <w:hideMark/>
          </w:tcPr>
          <w:p w14:paraId="3A32B0B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r>
      <w:tr w:rsidR="0069431A" w:rsidRPr="0069431A" w14:paraId="59977D86" w14:textId="77777777" w:rsidTr="0069431A">
        <w:trPr>
          <w:trHeight w:val="846"/>
          <w:jc w:val="center"/>
        </w:trPr>
        <w:tc>
          <w:tcPr>
            <w:tcW w:w="2071" w:type="dxa"/>
            <w:tcBorders>
              <w:top w:val="nil"/>
              <w:left w:val="single" w:sz="8" w:space="0" w:color="auto"/>
              <w:bottom w:val="single" w:sz="8" w:space="0" w:color="auto"/>
              <w:right w:val="single" w:sz="8" w:space="0" w:color="auto"/>
            </w:tcBorders>
            <w:shd w:val="clear" w:color="auto" w:fill="auto"/>
            <w:vAlign w:val="center"/>
            <w:hideMark/>
          </w:tcPr>
          <w:p w14:paraId="6452F17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Кіровоградська</w:t>
            </w:r>
          </w:p>
        </w:tc>
        <w:tc>
          <w:tcPr>
            <w:tcW w:w="1215" w:type="dxa"/>
            <w:tcBorders>
              <w:top w:val="nil"/>
              <w:left w:val="nil"/>
              <w:bottom w:val="single" w:sz="8" w:space="0" w:color="auto"/>
              <w:right w:val="single" w:sz="8" w:space="0" w:color="auto"/>
            </w:tcBorders>
            <w:shd w:val="clear" w:color="auto" w:fill="auto"/>
            <w:vAlign w:val="center"/>
            <w:hideMark/>
          </w:tcPr>
          <w:p w14:paraId="5D078D7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0.586</w:t>
            </w:r>
          </w:p>
        </w:tc>
        <w:tc>
          <w:tcPr>
            <w:tcW w:w="1218" w:type="dxa"/>
            <w:tcBorders>
              <w:top w:val="nil"/>
              <w:left w:val="nil"/>
              <w:bottom w:val="single" w:sz="8" w:space="0" w:color="auto"/>
              <w:right w:val="single" w:sz="8" w:space="0" w:color="auto"/>
            </w:tcBorders>
            <w:shd w:val="clear" w:color="auto" w:fill="auto"/>
            <w:vAlign w:val="center"/>
            <w:hideMark/>
          </w:tcPr>
          <w:p w14:paraId="05CB29D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0.038</w:t>
            </w:r>
          </w:p>
        </w:tc>
        <w:tc>
          <w:tcPr>
            <w:tcW w:w="1263" w:type="dxa"/>
            <w:tcBorders>
              <w:top w:val="nil"/>
              <w:left w:val="nil"/>
              <w:bottom w:val="single" w:sz="8" w:space="0" w:color="auto"/>
              <w:right w:val="single" w:sz="8" w:space="0" w:color="auto"/>
            </w:tcBorders>
            <w:shd w:val="clear" w:color="auto" w:fill="auto"/>
            <w:vAlign w:val="center"/>
            <w:hideMark/>
          </w:tcPr>
          <w:p w14:paraId="5E119AA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0.140</w:t>
            </w:r>
          </w:p>
        </w:tc>
        <w:tc>
          <w:tcPr>
            <w:tcW w:w="1272" w:type="dxa"/>
            <w:tcBorders>
              <w:top w:val="nil"/>
              <w:left w:val="nil"/>
              <w:bottom w:val="single" w:sz="8" w:space="0" w:color="auto"/>
              <w:right w:val="single" w:sz="8" w:space="0" w:color="auto"/>
            </w:tcBorders>
            <w:shd w:val="clear" w:color="auto" w:fill="auto"/>
            <w:vAlign w:val="center"/>
            <w:hideMark/>
          </w:tcPr>
          <w:p w14:paraId="64673902"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0.167</w:t>
            </w:r>
          </w:p>
        </w:tc>
        <w:tc>
          <w:tcPr>
            <w:tcW w:w="1243" w:type="dxa"/>
            <w:tcBorders>
              <w:top w:val="nil"/>
              <w:left w:val="nil"/>
              <w:bottom w:val="single" w:sz="8" w:space="0" w:color="auto"/>
              <w:right w:val="single" w:sz="8" w:space="0" w:color="auto"/>
            </w:tcBorders>
            <w:shd w:val="clear" w:color="auto" w:fill="auto"/>
            <w:vAlign w:val="center"/>
            <w:hideMark/>
          </w:tcPr>
          <w:p w14:paraId="6702E5FB"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0.010</w:t>
            </w:r>
          </w:p>
        </w:tc>
        <w:tc>
          <w:tcPr>
            <w:tcW w:w="1246" w:type="dxa"/>
            <w:tcBorders>
              <w:top w:val="nil"/>
              <w:left w:val="nil"/>
              <w:bottom w:val="single" w:sz="8" w:space="0" w:color="auto"/>
              <w:right w:val="single" w:sz="8" w:space="0" w:color="auto"/>
            </w:tcBorders>
            <w:shd w:val="clear" w:color="auto" w:fill="auto"/>
            <w:vAlign w:val="center"/>
            <w:hideMark/>
          </w:tcPr>
          <w:p w14:paraId="753DA95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r>
      <w:tr w:rsidR="0069431A" w:rsidRPr="0069431A" w14:paraId="2344385E" w14:textId="77777777" w:rsidTr="0069431A">
        <w:trPr>
          <w:trHeight w:val="846"/>
          <w:jc w:val="center"/>
        </w:trPr>
        <w:tc>
          <w:tcPr>
            <w:tcW w:w="2071" w:type="dxa"/>
            <w:tcBorders>
              <w:top w:val="nil"/>
              <w:left w:val="single" w:sz="8" w:space="0" w:color="auto"/>
              <w:bottom w:val="single" w:sz="8" w:space="0" w:color="auto"/>
              <w:right w:val="single" w:sz="8" w:space="0" w:color="auto"/>
            </w:tcBorders>
            <w:shd w:val="clear" w:color="auto" w:fill="auto"/>
            <w:vAlign w:val="center"/>
            <w:hideMark/>
          </w:tcPr>
          <w:p w14:paraId="23B7599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Луганська</w:t>
            </w:r>
          </w:p>
        </w:tc>
        <w:tc>
          <w:tcPr>
            <w:tcW w:w="1215" w:type="dxa"/>
            <w:tcBorders>
              <w:top w:val="nil"/>
              <w:left w:val="nil"/>
              <w:bottom w:val="single" w:sz="8" w:space="0" w:color="auto"/>
              <w:right w:val="single" w:sz="8" w:space="0" w:color="auto"/>
            </w:tcBorders>
            <w:shd w:val="clear" w:color="auto" w:fill="auto"/>
            <w:vAlign w:val="center"/>
            <w:hideMark/>
          </w:tcPr>
          <w:p w14:paraId="4BF5D75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0.825</w:t>
            </w:r>
          </w:p>
        </w:tc>
        <w:tc>
          <w:tcPr>
            <w:tcW w:w="1218" w:type="dxa"/>
            <w:tcBorders>
              <w:top w:val="nil"/>
              <w:left w:val="nil"/>
              <w:bottom w:val="single" w:sz="8" w:space="0" w:color="auto"/>
              <w:right w:val="single" w:sz="8" w:space="0" w:color="auto"/>
            </w:tcBorders>
            <w:shd w:val="clear" w:color="auto" w:fill="auto"/>
            <w:vAlign w:val="center"/>
            <w:hideMark/>
          </w:tcPr>
          <w:p w14:paraId="31540A3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0.077</w:t>
            </w:r>
          </w:p>
        </w:tc>
        <w:tc>
          <w:tcPr>
            <w:tcW w:w="1263" w:type="dxa"/>
            <w:tcBorders>
              <w:top w:val="nil"/>
              <w:left w:val="nil"/>
              <w:bottom w:val="single" w:sz="8" w:space="0" w:color="auto"/>
              <w:right w:val="single" w:sz="8" w:space="0" w:color="auto"/>
            </w:tcBorders>
            <w:shd w:val="clear" w:color="auto" w:fill="auto"/>
            <w:vAlign w:val="center"/>
            <w:hideMark/>
          </w:tcPr>
          <w:p w14:paraId="00199EE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0.033</w:t>
            </w:r>
          </w:p>
        </w:tc>
        <w:tc>
          <w:tcPr>
            <w:tcW w:w="1272" w:type="dxa"/>
            <w:tcBorders>
              <w:top w:val="nil"/>
              <w:left w:val="nil"/>
              <w:bottom w:val="single" w:sz="8" w:space="0" w:color="auto"/>
              <w:right w:val="single" w:sz="8" w:space="0" w:color="auto"/>
            </w:tcBorders>
            <w:shd w:val="clear" w:color="auto" w:fill="auto"/>
            <w:vAlign w:val="center"/>
            <w:hideMark/>
          </w:tcPr>
          <w:p w14:paraId="71F0D39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0.022</w:t>
            </w:r>
          </w:p>
        </w:tc>
        <w:tc>
          <w:tcPr>
            <w:tcW w:w="1243" w:type="dxa"/>
            <w:tcBorders>
              <w:top w:val="nil"/>
              <w:left w:val="nil"/>
              <w:bottom w:val="single" w:sz="8" w:space="0" w:color="auto"/>
              <w:right w:val="single" w:sz="8" w:space="0" w:color="auto"/>
            </w:tcBorders>
            <w:shd w:val="clear" w:color="auto" w:fill="auto"/>
            <w:vAlign w:val="center"/>
            <w:hideMark/>
          </w:tcPr>
          <w:p w14:paraId="3EF2F88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6" w:type="dxa"/>
            <w:tcBorders>
              <w:top w:val="nil"/>
              <w:left w:val="nil"/>
              <w:bottom w:val="single" w:sz="8" w:space="0" w:color="auto"/>
              <w:right w:val="single" w:sz="8" w:space="0" w:color="auto"/>
            </w:tcBorders>
            <w:shd w:val="clear" w:color="auto" w:fill="auto"/>
            <w:vAlign w:val="center"/>
            <w:hideMark/>
          </w:tcPr>
          <w:p w14:paraId="0A34B65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r>
      <w:tr w:rsidR="0069431A" w:rsidRPr="0069431A" w14:paraId="0DA7D6EE" w14:textId="77777777" w:rsidTr="0069431A">
        <w:trPr>
          <w:trHeight w:val="846"/>
          <w:jc w:val="center"/>
        </w:trPr>
        <w:tc>
          <w:tcPr>
            <w:tcW w:w="2071" w:type="dxa"/>
            <w:tcBorders>
              <w:top w:val="nil"/>
              <w:left w:val="single" w:sz="8" w:space="0" w:color="auto"/>
              <w:bottom w:val="single" w:sz="8" w:space="0" w:color="auto"/>
              <w:right w:val="single" w:sz="8" w:space="0" w:color="auto"/>
            </w:tcBorders>
            <w:shd w:val="clear" w:color="auto" w:fill="auto"/>
            <w:vAlign w:val="center"/>
            <w:hideMark/>
          </w:tcPr>
          <w:p w14:paraId="0B33454B"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Львівська</w:t>
            </w:r>
          </w:p>
        </w:tc>
        <w:tc>
          <w:tcPr>
            <w:tcW w:w="1215" w:type="dxa"/>
            <w:tcBorders>
              <w:top w:val="nil"/>
              <w:left w:val="nil"/>
              <w:bottom w:val="single" w:sz="8" w:space="0" w:color="auto"/>
              <w:right w:val="single" w:sz="8" w:space="0" w:color="auto"/>
            </w:tcBorders>
            <w:shd w:val="clear" w:color="auto" w:fill="auto"/>
            <w:vAlign w:val="center"/>
            <w:hideMark/>
          </w:tcPr>
          <w:p w14:paraId="48F60B3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1.553</w:t>
            </w:r>
          </w:p>
        </w:tc>
        <w:tc>
          <w:tcPr>
            <w:tcW w:w="1218" w:type="dxa"/>
            <w:tcBorders>
              <w:top w:val="nil"/>
              <w:left w:val="nil"/>
              <w:bottom w:val="single" w:sz="8" w:space="0" w:color="auto"/>
              <w:right w:val="single" w:sz="8" w:space="0" w:color="auto"/>
            </w:tcBorders>
            <w:shd w:val="clear" w:color="auto" w:fill="auto"/>
            <w:vAlign w:val="center"/>
            <w:hideMark/>
          </w:tcPr>
          <w:p w14:paraId="2219F77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0.119</w:t>
            </w:r>
          </w:p>
        </w:tc>
        <w:tc>
          <w:tcPr>
            <w:tcW w:w="1263" w:type="dxa"/>
            <w:tcBorders>
              <w:top w:val="nil"/>
              <w:left w:val="nil"/>
              <w:bottom w:val="single" w:sz="8" w:space="0" w:color="auto"/>
              <w:right w:val="single" w:sz="8" w:space="0" w:color="auto"/>
            </w:tcBorders>
            <w:shd w:val="clear" w:color="auto" w:fill="auto"/>
            <w:vAlign w:val="center"/>
            <w:hideMark/>
          </w:tcPr>
          <w:p w14:paraId="5937043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0.090</w:t>
            </w:r>
          </w:p>
        </w:tc>
        <w:tc>
          <w:tcPr>
            <w:tcW w:w="1272" w:type="dxa"/>
            <w:tcBorders>
              <w:top w:val="nil"/>
              <w:left w:val="nil"/>
              <w:bottom w:val="single" w:sz="8" w:space="0" w:color="auto"/>
              <w:right w:val="single" w:sz="8" w:space="0" w:color="auto"/>
            </w:tcBorders>
            <w:shd w:val="clear" w:color="auto" w:fill="auto"/>
            <w:vAlign w:val="center"/>
            <w:hideMark/>
          </w:tcPr>
          <w:p w14:paraId="2EAA95F7"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0.077</w:t>
            </w:r>
          </w:p>
        </w:tc>
        <w:tc>
          <w:tcPr>
            <w:tcW w:w="1243" w:type="dxa"/>
            <w:tcBorders>
              <w:top w:val="nil"/>
              <w:left w:val="nil"/>
              <w:bottom w:val="single" w:sz="8" w:space="0" w:color="auto"/>
              <w:right w:val="single" w:sz="8" w:space="0" w:color="auto"/>
            </w:tcBorders>
            <w:shd w:val="clear" w:color="auto" w:fill="auto"/>
            <w:vAlign w:val="center"/>
            <w:hideMark/>
          </w:tcPr>
          <w:p w14:paraId="6147FD9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0.013</w:t>
            </w:r>
          </w:p>
        </w:tc>
        <w:tc>
          <w:tcPr>
            <w:tcW w:w="1246" w:type="dxa"/>
            <w:tcBorders>
              <w:top w:val="nil"/>
              <w:left w:val="nil"/>
              <w:bottom w:val="single" w:sz="8" w:space="0" w:color="auto"/>
              <w:right w:val="single" w:sz="8" w:space="0" w:color="auto"/>
            </w:tcBorders>
            <w:shd w:val="clear" w:color="auto" w:fill="auto"/>
            <w:vAlign w:val="center"/>
            <w:hideMark/>
          </w:tcPr>
          <w:p w14:paraId="21D89A6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r>
      <w:tr w:rsidR="0069431A" w:rsidRPr="0069431A" w14:paraId="385122D2" w14:textId="77777777" w:rsidTr="0069431A">
        <w:trPr>
          <w:trHeight w:val="846"/>
          <w:jc w:val="center"/>
        </w:trPr>
        <w:tc>
          <w:tcPr>
            <w:tcW w:w="2071" w:type="dxa"/>
            <w:tcBorders>
              <w:top w:val="nil"/>
              <w:left w:val="single" w:sz="8" w:space="0" w:color="auto"/>
              <w:bottom w:val="single" w:sz="8" w:space="0" w:color="auto"/>
              <w:right w:val="single" w:sz="8" w:space="0" w:color="auto"/>
            </w:tcBorders>
            <w:shd w:val="clear" w:color="auto" w:fill="auto"/>
            <w:vAlign w:val="center"/>
            <w:hideMark/>
          </w:tcPr>
          <w:p w14:paraId="7AED31D0"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Миколаївська</w:t>
            </w:r>
          </w:p>
        </w:tc>
        <w:tc>
          <w:tcPr>
            <w:tcW w:w="1215" w:type="dxa"/>
            <w:tcBorders>
              <w:top w:val="nil"/>
              <w:left w:val="nil"/>
              <w:bottom w:val="single" w:sz="8" w:space="0" w:color="auto"/>
              <w:right w:val="single" w:sz="8" w:space="0" w:color="auto"/>
            </w:tcBorders>
            <w:shd w:val="clear" w:color="auto" w:fill="auto"/>
            <w:vAlign w:val="center"/>
            <w:hideMark/>
          </w:tcPr>
          <w:p w14:paraId="789CF21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2.513</w:t>
            </w:r>
          </w:p>
        </w:tc>
        <w:tc>
          <w:tcPr>
            <w:tcW w:w="1218" w:type="dxa"/>
            <w:tcBorders>
              <w:top w:val="nil"/>
              <w:left w:val="nil"/>
              <w:bottom w:val="single" w:sz="8" w:space="0" w:color="auto"/>
              <w:right w:val="single" w:sz="8" w:space="0" w:color="auto"/>
            </w:tcBorders>
            <w:shd w:val="clear" w:color="auto" w:fill="auto"/>
            <w:vAlign w:val="center"/>
            <w:hideMark/>
          </w:tcPr>
          <w:p w14:paraId="3800748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0.196</w:t>
            </w:r>
          </w:p>
        </w:tc>
        <w:tc>
          <w:tcPr>
            <w:tcW w:w="1263" w:type="dxa"/>
            <w:tcBorders>
              <w:top w:val="nil"/>
              <w:left w:val="nil"/>
              <w:bottom w:val="single" w:sz="8" w:space="0" w:color="auto"/>
              <w:right w:val="single" w:sz="8" w:space="0" w:color="auto"/>
            </w:tcBorders>
            <w:shd w:val="clear" w:color="auto" w:fill="auto"/>
            <w:vAlign w:val="center"/>
            <w:hideMark/>
          </w:tcPr>
          <w:p w14:paraId="0483825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0.065</w:t>
            </w:r>
          </w:p>
        </w:tc>
        <w:tc>
          <w:tcPr>
            <w:tcW w:w="1272" w:type="dxa"/>
            <w:tcBorders>
              <w:top w:val="nil"/>
              <w:left w:val="nil"/>
              <w:bottom w:val="single" w:sz="8" w:space="0" w:color="auto"/>
              <w:right w:val="single" w:sz="8" w:space="0" w:color="auto"/>
            </w:tcBorders>
            <w:shd w:val="clear" w:color="auto" w:fill="auto"/>
            <w:vAlign w:val="center"/>
            <w:hideMark/>
          </w:tcPr>
          <w:p w14:paraId="442B090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0.001</w:t>
            </w:r>
          </w:p>
        </w:tc>
        <w:tc>
          <w:tcPr>
            <w:tcW w:w="1243" w:type="dxa"/>
            <w:tcBorders>
              <w:top w:val="nil"/>
              <w:left w:val="nil"/>
              <w:bottom w:val="single" w:sz="8" w:space="0" w:color="auto"/>
              <w:right w:val="single" w:sz="8" w:space="0" w:color="auto"/>
            </w:tcBorders>
            <w:shd w:val="clear" w:color="auto" w:fill="auto"/>
            <w:vAlign w:val="center"/>
            <w:hideMark/>
          </w:tcPr>
          <w:p w14:paraId="42066D2B"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85.938</w:t>
            </w:r>
          </w:p>
        </w:tc>
        <w:tc>
          <w:tcPr>
            <w:tcW w:w="1246" w:type="dxa"/>
            <w:tcBorders>
              <w:top w:val="nil"/>
              <w:left w:val="nil"/>
              <w:bottom w:val="single" w:sz="8" w:space="0" w:color="auto"/>
              <w:right w:val="single" w:sz="8" w:space="0" w:color="auto"/>
            </w:tcBorders>
            <w:shd w:val="clear" w:color="auto" w:fill="auto"/>
            <w:vAlign w:val="center"/>
            <w:hideMark/>
          </w:tcPr>
          <w:p w14:paraId="0B96EEBB"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0.012</w:t>
            </w:r>
          </w:p>
        </w:tc>
      </w:tr>
    </w:tbl>
    <w:p w14:paraId="53FB09F0" w14:textId="35157A23" w:rsidR="003C1245" w:rsidRDefault="0069431A" w:rsidP="003C1245">
      <w:pPr>
        <w:jc w:val="center"/>
        <w:rPr>
          <w:rFonts w:ascii="Times New Roman" w:hAnsi="Times New Roman" w:cs="Times New Roman"/>
          <w:sz w:val="28"/>
          <w:lang w:val="uk-UA"/>
        </w:rPr>
      </w:pPr>
      <w:r>
        <w:rPr>
          <w:rFonts w:ascii="Times New Roman" w:hAnsi="Times New Roman" w:cs="Times New Roman"/>
          <w:sz w:val="28"/>
          <w:lang w:val="uk-UA"/>
        </w:rPr>
        <w:br/>
      </w:r>
      <w:r w:rsidR="003C1245" w:rsidRPr="00087DA7">
        <w:rPr>
          <w:rFonts w:ascii="Times New Roman" w:hAnsi="Times New Roman" w:cs="Times New Roman"/>
          <w:sz w:val="28"/>
          <w:lang w:val="uk-UA"/>
        </w:rPr>
        <w:t>Рисунок 3</w:t>
      </w:r>
      <w:r w:rsidR="003C1245">
        <w:rPr>
          <w:rFonts w:ascii="Times New Roman" w:hAnsi="Times New Roman" w:cs="Times New Roman"/>
          <w:sz w:val="28"/>
          <w:lang w:val="uk-UA"/>
        </w:rPr>
        <w:t>.1</w:t>
      </w:r>
      <w:r w:rsidR="003C1245" w:rsidRPr="00087DA7">
        <w:rPr>
          <w:rFonts w:ascii="Times New Roman" w:hAnsi="Times New Roman" w:cs="Times New Roman"/>
          <w:sz w:val="28"/>
          <w:lang w:val="uk-UA"/>
        </w:rPr>
        <w:t xml:space="preserve">.  Розрахунковий параметр передачі збудника для </w:t>
      </w:r>
      <w:r w:rsidR="000379F9">
        <w:rPr>
          <w:rFonts w:ascii="Times New Roman" w:hAnsi="Times New Roman" w:cs="Times New Roman"/>
          <w:sz w:val="28"/>
          <w:lang w:val="uk-UA"/>
        </w:rPr>
        <w:t>перших тринадцяти регіонів</w:t>
      </w:r>
      <w:r w:rsidR="003C1245" w:rsidRPr="00087DA7">
        <w:rPr>
          <w:rFonts w:ascii="Times New Roman" w:hAnsi="Times New Roman" w:cs="Times New Roman"/>
          <w:sz w:val="28"/>
          <w:lang w:val="uk-UA"/>
        </w:rPr>
        <w:t xml:space="preserve"> України</w:t>
      </w:r>
      <w:r w:rsidR="003C1245">
        <w:rPr>
          <w:rFonts w:ascii="Times New Roman" w:hAnsi="Times New Roman" w:cs="Times New Roman"/>
          <w:sz w:val="28"/>
          <w:lang w:val="uk-UA"/>
        </w:rPr>
        <w:t xml:space="preserve"> першої половину року</w:t>
      </w:r>
      <w:r w:rsidR="003C1245" w:rsidRPr="00087DA7">
        <w:rPr>
          <w:rFonts w:ascii="Times New Roman" w:hAnsi="Times New Roman" w:cs="Times New Roman"/>
          <w:sz w:val="28"/>
          <w:lang w:val="uk-UA"/>
        </w:rPr>
        <w:t>.</w:t>
      </w:r>
    </w:p>
    <w:tbl>
      <w:tblPr>
        <w:tblW w:w="8749" w:type="dxa"/>
        <w:jc w:val="center"/>
        <w:tblInd w:w="93" w:type="dxa"/>
        <w:tblLook w:val="04A0" w:firstRow="1" w:lastRow="0" w:firstColumn="1" w:lastColumn="0" w:noHBand="0" w:noVBand="1"/>
      </w:tblPr>
      <w:tblGrid>
        <w:gridCol w:w="2117"/>
        <w:gridCol w:w="1010"/>
        <w:gridCol w:w="1048"/>
        <w:gridCol w:w="1307"/>
        <w:gridCol w:w="1178"/>
        <w:gridCol w:w="1235"/>
        <w:gridCol w:w="1239"/>
      </w:tblGrid>
      <w:tr w:rsidR="0069431A" w:rsidRPr="0069431A" w14:paraId="3CF30172" w14:textId="77777777" w:rsidTr="0069431A">
        <w:trPr>
          <w:trHeight w:val="906"/>
          <w:jc w:val="center"/>
        </w:trPr>
        <w:tc>
          <w:tcPr>
            <w:tcW w:w="173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FA17452"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lastRenderedPageBreak/>
              <w:t>Найменування регіону</w:t>
            </w:r>
          </w:p>
        </w:tc>
        <w:tc>
          <w:tcPr>
            <w:tcW w:w="7014" w:type="dxa"/>
            <w:gridSpan w:val="6"/>
            <w:tcBorders>
              <w:top w:val="single" w:sz="8" w:space="0" w:color="auto"/>
              <w:left w:val="nil"/>
              <w:bottom w:val="single" w:sz="8" w:space="0" w:color="auto"/>
              <w:right w:val="single" w:sz="8" w:space="0" w:color="000000"/>
            </w:tcBorders>
            <w:shd w:val="clear" w:color="auto" w:fill="auto"/>
            <w:vAlign w:val="center"/>
            <w:hideMark/>
          </w:tcPr>
          <w:p w14:paraId="0FF82012"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Місяці</w:t>
            </w:r>
          </w:p>
        </w:tc>
      </w:tr>
      <w:tr w:rsidR="0069431A" w:rsidRPr="0069431A" w14:paraId="15362B46" w14:textId="77777777" w:rsidTr="0069431A">
        <w:trPr>
          <w:trHeight w:val="906"/>
          <w:jc w:val="center"/>
        </w:trPr>
        <w:tc>
          <w:tcPr>
            <w:tcW w:w="1735" w:type="dxa"/>
            <w:vMerge/>
            <w:tcBorders>
              <w:top w:val="single" w:sz="8" w:space="0" w:color="auto"/>
              <w:left w:val="single" w:sz="8" w:space="0" w:color="auto"/>
              <w:bottom w:val="single" w:sz="8" w:space="0" w:color="000000"/>
              <w:right w:val="single" w:sz="8" w:space="0" w:color="auto"/>
            </w:tcBorders>
            <w:vAlign w:val="center"/>
            <w:hideMark/>
          </w:tcPr>
          <w:p w14:paraId="518B410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p>
        </w:tc>
        <w:tc>
          <w:tcPr>
            <w:tcW w:w="1150" w:type="dxa"/>
            <w:tcBorders>
              <w:top w:val="nil"/>
              <w:left w:val="nil"/>
              <w:bottom w:val="single" w:sz="8" w:space="0" w:color="auto"/>
              <w:right w:val="single" w:sz="8" w:space="0" w:color="auto"/>
            </w:tcBorders>
            <w:shd w:val="clear" w:color="auto" w:fill="auto"/>
            <w:vAlign w:val="center"/>
            <w:hideMark/>
          </w:tcPr>
          <w:p w14:paraId="6649FEA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січень</w:t>
            </w:r>
          </w:p>
        </w:tc>
        <w:tc>
          <w:tcPr>
            <w:tcW w:w="1152" w:type="dxa"/>
            <w:tcBorders>
              <w:top w:val="nil"/>
              <w:left w:val="nil"/>
              <w:bottom w:val="single" w:sz="8" w:space="0" w:color="auto"/>
              <w:right w:val="single" w:sz="8" w:space="0" w:color="auto"/>
            </w:tcBorders>
            <w:shd w:val="clear" w:color="auto" w:fill="auto"/>
            <w:vAlign w:val="center"/>
            <w:hideMark/>
          </w:tcPr>
          <w:p w14:paraId="3FBC5D4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лютий</w:t>
            </w:r>
          </w:p>
        </w:tc>
        <w:tc>
          <w:tcPr>
            <w:tcW w:w="1193" w:type="dxa"/>
            <w:tcBorders>
              <w:top w:val="nil"/>
              <w:left w:val="nil"/>
              <w:bottom w:val="single" w:sz="8" w:space="0" w:color="auto"/>
              <w:right w:val="single" w:sz="8" w:space="0" w:color="auto"/>
            </w:tcBorders>
            <w:shd w:val="clear" w:color="auto" w:fill="auto"/>
            <w:vAlign w:val="center"/>
            <w:hideMark/>
          </w:tcPr>
          <w:p w14:paraId="3854827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березень</w:t>
            </w:r>
          </w:p>
        </w:tc>
        <w:tc>
          <w:tcPr>
            <w:tcW w:w="1167" w:type="dxa"/>
            <w:tcBorders>
              <w:top w:val="nil"/>
              <w:left w:val="nil"/>
              <w:bottom w:val="single" w:sz="8" w:space="0" w:color="auto"/>
              <w:right w:val="single" w:sz="8" w:space="0" w:color="auto"/>
            </w:tcBorders>
            <w:shd w:val="clear" w:color="auto" w:fill="auto"/>
            <w:vAlign w:val="center"/>
            <w:hideMark/>
          </w:tcPr>
          <w:p w14:paraId="1D1D856B"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квітень</w:t>
            </w:r>
          </w:p>
        </w:tc>
        <w:tc>
          <w:tcPr>
            <w:tcW w:w="1175" w:type="dxa"/>
            <w:tcBorders>
              <w:top w:val="nil"/>
              <w:left w:val="nil"/>
              <w:bottom w:val="single" w:sz="8" w:space="0" w:color="auto"/>
              <w:right w:val="single" w:sz="8" w:space="0" w:color="auto"/>
            </w:tcBorders>
            <w:shd w:val="clear" w:color="auto" w:fill="auto"/>
            <w:vAlign w:val="center"/>
            <w:hideMark/>
          </w:tcPr>
          <w:p w14:paraId="1094153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травень</w:t>
            </w:r>
          </w:p>
        </w:tc>
        <w:tc>
          <w:tcPr>
            <w:tcW w:w="1177" w:type="dxa"/>
            <w:tcBorders>
              <w:top w:val="nil"/>
              <w:left w:val="nil"/>
              <w:bottom w:val="single" w:sz="8" w:space="0" w:color="auto"/>
              <w:right w:val="single" w:sz="8" w:space="0" w:color="auto"/>
            </w:tcBorders>
            <w:shd w:val="clear" w:color="auto" w:fill="auto"/>
            <w:vAlign w:val="center"/>
            <w:hideMark/>
          </w:tcPr>
          <w:p w14:paraId="1BFEB36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червень</w:t>
            </w:r>
          </w:p>
        </w:tc>
      </w:tr>
      <w:tr w:rsidR="0069431A" w:rsidRPr="0069431A" w14:paraId="40362AE0"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5A26EBA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Одеська</w:t>
            </w:r>
          </w:p>
        </w:tc>
        <w:tc>
          <w:tcPr>
            <w:tcW w:w="1150" w:type="dxa"/>
            <w:tcBorders>
              <w:top w:val="nil"/>
              <w:left w:val="nil"/>
              <w:bottom w:val="single" w:sz="8" w:space="0" w:color="auto"/>
              <w:right w:val="single" w:sz="8" w:space="0" w:color="auto"/>
            </w:tcBorders>
            <w:shd w:val="clear" w:color="auto" w:fill="auto"/>
            <w:vAlign w:val="center"/>
            <w:hideMark/>
          </w:tcPr>
          <w:p w14:paraId="222A591B"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0.531</w:t>
            </w:r>
          </w:p>
        </w:tc>
        <w:tc>
          <w:tcPr>
            <w:tcW w:w="1152" w:type="dxa"/>
            <w:tcBorders>
              <w:top w:val="nil"/>
              <w:left w:val="nil"/>
              <w:bottom w:val="single" w:sz="8" w:space="0" w:color="auto"/>
              <w:right w:val="single" w:sz="8" w:space="0" w:color="auto"/>
            </w:tcBorders>
            <w:shd w:val="clear" w:color="auto" w:fill="auto"/>
            <w:vAlign w:val="center"/>
            <w:hideMark/>
          </w:tcPr>
          <w:p w14:paraId="4DA91D9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0.093</w:t>
            </w:r>
          </w:p>
        </w:tc>
        <w:tc>
          <w:tcPr>
            <w:tcW w:w="1193" w:type="dxa"/>
            <w:tcBorders>
              <w:top w:val="nil"/>
              <w:left w:val="nil"/>
              <w:bottom w:val="single" w:sz="8" w:space="0" w:color="auto"/>
              <w:right w:val="single" w:sz="8" w:space="0" w:color="auto"/>
            </w:tcBorders>
            <w:shd w:val="clear" w:color="auto" w:fill="auto"/>
            <w:vAlign w:val="center"/>
            <w:hideMark/>
          </w:tcPr>
          <w:p w14:paraId="6BE07627"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0.065</w:t>
            </w:r>
          </w:p>
        </w:tc>
        <w:tc>
          <w:tcPr>
            <w:tcW w:w="1167" w:type="dxa"/>
            <w:tcBorders>
              <w:top w:val="nil"/>
              <w:left w:val="nil"/>
              <w:bottom w:val="single" w:sz="8" w:space="0" w:color="auto"/>
              <w:right w:val="single" w:sz="8" w:space="0" w:color="auto"/>
            </w:tcBorders>
            <w:shd w:val="clear" w:color="auto" w:fill="auto"/>
            <w:vAlign w:val="center"/>
            <w:hideMark/>
          </w:tcPr>
          <w:p w14:paraId="1D21A9A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0.002</w:t>
            </w:r>
          </w:p>
        </w:tc>
        <w:tc>
          <w:tcPr>
            <w:tcW w:w="1175" w:type="dxa"/>
            <w:tcBorders>
              <w:top w:val="nil"/>
              <w:left w:val="nil"/>
              <w:bottom w:val="single" w:sz="8" w:space="0" w:color="auto"/>
              <w:right w:val="single" w:sz="8" w:space="0" w:color="auto"/>
            </w:tcBorders>
            <w:shd w:val="clear" w:color="auto" w:fill="auto"/>
            <w:vAlign w:val="center"/>
            <w:hideMark/>
          </w:tcPr>
          <w:p w14:paraId="2F75823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4A126EE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r>
      <w:tr w:rsidR="0069431A" w:rsidRPr="0069431A" w14:paraId="07026823"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7917B6BA"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Полтавська</w:t>
            </w:r>
          </w:p>
        </w:tc>
        <w:tc>
          <w:tcPr>
            <w:tcW w:w="1150" w:type="dxa"/>
            <w:tcBorders>
              <w:top w:val="nil"/>
              <w:left w:val="nil"/>
              <w:bottom w:val="single" w:sz="8" w:space="0" w:color="auto"/>
              <w:right w:val="single" w:sz="8" w:space="0" w:color="auto"/>
            </w:tcBorders>
            <w:shd w:val="clear" w:color="auto" w:fill="auto"/>
            <w:vAlign w:val="center"/>
            <w:hideMark/>
          </w:tcPr>
          <w:p w14:paraId="1DC9F83B"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1.471</w:t>
            </w:r>
          </w:p>
        </w:tc>
        <w:tc>
          <w:tcPr>
            <w:tcW w:w="1152" w:type="dxa"/>
            <w:tcBorders>
              <w:top w:val="nil"/>
              <w:left w:val="nil"/>
              <w:bottom w:val="single" w:sz="8" w:space="0" w:color="auto"/>
              <w:right w:val="single" w:sz="8" w:space="0" w:color="auto"/>
            </w:tcBorders>
            <w:shd w:val="clear" w:color="auto" w:fill="auto"/>
            <w:vAlign w:val="center"/>
            <w:hideMark/>
          </w:tcPr>
          <w:p w14:paraId="6844B03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0.270</w:t>
            </w:r>
          </w:p>
        </w:tc>
        <w:tc>
          <w:tcPr>
            <w:tcW w:w="1193" w:type="dxa"/>
            <w:tcBorders>
              <w:top w:val="nil"/>
              <w:left w:val="nil"/>
              <w:bottom w:val="single" w:sz="8" w:space="0" w:color="auto"/>
              <w:right w:val="single" w:sz="8" w:space="0" w:color="auto"/>
            </w:tcBorders>
            <w:shd w:val="clear" w:color="auto" w:fill="auto"/>
            <w:vAlign w:val="center"/>
            <w:hideMark/>
          </w:tcPr>
          <w:p w14:paraId="2E2A3F4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0.083</w:t>
            </w:r>
          </w:p>
        </w:tc>
        <w:tc>
          <w:tcPr>
            <w:tcW w:w="1167" w:type="dxa"/>
            <w:tcBorders>
              <w:top w:val="nil"/>
              <w:left w:val="nil"/>
              <w:bottom w:val="single" w:sz="8" w:space="0" w:color="auto"/>
              <w:right w:val="single" w:sz="8" w:space="0" w:color="auto"/>
            </w:tcBorders>
            <w:shd w:val="clear" w:color="auto" w:fill="auto"/>
            <w:vAlign w:val="center"/>
            <w:hideMark/>
          </w:tcPr>
          <w:p w14:paraId="25CB1B5B"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4.077</w:t>
            </w:r>
          </w:p>
        </w:tc>
        <w:tc>
          <w:tcPr>
            <w:tcW w:w="1175" w:type="dxa"/>
            <w:tcBorders>
              <w:top w:val="nil"/>
              <w:left w:val="nil"/>
              <w:bottom w:val="single" w:sz="8" w:space="0" w:color="auto"/>
              <w:right w:val="single" w:sz="8" w:space="0" w:color="auto"/>
            </w:tcBorders>
            <w:shd w:val="clear" w:color="auto" w:fill="auto"/>
            <w:vAlign w:val="center"/>
            <w:hideMark/>
          </w:tcPr>
          <w:p w14:paraId="7BE5363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0.000</w:t>
            </w:r>
          </w:p>
        </w:tc>
        <w:tc>
          <w:tcPr>
            <w:tcW w:w="1177" w:type="dxa"/>
            <w:tcBorders>
              <w:top w:val="nil"/>
              <w:left w:val="nil"/>
              <w:bottom w:val="single" w:sz="8" w:space="0" w:color="auto"/>
              <w:right w:val="single" w:sz="8" w:space="0" w:color="auto"/>
            </w:tcBorders>
            <w:shd w:val="clear" w:color="auto" w:fill="auto"/>
            <w:vAlign w:val="center"/>
            <w:hideMark/>
          </w:tcPr>
          <w:p w14:paraId="235ECD9B"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r>
      <w:tr w:rsidR="0069431A" w:rsidRPr="0069431A" w14:paraId="203346D9"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0261BC5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Рівненська</w:t>
            </w:r>
          </w:p>
        </w:tc>
        <w:tc>
          <w:tcPr>
            <w:tcW w:w="1150" w:type="dxa"/>
            <w:tcBorders>
              <w:top w:val="nil"/>
              <w:left w:val="nil"/>
              <w:bottom w:val="single" w:sz="8" w:space="0" w:color="auto"/>
              <w:right w:val="single" w:sz="8" w:space="0" w:color="auto"/>
            </w:tcBorders>
            <w:shd w:val="clear" w:color="auto" w:fill="auto"/>
            <w:vAlign w:val="center"/>
            <w:hideMark/>
          </w:tcPr>
          <w:p w14:paraId="7A8417B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0.384</w:t>
            </w:r>
          </w:p>
        </w:tc>
        <w:tc>
          <w:tcPr>
            <w:tcW w:w="1152" w:type="dxa"/>
            <w:tcBorders>
              <w:top w:val="nil"/>
              <w:left w:val="nil"/>
              <w:bottom w:val="single" w:sz="8" w:space="0" w:color="auto"/>
              <w:right w:val="single" w:sz="8" w:space="0" w:color="auto"/>
            </w:tcBorders>
            <w:shd w:val="clear" w:color="auto" w:fill="auto"/>
            <w:vAlign w:val="center"/>
            <w:hideMark/>
          </w:tcPr>
          <w:p w14:paraId="388EE92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0.026</w:t>
            </w:r>
          </w:p>
        </w:tc>
        <w:tc>
          <w:tcPr>
            <w:tcW w:w="1193" w:type="dxa"/>
            <w:tcBorders>
              <w:top w:val="nil"/>
              <w:left w:val="nil"/>
              <w:bottom w:val="single" w:sz="8" w:space="0" w:color="auto"/>
              <w:right w:val="single" w:sz="8" w:space="0" w:color="auto"/>
            </w:tcBorders>
            <w:shd w:val="clear" w:color="auto" w:fill="auto"/>
            <w:vAlign w:val="center"/>
            <w:hideMark/>
          </w:tcPr>
          <w:p w14:paraId="5D94538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0.182</w:t>
            </w:r>
          </w:p>
        </w:tc>
        <w:tc>
          <w:tcPr>
            <w:tcW w:w="1167" w:type="dxa"/>
            <w:tcBorders>
              <w:top w:val="nil"/>
              <w:left w:val="nil"/>
              <w:bottom w:val="single" w:sz="8" w:space="0" w:color="auto"/>
              <w:right w:val="single" w:sz="8" w:space="0" w:color="auto"/>
            </w:tcBorders>
            <w:shd w:val="clear" w:color="auto" w:fill="auto"/>
            <w:vAlign w:val="center"/>
            <w:hideMark/>
          </w:tcPr>
          <w:p w14:paraId="1E54C59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0.002</w:t>
            </w:r>
          </w:p>
        </w:tc>
        <w:tc>
          <w:tcPr>
            <w:tcW w:w="1175" w:type="dxa"/>
            <w:tcBorders>
              <w:top w:val="nil"/>
              <w:left w:val="nil"/>
              <w:bottom w:val="single" w:sz="8" w:space="0" w:color="auto"/>
              <w:right w:val="single" w:sz="8" w:space="0" w:color="auto"/>
            </w:tcBorders>
            <w:shd w:val="clear" w:color="auto" w:fill="auto"/>
            <w:vAlign w:val="center"/>
            <w:hideMark/>
          </w:tcPr>
          <w:p w14:paraId="352C4AFB"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7F4549F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r>
      <w:tr w:rsidR="0069431A" w:rsidRPr="0069431A" w14:paraId="11147DFA"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6A31BCA2"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Сумська</w:t>
            </w:r>
          </w:p>
        </w:tc>
        <w:tc>
          <w:tcPr>
            <w:tcW w:w="1150" w:type="dxa"/>
            <w:tcBorders>
              <w:top w:val="nil"/>
              <w:left w:val="nil"/>
              <w:bottom w:val="single" w:sz="8" w:space="0" w:color="auto"/>
              <w:right w:val="single" w:sz="8" w:space="0" w:color="auto"/>
            </w:tcBorders>
            <w:shd w:val="clear" w:color="auto" w:fill="auto"/>
            <w:vAlign w:val="center"/>
            <w:hideMark/>
          </w:tcPr>
          <w:p w14:paraId="111E8FD6"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0.612</w:t>
            </w:r>
          </w:p>
        </w:tc>
        <w:tc>
          <w:tcPr>
            <w:tcW w:w="1152" w:type="dxa"/>
            <w:tcBorders>
              <w:top w:val="nil"/>
              <w:left w:val="nil"/>
              <w:bottom w:val="single" w:sz="8" w:space="0" w:color="auto"/>
              <w:right w:val="single" w:sz="8" w:space="0" w:color="auto"/>
            </w:tcBorders>
            <w:shd w:val="clear" w:color="auto" w:fill="auto"/>
            <w:vAlign w:val="center"/>
            <w:hideMark/>
          </w:tcPr>
          <w:p w14:paraId="5C80B75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0.055</w:t>
            </w:r>
          </w:p>
        </w:tc>
        <w:tc>
          <w:tcPr>
            <w:tcW w:w="1193" w:type="dxa"/>
            <w:tcBorders>
              <w:top w:val="nil"/>
              <w:left w:val="nil"/>
              <w:bottom w:val="single" w:sz="8" w:space="0" w:color="auto"/>
              <w:right w:val="single" w:sz="8" w:space="0" w:color="auto"/>
            </w:tcBorders>
            <w:shd w:val="clear" w:color="auto" w:fill="auto"/>
            <w:vAlign w:val="center"/>
            <w:hideMark/>
          </w:tcPr>
          <w:p w14:paraId="51058F9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0.017</w:t>
            </w:r>
          </w:p>
        </w:tc>
        <w:tc>
          <w:tcPr>
            <w:tcW w:w="1167" w:type="dxa"/>
            <w:tcBorders>
              <w:top w:val="nil"/>
              <w:left w:val="nil"/>
              <w:bottom w:val="single" w:sz="8" w:space="0" w:color="auto"/>
              <w:right w:val="single" w:sz="8" w:space="0" w:color="auto"/>
            </w:tcBorders>
            <w:shd w:val="clear" w:color="auto" w:fill="auto"/>
            <w:vAlign w:val="center"/>
            <w:hideMark/>
          </w:tcPr>
          <w:p w14:paraId="5D619227"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0.112</w:t>
            </w:r>
          </w:p>
        </w:tc>
        <w:tc>
          <w:tcPr>
            <w:tcW w:w="1175" w:type="dxa"/>
            <w:tcBorders>
              <w:top w:val="nil"/>
              <w:left w:val="nil"/>
              <w:bottom w:val="single" w:sz="8" w:space="0" w:color="auto"/>
              <w:right w:val="single" w:sz="8" w:space="0" w:color="auto"/>
            </w:tcBorders>
            <w:shd w:val="clear" w:color="auto" w:fill="auto"/>
            <w:vAlign w:val="center"/>
            <w:hideMark/>
          </w:tcPr>
          <w:p w14:paraId="0330D24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17.837</w:t>
            </w:r>
          </w:p>
        </w:tc>
        <w:tc>
          <w:tcPr>
            <w:tcW w:w="1177" w:type="dxa"/>
            <w:tcBorders>
              <w:top w:val="nil"/>
              <w:left w:val="nil"/>
              <w:bottom w:val="single" w:sz="8" w:space="0" w:color="auto"/>
              <w:right w:val="single" w:sz="8" w:space="0" w:color="auto"/>
            </w:tcBorders>
            <w:shd w:val="clear" w:color="auto" w:fill="auto"/>
            <w:vAlign w:val="center"/>
            <w:hideMark/>
          </w:tcPr>
          <w:p w14:paraId="02FF23F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2.000</w:t>
            </w:r>
          </w:p>
        </w:tc>
      </w:tr>
      <w:tr w:rsidR="0069431A" w:rsidRPr="0069431A" w14:paraId="148BB06D"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5A319AD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Тернопільська</w:t>
            </w:r>
          </w:p>
        </w:tc>
        <w:tc>
          <w:tcPr>
            <w:tcW w:w="1150" w:type="dxa"/>
            <w:tcBorders>
              <w:top w:val="nil"/>
              <w:left w:val="nil"/>
              <w:bottom w:val="single" w:sz="8" w:space="0" w:color="auto"/>
              <w:right w:val="single" w:sz="8" w:space="0" w:color="auto"/>
            </w:tcBorders>
            <w:shd w:val="clear" w:color="auto" w:fill="auto"/>
            <w:vAlign w:val="center"/>
            <w:hideMark/>
          </w:tcPr>
          <w:p w14:paraId="3C0EC13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1.397</w:t>
            </w:r>
          </w:p>
        </w:tc>
        <w:tc>
          <w:tcPr>
            <w:tcW w:w="1152" w:type="dxa"/>
            <w:tcBorders>
              <w:top w:val="nil"/>
              <w:left w:val="nil"/>
              <w:bottom w:val="single" w:sz="8" w:space="0" w:color="auto"/>
              <w:right w:val="single" w:sz="8" w:space="0" w:color="auto"/>
            </w:tcBorders>
            <w:shd w:val="clear" w:color="auto" w:fill="auto"/>
            <w:vAlign w:val="center"/>
            <w:hideMark/>
          </w:tcPr>
          <w:p w14:paraId="1D17DDD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0.100</w:t>
            </w:r>
          </w:p>
        </w:tc>
        <w:tc>
          <w:tcPr>
            <w:tcW w:w="1193" w:type="dxa"/>
            <w:tcBorders>
              <w:top w:val="nil"/>
              <w:left w:val="nil"/>
              <w:bottom w:val="single" w:sz="8" w:space="0" w:color="auto"/>
              <w:right w:val="single" w:sz="8" w:space="0" w:color="auto"/>
            </w:tcBorders>
            <w:shd w:val="clear" w:color="auto" w:fill="auto"/>
            <w:vAlign w:val="center"/>
            <w:hideMark/>
          </w:tcPr>
          <w:p w14:paraId="37A70A3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0.211</w:t>
            </w:r>
          </w:p>
        </w:tc>
        <w:tc>
          <w:tcPr>
            <w:tcW w:w="1167" w:type="dxa"/>
            <w:tcBorders>
              <w:top w:val="nil"/>
              <w:left w:val="nil"/>
              <w:bottom w:val="single" w:sz="8" w:space="0" w:color="auto"/>
              <w:right w:val="single" w:sz="8" w:space="0" w:color="auto"/>
            </w:tcBorders>
            <w:shd w:val="clear" w:color="auto" w:fill="auto"/>
            <w:vAlign w:val="center"/>
            <w:hideMark/>
          </w:tcPr>
          <w:p w14:paraId="1E3F391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0.003</w:t>
            </w:r>
          </w:p>
        </w:tc>
        <w:tc>
          <w:tcPr>
            <w:tcW w:w="1175" w:type="dxa"/>
            <w:tcBorders>
              <w:top w:val="nil"/>
              <w:left w:val="nil"/>
              <w:bottom w:val="single" w:sz="8" w:space="0" w:color="auto"/>
              <w:right w:val="single" w:sz="8" w:space="0" w:color="auto"/>
            </w:tcBorders>
            <w:shd w:val="clear" w:color="auto" w:fill="auto"/>
            <w:vAlign w:val="center"/>
            <w:hideMark/>
          </w:tcPr>
          <w:p w14:paraId="7A7E1D2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5330DC9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r>
      <w:tr w:rsidR="0069431A" w:rsidRPr="0069431A" w14:paraId="5F51D36E"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4DFC0D1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Харківська</w:t>
            </w:r>
          </w:p>
        </w:tc>
        <w:tc>
          <w:tcPr>
            <w:tcW w:w="1150" w:type="dxa"/>
            <w:tcBorders>
              <w:top w:val="nil"/>
              <w:left w:val="nil"/>
              <w:bottom w:val="single" w:sz="8" w:space="0" w:color="auto"/>
              <w:right w:val="single" w:sz="8" w:space="0" w:color="auto"/>
            </w:tcBorders>
            <w:shd w:val="clear" w:color="auto" w:fill="auto"/>
            <w:vAlign w:val="center"/>
            <w:hideMark/>
          </w:tcPr>
          <w:p w14:paraId="598E9D0B"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1.214</w:t>
            </w:r>
          </w:p>
        </w:tc>
        <w:tc>
          <w:tcPr>
            <w:tcW w:w="1152" w:type="dxa"/>
            <w:tcBorders>
              <w:top w:val="nil"/>
              <w:left w:val="nil"/>
              <w:bottom w:val="single" w:sz="8" w:space="0" w:color="auto"/>
              <w:right w:val="single" w:sz="8" w:space="0" w:color="auto"/>
            </w:tcBorders>
            <w:shd w:val="clear" w:color="auto" w:fill="auto"/>
            <w:vAlign w:val="center"/>
            <w:hideMark/>
          </w:tcPr>
          <w:p w14:paraId="4F2B949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0.594</w:t>
            </w:r>
          </w:p>
        </w:tc>
        <w:tc>
          <w:tcPr>
            <w:tcW w:w="1193" w:type="dxa"/>
            <w:tcBorders>
              <w:top w:val="nil"/>
              <w:left w:val="nil"/>
              <w:bottom w:val="single" w:sz="8" w:space="0" w:color="auto"/>
              <w:right w:val="single" w:sz="8" w:space="0" w:color="auto"/>
            </w:tcBorders>
            <w:shd w:val="clear" w:color="auto" w:fill="auto"/>
            <w:vAlign w:val="center"/>
            <w:hideMark/>
          </w:tcPr>
          <w:p w14:paraId="55F0971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0.179</w:t>
            </w:r>
          </w:p>
        </w:tc>
        <w:tc>
          <w:tcPr>
            <w:tcW w:w="1167" w:type="dxa"/>
            <w:tcBorders>
              <w:top w:val="nil"/>
              <w:left w:val="nil"/>
              <w:bottom w:val="single" w:sz="8" w:space="0" w:color="auto"/>
              <w:right w:val="single" w:sz="8" w:space="0" w:color="auto"/>
            </w:tcBorders>
            <w:shd w:val="clear" w:color="auto" w:fill="auto"/>
            <w:vAlign w:val="center"/>
            <w:hideMark/>
          </w:tcPr>
          <w:p w14:paraId="09E1EBB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0.001</w:t>
            </w:r>
          </w:p>
        </w:tc>
        <w:tc>
          <w:tcPr>
            <w:tcW w:w="1175" w:type="dxa"/>
            <w:tcBorders>
              <w:top w:val="nil"/>
              <w:left w:val="nil"/>
              <w:bottom w:val="single" w:sz="8" w:space="0" w:color="auto"/>
              <w:right w:val="single" w:sz="8" w:space="0" w:color="auto"/>
            </w:tcBorders>
            <w:shd w:val="clear" w:color="auto" w:fill="auto"/>
            <w:vAlign w:val="center"/>
            <w:hideMark/>
          </w:tcPr>
          <w:p w14:paraId="3B1D479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6D513457"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r>
      <w:tr w:rsidR="0069431A" w:rsidRPr="0069431A" w14:paraId="03217E98"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61291D7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Херсонська</w:t>
            </w:r>
          </w:p>
        </w:tc>
        <w:tc>
          <w:tcPr>
            <w:tcW w:w="1150" w:type="dxa"/>
            <w:tcBorders>
              <w:top w:val="nil"/>
              <w:left w:val="nil"/>
              <w:bottom w:val="single" w:sz="8" w:space="0" w:color="auto"/>
              <w:right w:val="single" w:sz="8" w:space="0" w:color="auto"/>
            </w:tcBorders>
            <w:shd w:val="clear" w:color="auto" w:fill="auto"/>
            <w:vAlign w:val="center"/>
            <w:hideMark/>
          </w:tcPr>
          <w:p w14:paraId="015C5DC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0.218</w:t>
            </w:r>
          </w:p>
        </w:tc>
        <w:tc>
          <w:tcPr>
            <w:tcW w:w="1152" w:type="dxa"/>
            <w:tcBorders>
              <w:top w:val="nil"/>
              <w:left w:val="nil"/>
              <w:bottom w:val="single" w:sz="8" w:space="0" w:color="auto"/>
              <w:right w:val="single" w:sz="8" w:space="0" w:color="auto"/>
            </w:tcBorders>
            <w:shd w:val="clear" w:color="auto" w:fill="auto"/>
            <w:vAlign w:val="center"/>
            <w:hideMark/>
          </w:tcPr>
          <w:p w14:paraId="4F85BB2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0.024</w:t>
            </w:r>
          </w:p>
        </w:tc>
        <w:tc>
          <w:tcPr>
            <w:tcW w:w="1193" w:type="dxa"/>
            <w:tcBorders>
              <w:top w:val="nil"/>
              <w:left w:val="nil"/>
              <w:bottom w:val="single" w:sz="8" w:space="0" w:color="auto"/>
              <w:right w:val="single" w:sz="8" w:space="0" w:color="auto"/>
            </w:tcBorders>
            <w:shd w:val="clear" w:color="auto" w:fill="auto"/>
            <w:vAlign w:val="center"/>
            <w:hideMark/>
          </w:tcPr>
          <w:p w14:paraId="5869EC0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0.011</w:t>
            </w:r>
          </w:p>
        </w:tc>
        <w:tc>
          <w:tcPr>
            <w:tcW w:w="1167" w:type="dxa"/>
            <w:tcBorders>
              <w:top w:val="nil"/>
              <w:left w:val="nil"/>
              <w:bottom w:val="single" w:sz="8" w:space="0" w:color="auto"/>
              <w:right w:val="single" w:sz="8" w:space="0" w:color="auto"/>
            </w:tcBorders>
            <w:shd w:val="clear" w:color="auto" w:fill="auto"/>
            <w:vAlign w:val="center"/>
            <w:hideMark/>
          </w:tcPr>
          <w:p w14:paraId="7290056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175" w:type="dxa"/>
            <w:tcBorders>
              <w:top w:val="nil"/>
              <w:left w:val="nil"/>
              <w:bottom w:val="single" w:sz="8" w:space="0" w:color="auto"/>
              <w:right w:val="single" w:sz="8" w:space="0" w:color="auto"/>
            </w:tcBorders>
            <w:shd w:val="clear" w:color="auto" w:fill="auto"/>
            <w:vAlign w:val="center"/>
            <w:hideMark/>
          </w:tcPr>
          <w:p w14:paraId="1A2C4A37"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3027D4F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r>
      <w:tr w:rsidR="0069431A" w:rsidRPr="0069431A" w14:paraId="3EF4F154"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37023A8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Хмельницька</w:t>
            </w:r>
          </w:p>
        </w:tc>
        <w:tc>
          <w:tcPr>
            <w:tcW w:w="1150" w:type="dxa"/>
            <w:tcBorders>
              <w:top w:val="nil"/>
              <w:left w:val="nil"/>
              <w:bottom w:val="single" w:sz="8" w:space="0" w:color="auto"/>
              <w:right w:val="single" w:sz="8" w:space="0" w:color="auto"/>
            </w:tcBorders>
            <w:shd w:val="clear" w:color="auto" w:fill="auto"/>
            <w:vAlign w:val="center"/>
            <w:hideMark/>
          </w:tcPr>
          <w:p w14:paraId="6B8D08F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1.931</w:t>
            </w:r>
          </w:p>
        </w:tc>
        <w:tc>
          <w:tcPr>
            <w:tcW w:w="1152" w:type="dxa"/>
            <w:tcBorders>
              <w:top w:val="nil"/>
              <w:left w:val="nil"/>
              <w:bottom w:val="single" w:sz="8" w:space="0" w:color="auto"/>
              <w:right w:val="single" w:sz="8" w:space="0" w:color="auto"/>
            </w:tcBorders>
            <w:shd w:val="clear" w:color="auto" w:fill="auto"/>
            <w:vAlign w:val="center"/>
            <w:hideMark/>
          </w:tcPr>
          <w:p w14:paraId="1C9CEE9A"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0.247</w:t>
            </w:r>
          </w:p>
        </w:tc>
        <w:tc>
          <w:tcPr>
            <w:tcW w:w="1193" w:type="dxa"/>
            <w:tcBorders>
              <w:top w:val="nil"/>
              <w:left w:val="nil"/>
              <w:bottom w:val="single" w:sz="8" w:space="0" w:color="auto"/>
              <w:right w:val="single" w:sz="8" w:space="0" w:color="auto"/>
            </w:tcBorders>
            <w:shd w:val="clear" w:color="auto" w:fill="auto"/>
            <w:vAlign w:val="center"/>
            <w:hideMark/>
          </w:tcPr>
          <w:p w14:paraId="4B7A56E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0.166</w:t>
            </w:r>
          </w:p>
        </w:tc>
        <w:tc>
          <w:tcPr>
            <w:tcW w:w="1167" w:type="dxa"/>
            <w:tcBorders>
              <w:top w:val="nil"/>
              <w:left w:val="nil"/>
              <w:bottom w:val="single" w:sz="8" w:space="0" w:color="auto"/>
              <w:right w:val="single" w:sz="8" w:space="0" w:color="auto"/>
            </w:tcBorders>
            <w:shd w:val="clear" w:color="auto" w:fill="auto"/>
            <w:vAlign w:val="center"/>
            <w:hideMark/>
          </w:tcPr>
          <w:p w14:paraId="2F647DF0"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0.121</w:t>
            </w:r>
          </w:p>
        </w:tc>
        <w:tc>
          <w:tcPr>
            <w:tcW w:w="1175" w:type="dxa"/>
            <w:tcBorders>
              <w:top w:val="nil"/>
              <w:left w:val="nil"/>
              <w:bottom w:val="single" w:sz="8" w:space="0" w:color="auto"/>
              <w:right w:val="single" w:sz="8" w:space="0" w:color="auto"/>
            </w:tcBorders>
            <w:shd w:val="clear" w:color="auto" w:fill="auto"/>
            <w:vAlign w:val="center"/>
            <w:hideMark/>
          </w:tcPr>
          <w:p w14:paraId="3D40257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0.003</w:t>
            </w:r>
          </w:p>
        </w:tc>
        <w:tc>
          <w:tcPr>
            <w:tcW w:w="1177" w:type="dxa"/>
            <w:tcBorders>
              <w:top w:val="nil"/>
              <w:left w:val="nil"/>
              <w:bottom w:val="single" w:sz="8" w:space="0" w:color="auto"/>
              <w:right w:val="single" w:sz="8" w:space="0" w:color="auto"/>
            </w:tcBorders>
            <w:shd w:val="clear" w:color="auto" w:fill="auto"/>
            <w:vAlign w:val="center"/>
            <w:hideMark/>
          </w:tcPr>
          <w:p w14:paraId="60EB53A6"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r>
      <w:tr w:rsidR="0069431A" w:rsidRPr="0069431A" w14:paraId="769488F7"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55DAFE2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Черкаська</w:t>
            </w:r>
          </w:p>
        </w:tc>
        <w:tc>
          <w:tcPr>
            <w:tcW w:w="1150" w:type="dxa"/>
            <w:tcBorders>
              <w:top w:val="nil"/>
              <w:left w:val="nil"/>
              <w:bottom w:val="single" w:sz="8" w:space="0" w:color="auto"/>
              <w:right w:val="single" w:sz="8" w:space="0" w:color="auto"/>
            </w:tcBorders>
            <w:shd w:val="clear" w:color="auto" w:fill="auto"/>
            <w:vAlign w:val="center"/>
            <w:hideMark/>
          </w:tcPr>
          <w:p w14:paraId="4D55FC4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1.349</w:t>
            </w:r>
          </w:p>
        </w:tc>
        <w:tc>
          <w:tcPr>
            <w:tcW w:w="1152" w:type="dxa"/>
            <w:tcBorders>
              <w:top w:val="nil"/>
              <w:left w:val="nil"/>
              <w:bottom w:val="single" w:sz="8" w:space="0" w:color="auto"/>
              <w:right w:val="single" w:sz="8" w:space="0" w:color="auto"/>
            </w:tcBorders>
            <w:shd w:val="clear" w:color="auto" w:fill="auto"/>
            <w:vAlign w:val="center"/>
            <w:hideMark/>
          </w:tcPr>
          <w:p w14:paraId="76BD351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0.199</w:t>
            </w:r>
          </w:p>
        </w:tc>
        <w:tc>
          <w:tcPr>
            <w:tcW w:w="1193" w:type="dxa"/>
            <w:tcBorders>
              <w:top w:val="nil"/>
              <w:left w:val="nil"/>
              <w:bottom w:val="single" w:sz="8" w:space="0" w:color="auto"/>
              <w:right w:val="single" w:sz="8" w:space="0" w:color="auto"/>
            </w:tcBorders>
            <w:shd w:val="clear" w:color="auto" w:fill="auto"/>
            <w:vAlign w:val="center"/>
            <w:hideMark/>
          </w:tcPr>
          <w:p w14:paraId="53ABB89B"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0.193</w:t>
            </w:r>
          </w:p>
        </w:tc>
        <w:tc>
          <w:tcPr>
            <w:tcW w:w="1167" w:type="dxa"/>
            <w:tcBorders>
              <w:top w:val="nil"/>
              <w:left w:val="nil"/>
              <w:bottom w:val="single" w:sz="8" w:space="0" w:color="auto"/>
              <w:right w:val="single" w:sz="8" w:space="0" w:color="auto"/>
            </w:tcBorders>
            <w:shd w:val="clear" w:color="auto" w:fill="auto"/>
            <w:vAlign w:val="center"/>
            <w:hideMark/>
          </w:tcPr>
          <w:p w14:paraId="7DD6041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0.133</w:t>
            </w:r>
          </w:p>
        </w:tc>
        <w:tc>
          <w:tcPr>
            <w:tcW w:w="1175" w:type="dxa"/>
            <w:tcBorders>
              <w:top w:val="nil"/>
              <w:left w:val="nil"/>
              <w:bottom w:val="single" w:sz="8" w:space="0" w:color="auto"/>
              <w:right w:val="single" w:sz="8" w:space="0" w:color="auto"/>
            </w:tcBorders>
            <w:shd w:val="clear" w:color="auto" w:fill="auto"/>
            <w:vAlign w:val="center"/>
            <w:hideMark/>
          </w:tcPr>
          <w:p w14:paraId="1669161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0.021</w:t>
            </w:r>
          </w:p>
        </w:tc>
        <w:tc>
          <w:tcPr>
            <w:tcW w:w="1177" w:type="dxa"/>
            <w:tcBorders>
              <w:top w:val="nil"/>
              <w:left w:val="nil"/>
              <w:bottom w:val="single" w:sz="8" w:space="0" w:color="auto"/>
              <w:right w:val="single" w:sz="8" w:space="0" w:color="auto"/>
            </w:tcBorders>
            <w:shd w:val="clear" w:color="auto" w:fill="auto"/>
            <w:vAlign w:val="center"/>
            <w:hideMark/>
          </w:tcPr>
          <w:p w14:paraId="588161D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8.012</w:t>
            </w:r>
          </w:p>
        </w:tc>
      </w:tr>
      <w:tr w:rsidR="0069431A" w:rsidRPr="0069431A" w14:paraId="5F586579"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3B576D9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Чернівецька</w:t>
            </w:r>
          </w:p>
        </w:tc>
        <w:tc>
          <w:tcPr>
            <w:tcW w:w="1150" w:type="dxa"/>
            <w:tcBorders>
              <w:top w:val="nil"/>
              <w:left w:val="nil"/>
              <w:bottom w:val="single" w:sz="8" w:space="0" w:color="auto"/>
              <w:right w:val="single" w:sz="8" w:space="0" w:color="auto"/>
            </w:tcBorders>
            <w:shd w:val="clear" w:color="auto" w:fill="auto"/>
            <w:vAlign w:val="center"/>
            <w:hideMark/>
          </w:tcPr>
          <w:p w14:paraId="2413BEBA"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1.596</w:t>
            </w:r>
          </w:p>
        </w:tc>
        <w:tc>
          <w:tcPr>
            <w:tcW w:w="1152" w:type="dxa"/>
            <w:tcBorders>
              <w:top w:val="nil"/>
              <w:left w:val="nil"/>
              <w:bottom w:val="single" w:sz="8" w:space="0" w:color="auto"/>
              <w:right w:val="single" w:sz="8" w:space="0" w:color="auto"/>
            </w:tcBorders>
            <w:shd w:val="clear" w:color="auto" w:fill="auto"/>
            <w:vAlign w:val="center"/>
            <w:hideMark/>
          </w:tcPr>
          <w:p w14:paraId="2488B7F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0.110</w:t>
            </w:r>
          </w:p>
        </w:tc>
        <w:tc>
          <w:tcPr>
            <w:tcW w:w="1193" w:type="dxa"/>
            <w:tcBorders>
              <w:top w:val="nil"/>
              <w:left w:val="nil"/>
              <w:bottom w:val="single" w:sz="8" w:space="0" w:color="auto"/>
              <w:right w:val="single" w:sz="8" w:space="0" w:color="auto"/>
            </w:tcBorders>
            <w:shd w:val="clear" w:color="auto" w:fill="auto"/>
            <w:vAlign w:val="center"/>
            <w:hideMark/>
          </w:tcPr>
          <w:p w14:paraId="2C075D9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0.000</w:t>
            </w:r>
          </w:p>
        </w:tc>
        <w:tc>
          <w:tcPr>
            <w:tcW w:w="1167" w:type="dxa"/>
            <w:tcBorders>
              <w:top w:val="nil"/>
              <w:left w:val="nil"/>
              <w:bottom w:val="single" w:sz="8" w:space="0" w:color="auto"/>
              <w:right w:val="single" w:sz="8" w:space="0" w:color="auto"/>
            </w:tcBorders>
            <w:shd w:val="clear" w:color="auto" w:fill="auto"/>
            <w:vAlign w:val="center"/>
            <w:hideMark/>
          </w:tcPr>
          <w:p w14:paraId="319F682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175" w:type="dxa"/>
            <w:tcBorders>
              <w:top w:val="nil"/>
              <w:left w:val="nil"/>
              <w:bottom w:val="single" w:sz="8" w:space="0" w:color="auto"/>
              <w:right w:val="single" w:sz="8" w:space="0" w:color="auto"/>
            </w:tcBorders>
            <w:shd w:val="clear" w:color="auto" w:fill="auto"/>
            <w:vAlign w:val="center"/>
            <w:hideMark/>
          </w:tcPr>
          <w:p w14:paraId="4B6AFC9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626888E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r>
      <w:tr w:rsidR="0069431A" w:rsidRPr="0069431A" w14:paraId="5D66AFAC"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5D39BA3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Чернігівська</w:t>
            </w:r>
          </w:p>
        </w:tc>
        <w:tc>
          <w:tcPr>
            <w:tcW w:w="1150" w:type="dxa"/>
            <w:tcBorders>
              <w:top w:val="nil"/>
              <w:left w:val="nil"/>
              <w:bottom w:val="single" w:sz="8" w:space="0" w:color="auto"/>
              <w:right w:val="single" w:sz="8" w:space="0" w:color="auto"/>
            </w:tcBorders>
            <w:shd w:val="clear" w:color="auto" w:fill="auto"/>
            <w:vAlign w:val="center"/>
            <w:hideMark/>
          </w:tcPr>
          <w:p w14:paraId="0AA968A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3.509</w:t>
            </w:r>
          </w:p>
        </w:tc>
        <w:tc>
          <w:tcPr>
            <w:tcW w:w="1152" w:type="dxa"/>
            <w:tcBorders>
              <w:top w:val="nil"/>
              <w:left w:val="nil"/>
              <w:bottom w:val="single" w:sz="8" w:space="0" w:color="auto"/>
              <w:right w:val="single" w:sz="8" w:space="0" w:color="auto"/>
            </w:tcBorders>
            <w:shd w:val="clear" w:color="auto" w:fill="auto"/>
            <w:vAlign w:val="center"/>
            <w:hideMark/>
          </w:tcPr>
          <w:p w14:paraId="201FDF7A"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0.139</w:t>
            </w:r>
          </w:p>
        </w:tc>
        <w:tc>
          <w:tcPr>
            <w:tcW w:w="1193" w:type="dxa"/>
            <w:tcBorders>
              <w:top w:val="nil"/>
              <w:left w:val="nil"/>
              <w:bottom w:val="single" w:sz="8" w:space="0" w:color="auto"/>
              <w:right w:val="single" w:sz="8" w:space="0" w:color="auto"/>
            </w:tcBorders>
            <w:shd w:val="clear" w:color="auto" w:fill="auto"/>
            <w:vAlign w:val="center"/>
            <w:hideMark/>
          </w:tcPr>
          <w:p w14:paraId="01CD0FE2"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0.005</w:t>
            </w:r>
          </w:p>
        </w:tc>
        <w:tc>
          <w:tcPr>
            <w:tcW w:w="1167" w:type="dxa"/>
            <w:tcBorders>
              <w:top w:val="nil"/>
              <w:left w:val="nil"/>
              <w:bottom w:val="single" w:sz="8" w:space="0" w:color="auto"/>
              <w:right w:val="single" w:sz="8" w:space="0" w:color="auto"/>
            </w:tcBorders>
            <w:shd w:val="clear" w:color="auto" w:fill="auto"/>
            <w:vAlign w:val="center"/>
            <w:hideMark/>
          </w:tcPr>
          <w:p w14:paraId="32E70C4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0.005</w:t>
            </w:r>
          </w:p>
        </w:tc>
        <w:tc>
          <w:tcPr>
            <w:tcW w:w="1175" w:type="dxa"/>
            <w:tcBorders>
              <w:top w:val="nil"/>
              <w:left w:val="nil"/>
              <w:bottom w:val="single" w:sz="8" w:space="0" w:color="auto"/>
              <w:right w:val="single" w:sz="8" w:space="0" w:color="auto"/>
            </w:tcBorders>
            <w:shd w:val="clear" w:color="auto" w:fill="auto"/>
            <w:vAlign w:val="center"/>
            <w:hideMark/>
          </w:tcPr>
          <w:p w14:paraId="64CF861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08591AD2"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r>
      <w:tr w:rsidR="0069431A" w:rsidRPr="0069431A" w14:paraId="1B30BDBE"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476E3AF7"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м.Київ</w:t>
            </w:r>
          </w:p>
        </w:tc>
        <w:tc>
          <w:tcPr>
            <w:tcW w:w="1150" w:type="dxa"/>
            <w:tcBorders>
              <w:top w:val="nil"/>
              <w:left w:val="nil"/>
              <w:bottom w:val="single" w:sz="8" w:space="0" w:color="auto"/>
              <w:right w:val="single" w:sz="8" w:space="0" w:color="auto"/>
            </w:tcBorders>
            <w:shd w:val="clear" w:color="auto" w:fill="auto"/>
            <w:vAlign w:val="center"/>
            <w:hideMark/>
          </w:tcPr>
          <w:p w14:paraId="6AD8FBA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0.545</w:t>
            </w:r>
          </w:p>
        </w:tc>
        <w:tc>
          <w:tcPr>
            <w:tcW w:w="1152" w:type="dxa"/>
            <w:tcBorders>
              <w:top w:val="nil"/>
              <w:left w:val="nil"/>
              <w:bottom w:val="single" w:sz="8" w:space="0" w:color="auto"/>
              <w:right w:val="single" w:sz="8" w:space="0" w:color="auto"/>
            </w:tcBorders>
            <w:shd w:val="clear" w:color="auto" w:fill="auto"/>
            <w:vAlign w:val="center"/>
            <w:hideMark/>
          </w:tcPr>
          <w:p w14:paraId="213A50E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0.068</w:t>
            </w:r>
          </w:p>
        </w:tc>
        <w:tc>
          <w:tcPr>
            <w:tcW w:w="1193" w:type="dxa"/>
            <w:tcBorders>
              <w:top w:val="nil"/>
              <w:left w:val="nil"/>
              <w:bottom w:val="single" w:sz="8" w:space="0" w:color="auto"/>
              <w:right w:val="single" w:sz="8" w:space="0" w:color="auto"/>
            </w:tcBorders>
            <w:shd w:val="clear" w:color="auto" w:fill="auto"/>
            <w:vAlign w:val="center"/>
            <w:hideMark/>
          </w:tcPr>
          <w:p w14:paraId="553E08FA"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0.091</w:t>
            </w:r>
          </w:p>
        </w:tc>
        <w:tc>
          <w:tcPr>
            <w:tcW w:w="1167" w:type="dxa"/>
            <w:tcBorders>
              <w:top w:val="nil"/>
              <w:left w:val="nil"/>
              <w:bottom w:val="single" w:sz="8" w:space="0" w:color="auto"/>
              <w:right w:val="single" w:sz="8" w:space="0" w:color="auto"/>
            </w:tcBorders>
            <w:shd w:val="clear" w:color="auto" w:fill="auto"/>
            <w:vAlign w:val="center"/>
            <w:hideMark/>
          </w:tcPr>
          <w:p w14:paraId="47EB49F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0.500</w:t>
            </w:r>
          </w:p>
        </w:tc>
        <w:tc>
          <w:tcPr>
            <w:tcW w:w="1175" w:type="dxa"/>
            <w:tcBorders>
              <w:top w:val="nil"/>
              <w:left w:val="nil"/>
              <w:bottom w:val="single" w:sz="8" w:space="0" w:color="auto"/>
              <w:right w:val="single" w:sz="8" w:space="0" w:color="auto"/>
            </w:tcBorders>
            <w:shd w:val="clear" w:color="auto" w:fill="auto"/>
            <w:vAlign w:val="center"/>
            <w:hideMark/>
          </w:tcPr>
          <w:p w14:paraId="28817F32"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0.010</w:t>
            </w:r>
          </w:p>
        </w:tc>
        <w:tc>
          <w:tcPr>
            <w:tcW w:w="1177" w:type="dxa"/>
            <w:tcBorders>
              <w:top w:val="nil"/>
              <w:left w:val="nil"/>
              <w:bottom w:val="single" w:sz="8" w:space="0" w:color="auto"/>
              <w:right w:val="single" w:sz="8" w:space="0" w:color="auto"/>
            </w:tcBorders>
            <w:shd w:val="clear" w:color="auto" w:fill="auto"/>
            <w:vAlign w:val="center"/>
            <w:hideMark/>
          </w:tcPr>
          <w:p w14:paraId="0AF95B50"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0.091</w:t>
            </w:r>
          </w:p>
        </w:tc>
      </w:tr>
    </w:tbl>
    <w:p w14:paraId="6FDFE4D9" w14:textId="72DF7515" w:rsidR="0069431A" w:rsidRDefault="0069431A" w:rsidP="0069431A">
      <w:pPr>
        <w:jc w:val="center"/>
        <w:rPr>
          <w:rFonts w:ascii="Times New Roman" w:hAnsi="Times New Roman" w:cs="Times New Roman"/>
          <w:sz w:val="28"/>
          <w:lang w:val="uk-UA"/>
        </w:rPr>
      </w:pPr>
      <w:r>
        <w:rPr>
          <w:rFonts w:ascii="Times New Roman" w:hAnsi="Times New Roman" w:cs="Times New Roman"/>
          <w:sz w:val="28"/>
          <w:lang w:val="uk-UA"/>
        </w:rPr>
        <w:br/>
      </w:r>
      <w:r w:rsidRPr="00087DA7">
        <w:rPr>
          <w:rFonts w:ascii="Times New Roman" w:hAnsi="Times New Roman" w:cs="Times New Roman"/>
          <w:sz w:val="28"/>
          <w:lang w:val="uk-UA"/>
        </w:rPr>
        <w:t>Рисунок 3</w:t>
      </w:r>
      <w:r>
        <w:rPr>
          <w:rFonts w:ascii="Times New Roman" w:hAnsi="Times New Roman" w:cs="Times New Roman"/>
          <w:sz w:val="28"/>
          <w:lang w:val="uk-UA"/>
        </w:rPr>
        <w:t>.2</w:t>
      </w:r>
      <w:r w:rsidRPr="00087DA7">
        <w:rPr>
          <w:rFonts w:ascii="Times New Roman" w:hAnsi="Times New Roman" w:cs="Times New Roman"/>
          <w:sz w:val="28"/>
          <w:lang w:val="uk-UA"/>
        </w:rPr>
        <w:t xml:space="preserve">.  Розрахунковий параметр передачі збудника для </w:t>
      </w:r>
      <w:r w:rsidR="000379F9">
        <w:rPr>
          <w:rFonts w:ascii="Times New Roman" w:hAnsi="Times New Roman" w:cs="Times New Roman"/>
          <w:sz w:val="28"/>
          <w:lang w:val="uk-UA"/>
        </w:rPr>
        <w:t>інших дванадяцяти регіонів</w:t>
      </w:r>
      <w:r w:rsidRPr="00087DA7">
        <w:rPr>
          <w:rFonts w:ascii="Times New Roman" w:hAnsi="Times New Roman" w:cs="Times New Roman"/>
          <w:sz w:val="28"/>
          <w:lang w:val="uk-UA"/>
        </w:rPr>
        <w:t xml:space="preserve"> України</w:t>
      </w:r>
      <w:r>
        <w:rPr>
          <w:rFonts w:ascii="Times New Roman" w:hAnsi="Times New Roman" w:cs="Times New Roman"/>
          <w:sz w:val="28"/>
          <w:lang w:val="uk-UA"/>
        </w:rPr>
        <w:t xml:space="preserve"> першої половину року</w:t>
      </w:r>
      <w:r w:rsidRPr="00087DA7">
        <w:rPr>
          <w:rFonts w:ascii="Times New Roman" w:hAnsi="Times New Roman" w:cs="Times New Roman"/>
          <w:sz w:val="28"/>
          <w:lang w:val="uk-UA"/>
        </w:rPr>
        <w:t>.</w:t>
      </w:r>
    </w:p>
    <w:tbl>
      <w:tblPr>
        <w:tblW w:w="9480" w:type="dxa"/>
        <w:jc w:val="center"/>
        <w:tblInd w:w="93" w:type="dxa"/>
        <w:tblLook w:val="04A0" w:firstRow="1" w:lastRow="0" w:firstColumn="1" w:lastColumn="0" w:noHBand="0" w:noVBand="1"/>
      </w:tblPr>
      <w:tblGrid>
        <w:gridCol w:w="2373"/>
        <w:gridCol w:w="1061"/>
        <w:gridCol w:w="1141"/>
        <w:gridCol w:w="1246"/>
        <w:gridCol w:w="1202"/>
        <w:gridCol w:w="1317"/>
        <w:gridCol w:w="1140"/>
      </w:tblGrid>
      <w:tr w:rsidR="0069431A" w:rsidRPr="0069431A" w14:paraId="26867B58" w14:textId="77777777" w:rsidTr="0069431A">
        <w:trPr>
          <w:trHeight w:val="845"/>
          <w:jc w:val="center"/>
        </w:trPr>
        <w:tc>
          <w:tcPr>
            <w:tcW w:w="237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1CB7370"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lastRenderedPageBreak/>
              <w:t>Найменування регіону</w:t>
            </w:r>
          </w:p>
        </w:tc>
        <w:tc>
          <w:tcPr>
            <w:tcW w:w="7107" w:type="dxa"/>
            <w:gridSpan w:val="6"/>
            <w:tcBorders>
              <w:top w:val="single" w:sz="8" w:space="0" w:color="auto"/>
              <w:left w:val="nil"/>
              <w:bottom w:val="single" w:sz="8" w:space="0" w:color="auto"/>
              <w:right w:val="single" w:sz="8" w:space="0" w:color="000000"/>
            </w:tcBorders>
            <w:shd w:val="clear" w:color="auto" w:fill="auto"/>
            <w:vAlign w:val="center"/>
            <w:hideMark/>
          </w:tcPr>
          <w:p w14:paraId="5518767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Місяці</w:t>
            </w:r>
          </w:p>
        </w:tc>
      </w:tr>
      <w:tr w:rsidR="0069431A" w:rsidRPr="0069431A" w14:paraId="6889ACB3" w14:textId="77777777" w:rsidTr="0069431A">
        <w:trPr>
          <w:trHeight w:val="845"/>
          <w:jc w:val="center"/>
        </w:trPr>
        <w:tc>
          <w:tcPr>
            <w:tcW w:w="2373" w:type="dxa"/>
            <w:vMerge/>
            <w:tcBorders>
              <w:top w:val="single" w:sz="8" w:space="0" w:color="auto"/>
              <w:left w:val="single" w:sz="8" w:space="0" w:color="auto"/>
              <w:bottom w:val="single" w:sz="8" w:space="0" w:color="000000"/>
              <w:right w:val="single" w:sz="8" w:space="0" w:color="auto"/>
            </w:tcBorders>
            <w:vAlign w:val="center"/>
            <w:hideMark/>
          </w:tcPr>
          <w:p w14:paraId="1036A1F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p>
        </w:tc>
        <w:tc>
          <w:tcPr>
            <w:tcW w:w="1061" w:type="dxa"/>
            <w:tcBorders>
              <w:top w:val="nil"/>
              <w:left w:val="nil"/>
              <w:bottom w:val="single" w:sz="8" w:space="0" w:color="auto"/>
              <w:right w:val="single" w:sz="8" w:space="0" w:color="auto"/>
            </w:tcBorders>
            <w:shd w:val="clear" w:color="auto" w:fill="auto"/>
            <w:vAlign w:val="center"/>
            <w:hideMark/>
          </w:tcPr>
          <w:p w14:paraId="1AEFF65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липень</w:t>
            </w:r>
          </w:p>
        </w:tc>
        <w:tc>
          <w:tcPr>
            <w:tcW w:w="1141" w:type="dxa"/>
            <w:tcBorders>
              <w:top w:val="nil"/>
              <w:left w:val="nil"/>
              <w:bottom w:val="single" w:sz="8" w:space="0" w:color="auto"/>
              <w:right w:val="single" w:sz="8" w:space="0" w:color="auto"/>
            </w:tcBorders>
            <w:shd w:val="clear" w:color="auto" w:fill="auto"/>
            <w:vAlign w:val="center"/>
            <w:hideMark/>
          </w:tcPr>
          <w:p w14:paraId="02C951C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серпень</w:t>
            </w:r>
          </w:p>
        </w:tc>
        <w:tc>
          <w:tcPr>
            <w:tcW w:w="1246" w:type="dxa"/>
            <w:tcBorders>
              <w:top w:val="nil"/>
              <w:left w:val="nil"/>
              <w:bottom w:val="single" w:sz="8" w:space="0" w:color="auto"/>
              <w:right w:val="single" w:sz="8" w:space="0" w:color="auto"/>
            </w:tcBorders>
            <w:shd w:val="clear" w:color="auto" w:fill="auto"/>
            <w:vAlign w:val="center"/>
            <w:hideMark/>
          </w:tcPr>
          <w:p w14:paraId="005201C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вересень</w:t>
            </w:r>
          </w:p>
        </w:tc>
        <w:tc>
          <w:tcPr>
            <w:tcW w:w="1202" w:type="dxa"/>
            <w:tcBorders>
              <w:top w:val="nil"/>
              <w:left w:val="nil"/>
              <w:bottom w:val="single" w:sz="8" w:space="0" w:color="auto"/>
              <w:right w:val="single" w:sz="8" w:space="0" w:color="auto"/>
            </w:tcBorders>
            <w:shd w:val="clear" w:color="auto" w:fill="auto"/>
            <w:vAlign w:val="center"/>
            <w:hideMark/>
          </w:tcPr>
          <w:p w14:paraId="651BE127"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жовтень</w:t>
            </w:r>
          </w:p>
        </w:tc>
        <w:tc>
          <w:tcPr>
            <w:tcW w:w="1317" w:type="dxa"/>
            <w:tcBorders>
              <w:top w:val="nil"/>
              <w:left w:val="nil"/>
              <w:bottom w:val="single" w:sz="8" w:space="0" w:color="auto"/>
              <w:right w:val="single" w:sz="8" w:space="0" w:color="auto"/>
            </w:tcBorders>
            <w:shd w:val="clear" w:color="auto" w:fill="auto"/>
            <w:vAlign w:val="center"/>
            <w:hideMark/>
          </w:tcPr>
          <w:p w14:paraId="7999712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листопад</w:t>
            </w:r>
          </w:p>
        </w:tc>
        <w:tc>
          <w:tcPr>
            <w:tcW w:w="1140" w:type="dxa"/>
            <w:tcBorders>
              <w:top w:val="nil"/>
              <w:left w:val="nil"/>
              <w:bottom w:val="single" w:sz="8" w:space="0" w:color="auto"/>
              <w:right w:val="single" w:sz="8" w:space="0" w:color="auto"/>
            </w:tcBorders>
            <w:shd w:val="clear" w:color="auto" w:fill="auto"/>
            <w:vAlign w:val="center"/>
            <w:hideMark/>
          </w:tcPr>
          <w:p w14:paraId="0E979707"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грудень</w:t>
            </w:r>
          </w:p>
        </w:tc>
      </w:tr>
      <w:tr w:rsidR="0069431A" w:rsidRPr="0069431A" w14:paraId="400EA30F" w14:textId="77777777" w:rsidTr="0069431A">
        <w:trPr>
          <w:trHeight w:val="845"/>
          <w:jc w:val="center"/>
        </w:trPr>
        <w:tc>
          <w:tcPr>
            <w:tcW w:w="2373" w:type="dxa"/>
            <w:tcBorders>
              <w:top w:val="nil"/>
              <w:left w:val="single" w:sz="8" w:space="0" w:color="auto"/>
              <w:bottom w:val="single" w:sz="8" w:space="0" w:color="auto"/>
              <w:right w:val="single" w:sz="8" w:space="0" w:color="auto"/>
            </w:tcBorders>
            <w:shd w:val="clear" w:color="auto" w:fill="auto"/>
            <w:vAlign w:val="center"/>
            <w:hideMark/>
          </w:tcPr>
          <w:p w14:paraId="04B341F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Вінницька</w:t>
            </w:r>
          </w:p>
        </w:tc>
        <w:tc>
          <w:tcPr>
            <w:tcW w:w="1061" w:type="dxa"/>
            <w:tcBorders>
              <w:top w:val="nil"/>
              <w:left w:val="nil"/>
              <w:bottom w:val="single" w:sz="8" w:space="0" w:color="auto"/>
              <w:right w:val="single" w:sz="8" w:space="0" w:color="auto"/>
            </w:tcBorders>
            <w:shd w:val="clear" w:color="auto" w:fill="auto"/>
            <w:vAlign w:val="center"/>
            <w:hideMark/>
          </w:tcPr>
          <w:p w14:paraId="6BF692F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141" w:type="dxa"/>
            <w:tcBorders>
              <w:top w:val="nil"/>
              <w:left w:val="nil"/>
              <w:bottom w:val="single" w:sz="8" w:space="0" w:color="auto"/>
              <w:right w:val="single" w:sz="8" w:space="0" w:color="auto"/>
            </w:tcBorders>
            <w:shd w:val="clear" w:color="auto" w:fill="auto"/>
            <w:vAlign w:val="center"/>
            <w:hideMark/>
          </w:tcPr>
          <w:p w14:paraId="6D721A8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6" w:type="dxa"/>
            <w:tcBorders>
              <w:top w:val="nil"/>
              <w:left w:val="nil"/>
              <w:bottom w:val="single" w:sz="8" w:space="0" w:color="auto"/>
              <w:right w:val="single" w:sz="8" w:space="0" w:color="auto"/>
            </w:tcBorders>
            <w:shd w:val="clear" w:color="auto" w:fill="auto"/>
            <w:vAlign w:val="center"/>
            <w:hideMark/>
          </w:tcPr>
          <w:p w14:paraId="4D716BD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124.728</w:t>
            </w:r>
          </w:p>
        </w:tc>
        <w:tc>
          <w:tcPr>
            <w:tcW w:w="1202" w:type="dxa"/>
            <w:tcBorders>
              <w:top w:val="nil"/>
              <w:left w:val="nil"/>
              <w:bottom w:val="single" w:sz="8" w:space="0" w:color="auto"/>
              <w:right w:val="single" w:sz="8" w:space="0" w:color="auto"/>
            </w:tcBorders>
            <w:shd w:val="clear" w:color="auto" w:fill="auto"/>
            <w:vAlign w:val="center"/>
            <w:hideMark/>
          </w:tcPr>
          <w:p w14:paraId="1343D2A2"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2.500</w:t>
            </w:r>
          </w:p>
        </w:tc>
        <w:tc>
          <w:tcPr>
            <w:tcW w:w="1317" w:type="dxa"/>
            <w:tcBorders>
              <w:top w:val="nil"/>
              <w:left w:val="nil"/>
              <w:bottom w:val="single" w:sz="8" w:space="0" w:color="auto"/>
              <w:right w:val="single" w:sz="8" w:space="0" w:color="auto"/>
            </w:tcBorders>
            <w:shd w:val="clear" w:color="auto" w:fill="auto"/>
            <w:vAlign w:val="center"/>
            <w:hideMark/>
          </w:tcPr>
          <w:p w14:paraId="2BF4400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82.600</w:t>
            </w:r>
          </w:p>
        </w:tc>
        <w:tc>
          <w:tcPr>
            <w:tcW w:w="1140" w:type="dxa"/>
            <w:tcBorders>
              <w:top w:val="nil"/>
              <w:left w:val="nil"/>
              <w:bottom w:val="single" w:sz="8" w:space="0" w:color="auto"/>
              <w:right w:val="single" w:sz="8" w:space="0" w:color="auto"/>
            </w:tcBorders>
            <w:shd w:val="clear" w:color="auto" w:fill="auto"/>
            <w:vAlign w:val="center"/>
            <w:hideMark/>
          </w:tcPr>
          <w:p w14:paraId="544A438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1.486</w:t>
            </w:r>
          </w:p>
        </w:tc>
      </w:tr>
      <w:tr w:rsidR="0069431A" w:rsidRPr="0069431A" w14:paraId="1266A5D5" w14:textId="77777777" w:rsidTr="0069431A">
        <w:trPr>
          <w:trHeight w:val="845"/>
          <w:jc w:val="center"/>
        </w:trPr>
        <w:tc>
          <w:tcPr>
            <w:tcW w:w="2373" w:type="dxa"/>
            <w:tcBorders>
              <w:top w:val="nil"/>
              <w:left w:val="single" w:sz="8" w:space="0" w:color="auto"/>
              <w:bottom w:val="single" w:sz="8" w:space="0" w:color="auto"/>
              <w:right w:val="single" w:sz="8" w:space="0" w:color="auto"/>
            </w:tcBorders>
            <w:shd w:val="clear" w:color="auto" w:fill="auto"/>
            <w:vAlign w:val="center"/>
            <w:hideMark/>
          </w:tcPr>
          <w:p w14:paraId="0C9255B0"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Волинська</w:t>
            </w:r>
          </w:p>
        </w:tc>
        <w:tc>
          <w:tcPr>
            <w:tcW w:w="1061" w:type="dxa"/>
            <w:tcBorders>
              <w:top w:val="nil"/>
              <w:left w:val="nil"/>
              <w:bottom w:val="single" w:sz="8" w:space="0" w:color="auto"/>
              <w:right w:val="single" w:sz="8" w:space="0" w:color="auto"/>
            </w:tcBorders>
            <w:shd w:val="clear" w:color="auto" w:fill="auto"/>
            <w:vAlign w:val="center"/>
            <w:hideMark/>
          </w:tcPr>
          <w:p w14:paraId="64EDEF3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141" w:type="dxa"/>
            <w:tcBorders>
              <w:top w:val="nil"/>
              <w:left w:val="nil"/>
              <w:bottom w:val="single" w:sz="8" w:space="0" w:color="auto"/>
              <w:right w:val="single" w:sz="8" w:space="0" w:color="auto"/>
            </w:tcBorders>
            <w:shd w:val="clear" w:color="auto" w:fill="auto"/>
            <w:vAlign w:val="center"/>
            <w:hideMark/>
          </w:tcPr>
          <w:p w14:paraId="1700011B"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6" w:type="dxa"/>
            <w:tcBorders>
              <w:top w:val="nil"/>
              <w:left w:val="nil"/>
              <w:bottom w:val="single" w:sz="8" w:space="0" w:color="auto"/>
              <w:right w:val="single" w:sz="8" w:space="0" w:color="auto"/>
            </w:tcBorders>
            <w:shd w:val="clear" w:color="auto" w:fill="auto"/>
            <w:vAlign w:val="center"/>
            <w:hideMark/>
          </w:tcPr>
          <w:p w14:paraId="76372BA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02" w:type="dxa"/>
            <w:tcBorders>
              <w:top w:val="nil"/>
              <w:left w:val="nil"/>
              <w:bottom w:val="single" w:sz="8" w:space="0" w:color="auto"/>
              <w:right w:val="single" w:sz="8" w:space="0" w:color="auto"/>
            </w:tcBorders>
            <w:shd w:val="clear" w:color="auto" w:fill="auto"/>
            <w:vAlign w:val="center"/>
            <w:hideMark/>
          </w:tcPr>
          <w:p w14:paraId="3D9233A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317" w:type="dxa"/>
            <w:tcBorders>
              <w:top w:val="nil"/>
              <w:left w:val="nil"/>
              <w:bottom w:val="single" w:sz="8" w:space="0" w:color="auto"/>
              <w:right w:val="single" w:sz="8" w:space="0" w:color="auto"/>
            </w:tcBorders>
            <w:shd w:val="clear" w:color="auto" w:fill="auto"/>
            <w:vAlign w:val="center"/>
            <w:hideMark/>
          </w:tcPr>
          <w:p w14:paraId="2CD572DA"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576.818</w:t>
            </w:r>
          </w:p>
        </w:tc>
        <w:tc>
          <w:tcPr>
            <w:tcW w:w="1140" w:type="dxa"/>
            <w:tcBorders>
              <w:top w:val="nil"/>
              <w:left w:val="nil"/>
              <w:bottom w:val="single" w:sz="8" w:space="0" w:color="auto"/>
              <w:right w:val="single" w:sz="8" w:space="0" w:color="auto"/>
            </w:tcBorders>
            <w:shd w:val="clear" w:color="auto" w:fill="auto"/>
            <w:vAlign w:val="center"/>
            <w:hideMark/>
          </w:tcPr>
          <w:p w14:paraId="13A3EA77"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2.338</w:t>
            </w:r>
          </w:p>
        </w:tc>
      </w:tr>
      <w:tr w:rsidR="0069431A" w:rsidRPr="0069431A" w14:paraId="06A92DBE" w14:textId="77777777" w:rsidTr="0069431A">
        <w:trPr>
          <w:trHeight w:val="845"/>
          <w:jc w:val="center"/>
        </w:trPr>
        <w:tc>
          <w:tcPr>
            <w:tcW w:w="2373" w:type="dxa"/>
            <w:tcBorders>
              <w:top w:val="nil"/>
              <w:left w:val="single" w:sz="8" w:space="0" w:color="auto"/>
              <w:bottom w:val="single" w:sz="8" w:space="0" w:color="auto"/>
              <w:right w:val="single" w:sz="8" w:space="0" w:color="auto"/>
            </w:tcBorders>
            <w:shd w:val="clear" w:color="auto" w:fill="auto"/>
            <w:vAlign w:val="center"/>
            <w:hideMark/>
          </w:tcPr>
          <w:p w14:paraId="06F4A49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Дніпропетровська</w:t>
            </w:r>
          </w:p>
        </w:tc>
        <w:tc>
          <w:tcPr>
            <w:tcW w:w="1061" w:type="dxa"/>
            <w:tcBorders>
              <w:top w:val="nil"/>
              <w:left w:val="nil"/>
              <w:bottom w:val="single" w:sz="8" w:space="0" w:color="auto"/>
              <w:right w:val="single" w:sz="8" w:space="0" w:color="auto"/>
            </w:tcBorders>
            <w:shd w:val="clear" w:color="auto" w:fill="auto"/>
            <w:vAlign w:val="center"/>
            <w:hideMark/>
          </w:tcPr>
          <w:p w14:paraId="725BD26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141" w:type="dxa"/>
            <w:tcBorders>
              <w:top w:val="nil"/>
              <w:left w:val="nil"/>
              <w:bottom w:val="single" w:sz="8" w:space="0" w:color="auto"/>
              <w:right w:val="single" w:sz="8" w:space="0" w:color="auto"/>
            </w:tcBorders>
            <w:shd w:val="clear" w:color="auto" w:fill="auto"/>
            <w:vAlign w:val="center"/>
            <w:hideMark/>
          </w:tcPr>
          <w:p w14:paraId="47A3C28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6" w:type="dxa"/>
            <w:tcBorders>
              <w:top w:val="nil"/>
              <w:left w:val="nil"/>
              <w:bottom w:val="single" w:sz="8" w:space="0" w:color="auto"/>
              <w:right w:val="single" w:sz="8" w:space="0" w:color="auto"/>
            </w:tcBorders>
            <w:shd w:val="clear" w:color="auto" w:fill="auto"/>
            <w:vAlign w:val="center"/>
            <w:hideMark/>
          </w:tcPr>
          <w:p w14:paraId="706AEB3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02" w:type="dxa"/>
            <w:tcBorders>
              <w:top w:val="nil"/>
              <w:left w:val="nil"/>
              <w:bottom w:val="single" w:sz="8" w:space="0" w:color="auto"/>
              <w:right w:val="single" w:sz="8" w:space="0" w:color="auto"/>
            </w:tcBorders>
            <w:shd w:val="clear" w:color="auto" w:fill="auto"/>
            <w:vAlign w:val="center"/>
            <w:hideMark/>
          </w:tcPr>
          <w:p w14:paraId="50CDA67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317" w:type="dxa"/>
            <w:tcBorders>
              <w:top w:val="nil"/>
              <w:left w:val="nil"/>
              <w:bottom w:val="single" w:sz="8" w:space="0" w:color="auto"/>
              <w:right w:val="single" w:sz="8" w:space="0" w:color="auto"/>
            </w:tcBorders>
            <w:shd w:val="clear" w:color="auto" w:fill="auto"/>
            <w:vAlign w:val="center"/>
            <w:hideMark/>
          </w:tcPr>
          <w:p w14:paraId="7C772FC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23309.611</w:t>
            </w:r>
          </w:p>
        </w:tc>
        <w:tc>
          <w:tcPr>
            <w:tcW w:w="1140" w:type="dxa"/>
            <w:tcBorders>
              <w:top w:val="nil"/>
              <w:left w:val="nil"/>
              <w:bottom w:val="single" w:sz="8" w:space="0" w:color="auto"/>
              <w:right w:val="single" w:sz="8" w:space="0" w:color="auto"/>
            </w:tcBorders>
            <w:shd w:val="clear" w:color="auto" w:fill="auto"/>
            <w:vAlign w:val="center"/>
            <w:hideMark/>
          </w:tcPr>
          <w:p w14:paraId="03704F9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0.379</w:t>
            </w:r>
          </w:p>
        </w:tc>
      </w:tr>
      <w:tr w:rsidR="0069431A" w:rsidRPr="0069431A" w14:paraId="0EE753FD" w14:textId="77777777" w:rsidTr="0069431A">
        <w:trPr>
          <w:trHeight w:val="845"/>
          <w:jc w:val="center"/>
        </w:trPr>
        <w:tc>
          <w:tcPr>
            <w:tcW w:w="2373" w:type="dxa"/>
            <w:tcBorders>
              <w:top w:val="nil"/>
              <w:left w:val="single" w:sz="8" w:space="0" w:color="auto"/>
              <w:bottom w:val="single" w:sz="8" w:space="0" w:color="auto"/>
              <w:right w:val="single" w:sz="8" w:space="0" w:color="auto"/>
            </w:tcBorders>
            <w:shd w:val="clear" w:color="auto" w:fill="auto"/>
            <w:vAlign w:val="center"/>
            <w:hideMark/>
          </w:tcPr>
          <w:p w14:paraId="234C911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Донецька</w:t>
            </w:r>
          </w:p>
        </w:tc>
        <w:tc>
          <w:tcPr>
            <w:tcW w:w="1061" w:type="dxa"/>
            <w:tcBorders>
              <w:top w:val="nil"/>
              <w:left w:val="nil"/>
              <w:bottom w:val="single" w:sz="8" w:space="0" w:color="auto"/>
              <w:right w:val="single" w:sz="8" w:space="0" w:color="auto"/>
            </w:tcBorders>
            <w:shd w:val="clear" w:color="auto" w:fill="auto"/>
            <w:vAlign w:val="center"/>
            <w:hideMark/>
          </w:tcPr>
          <w:p w14:paraId="4B67DD20"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141" w:type="dxa"/>
            <w:tcBorders>
              <w:top w:val="nil"/>
              <w:left w:val="nil"/>
              <w:bottom w:val="single" w:sz="8" w:space="0" w:color="auto"/>
              <w:right w:val="single" w:sz="8" w:space="0" w:color="auto"/>
            </w:tcBorders>
            <w:shd w:val="clear" w:color="auto" w:fill="auto"/>
            <w:vAlign w:val="center"/>
            <w:hideMark/>
          </w:tcPr>
          <w:p w14:paraId="6A9AFB6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6" w:type="dxa"/>
            <w:tcBorders>
              <w:top w:val="nil"/>
              <w:left w:val="nil"/>
              <w:bottom w:val="single" w:sz="8" w:space="0" w:color="auto"/>
              <w:right w:val="single" w:sz="8" w:space="0" w:color="auto"/>
            </w:tcBorders>
            <w:shd w:val="clear" w:color="auto" w:fill="auto"/>
            <w:vAlign w:val="center"/>
            <w:hideMark/>
          </w:tcPr>
          <w:p w14:paraId="56AC6687"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23.341</w:t>
            </w:r>
          </w:p>
        </w:tc>
        <w:tc>
          <w:tcPr>
            <w:tcW w:w="1202" w:type="dxa"/>
            <w:tcBorders>
              <w:top w:val="nil"/>
              <w:left w:val="nil"/>
              <w:bottom w:val="single" w:sz="8" w:space="0" w:color="auto"/>
              <w:right w:val="single" w:sz="8" w:space="0" w:color="auto"/>
            </w:tcBorders>
            <w:shd w:val="clear" w:color="auto" w:fill="auto"/>
            <w:vAlign w:val="center"/>
            <w:hideMark/>
          </w:tcPr>
          <w:p w14:paraId="2EE6326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11.000</w:t>
            </w:r>
          </w:p>
        </w:tc>
        <w:tc>
          <w:tcPr>
            <w:tcW w:w="1317" w:type="dxa"/>
            <w:tcBorders>
              <w:top w:val="nil"/>
              <w:left w:val="nil"/>
              <w:bottom w:val="single" w:sz="8" w:space="0" w:color="auto"/>
              <w:right w:val="single" w:sz="8" w:space="0" w:color="auto"/>
            </w:tcBorders>
            <w:shd w:val="clear" w:color="auto" w:fill="auto"/>
            <w:vAlign w:val="center"/>
            <w:hideMark/>
          </w:tcPr>
          <w:p w14:paraId="50280F0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95.182</w:t>
            </w:r>
          </w:p>
        </w:tc>
        <w:tc>
          <w:tcPr>
            <w:tcW w:w="1140" w:type="dxa"/>
            <w:tcBorders>
              <w:top w:val="nil"/>
              <w:left w:val="nil"/>
              <w:bottom w:val="single" w:sz="8" w:space="0" w:color="auto"/>
              <w:right w:val="single" w:sz="8" w:space="0" w:color="auto"/>
            </w:tcBorders>
            <w:shd w:val="clear" w:color="auto" w:fill="auto"/>
            <w:vAlign w:val="center"/>
            <w:hideMark/>
          </w:tcPr>
          <w:p w14:paraId="2BD469B0"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1.578</w:t>
            </w:r>
          </w:p>
        </w:tc>
      </w:tr>
      <w:tr w:rsidR="0069431A" w:rsidRPr="0069431A" w14:paraId="60BF54E4" w14:textId="77777777" w:rsidTr="0069431A">
        <w:trPr>
          <w:trHeight w:val="845"/>
          <w:jc w:val="center"/>
        </w:trPr>
        <w:tc>
          <w:tcPr>
            <w:tcW w:w="2373" w:type="dxa"/>
            <w:tcBorders>
              <w:top w:val="nil"/>
              <w:left w:val="single" w:sz="8" w:space="0" w:color="auto"/>
              <w:bottom w:val="single" w:sz="8" w:space="0" w:color="auto"/>
              <w:right w:val="single" w:sz="8" w:space="0" w:color="auto"/>
            </w:tcBorders>
            <w:shd w:val="clear" w:color="auto" w:fill="auto"/>
            <w:vAlign w:val="center"/>
            <w:hideMark/>
          </w:tcPr>
          <w:p w14:paraId="5B8DDC96"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Житомирська</w:t>
            </w:r>
          </w:p>
        </w:tc>
        <w:tc>
          <w:tcPr>
            <w:tcW w:w="1061" w:type="dxa"/>
            <w:tcBorders>
              <w:top w:val="nil"/>
              <w:left w:val="nil"/>
              <w:bottom w:val="single" w:sz="8" w:space="0" w:color="auto"/>
              <w:right w:val="single" w:sz="8" w:space="0" w:color="auto"/>
            </w:tcBorders>
            <w:shd w:val="clear" w:color="auto" w:fill="auto"/>
            <w:vAlign w:val="center"/>
            <w:hideMark/>
          </w:tcPr>
          <w:p w14:paraId="6C5451D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141" w:type="dxa"/>
            <w:tcBorders>
              <w:top w:val="nil"/>
              <w:left w:val="nil"/>
              <w:bottom w:val="single" w:sz="8" w:space="0" w:color="auto"/>
              <w:right w:val="single" w:sz="8" w:space="0" w:color="auto"/>
            </w:tcBorders>
            <w:shd w:val="clear" w:color="auto" w:fill="auto"/>
            <w:vAlign w:val="center"/>
            <w:hideMark/>
          </w:tcPr>
          <w:p w14:paraId="79D5704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6" w:type="dxa"/>
            <w:tcBorders>
              <w:top w:val="nil"/>
              <w:left w:val="nil"/>
              <w:bottom w:val="single" w:sz="8" w:space="0" w:color="auto"/>
              <w:right w:val="single" w:sz="8" w:space="0" w:color="auto"/>
            </w:tcBorders>
            <w:shd w:val="clear" w:color="auto" w:fill="auto"/>
            <w:vAlign w:val="center"/>
            <w:hideMark/>
          </w:tcPr>
          <w:p w14:paraId="0C419B0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238.714</w:t>
            </w:r>
          </w:p>
        </w:tc>
        <w:tc>
          <w:tcPr>
            <w:tcW w:w="1202" w:type="dxa"/>
            <w:tcBorders>
              <w:top w:val="nil"/>
              <w:left w:val="nil"/>
              <w:bottom w:val="single" w:sz="8" w:space="0" w:color="auto"/>
              <w:right w:val="single" w:sz="8" w:space="0" w:color="auto"/>
            </w:tcBorders>
            <w:shd w:val="clear" w:color="auto" w:fill="auto"/>
            <w:vAlign w:val="center"/>
            <w:hideMark/>
          </w:tcPr>
          <w:p w14:paraId="4BE534C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3.333</w:t>
            </w:r>
          </w:p>
        </w:tc>
        <w:tc>
          <w:tcPr>
            <w:tcW w:w="1317" w:type="dxa"/>
            <w:tcBorders>
              <w:top w:val="nil"/>
              <w:left w:val="nil"/>
              <w:bottom w:val="single" w:sz="8" w:space="0" w:color="auto"/>
              <w:right w:val="single" w:sz="8" w:space="0" w:color="auto"/>
            </w:tcBorders>
            <w:shd w:val="clear" w:color="auto" w:fill="auto"/>
            <w:vAlign w:val="center"/>
            <w:hideMark/>
          </w:tcPr>
          <w:p w14:paraId="3326C34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236.302</w:t>
            </w:r>
          </w:p>
        </w:tc>
        <w:tc>
          <w:tcPr>
            <w:tcW w:w="1140" w:type="dxa"/>
            <w:tcBorders>
              <w:top w:val="nil"/>
              <w:left w:val="nil"/>
              <w:bottom w:val="single" w:sz="8" w:space="0" w:color="auto"/>
              <w:right w:val="single" w:sz="8" w:space="0" w:color="auto"/>
            </w:tcBorders>
            <w:shd w:val="clear" w:color="auto" w:fill="auto"/>
            <w:vAlign w:val="center"/>
            <w:hideMark/>
          </w:tcPr>
          <w:p w14:paraId="711F81B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0.728</w:t>
            </w:r>
          </w:p>
        </w:tc>
      </w:tr>
      <w:tr w:rsidR="0069431A" w:rsidRPr="0069431A" w14:paraId="6A7325F9" w14:textId="77777777" w:rsidTr="0069431A">
        <w:trPr>
          <w:trHeight w:val="845"/>
          <w:jc w:val="center"/>
        </w:trPr>
        <w:tc>
          <w:tcPr>
            <w:tcW w:w="2373" w:type="dxa"/>
            <w:tcBorders>
              <w:top w:val="nil"/>
              <w:left w:val="single" w:sz="8" w:space="0" w:color="auto"/>
              <w:bottom w:val="single" w:sz="8" w:space="0" w:color="auto"/>
              <w:right w:val="single" w:sz="8" w:space="0" w:color="auto"/>
            </w:tcBorders>
            <w:shd w:val="clear" w:color="auto" w:fill="auto"/>
            <w:vAlign w:val="center"/>
            <w:hideMark/>
          </w:tcPr>
          <w:p w14:paraId="272896C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Закарпатська</w:t>
            </w:r>
          </w:p>
        </w:tc>
        <w:tc>
          <w:tcPr>
            <w:tcW w:w="1061" w:type="dxa"/>
            <w:tcBorders>
              <w:top w:val="nil"/>
              <w:left w:val="nil"/>
              <w:bottom w:val="single" w:sz="8" w:space="0" w:color="auto"/>
              <w:right w:val="single" w:sz="8" w:space="0" w:color="auto"/>
            </w:tcBorders>
            <w:shd w:val="clear" w:color="auto" w:fill="auto"/>
            <w:vAlign w:val="center"/>
            <w:hideMark/>
          </w:tcPr>
          <w:p w14:paraId="5B2C417A"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141" w:type="dxa"/>
            <w:tcBorders>
              <w:top w:val="nil"/>
              <w:left w:val="nil"/>
              <w:bottom w:val="single" w:sz="8" w:space="0" w:color="auto"/>
              <w:right w:val="single" w:sz="8" w:space="0" w:color="auto"/>
            </w:tcBorders>
            <w:shd w:val="clear" w:color="auto" w:fill="auto"/>
            <w:vAlign w:val="center"/>
            <w:hideMark/>
          </w:tcPr>
          <w:p w14:paraId="4BD8DD9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6" w:type="dxa"/>
            <w:tcBorders>
              <w:top w:val="nil"/>
              <w:left w:val="nil"/>
              <w:bottom w:val="single" w:sz="8" w:space="0" w:color="auto"/>
              <w:right w:val="single" w:sz="8" w:space="0" w:color="auto"/>
            </w:tcBorders>
            <w:shd w:val="clear" w:color="auto" w:fill="auto"/>
            <w:vAlign w:val="center"/>
            <w:hideMark/>
          </w:tcPr>
          <w:p w14:paraId="59B9650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02" w:type="dxa"/>
            <w:tcBorders>
              <w:top w:val="nil"/>
              <w:left w:val="nil"/>
              <w:bottom w:val="single" w:sz="8" w:space="0" w:color="auto"/>
              <w:right w:val="single" w:sz="8" w:space="0" w:color="auto"/>
            </w:tcBorders>
            <w:shd w:val="clear" w:color="auto" w:fill="auto"/>
            <w:vAlign w:val="center"/>
            <w:hideMark/>
          </w:tcPr>
          <w:p w14:paraId="3866D8A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317" w:type="dxa"/>
            <w:tcBorders>
              <w:top w:val="nil"/>
              <w:left w:val="nil"/>
              <w:bottom w:val="single" w:sz="8" w:space="0" w:color="auto"/>
              <w:right w:val="single" w:sz="8" w:space="0" w:color="auto"/>
            </w:tcBorders>
            <w:shd w:val="clear" w:color="auto" w:fill="auto"/>
            <w:vAlign w:val="center"/>
            <w:hideMark/>
          </w:tcPr>
          <w:p w14:paraId="5C9331B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318.285</w:t>
            </w:r>
          </w:p>
        </w:tc>
        <w:tc>
          <w:tcPr>
            <w:tcW w:w="1140" w:type="dxa"/>
            <w:tcBorders>
              <w:top w:val="nil"/>
              <w:left w:val="nil"/>
              <w:bottom w:val="single" w:sz="8" w:space="0" w:color="auto"/>
              <w:right w:val="single" w:sz="8" w:space="0" w:color="auto"/>
            </w:tcBorders>
            <w:shd w:val="clear" w:color="auto" w:fill="auto"/>
            <w:vAlign w:val="center"/>
            <w:hideMark/>
          </w:tcPr>
          <w:p w14:paraId="15E76DF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7.004</w:t>
            </w:r>
          </w:p>
        </w:tc>
      </w:tr>
      <w:tr w:rsidR="0069431A" w:rsidRPr="0069431A" w14:paraId="129C54DB" w14:textId="77777777" w:rsidTr="0069431A">
        <w:trPr>
          <w:trHeight w:val="845"/>
          <w:jc w:val="center"/>
        </w:trPr>
        <w:tc>
          <w:tcPr>
            <w:tcW w:w="2373" w:type="dxa"/>
            <w:tcBorders>
              <w:top w:val="nil"/>
              <w:left w:val="single" w:sz="8" w:space="0" w:color="auto"/>
              <w:bottom w:val="single" w:sz="8" w:space="0" w:color="auto"/>
              <w:right w:val="single" w:sz="8" w:space="0" w:color="auto"/>
            </w:tcBorders>
            <w:shd w:val="clear" w:color="auto" w:fill="auto"/>
            <w:vAlign w:val="center"/>
            <w:hideMark/>
          </w:tcPr>
          <w:p w14:paraId="5E84C1F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Запорізька</w:t>
            </w:r>
          </w:p>
        </w:tc>
        <w:tc>
          <w:tcPr>
            <w:tcW w:w="1061" w:type="dxa"/>
            <w:tcBorders>
              <w:top w:val="nil"/>
              <w:left w:val="nil"/>
              <w:bottom w:val="single" w:sz="8" w:space="0" w:color="auto"/>
              <w:right w:val="single" w:sz="8" w:space="0" w:color="auto"/>
            </w:tcBorders>
            <w:shd w:val="clear" w:color="auto" w:fill="auto"/>
            <w:vAlign w:val="center"/>
            <w:hideMark/>
          </w:tcPr>
          <w:p w14:paraId="2611C18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141" w:type="dxa"/>
            <w:tcBorders>
              <w:top w:val="nil"/>
              <w:left w:val="nil"/>
              <w:bottom w:val="single" w:sz="8" w:space="0" w:color="auto"/>
              <w:right w:val="single" w:sz="8" w:space="0" w:color="auto"/>
            </w:tcBorders>
            <w:shd w:val="clear" w:color="auto" w:fill="auto"/>
            <w:vAlign w:val="center"/>
            <w:hideMark/>
          </w:tcPr>
          <w:p w14:paraId="123B0722"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6" w:type="dxa"/>
            <w:tcBorders>
              <w:top w:val="nil"/>
              <w:left w:val="nil"/>
              <w:bottom w:val="single" w:sz="8" w:space="0" w:color="auto"/>
              <w:right w:val="single" w:sz="8" w:space="0" w:color="auto"/>
            </w:tcBorders>
            <w:shd w:val="clear" w:color="auto" w:fill="auto"/>
            <w:vAlign w:val="center"/>
            <w:hideMark/>
          </w:tcPr>
          <w:p w14:paraId="7D8D4CB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02" w:type="dxa"/>
            <w:tcBorders>
              <w:top w:val="nil"/>
              <w:left w:val="nil"/>
              <w:bottom w:val="single" w:sz="8" w:space="0" w:color="auto"/>
              <w:right w:val="single" w:sz="8" w:space="0" w:color="auto"/>
            </w:tcBorders>
            <w:shd w:val="clear" w:color="auto" w:fill="auto"/>
            <w:vAlign w:val="center"/>
            <w:hideMark/>
          </w:tcPr>
          <w:p w14:paraId="30C4C626"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317" w:type="dxa"/>
            <w:tcBorders>
              <w:top w:val="nil"/>
              <w:left w:val="nil"/>
              <w:bottom w:val="single" w:sz="8" w:space="0" w:color="auto"/>
              <w:right w:val="single" w:sz="8" w:space="0" w:color="auto"/>
            </w:tcBorders>
            <w:shd w:val="clear" w:color="auto" w:fill="auto"/>
            <w:vAlign w:val="center"/>
            <w:hideMark/>
          </w:tcPr>
          <w:p w14:paraId="07F2662B"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11217.260</w:t>
            </w:r>
          </w:p>
        </w:tc>
        <w:tc>
          <w:tcPr>
            <w:tcW w:w="1140" w:type="dxa"/>
            <w:tcBorders>
              <w:top w:val="nil"/>
              <w:left w:val="nil"/>
              <w:bottom w:val="single" w:sz="8" w:space="0" w:color="auto"/>
              <w:right w:val="single" w:sz="8" w:space="0" w:color="auto"/>
            </w:tcBorders>
            <w:shd w:val="clear" w:color="auto" w:fill="auto"/>
            <w:vAlign w:val="center"/>
            <w:hideMark/>
          </w:tcPr>
          <w:p w14:paraId="7946223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15.778</w:t>
            </w:r>
          </w:p>
        </w:tc>
      </w:tr>
      <w:tr w:rsidR="0069431A" w:rsidRPr="0069431A" w14:paraId="7710ED34" w14:textId="77777777" w:rsidTr="0069431A">
        <w:trPr>
          <w:trHeight w:val="845"/>
          <w:jc w:val="center"/>
        </w:trPr>
        <w:tc>
          <w:tcPr>
            <w:tcW w:w="2373" w:type="dxa"/>
            <w:tcBorders>
              <w:top w:val="nil"/>
              <w:left w:val="single" w:sz="8" w:space="0" w:color="auto"/>
              <w:bottom w:val="single" w:sz="8" w:space="0" w:color="auto"/>
              <w:right w:val="single" w:sz="8" w:space="0" w:color="auto"/>
            </w:tcBorders>
            <w:shd w:val="clear" w:color="auto" w:fill="auto"/>
            <w:vAlign w:val="center"/>
            <w:hideMark/>
          </w:tcPr>
          <w:p w14:paraId="12700F2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Ів.-Франківська</w:t>
            </w:r>
          </w:p>
        </w:tc>
        <w:tc>
          <w:tcPr>
            <w:tcW w:w="1061" w:type="dxa"/>
            <w:tcBorders>
              <w:top w:val="nil"/>
              <w:left w:val="nil"/>
              <w:bottom w:val="single" w:sz="8" w:space="0" w:color="auto"/>
              <w:right w:val="single" w:sz="8" w:space="0" w:color="auto"/>
            </w:tcBorders>
            <w:shd w:val="clear" w:color="auto" w:fill="auto"/>
            <w:vAlign w:val="center"/>
            <w:hideMark/>
          </w:tcPr>
          <w:p w14:paraId="70032556"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141" w:type="dxa"/>
            <w:tcBorders>
              <w:top w:val="nil"/>
              <w:left w:val="nil"/>
              <w:bottom w:val="single" w:sz="8" w:space="0" w:color="auto"/>
              <w:right w:val="single" w:sz="8" w:space="0" w:color="auto"/>
            </w:tcBorders>
            <w:shd w:val="clear" w:color="auto" w:fill="auto"/>
            <w:vAlign w:val="center"/>
            <w:hideMark/>
          </w:tcPr>
          <w:p w14:paraId="43BC34FA"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6" w:type="dxa"/>
            <w:tcBorders>
              <w:top w:val="nil"/>
              <w:left w:val="nil"/>
              <w:bottom w:val="single" w:sz="8" w:space="0" w:color="auto"/>
              <w:right w:val="single" w:sz="8" w:space="0" w:color="auto"/>
            </w:tcBorders>
            <w:shd w:val="clear" w:color="auto" w:fill="auto"/>
            <w:vAlign w:val="center"/>
            <w:hideMark/>
          </w:tcPr>
          <w:p w14:paraId="2649217B"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02" w:type="dxa"/>
            <w:tcBorders>
              <w:top w:val="nil"/>
              <w:left w:val="nil"/>
              <w:bottom w:val="single" w:sz="8" w:space="0" w:color="auto"/>
              <w:right w:val="single" w:sz="8" w:space="0" w:color="auto"/>
            </w:tcBorders>
            <w:shd w:val="clear" w:color="auto" w:fill="auto"/>
            <w:vAlign w:val="center"/>
            <w:hideMark/>
          </w:tcPr>
          <w:p w14:paraId="5E962A2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317" w:type="dxa"/>
            <w:tcBorders>
              <w:top w:val="nil"/>
              <w:left w:val="nil"/>
              <w:bottom w:val="single" w:sz="8" w:space="0" w:color="auto"/>
              <w:right w:val="single" w:sz="8" w:space="0" w:color="auto"/>
            </w:tcBorders>
            <w:shd w:val="clear" w:color="auto" w:fill="auto"/>
            <w:vAlign w:val="center"/>
            <w:hideMark/>
          </w:tcPr>
          <w:p w14:paraId="41DCC68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9131.580</w:t>
            </w:r>
          </w:p>
        </w:tc>
        <w:tc>
          <w:tcPr>
            <w:tcW w:w="1140" w:type="dxa"/>
            <w:tcBorders>
              <w:top w:val="nil"/>
              <w:left w:val="nil"/>
              <w:bottom w:val="single" w:sz="8" w:space="0" w:color="auto"/>
              <w:right w:val="single" w:sz="8" w:space="0" w:color="auto"/>
            </w:tcBorders>
            <w:shd w:val="clear" w:color="auto" w:fill="auto"/>
            <w:vAlign w:val="center"/>
            <w:hideMark/>
          </w:tcPr>
          <w:p w14:paraId="4DBA16F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1.551</w:t>
            </w:r>
          </w:p>
        </w:tc>
      </w:tr>
      <w:tr w:rsidR="0069431A" w:rsidRPr="0069431A" w14:paraId="3ABD1181" w14:textId="77777777" w:rsidTr="0069431A">
        <w:trPr>
          <w:trHeight w:val="845"/>
          <w:jc w:val="center"/>
        </w:trPr>
        <w:tc>
          <w:tcPr>
            <w:tcW w:w="2373" w:type="dxa"/>
            <w:tcBorders>
              <w:top w:val="nil"/>
              <w:left w:val="single" w:sz="8" w:space="0" w:color="auto"/>
              <w:bottom w:val="single" w:sz="8" w:space="0" w:color="auto"/>
              <w:right w:val="single" w:sz="8" w:space="0" w:color="auto"/>
            </w:tcBorders>
            <w:shd w:val="clear" w:color="auto" w:fill="auto"/>
            <w:vAlign w:val="center"/>
            <w:hideMark/>
          </w:tcPr>
          <w:p w14:paraId="5F68E96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Київська</w:t>
            </w:r>
          </w:p>
        </w:tc>
        <w:tc>
          <w:tcPr>
            <w:tcW w:w="1061" w:type="dxa"/>
            <w:tcBorders>
              <w:top w:val="nil"/>
              <w:left w:val="nil"/>
              <w:bottom w:val="single" w:sz="8" w:space="0" w:color="auto"/>
              <w:right w:val="single" w:sz="8" w:space="0" w:color="auto"/>
            </w:tcBorders>
            <w:shd w:val="clear" w:color="auto" w:fill="auto"/>
            <w:vAlign w:val="center"/>
            <w:hideMark/>
          </w:tcPr>
          <w:p w14:paraId="56CF555B"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141" w:type="dxa"/>
            <w:tcBorders>
              <w:top w:val="nil"/>
              <w:left w:val="nil"/>
              <w:bottom w:val="single" w:sz="8" w:space="0" w:color="auto"/>
              <w:right w:val="single" w:sz="8" w:space="0" w:color="auto"/>
            </w:tcBorders>
            <w:shd w:val="clear" w:color="auto" w:fill="auto"/>
            <w:vAlign w:val="center"/>
            <w:hideMark/>
          </w:tcPr>
          <w:p w14:paraId="6B0A79B2"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6" w:type="dxa"/>
            <w:tcBorders>
              <w:top w:val="nil"/>
              <w:left w:val="nil"/>
              <w:bottom w:val="single" w:sz="8" w:space="0" w:color="auto"/>
              <w:right w:val="single" w:sz="8" w:space="0" w:color="auto"/>
            </w:tcBorders>
            <w:shd w:val="clear" w:color="auto" w:fill="auto"/>
            <w:vAlign w:val="center"/>
            <w:hideMark/>
          </w:tcPr>
          <w:p w14:paraId="0BEB8240"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02" w:type="dxa"/>
            <w:tcBorders>
              <w:top w:val="nil"/>
              <w:left w:val="nil"/>
              <w:bottom w:val="single" w:sz="8" w:space="0" w:color="auto"/>
              <w:right w:val="single" w:sz="8" w:space="0" w:color="auto"/>
            </w:tcBorders>
            <w:shd w:val="clear" w:color="auto" w:fill="auto"/>
            <w:vAlign w:val="center"/>
            <w:hideMark/>
          </w:tcPr>
          <w:p w14:paraId="64F089F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290.115</w:t>
            </w:r>
          </w:p>
        </w:tc>
        <w:tc>
          <w:tcPr>
            <w:tcW w:w="1317" w:type="dxa"/>
            <w:tcBorders>
              <w:top w:val="nil"/>
              <w:left w:val="nil"/>
              <w:bottom w:val="single" w:sz="8" w:space="0" w:color="auto"/>
              <w:right w:val="single" w:sz="8" w:space="0" w:color="auto"/>
            </w:tcBorders>
            <w:shd w:val="clear" w:color="auto" w:fill="auto"/>
            <w:vAlign w:val="center"/>
            <w:hideMark/>
          </w:tcPr>
          <w:p w14:paraId="7AE9DC30"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148.800</w:t>
            </w:r>
          </w:p>
        </w:tc>
        <w:tc>
          <w:tcPr>
            <w:tcW w:w="1140" w:type="dxa"/>
            <w:tcBorders>
              <w:top w:val="nil"/>
              <w:left w:val="nil"/>
              <w:bottom w:val="single" w:sz="8" w:space="0" w:color="auto"/>
              <w:right w:val="single" w:sz="8" w:space="0" w:color="auto"/>
            </w:tcBorders>
            <w:shd w:val="clear" w:color="auto" w:fill="auto"/>
            <w:vAlign w:val="center"/>
            <w:hideMark/>
          </w:tcPr>
          <w:p w14:paraId="78B10942"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0.721</w:t>
            </w:r>
          </w:p>
        </w:tc>
      </w:tr>
      <w:tr w:rsidR="0069431A" w:rsidRPr="0069431A" w14:paraId="0807A552" w14:textId="77777777" w:rsidTr="0069431A">
        <w:trPr>
          <w:trHeight w:val="845"/>
          <w:jc w:val="center"/>
        </w:trPr>
        <w:tc>
          <w:tcPr>
            <w:tcW w:w="2373" w:type="dxa"/>
            <w:tcBorders>
              <w:top w:val="nil"/>
              <w:left w:val="single" w:sz="8" w:space="0" w:color="auto"/>
              <w:bottom w:val="single" w:sz="8" w:space="0" w:color="auto"/>
              <w:right w:val="single" w:sz="8" w:space="0" w:color="auto"/>
            </w:tcBorders>
            <w:shd w:val="clear" w:color="auto" w:fill="auto"/>
            <w:vAlign w:val="center"/>
            <w:hideMark/>
          </w:tcPr>
          <w:p w14:paraId="0255445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Кіровоградська</w:t>
            </w:r>
          </w:p>
        </w:tc>
        <w:tc>
          <w:tcPr>
            <w:tcW w:w="1061" w:type="dxa"/>
            <w:tcBorders>
              <w:top w:val="nil"/>
              <w:left w:val="nil"/>
              <w:bottom w:val="single" w:sz="8" w:space="0" w:color="auto"/>
              <w:right w:val="single" w:sz="8" w:space="0" w:color="auto"/>
            </w:tcBorders>
            <w:shd w:val="clear" w:color="auto" w:fill="auto"/>
            <w:vAlign w:val="center"/>
            <w:hideMark/>
          </w:tcPr>
          <w:p w14:paraId="1C2B026A"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141" w:type="dxa"/>
            <w:tcBorders>
              <w:top w:val="nil"/>
              <w:left w:val="nil"/>
              <w:bottom w:val="single" w:sz="8" w:space="0" w:color="auto"/>
              <w:right w:val="single" w:sz="8" w:space="0" w:color="auto"/>
            </w:tcBorders>
            <w:shd w:val="clear" w:color="auto" w:fill="auto"/>
            <w:vAlign w:val="center"/>
            <w:hideMark/>
          </w:tcPr>
          <w:p w14:paraId="3908635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102.652</w:t>
            </w:r>
          </w:p>
        </w:tc>
        <w:tc>
          <w:tcPr>
            <w:tcW w:w="1246" w:type="dxa"/>
            <w:tcBorders>
              <w:top w:val="nil"/>
              <w:left w:val="nil"/>
              <w:bottom w:val="single" w:sz="8" w:space="0" w:color="auto"/>
              <w:right w:val="single" w:sz="8" w:space="0" w:color="auto"/>
            </w:tcBorders>
            <w:shd w:val="clear" w:color="auto" w:fill="auto"/>
            <w:vAlign w:val="center"/>
            <w:hideMark/>
          </w:tcPr>
          <w:p w14:paraId="11D6FDD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0.010</w:t>
            </w:r>
          </w:p>
        </w:tc>
        <w:tc>
          <w:tcPr>
            <w:tcW w:w="1202" w:type="dxa"/>
            <w:tcBorders>
              <w:top w:val="nil"/>
              <w:left w:val="nil"/>
              <w:bottom w:val="single" w:sz="8" w:space="0" w:color="auto"/>
              <w:right w:val="single" w:sz="8" w:space="0" w:color="auto"/>
            </w:tcBorders>
            <w:shd w:val="clear" w:color="auto" w:fill="auto"/>
            <w:vAlign w:val="center"/>
            <w:hideMark/>
          </w:tcPr>
          <w:p w14:paraId="7FD595D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205.304</w:t>
            </w:r>
          </w:p>
        </w:tc>
        <w:tc>
          <w:tcPr>
            <w:tcW w:w="1317" w:type="dxa"/>
            <w:tcBorders>
              <w:top w:val="nil"/>
              <w:left w:val="nil"/>
              <w:bottom w:val="single" w:sz="8" w:space="0" w:color="auto"/>
              <w:right w:val="single" w:sz="8" w:space="0" w:color="auto"/>
            </w:tcBorders>
            <w:shd w:val="clear" w:color="auto" w:fill="auto"/>
            <w:vAlign w:val="center"/>
            <w:hideMark/>
          </w:tcPr>
          <w:p w14:paraId="3FE17C4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432.501</w:t>
            </w:r>
          </w:p>
        </w:tc>
        <w:tc>
          <w:tcPr>
            <w:tcW w:w="1140" w:type="dxa"/>
            <w:tcBorders>
              <w:top w:val="nil"/>
              <w:left w:val="nil"/>
              <w:bottom w:val="single" w:sz="8" w:space="0" w:color="auto"/>
              <w:right w:val="single" w:sz="8" w:space="0" w:color="auto"/>
            </w:tcBorders>
            <w:shd w:val="clear" w:color="auto" w:fill="auto"/>
            <w:vAlign w:val="center"/>
            <w:hideMark/>
          </w:tcPr>
          <w:p w14:paraId="48693AF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1.101</w:t>
            </w:r>
          </w:p>
        </w:tc>
      </w:tr>
      <w:tr w:rsidR="0069431A" w:rsidRPr="0069431A" w14:paraId="55500D98" w14:textId="77777777" w:rsidTr="0069431A">
        <w:trPr>
          <w:trHeight w:val="845"/>
          <w:jc w:val="center"/>
        </w:trPr>
        <w:tc>
          <w:tcPr>
            <w:tcW w:w="2373" w:type="dxa"/>
            <w:tcBorders>
              <w:top w:val="nil"/>
              <w:left w:val="single" w:sz="8" w:space="0" w:color="auto"/>
              <w:bottom w:val="single" w:sz="8" w:space="0" w:color="auto"/>
              <w:right w:val="single" w:sz="8" w:space="0" w:color="auto"/>
            </w:tcBorders>
            <w:shd w:val="clear" w:color="auto" w:fill="auto"/>
            <w:vAlign w:val="center"/>
            <w:hideMark/>
          </w:tcPr>
          <w:p w14:paraId="285DE5E0"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Луганська</w:t>
            </w:r>
          </w:p>
        </w:tc>
        <w:tc>
          <w:tcPr>
            <w:tcW w:w="1061" w:type="dxa"/>
            <w:tcBorders>
              <w:top w:val="nil"/>
              <w:left w:val="nil"/>
              <w:bottom w:val="single" w:sz="8" w:space="0" w:color="auto"/>
              <w:right w:val="single" w:sz="8" w:space="0" w:color="auto"/>
            </w:tcBorders>
            <w:shd w:val="clear" w:color="auto" w:fill="auto"/>
            <w:vAlign w:val="center"/>
            <w:hideMark/>
          </w:tcPr>
          <w:p w14:paraId="354886D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141" w:type="dxa"/>
            <w:tcBorders>
              <w:top w:val="nil"/>
              <w:left w:val="nil"/>
              <w:bottom w:val="single" w:sz="8" w:space="0" w:color="auto"/>
              <w:right w:val="single" w:sz="8" w:space="0" w:color="auto"/>
            </w:tcBorders>
            <w:shd w:val="clear" w:color="auto" w:fill="auto"/>
            <w:vAlign w:val="center"/>
            <w:hideMark/>
          </w:tcPr>
          <w:p w14:paraId="3A6A808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6" w:type="dxa"/>
            <w:tcBorders>
              <w:top w:val="nil"/>
              <w:left w:val="nil"/>
              <w:bottom w:val="single" w:sz="8" w:space="0" w:color="auto"/>
              <w:right w:val="single" w:sz="8" w:space="0" w:color="auto"/>
            </w:tcBorders>
            <w:shd w:val="clear" w:color="auto" w:fill="auto"/>
            <w:vAlign w:val="center"/>
            <w:hideMark/>
          </w:tcPr>
          <w:p w14:paraId="22D0EC3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02" w:type="dxa"/>
            <w:tcBorders>
              <w:top w:val="nil"/>
              <w:left w:val="nil"/>
              <w:bottom w:val="single" w:sz="8" w:space="0" w:color="auto"/>
              <w:right w:val="single" w:sz="8" w:space="0" w:color="auto"/>
            </w:tcBorders>
            <w:shd w:val="clear" w:color="auto" w:fill="auto"/>
            <w:vAlign w:val="center"/>
            <w:hideMark/>
          </w:tcPr>
          <w:p w14:paraId="4402F6E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317" w:type="dxa"/>
            <w:tcBorders>
              <w:top w:val="nil"/>
              <w:left w:val="nil"/>
              <w:bottom w:val="single" w:sz="8" w:space="0" w:color="auto"/>
              <w:right w:val="single" w:sz="8" w:space="0" w:color="auto"/>
            </w:tcBorders>
            <w:shd w:val="clear" w:color="auto" w:fill="auto"/>
            <w:vAlign w:val="center"/>
            <w:hideMark/>
          </w:tcPr>
          <w:p w14:paraId="40C63470"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12547.652</w:t>
            </w:r>
          </w:p>
        </w:tc>
        <w:tc>
          <w:tcPr>
            <w:tcW w:w="1140" w:type="dxa"/>
            <w:tcBorders>
              <w:top w:val="nil"/>
              <w:left w:val="nil"/>
              <w:bottom w:val="single" w:sz="8" w:space="0" w:color="auto"/>
              <w:right w:val="single" w:sz="8" w:space="0" w:color="auto"/>
            </w:tcBorders>
            <w:shd w:val="clear" w:color="auto" w:fill="auto"/>
            <w:vAlign w:val="center"/>
            <w:hideMark/>
          </w:tcPr>
          <w:p w14:paraId="0ED67B97"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0.713</w:t>
            </w:r>
          </w:p>
        </w:tc>
      </w:tr>
      <w:tr w:rsidR="0069431A" w:rsidRPr="0069431A" w14:paraId="64AE116E" w14:textId="77777777" w:rsidTr="0069431A">
        <w:trPr>
          <w:trHeight w:val="845"/>
          <w:jc w:val="center"/>
        </w:trPr>
        <w:tc>
          <w:tcPr>
            <w:tcW w:w="2373" w:type="dxa"/>
            <w:tcBorders>
              <w:top w:val="nil"/>
              <w:left w:val="single" w:sz="8" w:space="0" w:color="auto"/>
              <w:bottom w:val="single" w:sz="8" w:space="0" w:color="auto"/>
              <w:right w:val="single" w:sz="8" w:space="0" w:color="auto"/>
            </w:tcBorders>
            <w:shd w:val="clear" w:color="auto" w:fill="auto"/>
            <w:vAlign w:val="center"/>
            <w:hideMark/>
          </w:tcPr>
          <w:p w14:paraId="7B2673D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Львівська</w:t>
            </w:r>
          </w:p>
        </w:tc>
        <w:tc>
          <w:tcPr>
            <w:tcW w:w="1061" w:type="dxa"/>
            <w:tcBorders>
              <w:top w:val="nil"/>
              <w:left w:val="nil"/>
              <w:bottom w:val="single" w:sz="8" w:space="0" w:color="auto"/>
              <w:right w:val="single" w:sz="8" w:space="0" w:color="auto"/>
            </w:tcBorders>
            <w:shd w:val="clear" w:color="auto" w:fill="auto"/>
            <w:vAlign w:val="center"/>
            <w:hideMark/>
          </w:tcPr>
          <w:p w14:paraId="0D3696A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141" w:type="dxa"/>
            <w:tcBorders>
              <w:top w:val="nil"/>
              <w:left w:val="nil"/>
              <w:bottom w:val="single" w:sz="8" w:space="0" w:color="auto"/>
              <w:right w:val="single" w:sz="8" w:space="0" w:color="auto"/>
            </w:tcBorders>
            <w:shd w:val="clear" w:color="auto" w:fill="auto"/>
            <w:vAlign w:val="center"/>
            <w:hideMark/>
          </w:tcPr>
          <w:p w14:paraId="023DA03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6" w:type="dxa"/>
            <w:tcBorders>
              <w:top w:val="nil"/>
              <w:left w:val="nil"/>
              <w:bottom w:val="single" w:sz="8" w:space="0" w:color="auto"/>
              <w:right w:val="single" w:sz="8" w:space="0" w:color="auto"/>
            </w:tcBorders>
            <w:shd w:val="clear" w:color="auto" w:fill="auto"/>
            <w:vAlign w:val="center"/>
            <w:hideMark/>
          </w:tcPr>
          <w:p w14:paraId="11373B6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39.692</w:t>
            </w:r>
          </w:p>
        </w:tc>
        <w:tc>
          <w:tcPr>
            <w:tcW w:w="1202" w:type="dxa"/>
            <w:tcBorders>
              <w:top w:val="nil"/>
              <w:left w:val="nil"/>
              <w:bottom w:val="single" w:sz="8" w:space="0" w:color="auto"/>
              <w:right w:val="single" w:sz="8" w:space="0" w:color="auto"/>
            </w:tcBorders>
            <w:shd w:val="clear" w:color="auto" w:fill="auto"/>
            <w:vAlign w:val="center"/>
            <w:hideMark/>
          </w:tcPr>
          <w:p w14:paraId="0EEE18AA"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6.000</w:t>
            </w:r>
          </w:p>
        </w:tc>
        <w:tc>
          <w:tcPr>
            <w:tcW w:w="1317" w:type="dxa"/>
            <w:tcBorders>
              <w:top w:val="nil"/>
              <w:left w:val="nil"/>
              <w:bottom w:val="single" w:sz="8" w:space="0" w:color="auto"/>
              <w:right w:val="single" w:sz="8" w:space="0" w:color="auto"/>
            </w:tcBorders>
            <w:shd w:val="clear" w:color="auto" w:fill="auto"/>
            <w:vAlign w:val="center"/>
            <w:hideMark/>
          </w:tcPr>
          <w:p w14:paraId="5F34F81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377.501</w:t>
            </w:r>
          </w:p>
        </w:tc>
        <w:tc>
          <w:tcPr>
            <w:tcW w:w="1140" w:type="dxa"/>
            <w:tcBorders>
              <w:top w:val="nil"/>
              <w:left w:val="nil"/>
              <w:bottom w:val="single" w:sz="8" w:space="0" w:color="auto"/>
              <w:right w:val="single" w:sz="8" w:space="0" w:color="auto"/>
            </w:tcBorders>
            <w:shd w:val="clear" w:color="auto" w:fill="auto"/>
            <w:vAlign w:val="center"/>
            <w:hideMark/>
          </w:tcPr>
          <w:p w14:paraId="0E1F5FE2"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0.834</w:t>
            </w:r>
          </w:p>
        </w:tc>
      </w:tr>
      <w:tr w:rsidR="0069431A" w:rsidRPr="0069431A" w14:paraId="388B5A4B" w14:textId="77777777" w:rsidTr="0069431A">
        <w:trPr>
          <w:trHeight w:val="845"/>
          <w:jc w:val="center"/>
        </w:trPr>
        <w:tc>
          <w:tcPr>
            <w:tcW w:w="2373" w:type="dxa"/>
            <w:tcBorders>
              <w:top w:val="nil"/>
              <w:left w:val="single" w:sz="8" w:space="0" w:color="auto"/>
              <w:bottom w:val="single" w:sz="8" w:space="0" w:color="auto"/>
              <w:right w:val="single" w:sz="8" w:space="0" w:color="auto"/>
            </w:tcBorders>
            <w:shd w:val="clear" w:color="auto" w:fill="auto"/>
            <w:vAlign w:val="center"/>
            <w:hideMark/>
          </w:tcPr>
          <w:p w14:paraId="04DF88E0"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Миколаївська</w:t>
            </w:r>
          </w:p>
        </w:tc>
        <w:tc>
          <w:tcPr>
            <w:tcW w:w="1061" w:type="dxa"/>
            <w:tcBorders>
              <w:top w:val="nil"/>
              <w:left w:val="nil"/>
              <w:bottom w:val="single" w:sz="8" w:space="0" w:color="auto"/>
              <w:right w:val="single" w:sz="8" w:space="0" w:color="auto"/>
            </w:tcBorders>
            <w:shd w:val="clear" w:color="auto" w:fill="auto"/>
            <w:vAlign w:val="center"/>
            <w:hideMark/>
          </w:tcPr>
          <w:p w14:paraId="0E9299A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141" w:type="dxa"/>
            <w:tcBorders>
              <w:top w:val="nil"/>
              <w:left w:val="nil"/>
              <w:bottom w:val="single" w:sz="8" w:space="0" w:color="auto"/>
              <w:right w:val="single" w:sz="8" w:space="0" w:color="auto"/>
            </w:tcBorders>
            <w:shd w:val="clear" w:color="auto" w:fill="auto"/>
            <w:vAlign w:val="center"/>
            <w:hideMark/>
          </w:tcPr>
          <w:p w14:paraId="291E19FA"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46" w:type="dxa"/>
            <w:tcBorders>
              <w:top w:val="nil"/>
              <w:left w:val="nil"/>
              <w:bottom w:val="single" w:sz="8" w:space="0" w:color="auto"/>
              <w:right w:val="single" w:sz="8" w:space="0" w:color="auto"/>
            </w:tcBorders>
            <w:shd w:val="clear" w:color="auto" w:fill="auto"/>
            <w:vAlign w:val="center"/>
            <w:hideMark/>
          </w:tcPr>
          <w:p w14:paraId="02D7520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343.753</w:t>
            </w:r>
          </w:p>
        </w:tc>
        <w:tc>
          <w:tcPr>
            <w:tcW w:w="1202" w:type="dxa"/>
            <w:tcBorders>
              <w:top w:val="nil"/>
              <w:left w:val="nil"/>
              <w:bottom w:val="single" w:sz="8" w:space="0" w:color="auto"/>
              <w:right w:val="single" w:sz="8" w:space="0" w:color="auto"/>
            </w:tcBorders>
            <w:shd w:val="clear" w:color="auto" w:fill="auto"/>
            <w:vAlign w:val="center"/>
            <w:hideMark/>
          </w:tcPr>
          <w:p w14:paraId="1972B7F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317" w:type="dxa"/>
            <w:tcBorders>
              <w:top w:val="nil"/>
              <w:left w:val="nil"/>
              <w:bottom w:val="single" w:sz="8" w:space="0" w:color="auto"/>
              <w:right w:val="single" w:sz="8" w:space="0" w:color="auto"/>
            </w:tcBorders>
            <w:shd w:val="clear" w:color="auto" w:fill="auto"/>
            <w:vAlign w:val="center"/>
            <w:hideMark/>
          </w:tcPr>
          <w:p w14:paraId="6107C436"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186.251</w:t>
            </w:r>
          </w:p>
        </w:tc>
        <w:tc>
          <w:tcPr>
            <w:tcW w:w="1140" w:type="dxa"/>
            <w:tcBorders>
              <w:top w:val="nil"/>
              <w:left w:val="nil"/>
              <w:bottom w:val="single" w:sz="8" w:space="0" w:color="auto"/>
              <w:right w:val="single" w:sz="8" w:space="0" w:color="auto"/>
            </w:tcBorders>
            <w:shd w:val="clear" w:color="auto" w:fill="auto"/>
            <w:vAlign w:val="center"/>
            <w:hideMark/>
          </w:tcPr>
          <w:p w14:paraId="01FF41C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1.152</w:t>
            </w:r>
          </w:p>
        </w:tc>
      </w:tr>
    </w:tbl>
    <w:p w14:paraId="6F89E288" w14:textId="6AFA0538" w:rsidR="0069431A" w:rsidRDefault="0069431A" w:rsidP="0069431A">
      <w:pPr>
        <w:jc w:val="center"/>
        <w:rPr>
          <w:rFonts w:ascii="Times New Roman" w:hAnsi="Times New Roman" w:cs="Times New Roman"/>
          <w:sz w:val="28"/>
          <w:lang w:val="uk-UA"/>
        </w:rPr>
      </w:pPr>
      <w:r>
        <w:rPr>
          <w:rFonts w:ascii="Times New Roman" w:hAnsi="Times New Roman" w:cs="Times New Roman"/>
          <w:sz w:val="28"/>
          <w:lang w:val="uk-UA"/>
        </w:rPr>
        <w:br/>
      </w:r>
      <w:r w:rsidRPr="00087DA7">
        <w:rPr>
          <w:rFonts w:ascii="Times New Roman" w:hAnsi="Times New Roman" w:cs="Times New Roman"/>
          <w:sz w:val="28"/>
          <w:lang w:val="uk-UA"/>
        </w:rPr>
        <w:t>Рисунок 3</w:t>
      </w:r>
      <w:r>
        <w:rPr>
          <w:rFonts w:ascii="Times New Roman" w:hAnsi="Times New Roman" w:cs="Times New Roman"/>
          <w:sz w:val="28"/>
          <w:lang w:val="uk-UA"/>
        </w:rPr>
        <w:t>.3</w:t>
      </w:r>
      <w:r w:rsidRPr="00087DA7">
        <w:rPr>
          <w:rFonts w:ascii="Times New Roman" w:hAnsi="Times New Roman" w:cs="Times New Roman"/>
          <w:sz w:val="28"/>
          <w:lang w:val="uk-UA"/>
        </w:rPr>
        <w:t xml:space="preserve">.  Розрахунковий параметр передачі збудника для </w:t>
      </w:r>
      <w:r w:rsidR="000379F9">
        <w:rPr>
          <w:rFonts w:ascii="Times New Roman" w:hAnsi="Times New Roman" w:cs="Times New Roman"/>
          <w:sz w:val="28"/>
          <w:lang w:val="uk-UA"/>
        </w:rPr>
        <w:t>перших тринадцяти регіонів</w:t>
      </w:r>
      <w:r w:rsidRPr="00087DA7">
        <w:rPr>
          <w:rFonts w:ascii="Times New Roman" w:hAnsi="Times New Roman" w:cs="Times New Roman"/>
          <w:sz w:val="28"/>
          <w:lang w:val="uk-UA"/>
        </w:rPr>
        <w:t xml:space="preserve"> України</w:t>
      </w:r>
      <w:r>
        <w:rPr>
          <w:rFonts w:ascii="Times New Roman" w:hAnsi="Times New Roman" w:cs="Times New Roman"/>
          <w:sz w:val="28"/>
          <w:lang w:val="uk-UA"/>
        </w:rPr>
        <w:t xml:space="preserve"> першої половину року</w:t>
      </w:r>
      <w:r w:rsidRPr="00087DA7">
        <w:rPr>
          <w:rFonts w:ascii="Times New Roman" w:hAnsi="Times New Roman" w:cs="Times New Roman"/>
          <w:sz w:val="28"/>
          <w:lang w:val="uk-UA"/>
        </w:rPr>
        <w:t>.</w:t>
      </w:r>
    </w:p>
    <w:tbl>
      <w:tblPr>
        <w:tblW w:w="9457" w:type="dxa"/>
        <w:jc w:val="center"/>
        <w:tblInd w:w="93" w:type="dxa"/>
        <w:tblLook w:val="04A0" w:firstRow="1" w:lastRow="0" w:firstColumn="1" w:lastColumn="0" w:noHBand="0" w:noVBand="1"/>
      </w:tblPr>
      <w:tblGrid>
        <w:gridCol w:w="2066"/>
        <w:gridCol w:w="1105"/>
        <w:gridCol w:w="1190"/>
        <w:gridCol w:w="1301"/>
        <w:gridCol w:w="1254"/>
        <w:gridCol w:w="1375"/>
        <w:gridCol w:w="1189"/>
      </w:tblGrid>
      <w:tr w:rsidR="0069431A" w:rsidRPr="0069431A" w14:paraId="6DA28F07" w14:textId="77777777" w:rsidTr="0069431A">
        <w:trPr>
          <w:trHeight w:val="902"/>
          <w:jc w:val="center"/>
        </w:trPr>
        <w:tc>
          <w:tcPr>
            <w:tcW w:w="172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8DE79B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lastRenderedPageBreak/>
              <w:t>Найменування регіону</w:t>
            </w:r>
          </w:p>
        </w:tc>
        <w:tc>
          <w:tcPr>
            <w:tcW w:w="7728" w:type="dxa"/>
            <w:gridSpan w:val="6"/>
            <w:tcBorders>
              <w:top w:val="single" w:sz="8" w:space="0" w:color="auto"/>
              <w:left w:val="nil"/>
              <w:bottom w:val="single" w:sz="8" w:space="0" w:color="auto"/>
              <w:right w:val="single" w:sz="8" w:space="0" w:color="000000"/>
            </w:tcBorders>
            <w:shd w:val="clear" w:color="auto" w:fill="auto"/>
            <w:vAlign w:val="center"/>
            <w:hideMark/>
          </w:tcPr>
          <w:p w14:paraId="09F09576"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Місяці</w:t>
            </w:r>
          </w:p>
        </w:tc>
      </w:tr>
      <w:tr w:rsidR="0069431A" w:rsidRPr="0069431A" w14:paraId="20720769" w14:textId="77777777" w:rsidTr="0069431A">
        <w:trPr>
          <w:trHeight w:val="902"/>
          <w:jc w:val="center"/>
        </w:trPr>
        <w:tc>
          <w:tcPr>
            <w:tcW w:w="1729" w:type="dxa"/>
            <w:vMerge/>
            <w:tcBorders>
              <w:top w:val="single" w:sz="8" w:space="0" w:color="auto"/>
              <w:left w:val="single" w:sz="8" w:space="0" w:color="auto"/>
              <w:bottom w:val="single" w:sz="8" w:space="0" w:color="000000"/>
              <w:right w:val="single" w:sz="8" w:space="0" w:color="auto"/>
            </w:tcBorders>
            <w:vAlign w:val="center"/>
            <w:hideMark/>
          </w:tcPr>
          <w:p w14:paraId="1056047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p>
        </w:tc>
        <w:tc>
          <w:tcPr>
            <w:tcW w:w="1284" w:type="dxa"/>
            <w:tcBorders>
              <w:top w:val="nil"/>
              <w:left w:val="nil"/>
              <w:bottom w:val="single" w:sz="8" w:space="0" w:color="auto"/>
              <w:right w:val="single" w:sz="8" w:space="0" w:color="auto"/>
            </w:tcBorders>
            <w:shd w:val="clear" w:color="auto" w:fill="auto"/>
            <w:vAlign w:val="center"/>
            <w:hideMark/>
          </w:tcPr>
          <w:p w14:paraId="4EF62C0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липень</w:t>
            </w:r>
          </w:p>
        </w:tc>
        <w:tc>
          <w:tcPr>
            <w:tcW w:w="1261" w:type="dxa"/>
            <w:tcBorders>
              <w:top w:val="nil"/>
              <w:left w:val="nil"/>
              <w:bottom w:val="single" w:sz="8" w:space="0" w:color="auto"/>
              <w:right w:val="single" w:sz="8" w:space="0" w:color="auto"/>
            </w:tcBorders>
            <w:shd w:val="clear" w:color="auto" w:fill="auto"/>
            <w:vAlign w:val="center"/>
            <w:hideMark/>
          </w:tcPr>
          <w:p w14:paraId="55052BB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серпень</w:t>
            </w:r>
          </w:p>
        </w:tc>
        <w:tc>
          <w:tcPr>
            <w:tcW w:w="1284" w:type="dxa"/>
            <w:tcBorders>
              <w:top w:val="nil"/>
              <w:left w:val="nil"/>
              <w:bottom w:val="single" w:sz="8" w:space="0" w:color="auto"/>
              <w:right w:val="single" w:sz="8" w:space="0" w:color="auto"/>
            </w:tcBorders>
            <w:shd w:val="clear" w:color="auto" w:fill="auto"/>
            <w:vAlign w:val="center"/>
            <w:hideMark/>
          </w:tcPr>
          <w:p w14:paraId="426A02E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вересень</w:t>
            </w:r>
          </w:p>
        </w:tc>
        <w:tc>
          <w:tcPr>
            <w:tcW w:w="1307" w:type="dxa"/>
            <w:tcBorders>
              <w:top w:val="nil"/>
              <w:left w:val="nil"/>
              <w:bottom w:val="single" w:sz="8" w:space="0" w:color="auto"/>
              <w:right w:val="single" w:sz="8" w:space="0" w:color="auto"/>
            </w:tcBorders>
            <w:shd w:val="clear" w:color="auto" w:fill="auto"/>
            <w:vAlign w:val="center"/>
            <w:hideMark/>
          </w:tcPr>
          <w:p w14:paraId="77FD934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жовтень</w:t>
            </w:r>
          </w:p>
        </w:tc>
        <w:tc>
          <w:tcPr>
            <w:tcW w:w="1331" w:type="dxa"/>
            <w:tcBorders>
              <w:top w:val="nil"/>
              <w:left w:val="nil"/>
              <w:bottom w:val="single" w:sz="8" w:space="0" w:color="auto"/>
              <w:right w:val="single" w:sz="8" w:space="0" w:color="auto"/>
            </w:tcBorders>
            <w:shd w:val="clear" w:color="auto" w:fill="auto"/>
            <w:vAlign w:val="center"/>
            <w:hideMark/>
          </w:tcPr>
          <w:p w14:paraId="560822A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листопад</w:t>
            </w:r>
          </w:p>
        </w:tc>
        <w:tc>
          <w:tcPr>
            <w:tcW w:w="1261" w:type="dxa"/>
            <w:tcBorders>
              <w:top w:val="nil"/>
              <w:left w:val="nil"/>
              <w:bottom w:val="single" w:sz="8" w:space="0" w:color="auto"/>
              <w:right w:val="single" w:sz="8" w:space="0" w:color="auto"/>
            </w:tcBorders>
            <w:shd w:val="clear" w:color="auto" w:fill="auto"/>
            <w:vAlign w:val="center"/>
            <w:hideMark/>
          </w:tcPr>
          <w:p w14:paraId="1127018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грудень</w:t>
            </w:r>
          </w:p>
        </w:tc>
      </w:tr>
      <w:tr w:rsidR="0069431A" w:rsidRPr="0069431A" w14:paraId="200584D8"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193148B"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Одеська</w:t>
            </w:r>
          </w:p>
        </w:tc>
        <w:tc>
          <w:tcPr>
            <w:tcW w:w="1284" w:type="dxa"/>
            <w:tcBorders>
              <w:top w:val="nil"/>
              <w:left w:val="nil"/>
              <w:bottom w:val="single" w:sz="8" w:space="0" w:color="auto"/>
              <w:right w:val="single" w:sz="8" w:space="0" w:color="auto"/>
            </w:tcBorders>
            <w:shd w:val="clear" w:color="auto" w:fill="auto"/>
            <w:vAlign w:val="center"/>
            <w:hideMark/>
          </w:tcPr>
          <w:p w14:paraId="12880AB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080ED4E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3C09BED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5CEBF92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331" w:type="dxa"/>
            <w:tcBorders>
              <w:top w:val="nil"/>
              <w:left w:val="nil"/>
              <w:bottom w:val="single" w:sz="8" w:space="0" w:color="auto"/>
              <w:right w:val="single" w:sz="8" w:space="0" w:color="auto"/>
            </w:tcBorders>
            <w:shd w:val="clear" w:color="auto" w:fill="auto"/>
            <w:vAlign w:val="center"/>
            <w:hideMark/>
          </w:tcPr>
          <w:p w14:paraId="63C32BD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51144.849</w:t>
            </w:r>
          </w:p>
        </w:tc>
        <w:tc>
          <w:tcPr>
            <w:tcW w:w="1261" w:type="dxa"/>
            <w:tcBorders>
              <w:top w:val="nil"/>
              <w:left w:val="nil"/>
              <w:bottom w:val="single" w:sz="8" w:space="0" w:color="auto"/>
              <w:right w:val="single" w:sz="8" w:space="0" w:color="auto"/>
            </w:tcBorders>
            <w:shd w:val="clear" w:color="auto" w:fill="auto"/>
            <w:vAlign w:val="center"/>
            <w:hideMark/>
          </w:tcPr>
          <w:p w14:paraId="51756737"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0.942</w:t>
            </w:r>
          </w:p>
        </w:tc>
      </w:tr>
      <w:tr w:rsidR="0069431A" w:rsidRPr="0069431A" w14:paraId="32B1770A"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0EC6207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Полтавська</w:t>
            </w:r>
          </w:p>
        </w:tc>
        <w:tc>
          <w:tcPr>
            <w:tcW w:w="1284" w:type="dxa"/>
            <w:tcBorders>
              <w:top w:val="nil"/>
              <w:left w:val="nil"/>
              <w:bottom w:val="single" w:sz="8" w:space="0" w:color="auto"/>
              <w:right w:val="single" w:sz="8" w:space="0" w:color="auto"/>
            </w:tcBorders>
            <w:shd w:val="clear" w:color="auto" w:fill="auto"/>
            <w:vAlign w:val="center"/>
            <w:hideMark/>
          </w:tcPr>
          <w:p w14:paraId="61D878C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489F4F2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22AD511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346.948</w:t>
            </w:r>
          </w:p>
        </w:tc>
        <w:tc>
          <w:tcPr>
            <w:tcW w:w="1307" w:type="dxa"/>
            <w:tcBorders>
              <w:top w:val="nil"/>
              <w:left w:val="nil"/>
              <w:bottom w:val="single" w:sz="8" w:space="0" w:color="auto"/>
              <w:right w:val="single" w:sz="8" w:space="0" w:color="auto"/>
            </w:tcBorders>
            <w:shd w:val="clear" w:color="auto" w:fill="auto"/>
            <w:vAlign w:val="center"/>
            <w:hideMark/>
          </w:tcPr>
          <w:p w14:paraId="6E0D57E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0.003</w:t>
            </w:r>
          </w:p>
        </w:tc>
        <w:tc>
          <w:tcPr>
            <w:tcW w:w="1331" w:type="dxa"/>
            <w:tcBorders>
              <w:top w:val="nil"/>
              <w:left w:val="nil"/>
              <w:bottom w:val="single" w:sz="8" w:space="0" w:color="auto"/>
              <w:right w:val="single" w:sz="8" w:space="0" w:color="auto"/>
            </w:tcBorders>
            <w:shd w:val="clear" w:color="auto" w:fill="auto"/>
            <w:vAlign w:val="center"/>
            <w:hideMark/>
          </w:tcPr>
          <w:p w14:paraId="10F1B2E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9714.552</w:t>
            </w:r>
          </w:p>
        </w:tc>
        <w:tc>
          <w:tcPr>
            <w:tcW w:w="1261" w:type="dxa"/>
            <w:tcBorders>
              <w:top w:val="nil"/>
              <w:left w:val="nil"/>
              <w:bottom w:val="single" w:sz="8" w:space="0" w:color="auto"/>
              <w:right w:val="single" w:sz="8" w:space="0" w:color="auto"/>
            </w:tcBorders>
            <w:shd w:val="clear" w:color="auto" w:fill="auto"/>
            <w:vAlign w:val="center"/>
            <w:hideMark/>
          </w:tcPr>
          <w:p w14:paraId="2369F38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0.842</w:t>
            </w:r>
          </w:p>
        </w:tc>
      </w:tr>
      <w:tr w:rsidR="0069431A" w:rsidRPr="0069431A" w14:paraId="7DA7DD70"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D30760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Рівненська</w:t>
            </w:r>
          </w:p>
        </w:tc>
        <w:tc>
          <w:tcPr>
            <w:tcW w:w="1284" w:type="dxa"/>
            <w:tcBorders>
              <w:top w:val="nil"/>
              <w:left w:val="nil"/>
              <w:bottom w:val="single" w:sz="8" w:space="0" w:color="auto"/>
              <w:right w:val="single" w:sz="8" w:space="0" w:color="auto"/>
            </w:tcBorders>
            <w:shd w:val="clear" w:color="auto" w:fill="auto"/>
            <w:vAlign w:val="center"/>
            <w:hideMark/>
          </w:tcPr>
          <w:p w14:paraId="272DAC2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1E31854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86.200</w:t>
            </w:r>
          </w:p>
        </w:tc>
        <w:tc>
          <w:tcPr>
            <w:tcW w:w="1284" w:type="dxa"/>
            <w:tcBorders>
              <w:top w:val="nil"/>
              <w:left w:val="nil"/>
              <w:bottom w:val="single" w:sz="8" w:space="0" w:color="auto"/>
              <w:right w:val="single" w:sz="8" w:space="0" w:color="auto"/>
            </w:tcBorders>
            <w:shd w:val="clear" w:color="auto" w:fill="auto"/>
            <w:vAlign w:val="center"/>
            <w:hideMark/>
          </w:tcPr>
          <w:p w14:paraId="6CD277A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9.000</w:t>
            </w:r>
          </w:p>
        </w:tc>
        <w:tc>
          <w:tcPr>
            <w:tcW w:w="1307" w:type="dxa"/>
            <w:tcBorders>
              <w:top w:val="nil"/>
              <w:left w:val="nil"/>
              <w:bottom w:val="single" w:sz="8" w:space="0" w:color="auto"/>
              <w:right w:val="single" w:sz="8" w:space="0" w:color="auto"/>
            </w:tcBorders>
            <w:shd w:val="clear" w:color="auto" w:fill="auto"/>
            <w:vAlign w:val="center"/>
            <w:hideMark/>
          </w:tcPr>
          <w:p w14:paraId="6144A4AB"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1.444</w:t>
            </w:r>
          </w:p>
        </w:tc>
        <w:tc>
          <w:tcPr>
            <w:tcW w:w="1331" w:type="dxa"/>
            <w:tcBorders>
              <w:top w:val="nil"/>
              <w:left w:val="nil"/>
              <w:bottom w:val="single" w:sz="8" w:space="0" w:color="auto"/>
              <w:right w:val="single" w:sz="8" w:space="0" w:color="auto"/>
            </w:tcBorders>
            <w:shd w:val="clear" w:color="auto" w:fill="auto"/>
            <w:vAlign w:val="center"/>
            <w:hideMark/>
          </w:tcPr>
          <w:p w14:paraId="216E2916"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145.309</w:t>
            </w:r>
          </w:p>
        </w:tc>
        <w:tc>
          <w:tcPr>
            <w:tcW w:w="1261" w:type="dxa"/>
            <w:tcBorders>
              <w:top w:val="nil"/>
              <w:left w:val="nil"/>
              <w:bottom w:val="single" w:sz="8" w:space="0" w:color="auto"/>
              <w:right w:val="single" w:sz="8" w:space="0" w:color="auto"/>
            </w:tcBorders>
            <w:shd w:val="clear" w:color="auto" w:fill="auto"/>
            <w:vAlign w:val="center"/>
            <w:hideMark/>
          </w:tcPr>
          <w:p w14:paraId="1A2AF93A"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0.581</w:t>
            </w:r>
          </w:p>
        </w:tc>
      </w:tr>
      <w:tr w:rsidR="0069431A" w:rsidRPr="0069431A" w14:paraId="1629338C"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2BE71AC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Сумська</w:t>
            </w:r>
          </w:p>
        </w:tc>
        <w:tc>
          <w:tcPr>
            <w:tcW w:w="1284" w:type="dxa"/>
            <w:tcBorders>
              <w:top w:val="nil"/>
              <w:left w:val="nil"/>
              <w:bottom w:val="single" w:sz="8" w:space="0" w:color="auto"/>
              <w:right w:val="single" w:sz="8" w:space="0" w:color="auto"/>
            </w:tcBorders>
            <w:shd w:val="clear" w:color="auto" w:fill="auto"/>
            <w:vAlign w:val="center"/>
            <w:hideMark/>
          </w:tcPr>
          <w:p w14:paraId="5BFC3A42"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0.500</w:t>
            </w:r>
          </w:p>
        </w:tc>
        <w:tc>
          <w:tcPr>
            <w:tcW w:w="1261" w:type="dxa"/>
            <w:tcBorders>
              <w:top w:val="nil"/>
              <w:left w:val="nil"/>
              <w:bottom w:val="single" w:sz="8" w:space="0" w:color="auto"/>
              <w:right w:val="single" w:sz="8" w:space="0" w:color="auto"/>
            </w:tcBorders>
            <w:shd w:val="clear" w:color="auto" w:fill="auto"/>
            <w:vAlign w:val="center"/>
            <w:hideMark/>
          </w:tcPr>
          <w:p w14:paraId="7653E59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0.056</w:t>
            </w:r>
          </w:p>
        </w:tc>
        <w:tc>
          <w:tcPr>
            <w:tcW w:w="1284" w:type="dxa"/>
            <w:tcBorders>
              <w:top w:val="nil"/>
              <w:left w:val="nil"/>
              <w:bottom w:val="single" w:sz="8" w:space="0" w:color="auto"/>
              <w:right w:val="single" w:sz="8" w:space="0" w:color="auto"/>
            </w:tcBorders>
            <w:shd w:val="clear" w:color="auto" w:fill="auto"/>
            <w:vAlign w:val="center"/>
            <w:hideMark/>
          </w:tcPr>
          <w:p w14:paraId="0B9CD0F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44.593</w:t>
            </w:r>
          </w:p>
        </w:tc>
        <w:tc>
          <w:tcPr>
            <w:tcW w:w="1307" w:type="dxa"/>
            <w:tcBorders>
              <w:top w:val="nil"/>
              <w:left w:val="nil"/>
              <w:bottom w:val="single" w:sz="8" w:space="0" w:color="auto"/>
              <w:right w:val="single" w:sz="8" w:space="0" w:color="auto"/>
            </w:tcBorders>
            <w:shd w:val="clear" w:color="auto" w:fill="auto"/>
            <w:vAlign w:val="center"/>
            <w:hideMark/>
          </w:tcPr>
          <w:p w14:paraId="1A09633B"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11.400</w:t>
            </w:r>
          </w:p>
        </w:tc>
        <w:tc>
          <w:tcPr>
            <w:tcW w:w="1331" w:type="dxa"/>
            <w:tcBorders>
              <w:top w:val="nil"/>
              <w:left w:val="nil"/>
              <w:bottom w:val="single" w:sz="8" w:space="0" w:color="auto"/>
              <w:right w:val="single" w:sz="8" w:space="0" w:color="auto"/>
            </w:tcBorders>
            <w:shd w:val="clear" w:color="auto" w:fill="auto"/>
            <w:vAlign w:val="center"/>
            <w:hideMark/>
          </w:tcPr>
          <w:p w14:paraId="75309D8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17.510</w:t>
            </w:r>
          </w:p>
        </w:tc>
        <w:tc>
          <w:tcPr>
            <w:tcW w:w="1261" w:type="dxa"/>
            <w:tcBorders>
              <w:top w:val="nil"/>
              <w:left w:val="nil"/>
              <w:bottom w:val="single" w:sz="8" w:space="0" w:color="auto"/>
              <w:right w:val="single" w:sz="8" w:space="0" w:color="auto"/>
            </w:tcBorders>
            <w:shd w:val="clear" w:color="auto" w:fill="auto"/>
            <w:vAlign w:val="center"/>
            <w:hideMark/>
          </w:tcPr>
          <w:p w14:paraId="6519499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0.212</w:t>
            </w:r>
          </w:p>
        </w:tc>
      </w:tr>
      <w:tr w:rsidR="0069431A" w:rsidRPr="0069431A" w14:paraId="4390EF78"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45AB47D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Тернопільська</w:t>
            </w:r>
          </w:p>
        </w:tc>
        <w:tc>
          <w:tcPr>
            <w:tcW w:w="1284" w:type="dxa"/>
            <w:tcBorders>
              <w:top w:val="nil"/>
              <w:left w:val="nil"/>
              <w:bottom w:val="single" w:sz="8" w:space="0" w:color="auto"/>
              <w:right w:val="single" w:sz="8" w:space="0" w:color="auto"/>
            </w:tcBorders>
            <w:shd w:val="clear" w:color="auto" w:fill="auto"/>
            <w:vAlign w:val="center"/>
            <w:hideMark/>
          </w:tcPr>
          <w:p w14:paraId="56EFF5F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4EBC166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20B3D85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2E80400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562.490</w:t>
            </w:r>
          </w:p>
        </w:tc>
        <w:tc>
          <w:tcPr>
            <w:tcW w:w="1331" w:type="dxa"/>
            <w:tcBorders>
              <w:top w:val="nil"/>
              <w:left w:val="nil"/>
              <w:bottom w:val="single" w:sz="8" w:space="0" w:color="auto"/>
              <w:right w:val="single" w:sz="8" w:space="0" w:color="auto"/>
            </w:tcBorders>
            <w:shd w:val="clear" w:color="auto" w:fill="auto"/>
            <w:vAlign w:val="center"/>
            <w:hideMark/>
          </w:tcPr>
          <w:p w14:paraId="09260B8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15.500</w:t>
            </w:r>
          </w:p>
        </w:tc>
        <w:tc>
          <w:tcPr>
            <w:tcW w:w="1261" w:type="dxa"/>
            <w:tcBorders>
              <w:top w:val="nil"/>
              <w:left w:val="nil"/>
              <w:bottom w:val="single" w:sz="8" w:space="0" w:color="auto"/>
              <w:right w:val="single" w:sz="8" w:space="0" w:color="auto"/>
            </w:tcBorders>
            <w:shd w:val="clear" w:color="auto" w:fill="auto"/>
            <w:vAlign w:val="center"/>
            <w:hideMark/>
          </w:tcPr>
          <w:p w14:paraId="139483C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0.250</w:t>
            </w:r>
          </w:p>
        </w:tc>
      </w:tr>
      <w:tr w:rsidR="0069431A" w:rsidRPr="0069431A" w14:paraId="7F289403"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2A3F979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Харківська</w:t>
            </w:r>
          </w:p>
        </w:tc>
        <w:tc>
          <w:tcPr>
            <w:tcW w:w="1284" w:type="dxa"/>
            <w:tcBorders>
              <w:top w:val="nil"/>
              <w:left w:val="nil"/>
              <w:bottom w:val="single" w:sz="8" w:space="0" w:color="auto"/>
              <w:right w:val="single" w:sz="8" w:space="0" w:color="auto"/>
            </w:tcBorders>
            <w:shd w:val="clear" w:color="auto" w:fill="auto"/>
            <w:vAlign w:val="center"/>
            <w:hideMark/>
          </w:tcPr>
          <w:p w14:paraId="64A6B91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6B17ADA0"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066CC026"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10.000</w:t>
            </w:r>
          </w:p>
        </w:tc>
        <w:tc>
          <w:tcPr>
            <w:tcW w:w="1307" w:type="dxa"/>
            <w:tcBorders>
              <w:top w:val="nil"/>
              <w:left w:val="nil"/>
              <w:bottom w:val="single" w:sz="8" w:space="0" w:color="auto"/>
              <w:right w:val="single" w:sz="8" w:space="0" w:color="auto"/>
            </w:tcBorders>
            <w:shd w:val="clear" w:color="auto" w:fill="auto"/>
            <w:vAlign w:val="center"/>
            <w:hideMark/>
          </w:tcPr>
          <w:p w14:paraId="1514305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69.964</w:t>
            </w:r>
          </w:p>
        </w:tc>
        <w:tc>
          <w:tcPr>
            <w:tcW w:w="1331" w:type="dxa"/>
            <w:tcBorders>
              <w:top w:val="nil"/>
              <w:left w:val="nil"/>
              <w:bottom w:val="single" w:sz="8" w:space="0" w:color="auto"/>
              <w:right w:val="single" w:sz="8" w:space="0" w:color="auto"/>
            </w:tcBorders>
            <w:shd w:val="clear" w:color="auto" w:fill="auto"/>
            <w:vAlign w:val="center"/>
            <w:hideMark/>
          </w:tcPr>
          <w:p w14:paraId="429079B0"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3.684</w:t>
            </w:r>
          </w:p>
        </w:tc>
        <w:tc>
          <w:tcPr>
            <w:tcW w:w="1261" w:type="dxa"/>
            <w:tcBorders>
              <w:top w:val="nil"/>
              <w:left w:val="nil"/>
              <w:bottom w:val="single" w:sz="8" w:space="0" w:color="auto"/>
              <w:right w:val="single" w:sz="8" w:space="0" w:color="auto"/>
            </w:tcBorders>
            <w:shd w:val="clear" w:color="auto" w:fill="auto"/>
            <w:vAlign w:val="center"/>
            <w:hideMark/>
          </w:tcPr>
          <w:p w14:paraId="3B99323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0.303</w:t>
            </w:r>
          </w:p>
        </w:tc>
      </w:tr>
      <w:tr w:rsidR="0069431A" w:rsidRPr="0069431A" w14:paraId="125D2213"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2C33917"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Херсонська</w:t>
            </w:r>
          </w:p>
        </w:tc>
        <w:tc>
          <w:tcPr>
            <w:tcW w:w="1284" w:type="dxa"/>
            <w:tcBorders>
              <w:top w:val="nil"/>
              <w:left w:val="nil"/>
              <w:bottom w:val="single" w:sz="8" w:space="0" w:color="auto"/>
              <w:right w:val="single" w:sz="8" w:space="0" w:color="auto"/>
            </w:tcBorders>
            <w:shd w:val="clear" w:color="auto" w:fill="auto"/>
            <w:vAlign w:val="center"/>
            <w:hideMark/>
          </w:tcPr>
          <w:p w14:paraId="267206E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7F7F230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4B6ED6D2"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7634210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331" w:type="dxa"/>
            <w:tcBorders>
              <w:top w:val="nil"/>
              <w:left w:val="nil"/>
              <w:bottom w:val="single" w:sz="8" w:space="0" w:color="auto"/>
              <w:right w:val="single" w:sz="8" w:space="0" w:color="auto"/>
            </w:tcBorders>
            <w:shd w:val="clear" w:color="auto" w:fill="auto"/>
            <w:vAlign w:val="center"/>
            <w:hideMark/>
          </w:tcPr>
          <w:p w14:paraId="48E5366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44446.779</w:t>
            </w:r>
          </w:p>
        </w:tc>
        <w:tc>
          <w:tcPr>
            <w:tcW w:w="1261" w:type="dxa"/>
            <w:tcBorders>
              <w:top w:val="nil"/>
              <w:left w:val="nil"/>
              <w:bottom w:val="single" w:sz="8" w:space="0" w:color="auto"/>
              <w:right w:val="single" w:sz="8" w:space="0" w:color="auto"/>
            </w:tcBorders>
            <w:shd w:val="clear" w:color="auto" w:fill="auto"/>
            <w:vAlign w:val="center"/>
            <w:hideMark/>
          </w:tcPr>
          <w:p w14:paraId="1C660F1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0.320</w:t>
            </w:r>
          </w:p>
        </w:tc>
      </w:tr>
      <w:tr w:rsidR="0069431A" w:rsidRPr="0069431A" w14:paraId="09BDD4D4"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19F0E20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Хмельницька</w:t>
            </w:r>
          </w:p>
        </w:tc>
        <w:tc>
          <w:tcPr>
            <w:tcW w:w="1284" w:type="dxa"/>
            <w:tcBorders>
              <w:top w:val="nil"/>
              <w:left w:val="nil"/>
              <w:bottom w:val="single" w:sz="8" w:space="0" w:color="auto"/>
              <w:right w:val="single" w:sz="8" w:space="0" w:color="auto"/>
            </w:tcBorders>
            <w:shd w:val="clear" w:color="auto" w:fill="auto"/>
            <w:vAlign w:val="center"/>
            <w:hideMark/>
          </w:tcPr>
          <w:p w14:paraId="491C3069"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597A0E60"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3A8657B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231.111</w:t>
            </w:r>
          </w:p>
        </w:tc>
        <w:tc>
          <w:tcPr>
            <w:tcW w:w="1307" w:type="dxa"/>
            <w:tcBorders>
              <w:top w:val="nil"/>
              <w:left w:val="nil"/>
              <w:bottom w:val="single" w:sz="8" w:space="0" w:color="auto"/>
              <w:right w:val="single" w:sz="8" w:space="0" w:color="auto"/>
            </w:tcBorders>
            <w:shd w:val="clear" w:color="auto" w:fill="auto"/>
            <w:vAlign w:val="center"/>
            <w:hideMark/>
          </w:tcPr>
          <w:p w14:paraId="4EE09F7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3.667</w:t>
            </w:r>
          </w:p>
        </w:tc>
        <w:tc>
          <w:tcPr>
            <w:tcW w:w="1331" w:type="dxa"/>
            <w:tcBorders>
              <w:top w:val="nil"/>
              <w:left w:val="nil"/>
              <w:bottom w:val="single" w:sz="8" w:space="0" w:color="auto"/>
              <w:right w:val="single" w:sz="8" w:space="0" w:color="auto"/>
            </w:tcBorders>
            <w:shd w:val="clear" w:color="auto" w:fill="auto"/>
            <w:vAlign w:val="center"/>
            <w:hideMark/>
          </w:tcPr>
          <w:p w14:paraId="1A53503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46.364</w:t>
            </w:r>
          </w:p>
        </w:tc>
        <w:tc>
          <w:tcPr>
            <w:tcW w:w="1261" w:type="dxa"/>
            <w:tcBorders>
              <w:top w:val="nil"/>
              <w:left w:val="nil"/>
              <w:bottom w:val="single" w:sz="8" w:space="0" w:color="auto"/>
              <w:right w:val="single" w:sz="8" w:space="0" w:color="auto"/>
            </w:tcBorders>
            <w:shd w:val="clear" w:color="auto" w:fill="auto"/>
            <w:vAlign w:val="center"/>
            <w:hideMark/>
          </w:tcPr>
          <w:p w14:paraId="0939CEC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0.735</w:t>
            </w:r>
          </w:p>
        </w:tc>
      </w:tr>
      <w:tr w:rsidR="0069431A" w:rsidRPr="0069431A" w14:paraId="0921096F"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29A6F27"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Черкаська</w:t>
            </w:r>
          </w:p>
        </w:tc>
        <w:tc>
          <w:tcPr>
            <w:tcW w:w="1284" w:type="dxa"/>
            <w:tcBorders>
              <w:top w:val="nil"/>
              <w:left w:val="nil"/>
              <w:bottom w:val="single" w:sz="8" w:space="0" w:color="auto"/>
              <w:right w:val="single" w:sz="8" w:space="0" w:color="auto"/>
            </w:tcBorders>
            <w:shd w:val="clear" w:color="auto" w:fill="auto"/>
            <w:vAlign w:val="center"/>
            <w:hideMark/>
          </w:tcPr>
          <w:p w14:paraId="09A7167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0.125</w:t>
            </w:r>
          </w:p>
        </w:tc>
        <w:tc>
          <w:tcPr>
            <w:tcW w:w="1261" w:type="dxa"/>
            <w:tcBorders>
              <w:top w:val="nil"/>
              <w:left w:val="nil"/>
              <w:bottom w:val="single" w:sz="8" w:space="0" w:color="auto"/>
              <w:right w:val="single" w:sz="8" w:space="0" w:color="auto"/>
            </w:tcBorders>
            <w:shd w:val="clear" w:color="auto" w:fill="auto"/>
            <w:vAlign w:val="center"/>
            <w:hideMark/>
          </w:tcPr>
          <w:p w14:paraId="6A15B14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5D3E55F8"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3B74E3E2"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96.139</w:t>
            </w:r>
          </w:p>
        </w:tc>
        <w:tc>
          <w:tcPr>
            <w:tcW w:w="1331" w:type="dxa"/>
            <w:tcBorders>
              <w:top w:val="nil"/>
              <w:left w:val="nil"/>
              <w:bottom w:val="single" w:sz="8" w:space="0" w:color="auto"/>
              <w:right w:val="single" w:sz="8" w:space="0" w:color="auto"/>
            </w:tcBorders>
            <w:shd w:val="clear" w:color="auto" w:fill="auto"/>
            <w:vAlign w:val="center"/>
            <w:hideMark/>
          </w:tcPr>
          <w:p w14:paraId="0E57384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11.083</w:t>
            </w:r>
          </w:p>
        </w:tc>
        <w:tc>
          <w:tcPr>
            <w:tcW w:w="1261" w:type="dxa"/>
            <w:tcBorders>
              <w:top w:val="nil"/>
              <w:left w:val="nil"/>
              <w:bottom w:val="single" w:sz="8" w:space="0" w:color="auto"/>
              <w:right w:val="single" w:sz="8" w:space="0" w:color="auto"/>
            </w:tcBorders>
            <w:shd w:val="clear" w:color="auto" w:fill="auto"/>
            <w:vAlign w:val="center"/>
            <w:hideMark/>
          </w:tcPr>
          <w:p w14:paraId="4317F50F"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4.221</w:t>
            </w:r>
          </w:p>
        </w:tc>
      </w:tr>
      <w:tr w:rsidR="0069431A" w:rsidRPr="0069431A" w14:paraId="38652E58"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37397A7"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Чернівецька</w:t>
            </w:r>
          </w:p>
        </w:tc>
        <w:tc>
          <w:tcPr>
            <w:tcW w:w="1284" w:type="dxa"/>
            <w:tcBorders>
              <w:top w:val="nil"/>
              <w:left w:val="nil"/>
              <w:bottom w:val="single" w:sz="8" w:space="0" w:color="auto"/>
              <w:right w:val="single" w:sz="8" w:space="0" w:color="auto"/>
            </w:tcBorders>
            <w:shd w:val="clear" w:color="auto" w:fill="auto"/>
            <w:vAlign w:val="center"/>
            <w:hideMark/>
          </w:tcPr>
          <w:p w14:paraId="148DC19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1D48116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70D14116"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26BAD59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992.392</w:t>
            </w:r>
          </w:p>
        </w:tc>
        <w:tc>
          <w:tcPr>
            <w:tcW w:w="1331" w:type="dxa"/>
            <w:tcBorders>
              <w:top w:val="nil"/>
              <w:left w:val="nil"/>
              <w:bottom w:val="single" w:sz="8" w:space="0" w:color="auto"/>
              <w:right w:val="single" w:sz="8" w:space="0" w:color="auto"/>
            </w:tcBorders>
            <w:shd w:val="clear" w:color="auto" w:fill="auto"/>
            <w:vAlign w:val="center"/>
            <w:hideMark/>
          </w:tcPr>
          <w:p w14:paraId="689FD6CB"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12.556</w:t>
            </w:r>
          </w:p>
        </w:tc>
        <w:tc>
          <w:tcPr>
            <w:tcW w:w="1261" w:type="dxa"/>
            <w:tcBorders>
              <w:top w:val="nil"/>
              <w:left w:val="nil"/>
              <w:bottom w:val="single" w:sz="8" w:space="0" w:color="auto"/>
              <w:right w:val="single" w:sz="8" w:space="0" w:color="auto"/>
            </w:tcBorders>
            <w:shd w:val="clear" w:color="auto" w:fill="auto"/>
            <w:vAlign w:val="center"/>
            <w:hideMark/>
          </w:tcPr>
          <w:p w14:paraId="57000FA6"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0.222</w:t>
            </w:r>
          </w:p>
        </w:tc>
      </w:tr>
      <w:tr w:rsidR="0069431A" w:rsidRPr="0069431A" w14:paraId="52FE711C"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1CAFB40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Чернігівська</w:t>
            </w:r>
          </w:p>
        </w:tc>
        <w:tc>
          <w:tcPr>
            <w:tcW w:w="1284" w:type="dxa"/>
            <w:tcBorders>
              <w:top w:val="nil"/>
              <w:left w:val="nil"/>
              <w:bottom w:val="single" w:sz="8" w:space="0" w:color="auto"/>
              <w:right w:val="single" w:sz="8" w:space="0" w:color="auto"/>
            </w:tcBorders>
            <w:shd w:val="clear" w:color="auto" w:fill="auto"/>
            <w:vAlign w:val="center"/>
            <w:hideMark/>
          </w:tcPr>
          <w:p w14:paraId="1B9AEE2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21B00892"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794582CE"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7AB81AC2"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1241.487</w:t>
            </w:r>
          </w:p>
        </w:tc>
        <w:tc>
          <w:tcPr>
            <w:tcW w:w="1331" w:type="dxa"/>
            <w:tcBorders>
              <w:top w:val="nil"/>
              <w:left w:val="nil"/>
              <w:bottom w:val="single" w:sz="8" w:space="0" w:color="auto"/>
              <w:right w:val="single" w:sz="8" w:space="0" w:color="auto"/>
            </w:tcBorders>
            <w:shd w:val="clear" w:color="auto" w:fill="auto"/>
            <w:vAlign w:val="center"/>
            <w:hideMark/>
          </w:tcPr>
          <w:p w14:paraId="03E7837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66.616</w:t>
            </w:r>
          </w:p>
        </w:tc>
        <w:tc>
          <w:tcPr>
            <w:tcW w:w="1261" w:type="dxa"/>
            <w:tcBorders>
              <w:top w:val="nil"/>
              <w:left w:val="nil"/>
              <w:bottom w:val="single" w:sz="8" w:space="0" w:color="auto"/>
              <w:right w:val="single" w:sz="8" w:space="0" w:color="auto"/>
            </w:tcBorders>
            <w:shd w:val="clear" w:color="auto" w:fill="auto"/>
            <w:vAlign w:val="center"/>
            <w:hideMark/>
          </w:tcPr>
          <w:p w14:paraId="63ABDB06"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1.474</w:t>
            </w:r>
          </w:p>
        </w:tc>
      </w:tr>
      <w:tr w:rsidR="0069431A" w:rsidRPr="0069431A" w14:paraId="13801C95"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064629A6"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м.Київ</w:t>
            </w:r>
          </w:p>
        </w:tc>
        <w:tc>
          <w:tcPr>
            <w:tcW w:w="1284" w:type="dxa"/>
            <w:tcBorders>
              <w:top w:val="nil"/>
              <w:left w:val="nil"/>
              <w:bottom w:val="single" w:sz="8" w:space="0" w:color="auto"/>
              <w:right w:val="single" w:sz="8" w:space="0" w:color="auto"/>
            </w:tcBorders>
            <w:shd w:val="clear" w:color="auto" w:fill="auto"/>
            <w:vAlign w:val="center"/>
            <w:hideMark/>
          </w:tcPr>
          <w:p w14:paraId="4CB87D0D"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110.000</w:t>
            </w:r>
          </w:p>
        </w:tc>
        <w:tc>
          <w:tcPr>
            <w:tcW w:w="1261" w:type="dxa"/>
            <w:tcBorders>
              <w:top w:val="nil"/>
              <w:left w:val="nil"/>
              <w:bottom w:val="single" w:sz="8" w:space="0" w:color="auto"/>
              <w:right w:val="single" w:sz="8" w:space="0" w:color="auto"/>
            </w:tcBorders>
            <w:shd w:val="clear" w:color="auto" w:fill="auto"/>
            <w:vAlign w:val="center"/>
            <w:hideMark/>
          </w:tcPr>
          <w:p w14:paraId="5CA23AF5"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10.000</w:t>
            </w:r>
          </w:p>
        </w:tc>
        <w:tc>
          <w:tcPr>
            <w:tcW w:w="1284" w:type="dxa"/>
            <w:tcBorders>
              <w:top w:val="nil"/>
              <w:left w:val="nil"/>
              <w:bottom w:val="single" w:sz="8" w:space="0" w:color="auto"/>
              <w:right w:val="single" w:sz="8" w:space="0" w:color="auto"/>
            </w:tcBorders>
            <w:shd w:val="clear" w:color="auto" w:fill="auto"/>
            <w:vAlign w:val="center"/>
            <w:hideMark/>
          </w:tcPr>
          <w:p w14:paraId="56BC9DAC"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0.639</w:t>
            </w:r>
          </w:p>
        </w:tc>
        <w:tc>
          <w:tcPr>
            <w:tcW w:w="1307" w:type="dxa"/>
            <w:tcBorders>
              <w:top w:val="nil"/>
              <w:left w:val="nil"/>
              <w:bottom w:val="single" w:sz="8" w:space="0" w:color="auto"/>
              <w:right w:val="single" w:sz="8" w:space="0" w:color="auto"/>
            </w:tcBorders>
            <w:shd w:val="clear" w:color="auto" w:fill="auto"/>
            <w:vAlign w:val="center"/>
            <w:hideMark/>
          </w:tcPr>
          <w:p w14:paraId="1CF9B311"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9.500</w:t>
            </w:r>
          </w:p>
        </w:tc>
        <w:tc>
          <w:tcPr>
            <w:tcW w:w="1331" w:type="dxa"/>
            <w:tcBorders>
              <w:top w:val="nil"/>
              <w:left w:val="nil"/>
              <w:bottom w:val="single" w:sz="8" w:space="0" w:color="auto"/>
              <w:right w:val="single" w:sz="8" w:space="0" w:color="auto"/>
            </w:tcBorders>
            <w:shd w:val="clear" w:color="auto" w:fill="auto"/>
            <w:vAlign w:val="center"/>
            <w:hideMark/>
          </w:tcPr>
          <w:p w14:paraId="32575603"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137.369</w:t>
            </w:r>
          </w:p>
        </w:tc>
        <w:tc>
          <w:tcPr>
            <w:tcW w:w="1261" w:type="dxa"/>
            <w:tcBorders>
              <w:top w:val="nil"/>
              <w:left w:val="nil"/>
              <w:bottom w:val="single" w:sz="8" w:space="0" w:color="auto"/>
              <w:right w:val="single" w:sz="8" w:space="0" w:color="auto"/>
            </w:tcBorders>
            <w:shd w:val="clear" w:color="auto" w:fill="auto"/>
            <w:vAlign w:val="center"/>
            <w:hideMark/>
          </w:tcPr>
          <w:p w14:paraId="5B8B8BD4" w14:textId="77777777" w:rsidR="0069431A" w:rsidRPr="0069431A" w:rsidRDefault="0069431A" w:rsidP="0069431A">
            <w:pPr>
              <w:spacing w:after="0" w:line="240" w:lineRule="auto"/>
              <w:jc w:val="center"/>
              <w:rPr>
                <w:rFonts w:ascii="Times New Roman" w:eastAsia="Times New Roman" w:hAnsi="Times New Roman" w:cs="Times New Roman"/>
                <w:b/>
                <w:color w:val="000000"/>
                <w:sz w:val="28"/>
                <w:szCs w:val="28"/>
                <w:lang w:eastAsia="ru-RU"/>
              </w:rPr>
            </w:pPr>
            <w:r w:rsidRPr="0069431A">
              <w:rPr>
                <w:rFonts w:ascii="Times New Roman" w:eastAsia="Times New Roman" w:hAnsi="Times New Roman" w:cs="Times New Roman"/>
                <w:b/>
                <w:color w:val="000000"/>
                <w:sz w:val="28"/>
                <w:szCs w:val="28"/>
                <w:lang w:val="uk-UA" w:eastAsia="ru-RU"/>
              </w:rPr>
              <w:t>0.210</w:t>
            </w:r>
          </w:p>
        </w:tc>
      </w:tr>
    </w:tbl>
    <w:p w14:paraId="762EA4AE" w14:textId="7813966E" w:rsidR="0069431A" w:rsidRDefault="0069431A" w:rsidP="0069431A">
      <w:pPr>
        <w:jc w:val="center"/>
        <w:rPr>
          <w:rFonts w:ascii="Times New Roman" w:hAnsi="Times New Roman" w:cs="Times New Roman"/>
          <w:sz w:val="28"/>
          <w:lang w:val="uk-UA"/>
        </w:rPr>
      </w:pPr>
      <w:r>
        <w:rPr>
          <w:rFonts w:ascii="Times New Roman" w:hAnsi="Times New Roman" w:cs="Times New Roman"/>
          <w:sz w:val="28"/>
          <w:lang w:val="uk-UA"/>
        </w:rPr>
        <w:br/>
      </w:r>
      <w:r w:rsidRPr="00087DA7">
        <w:rPr>
          <w:rFonts w:ascii="Times New Roman" w:hAnsi="Times New Roman" w:cs="Times New Roman"/>
          <w:sz w:val="28"/>
          <w:lang w:val="uk-UA"/>
        </w:rPr>
        <w:t>Рисунок 3</w:t>
      </w:r>
      <w:r>
        <w:rPr>
          <w:rFonts w:ascii="Times New Roman" w:hAnsi="Times New Roman" w:cs="Times New Roman"/>
          <w:sz w:val="28"/>
          <w:lang w:val="uk-UA"/>
        </w:rPr>
        <w:t>.4</w:t>
      </w:r>
      <w:r w:rsidRPr="00087DA7">
        <w:rPr>
          <w:rFonts w:ascii="Times New Roman" w:hAnsi="Times New Roman" w:cs="Times New Roman"/>
          <w:sz w:val="28"/>
          <w:lang w:val="uk-UA"/>
        </w:rPr>
        <w:t xml:space="preserve">.  Розрахунковий параметр передачі збудника </w:t>
      </w:r>
      <w:r w:rsidR="000379F9" w:rsidRPr="00087DA7">
        <w:rPr>
          <w:rFonts w:ascii="Times New Roman" w:hAnsi="Times New Roman" w:cs="Times New Roman"/>
          <w:sz w:val="28"/>
          <w:lang w:val="uk-UA"/>
        </w:rPr>
        <w:t xml:space="preserve">для </w:t>
      </w:r>
      <w:r w:rsidR="000379F9">
        <w:rPr>
          <w:rFonts w:ascii="Times New Roman" w:hAnsi="Times New Roman" w:cs="Times New Roman"/>
          <w:sz w:val="28"/>
          <w:lang w:val="uk-UA"/>
        </w:rPr>
        <w:t>інших дванадяцяти регіонів</w:t>
      </w:r>
      <w:r w:rsidRPr="00087DA7">
        <w:rPr>
          <w:rFonts w:ascii="Times New Roman" w:hAnsi="Times New Roman" w:cs="Times New Roman"/>
          <w:sz w:val="28"/>
          <w:lang w:val="uk-UA"/>
        </w:rPr>
        <w:t xml:space="preserve"> України</w:t>
      </w:r>
      <w:r>
        <w:rPr>
          <w:rFonts w:ascii="Times New Roman" w:hAnsi="Times New Roman" w:cs="Times New Roman"/>
          <w:sz w:val="28"/>
          <w:lang w:val="uk-UA"/>
        </w:rPr>
        <w:t xml:space="preserve"> першої половину року</w:t>
      </w:r>
      <w:r w:rsidRPr="00087DA7">
        <w:rPr>
          <w:rFonts w:ascii="Times New Roman" w:hAnsi="Times New Roman" w:cs="Times New Roman"/>
          <w:sz w:val="28"/>
          <w:lang w:val="uk-UA"/>
        </w:rPr>
        <w:t>.</w:t>
      </w:r>
    </w:p>
    <w:p w14:paraId="7FF4F637" w14:textId="77777777" w:rsidR="0069431A" w:rsidRDefault="0069431A" w:rsidP="0069431A">
      <w:pPr>
        <w:rPr>
          <w:rFonts w:ascii="Times New Roman" w:hAnsi="Times New Roman" w:cs="Times New Roman"/>
          <w:sz w:val="28"/>
          <w:lang w:val="uk-UA"/>
        </w:rPr>
      </w:pPr>
    </w:p>
    <w:p w14:paraId="6E5DBCBD" w14:textId="77777777" w:rsidR="00DB6F46" w:rsidRPr="00087DA7" w:rsidRDefault="008F51C8" w:rsidP="003922C8">
      <w:pPr>
        <w:spacing w:line="360" w:lineRule="auto"/>
        <w:jc w:val="both"/>
        <w:rPr>
          <w:rFonts w:ascii="Times New Roman" w:hAnsi="Times New Roman" w:cs="Times New Roman"/>
          <w:sz w:val="28"/>
          <w:lang w:val="uk-UA"/>
        </w:rPr>
      </w:pPr>
      <w:r w:rsidRPr="00087DA7">
        <w:rPr>
          <w:rFonts w:ascii="Times New Roman" w:hAnsi="Times New Roman" w:cs="Times New Roman"/>
          <w:sz w:val="28"/>
          <w:lang w:val="uk-UA"/>
        </w:rPr>
        <w:tab/>
        <w:t>Даний масив надає лише спостережувані дані</w:t>
      </w:r>
      <w:r w:rsidR="00CE2C16" w:rsidRPr="00087DA7">
        <w:rPr>
          <w:rFonts w:ascii="Times New Roman" w:hAnsi="Times New Roman" w:cs="Times New Roman"/>
          <w:sz w:val="28"/>
          <w:lang w:val="uk-UA"/>
        </w:rPr>
        <w:t xml:space="preserve">, тому для того, щоб їх можна було використовувати при прогнозуванні епідемічного процесу, потрібно масив </w:t>
      </w:r>
      <w:r w:rsidR="00DB6F46" w:rsidRPr="00087DA7">
        <w:rPr>
          <w:rFonts w:ascii="Times New Roman" w:hAnsi="Times New Roman" w:cs="Times New Roman"/>
          <w:sz w:val="28"/>
          <w:lang w:val="uk-UA"/>
        </w:rPr>
        <w:t>цих даних вирівняти.</w:t>
      </w:r>
    </w:p>
    <w:p w14:paraId="09EEC530" w14:textId="77777777" w:rsidR="009B7A61" w:rsidRPr="00087DA7" w:rsidRDefault="00DB6F46" w:rsidP="003922C8">
      <w:pPr>
        <w:spacing w:line="360" w:lineRule="auto"/>
        <w:jc w:val="both"/>
        <w:rPr>
          <w:rFonts w:ascii="Times New Roman" w:eastAsiaTheme="minorEastAsia" w:hAnsi="Times New Roman" w:cs="Times New Roman"/>
          <w:sz w:val="28"/>
          <w:lang w:val="uk-UA"/>
        </w:rPr>
      </w:pPr>
      <w:r w:rsidRPr="00087DA7">
        <w:rPr>
          <w:rFonts w:ascii="Times New Roman" w:hAnsi="Times New Roman" w:cs="Times New Roman"/>
          <w:sz w:val="28"/>
          <w:lang w:val="uk-UA"/>
        </w:rPr>
        <w:tab/>
        <w:t xml:space="preserve">Для цього були введені нові вектори </w:t>
      </w:r>
      <w:r w:rsidR="0046685A" w:rsidRPr="00087DA7">
        <w:rPr>
          <w:rFonts w:ascii="Times New Roman" w:hAnsi="Times New Roman" w:cs="Times New Roman"/>
          <w:sz w:val="28"/>
          <w:lang w:val="uk-UA"/>
        </w:rPr>
        <w:t>–</w:t>
      </w:r>
      <w:r w:rsidRPr="00087DA7">
        <w:rPr>
          <w:rFonts w:ascii="Times New Roman" w:hAnsi="Times New Roman" w:cs="Times New Roman"/>
          <w:sz w:val="28"/>
          <w:lang w:val="uk-UA"/>
        </w:rPr>
        <w:t xml:space="preserve"> </w:t>
      </w:r>
      <w:r w:rsidR="009B1321" w:rsidRPr="00087DA7">
        <w:rPr>
          <w:rFonts w:ascii="Times New Roman" w:hAnsi="Times New Roman" w:cs="Times New Roman"/>
          <w:sz w:val="28"/>
          <w:lang w:val="uk-UA"/>
        </w:rPr>
        <w:t xml:space="preserve">кумулятивна річна частка хворих осіб спостережна та прогнозована. Ці вектори розраховуються по формулі: </w:t>
      </w:r>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t</m:t>
            </m:r>
          </m:sub>
        </m:sSub>
        <m:r>
          <w:rPr>
            <w:rFonts w:ascii="Cambria Math" w:hAnsi="Cambria Math" w:cs="Times New Roman"/>
            <w:sz w:val="28"/>
            <w:lang w:val="uk-UA"/>
          </w:rPr>
          <m:t>=</m:t>
        </m:r>
        <m:r>
          <w:rPr>
            <w:rFonts w:ascii="Cambria Math" w:eastAsiaTheme="minorEastAsia" w:hAnsi="Cambria Math" w:cs="Times New Roman"/>
            <w:sz w:val="28"/>
            <w:lang w:val="uk-UA"/>
          </w:rPr>
          <m:t xml:space="preserve"> </m:t>
        </m:r>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t-1</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C</m:t>
            </m:r>
          </m:e>
          <m:sub>
            <m:r>
              <w:rPr>
                <w:rFonts w:ascii="Cambria Math" w:hAnsi="Cambria Math" w:cs="Times New Roman"/>
                <w:sz w:val="28"/>
                <w:lang w:val="uk-UA"/>
              </w:rPr>
              <m:t>t</m:t>
            </m:r>
          </m:sub>
        </m:sSub>
        <m:r>
          <w:rPr>
            <w:rFonts w:ascii="Cambria Math" w:hAnsi="Cambria Math" w:cs="Times New Roman"/>
            <w:sz w:val="28"/>
            <w:lang w:val="uk-UA"/>
          </w:rPr>
          <m:t>,</m:t>
        </m:r>
      </m:oMath>
      <w:r w:rsidR="006075ED" w:rsidRPr="00087DA7">
        <w:rPr>
          <w:rFonts w:ascii="Times New Roman" w:eastAsiaTheme="minorEastAsia" w:hAnsi="Times New Roman" w:cs="Times New Roman"/>
          <w:sz w:val="28"/>
          <w:lang w:val="uk-UA"/>
        </w:rPr>
        <w:t xml:space="preserve"> де </w:t>
      </w:r>
      <m:oMath>
        <m:sSub>
          <m:sSubPr>
            <m:ctrlPr>
              <w:rPr>
                <w:rFonts w:ascii="Cambria Math" w:hAnsi="Cambria Math" w:cs="Times New Roman"/>
                <w:i/>
                <w:sz w:val="28"/>
                <w:lang w:val="uk-UA"/>
              </w:rPr>
            </m:ctrlPr>
          </m:sSubPr>
          <m:e>
            <m:r>
              <w:rPr>
                <w:rFonts w:ascii="Cambria Math" w:hAnsi="Cambria Math" w:cs="Times New Roman"/>
                <w:sz w:val="28"/>
                <w:lang w:val="uk-UA"/>
              </w:rPr>
              <m:t>C</m:t>
            </m:r>
          </m:e>
          <m:sub>
            <m:r>
              <w:rPr>
                <w:rFonts w:ascii="Cambria Math" w:hAnsi="Cambria Math" w:cs="Times New Roman"/>
                <w:sz w:val="28"/>
                <w:lang w:val="uk-UA"/>
              </w:rPr>
              <m:t>t</m:t>
            </m:r>
          </m:sub>
        </m:sSub>
      </m:oMath>
      <w:r w:rsidR="006075ED" w:rsidRPr="00087DA7">
        <w:rPr>
          <w:rFonts w:ascii="Times New Roman" w:eastAsiaTheme="minorEastAsia" w:hAnsi="Times New Roman" w:cs="Times New Roman"/>
          <w:sz w:val="28"/>
          <w:lang w:val="uk-UA"/>
        </w:rPr>
        <w:t xml:space="preserve"> </w:t>
      </w:r>
      <w:r w:rsidR="009B7A61" w:rsidRPr="00087DA7">
        <w:rPr>
          <w:rFonts w:ascii="Times New Roman" w:eastAsiaTheme="minorEastAsia" w:hAnsi="Times New Roman" w:cs="Times New Roman"/>
          <w:sz w:val="28"/>
          <w:lang w:val="uk-UA"/>
        </w:rPr>
        <w:t>–</w:t>
      </w:r>
      <w:r w:rsidR="006075ED" w:rsidRPr="00087DA7">
        <w:rPr>
          <w:rFonts w:ascii="Times New Roman" w:eastAsiaTheme="minorEastAsia" w:hAnsi="Times New Roman" w:cs="Times New Roman"/>
          <w:sz w:val="28"/>
          <w:lang w:val="uk-UA"/>
        </w:rPr>
        <w:t xml:space="preserve"> </w:t>
      </w:r>
      <w:r w:rsidR="009B7A61" w:rsidRPr="00087DA7">
        <w:rPr>
          <w:rFonts w:ascii="Times New Roman" w:eastAsiaTheme="minorEastAsia" w:hAnsi="Times New Roman" w:cs="Times New Roman"/>
          <w:sz w:val="28"/>
          <w:lang w:val="uk-UA"/>
        </w:rPr>
        <w:t xml:space="preserve">частка осіб хворих на грип. </w:t>
      </w:r>
    </w:p>
    <w:p w14:paraId="5FF7AD67" w14:textId="77777777" w:rsidR="002D3212" w:rsidRPr="00087DA7" w:rsidRDefault="009B7A61" w:rsidP="003922C8">
      <w:pPr>
        <w:spacing w:line="360" w:lineRule="auto"/>
        <w:jc w:val="both"/>
        <w:rPr>
          <w:rFonts w:ascii="Times New Roman" w:eastAsiaTheme="minorEastAsia" w:hAnsi="Times New Roman" w:cs="Times New Roman"/>
          <w:sz w:val="28"/>
          <w:szCs w:val="28"/>
          <w:lang w:val="uk-UA"/>
        </w:rPr>
      </w:pPr>
      <w:r w:rsidRPr="00087DA7">
        <w:rPr>
          <w:rFonts w:ascii="Times New Roman" w:hAnsi="Times New Roman" w:cs="Times New Roman"/>
          <w:sz w:val="28"/>
          <w:lang w:val="uk-UA"/>
        </w:rPr>
        <w:tab/>
      </w:r>
      <w:r w:rsidR="008F0327" w:rsidRPr="00087DA7">
        <w:rPr>
          <w:rFonts w:ascii="Times New Roman" w:hAnsi="Times New Roman" w:cs="Times New Roman"/>
          <w:sz w:val="28"/>
          <w:lang w:val="uk-UA"/>
        </w:rPr>
        <w:t xml:space="preserve">Так як масив прогнозованих даних залежить від значень масиву </w:t>
      </w:r>
      <w:r w:rsidR="0041702E" w:rsidRPr="00087DA7">
        <w:rPr>
          <w:rFonts w:ascii="Times New Roman" w:eastAsiaTheme="minorEastAsia" w:hAnsi="Times New Roman" w:cs="Times New Roman"/>
          <w:sz w:val="28"/>
          <w:lang w:val="uk-UA"/>
        </w:rPr>
        <w:t xml:space="preserve">розрахункових </w:t>
      </w:r>
      <m:oMath>
        <m:r>
          <w:rPr>
            <w:rFonts w:ascii="Cambria Math" w:eastAsiaTheme="minorEastAsia" w:hAnsi="Cambria Math" w:cs="Times New Roman"/>
            <w:sz w:val="28"/>
            <w:szCs w:val="28"/>
            <w:lang w:val="uk-UA"/>
          </w:rPr>
          <m:t>β</m:t>
        </m:r>
      </m:oMath>
      <w:r w:rsidR="0041702E" w:rsidRPr="00087DA7">
        <w:rPr>
          <w:rFonts w:ascii="Times New Roman" w:eastAsiaTheme="minorEastAsia" w:hAnsi="Times New Roman" w:cs="Times New Roman"/>
          <w:sz w:val="28"/>
          <w:szCs w:val="28"/>
          <w:lang w:val="uk-UA"/>
        </w:rPr>
        <w:t>, то для знаходження вирівняних</w:t>
      </w:r>
      <w:r w:rsidR="008F0327" w:rsidRPr="00087DA7">
        <w:rPr>
          <w:rFonts w:ascii="Times New Roman" w:hAnsi="Times New Roman" w:cs="Times New Roman"/>
          <w:sz w:val="28"/>
          <w:lang w:val="uk-UA"/>
        </w:rPr>
        <w:t xml:space="preserve"> </w:t>
      </w:r>
      <m:oMath>
        <m:r>
          <w:rPr>
            <w:rFonts w:ascii="Cambria Math" w:eastAsiaTheme="minorEastAsia" w:hAnsi="Cambria Math" w:cs="Times New Roman"/>
            <w:sz w:val="28"/>
            <w:szCs w:val="28"/>
            <w:lang w:val="uk-UA"/>
          </w:rPr>
          <m:t>β</m:t>
        </m:r>
      </m:oMath>
      <w:r w:rsidR="0041702E" w:rsidRPr="00087DA7">
        <w:rPr>
          <w:rFonts w:ascii="Times New Roman" w:eastAsiaTheme="minorEastAsia" w:hAnsi="Times New Roman" w:cs="Times New Roman"/>
          <w:sz w:val="28"/>
          <w:szCs w:val="28"/>
          <w:lang w:val="uk-UA"/>
        </w:rPr>
        <w:t xml:space="preserve">, потрібно варіювати розрахункові </w:t>
      </w:r>
      <m:oMath>
        <m:r>
          <w:rPr>
            <w:rFonts w:ascii="Cambria Math" w:eastAsiaTheme="minorEastAsia" w:hAnsi="Cambria Math" w:cs="Times New Roman"/>
            <w:sz w:val="28"/>
            <w:szCs w:val="28"/>
            <w:lang w:val="uk-UA"/>
          </w:rPr>
          <m:t>β</m:t>
        </m:r>
      </m:oMath>
      <w:r w:rsidR="0041702E" w:rsidRPr="00087DA7">
        <w:rPr>
          <w:rFonts w:ascii="Times New Roman" w:eastAsiaTheme="minorEastAsia" w:hAnsi="Times New Roman" w:cs="Times New Roman"/>
          <w:sz w:val="28"/>
          <w:szCs w:val="28"/>
          <w:lang w:val="uk-UA"/>
        </w:rPr>
        <w:t xml:space="preserve"> для того, щоб різниця між </w:t>
      </w:r>
      <w:r w:rsidR="00795468" w:rsidRPr="00087DA7">
        <w:rPr>
          <w:rFonts w:ascii="Times New Roman" w:eastAsiaTheme="minorEastAsia" w:hAnsi="Times New Roman" w:cs="Times New Roman"/>
          <w:sz w:val="28"/>
          <w:szCs w:val="28"/>
          <w:lang w:val="uk-UA"/>
        </w:rPr>
        <w:t xml:space="preserve">раніше введеними </w:t>
      </w:r>
      <w:r w:rsidR="0041702E" w:rsidRPr="00087DA7">
        <w:rPr>
          <w:rFonts w:ascii="Times New Roman" w:eastAsiaTheme="minorEastAsia" w:hAnsi="Times New Roman" w:cs="Times New Roman"/>
          <w:sz w:val="28"/>
          <w:szCs w:val="28"/>
          <w:lang w:val="uk-UA"/>
        </w:rPr>
        <w:t>векторами</w:t>
      </w:r>
      <w:r w:rsidR="00795468" w:rsidRPr="00087DA7">
        <w:rPr>
          <w:rFonts w:ascii="Times New Roman" w:eastAsiaTheme="minorEastAsia" w:hAnsi="Times New Roman" w:cs="Times New Roman"/>
          <w:sz w:val="28"/>
          <w:szCs w:val="28"/>
          <w:lang w:val="uk-UA"/>
        </w:rPr>
        <w:t xml:space="preserve"> була мінімальна. </w:t>
      </w:r>
    </w:p>
    <w:p w14:paraId="2E717710" w14:textId="7053DD25" w:rsidR="00D36923" w:rsidRDefault="002D3212" w:rsidP="003922C8">
      <w:pPr>
        <w:spacing w:line="360" w:lineRule="auto"/>
        <w:jc w:val="both"/>
        <w:rPr>
          <w:rFonts w:ascii="Times New Roman" w:eastAsiaTheme="minorEastAsia" w:hAnsi="Times New Roman" w:cs="Times New Roman"/>
          <w:sz w:val="28"/>
          <w:szCs w:val="28"/>
          <w:lang w:val="uk-UA"/>
        </w:rPr>
      </w:pPr>
      <w:r w:rsidRPr="00087DA7">
        <w:rPr>
          <w:rFonts w:ascii="Times New Roman" w:hAnsi="Times New Roman" w:cs="Times New Roman"/>
          <w:sz w:val="28"/>
          <w:lang w:val="uk-UA"/>
        </w:rPr>
        <w:tab/>
        <w:t xml:space="preserve">Для цього був використаний </w:t>
      </w:r>
      <w:r w:rsidR="009D1F30" w:rsidRPr="00087DA7">
        <w:rPr>
          <w:rFonts w:ascii="Times New Roman" w:hAnsi="Times New Roman" w:cs="Times New Roman"/>
          <w:sz w:val="28"/>
          <w:lang w:val="uk-UA"/>
        </w:rPr>
        <w:t xml:space="preserve">градієнтний спуск – метод знаходження локального мінімуму функції </w:t>
      </w:r>
      <w:r w:rsidR="00D4713D" w:rsidRPr="00087DA7">
        <w:rPr>
          <w:rFonts w:ascii="Times New Roman" w:hAnsi="Times New Roman" w:cs="Times New Roman"/>
          <w:sz w:val="28"/>
          <w:lang w:val="uk-UA"/>
        </w:rPr>
        <w:t xml:space="preserve">за допомогою руху вздовж градієнта. </w:t>
      </w:r>
      <w:r w:rsidR="00D50BA4" w:rsidRPr="00087DA7">
        <w:rPr>
          <w:rFonts w:ascii="Times New Roman" w:hAnsi="Times New Roman" w:cs="Times New Roman"/>
          <w:sz w:val="28"/>
          <w:lang w:val="uk-UA"/>
        </w:rPr>
        <w:t>Результати роботи градієнтного списку зображені на рис. 4</w:t>
      </w:r>
      <w:r w:rsidR="003C1245">
        <w:rPr>
          <w:rFonts w:ascii="Times New Roman" w:hAnsi="Times New Roman" w:cs="Times New Roman"/>
          <w:sz w:val="28"/>
          <w:lang w:val="uk-UA"/>
        </w:rPr>
        <w:t>.1, 4.2</w:t>
      </w:r>
      <w:r w:rsidR="00D50BA4" w:rsidRPr="00087DA7">
        <w:rPr>
          <w:rFonts w:ascii="Times New Roman" w:hAnsi="Times New Roman" w:cs="Times New Roman"/>
          <w:sz w:val="28"/>
          <w:lang w:val="uk-UA"/>
        </w:rPr>
        <w:t xml:space="preserve">. </w:t>
      </w:r>
      <w:r w:rsidR="003A3F13" w:rsidRPr="00087DA7">
        <w:rPr>
          <w:rFonts w:ascii="Times New Roman" w:hAnsi="Times New Roman" w:cs="Times New Roman"/>
          <w:sz w:val="28"/>
          <w:lang w:val="uk-UA"/>
        </w:rPr>
        <w:t xml:space="preserve"> На рис. 5</w:t>
      </w:r>
      <w:r w:rsidR="009D22B0">
        <w:rPr>
          <w:rFonts w:ascii="Times New Roman" w:hAnsi="Times New Roman" w:cs="Times New Roman"/>
          <w:sz w:val="28"/>
          <w:lang w:val="uk-UA"/>
        </w:rPr>
        <w:t>.1 та 5.2</w:t>
      </w:r>
      <w:r w:rsidR="003A3F13" w:rsidRPr="00087DA7">
        <w:rPr>
          <w:rFonts w:ascii="Times New Roman" w:hAnsi="Times New Roman" w:cs="Times New Roman"/>
          <w:sz w:val="28"/>
          <w:lang w:val="uk-UA"/>
        </w:rPr>
        <w:t xml:space="preserve"> зображена різниця  між  розрахунковими та вирівняними </w:t>
      </w:r>
      <w:r w:rsidR="00735101" w:rsidRPr="00087DA7">
        <w:rPr>
          <w:rFonts w:ascii="Times New Roman" w:hAnsi="Times New Roman" w:cs="Times New Roman"/>
          <w:sz w:val="28"/>
          <w:lang w:val="uk-UA"/>
        </w:rPr>
        <w:t xml:space="preserve">векторами </w:t>
      </w:r>
      <m:oMath>
        <m:r>
          <w:rPr>
            <w:rFonts w:ascii="Cambria Math" w:eastAsiaTheme="minorEastAsia" w:hAnsi="Cambria Math" w:cs="Times New Roman"/>
            <w:sz w:val="28"/>
            <w:szCs w:val="28"/>
            <w:lang w:val="uk-UA"/>
          </w:rPr>
          <m:t>β</m:t>
        </m:r>
      </m:oMath>
      <w:r w:rsidR="00735101" w:rsidRPr="00087DA7">
        <w:rPr>
          <w:rFonts w:ascii="Times New Roman" w:eastAsiaTheme="minorEastAsia" w:hAnsi="Times New Roman" w:cs="Times New Roman"/>
          <w:sz w:val="28"/>
          <w:szCs w:val="28"/>
          <w:lang w:val="uk-UA"/>
        </w:rPr>
        <w:t>.</w:t>
      </w:r>
    </w:p>
    <w:p w14:paraId="57CCC10B" w14:textId="77777777" w:rsidR="003C1245" w:rsidRDefault="003C1245" w:rsidP="003922C8">
      <w:pPr>
        <w:spacing w:line="360" w:lineRule="auto"/>
        <w:jc w:val="both"/>
        <w:rPr>
          <w:rFonts w:ascii="Times New Roman" w:eastAsiaTheme="minorEastAsia" w:hAnsi="Times New Roman" w:cs="Times New Roman"/>
          <w:sz w:val="28"/>
          <w:szCs w:val="28"/>
          <w:lang w:val="uk-UA"/>
        </w:rPr>
      </w:pPr>
    </w:p>
    <w:p w14:paraId="6516AD18" w14:textId="31FB535A" w:rsidR="003C1245" w:rsidRDefault="003C1245">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br w:type="page"/>
      </w:r>
    </w:p>
    <w:tbl>
      <w:tblPr>
        <w:tblW w:w="9480" w:type="dxa"/>
        <w:jc w:val="center"/>
        <w:tblInd w:w="93" w:type="dxa"/>
        <w:tblLook w:val="04A0" w:firstRow="1" w:lastRow="0" w:firstColumn="1" w:lastColumn="0" w:noHBand="0" w:noVBand="1"/>
      </w:tblPr>
      <w:tblGrid>
        <w:gridCol w:w="2071"/>
        <w:gridCol w:w="1234"/>
        <w:gridCol w:w="1235"/>
        <w:gridCol w:w="1235"/>
        <w:gridCol w:w="1235"/>
        <w:gridCol w:w="1235"/>
        <w:gridCol w:w="1235"/>
      </w:tblGrid>
      <w:tr w:rsidR="003C1245" w:rsidRPr="003C1245" w14:paraId="21FBFC8D" w14:textId="77777777" w:rsidTr="009D22B0">
        <w:trPr>
          <w:trHeight w:val="466"/>
          <w:jc w:val="center"/>
        </w:trPr>
        <w:tc>
          <w:tcPr>
            <w:tcW w:w="20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B9DFE0"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lastRenderedPageBreak/>
              <w:t>Найменування регіону</w:t>
            </w:r>
          </w:p>
        </w:tc>
        <w:tc>
          <w:tcPr>
            <w:tcW w:w="7421" w:type="dxa"/>
            <w:gridSpan w:val="6"/>
            <w:tcBorders>
              <w:top w:val="single" w:sz="4" w:space="0" w:color="auto"/>
              <w:left w:val="nil"/>
              <w:bottom w:val="single" w:sz="4" w:space="0" w:color="auto"/>
              <w:right w:val="single" w:sz="4" w:space="0" w:color="auto"/>
            </w:tcBorders>
            <w:shd w:val="clear" w:color="auto" w:fill="auto"/>
            <w:vAlign w:val="center"/>
            <w:hideMark/>
          </w:tcPr>
          <w:p w14:paraId="24CE861E" w14:textId="77777777" w:rsidR="003C1245" w:rsidRPr="003C1245" w:rsidRDefault="003C1245" w:rsidP="003C1245">
            <w:pPr>
              <w:spacing w:after="0" w:line="240" w:lineRule="auto"/>
              <w:jc w:val="center"/>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Місяці</w:t>
            </w:r>
          </w:p>
        </w:tc>
      </w:tr>
      <w:tr w:rsidR="003C1245" w:rsidRPr="003C1245" w14:paraId="3C9564C9" w14:textId="77777777" w:rsidTr="009D22B0">
        <w:trPr>
          <w:trHeight w:val="466"/>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14:paraId="5B1463EB" w14:textId="77777777" w:rsidR="003C1245" w:rsidRPr="003C1245" w:rsidRDefault="003C1245" w:rsidP="003C1245">
            <w:pPr>
              <w:spacing w:after="0" w:line="240" w:lineRule="auto"/>
              <w:rPr>
                <w:rFonts w:ascii="Times New Roman" w:eastAsia="Times New Roman" w:hAnsi="Times New Roman" w:cs="Times New Roman"/>
                <w:color w:val="000000"/>
                <w:sz w:val="24"/>
                <w:szCs w:val="24"/>
                <w:lang w:eastAsia="ru-RU"/>
              </w:rPr>
            </w:pPr>
          </w:p>
        </w:tc>
        <w:tc>
          <w:tcPr>
            <w:tcW w:w="1236" w:type="dxa"/>
            <w:tcBorders>
              <w:top w:val="nil"/>
              <w:left w:val="nil"/>
              <w:bottom w:val="single" w:sz="4" w:space="0" w:color="auto"/>
              <w:right w:val="single" w:sz="4" w:space="0" w:color="auto"/>
            </w:tcBorders>
            <w:shd w:val="clear" w:color="auto" w:fill="auto"/>
            <w:vAlign w:val="center"/>
            <w:hideMark/>
          </w:tcPr>
          <w:p w14:paraId="384A1F24" w14:textId="77777777" w:rsidR="003C1245" w:rsidRPr="003C1245" w:rsidRDefault="003C1245" w:rsidP="003C1245">
            <w:pPr>
              <w:spacing w:after="0" w:line="240" w:lineRule="auto"/>
              <w:jc w:val="both"/>
              <w:rPr>
                <w:rFonts w:ascii="Times New Roman" w:eastAsia="Times New Roman" w:hAnsi="Times New Roman" w:cs="Times New Roman"/>
                <w:color w:val="000000"/>
                <w:sz w:val="20"/>
                <w:szCs w:val="20"/>
                <w:lang w:eastAsia="ru-RU"/>
              </w:rPr>
            </w:pPr>
            <w:r w:rsidRPr="003C1245">
              <w:rPr>
                <w:rFonts w:ascii="Times New Roman" w:eastAsia="Times New Roman" w:hAnsi="Times New Roman" w:cs="Times New Roman"/>
                <w:color w:val="000000"/>
                <w:sz w:val="20"/>
                <w:szCs w:val="20"/>
                <w:lang w:val="uk-UA" w:eastAsia="ru-RU"/>
              </w:rPr>
              <w:t>січень</w:t>
            </w:r>
          </w:p>
        </w:tc>
        <w:tc>
          <w:tcPr>
            <w:tcW w:w="1237" w:type="dxa"/>
            <w:tcBorders>
              <w:top w:val="nil"/>
              <w:left w:val="nil"/>
              <w:bottom w:val="single" w:sz="4" w:space="0" w:color="auto"/>
              <w:right w:val="single" w:sz="4" w:space="0" w:color="auto"/>
            </w:tcBorders>
            <w:shd w:val="clear" w:color="auto" w:fill="auto"/>
            <w:vAlign w:val="center"/>
            <w:hideMark/>
          </w:tcPr>
          <w:p w14:paraId="0E9969B8" w14:textId="77777777" w:rsidR="003C1245" w:rsidRPr="003C1245" w:rsidRDefault="003C1245" w:rsidP="003C1245">
            <w:pPr>
              <w:spacing w:after="0" w:line="240" w:lineRule="auto"/>
              <w:jc w:val="both"/>
              <w:rPr>
                <w:rFonts w:ascii="Times New Roman" w:eastAsia="Times New Roman" w:hAnsi="Times New Roman" w:cs="Times New Roman"/>
                <w:color w:val="000000"/>
                <w:sz w:val="20"/>
                <w:szCs w:val="20"/>
                <w:lang w:eastAsia="ru-RU"/>
              </w:rPr>
            </w:pPr>
            <w:r w:rsidRPr="003C1245">
              <w:rPr>
                <w:rFonts w:ascii="Times New Roman" w:eastAsia="Times New Roman" w:hAnsi="Times New Roman" w:cs="Times New Roman"/>
                <w:color w:val="000000"/>
                <w:sz w:val="20"/>
                <w:szCs w:val="20"/>
                <w:lang w:val="uk-UA" w:eastAsia="ru-RU"/>
              </w:rPr>
              <w:t>лютий</w:t>
            </w:r>
          </w:p>
        </w:tc>
        <w:tc>
          <w:tcPr>
            <w:tcW w:w="1237" w:type="dxa"/>
            <w:tcBorders>
              <w:top w:val="nil"/>
              <w:left w:val="nil"/>
              <w:bottom w:val="single" w:sz="4" w:space="0" w:color="auto"/>
              <w:right w:val="single" w:sz="4" w:space="0" w:color="auto"/>
            </w:tcBorders>
            <w:shd w:val="clear" w:color="auto" w:fill="auto"/>
            <w:vAlign w:val="center"/>
            <w:hideMark/>
          </w:tcPr>
          <w:p w14:paraId="2E796FD1" w14:textId="77777777" w:rsidR="003C1245" w:rsidRPr="003C1245" w:rsidRDefault="003C1245" w:rsidP="003C1245">
            <w:pPr>
              <w:spacing w:after="0" w:line="240" w:lineRule="auto"/>
              <w:jc w:val="both"/>
              <w:rPr>
                <w:rFonts w:ascii="Times New Roman" w:eastAsia="Times New Roman" w:hAnsi="Times New Roman" w:cs="Times New Roman"/>
                <w:color w:val="000000"/>
                <w:sz w:val="20"/>
                <w:szCs w:val="20"/>
                <w:lang w:eastAsia="ru-RU"/>
              </w:rPr>
            </w:pPr>
            <w:r w:rsidRPr="003C1245">
              <w:rPr>
                <w:rFonts w:ascii="Times New Roman" w:eastAsia="Times New Roman" w:hAnsi="Times New Roman" w:cs="Times New Roman"/>
                <w:color w:val="000000"/>
                <w:sz w:val="20"/>
                <w:szCs w:val="20"/>
                <w:lang w:val="uk-UA" w:eastAsia="ru-RU"/>
              </w:rPr>
              <w:t>березень</w:t>
            </w:r>
          </w:p>
        </w:tc>
        <w:tc>
          <w:tcPr>
            <w:tcW w:w="1237" w:type="dxa"/>
            <w:tcBorders>
              <w:top w:val="nil"/>
              <w:left w:val="nil"/>
              <w:bottom w:val="single" w:sz="4" w:space="0" w:color="auto"/>
              <w:right w:val="single" w:sz="4" w:space="0" w:color="auto"/>
            </w:tcBorders>
            <w:shd w:val="clear" w:color="auto" w:fill="auto"/>
            <w:vAlign w:val="center"/>
            <w:hideMark/>
          </w:tcPr>
          <w:p w14:paraId="03C372B5" w14:textId="77777777" w:rsidR="003C1245" w:rsidRPr="003C1245" w:rsidRDefault="003C1245" w:rsidP="003C1245">
            <w:pPr>
              <w:spacing w:after="0" w:line="240" w:lineRule="auto"/>
              <w:jc w:val="both"/>
              <w:rPr>
                <w:rFonts w:ascii="Times New Roman" w:eastAsia="Times New Roman" w:hAnsi="Times New Roman" w:cs="Times New Roman"/>
                <w:color w:val="000000"/>
                <w:sz w:val="20"/>
                <w:szCs w:val="20"/>
                <w:lang w:eastAsia="ru-RU"/>
              </w:rPr>
            </w:pPr>
            <w:r w:rsidRPr="003C1245">
              <w:rPr>
                <w:rFonts w:ascii="Times New Roman" w:eastAsia="Times New Roman" w:hAnsi="Times New Roman" w:cs="Times New Roman"/>
                <w:color w:val="000000"/>
                <w:sz w:val="20"/>
                <w:szCs w:val="20"/>
                <w:lang w:val="uk-UA" w:eastAsia="ru-RU"/>
              </w:rPr>
              <w:t>квітень</w:t>
            </w:r>
          </w:p>
        </w:tc>
        <w:tc>
          <w:tcPr>
            <w:tcW w:w="1237" w:type="dxa"/>
            <w:tcBorders>
              <w:top w:val="nil"/>
              <w:left w:val="nil"/>
              <w:bottom w:val="single" w:sz="4" w:space="0" w:color="auto"/>
              <w:right w:val="single" w:sz="4" w:space="0" w:color="auto"/>
            </w:tcBorders>
            <w:shd w:val="clear" w:color="auto" w:fill="auto"/>
            <w:vAlign w:val="center"/>
            <w:hideMark/>
          </w:tcPr>
          <w:p w14:paraId="7C142BB1" w14:textId="77777777" w:rsidR="003C1245" w:rsidRPr="003C1245" w:rsidRDefault="003C1245" w:rsidP="003C1245">
            <w:pPr>
              <w:spacing w:after="0" w:line="240" w:lineRule="auto"/>
              <w:jc w:val="both"/>
              <w:rPr>
                <w:rFonts w:ascii="Times New Roman" w:eastAsia="Times New Roman" w:hAnsi="Times New Roman" w:cs="Times New Roman"/>
                <w:color w:val="000000"/>
                <w:sz w:val="20"/>
                <w:szCs w:val="20"/>
                <w:lang w:eastAsia="ru-RU"/>
              </w:rPr>
            </w:pPr>
            <w:r w:rsidRPr="003C1245">
              <w:rPr>
                <w:rFonts w:ascii="Times New Roman" w:eastAsia="Times New Roman" w:hAnsi="Times New Roman" w:cs="Times New Roman"/>
                <w:color w:val="000000"/>
                <w:sz w:val="20"/>
                <w:szCs w:val="20"/>
                <w:lang w:val="uk-UA" w:eastAsia="ru-RU"/>
              </w:rPr>
              <w:t>травень</w:t>
            </w:r>
          </w:p>
        </w:tc>
        <w:tc>
          <w:tcPr>
            <w:tcW w:w="1237" w:type="dxa"/>
            <w:tcBorders>
              <w:top w:val="nil"/>
              <w:left w:val="nil"/>
              <w:bottom w:val="single" w:sz="4" w:space="0" w:color="auto"/>
              <w:right w:val="single" w:sz="4" w:space="0" w:color="auto"/>
            </w:tcBorders>
            <w:shd w:val="clear" w:color="auto" w:fill="auto"/>
            <w:vAlign w:val="center"/>
            <w:hideMark/>
          </w:tcPr>
          <w:p w14:paraId="2CDD305F" w14:textId="77777777" w:rsidR="003C1245" w:rsidRPr="003C1245" w:rsidRDefault="003C1245" w:rsidP="003C1245">
            <w:pPr>
              <w:spacing w:after="0" w:line="240" w:lineRule="auto"/>
              <w:jc w:val="both"/>
              <w:rPr>
                <w:rFonts w:ascii="Times New Roman" w:eastAsia="Times New Roman" w:hAnsi="Times New Roman" w:cs="Times New Roman"/>
                <w:color w:val="000000"/>
                <w:sz w:val="20"/>
                <w:szCs w:val="20"/>
                <w:lang w:eastAsia="ru-RU"/>
              </w:rPr>
            </w:pPr>
            <w:r w:rsidRPr="003C1245">
              <w:rPr>
                <w:rFonts w:ascii="Times New Roman" w:eastAsia="Times New Roman" w:hAnsi="Times New Roman" w:cs="Times New Roman"/>
                <w:color w:val="000000"/>
                <w:sz w:val="20"/>
                <w:szCs w:val="20"/>
                <w:lang w:val="uk-UA" w:eastAsia="ru-RU"/>
              </w:rPr>
              <w:t>червень</w:t>
            </w:r>
          </w:p>
        </w:tc>
      </w:tr>
      <w:tr w:rsidR="003C1245" w:rsidRPr="003C1245" w14:paraId="2A280D9A"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4A48364E"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Вінницька</w:t>
            </w:r>
          </w:p>
        </w:tc>
        <w:tc>
          <w:tcPr>
            <w:tcW w:w="1236" w:type="dxa"/>
            <w:tcBorders>
              <w:top w:val="nil"/>
              <w:left w:val="nil"/>
              <w:bottom w:val="single" w:sz="4" w:space="0" w:color="auto"/>
              <w:right w:val="single" w:sz="4" w:space="0" w:color="auto"/>
            </w:tcBorders>
            <w:shd w:val="clear" w:color="auto" w:fill="auto"/>
            <w:noWrap/>
            <w:vAlign w:val="center"/>
            <w:hideMark/>
          </w:tcPr>
          <w:p w14:paraId="4F582C8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0.242</w:t>
            </w:r>
          </w:p>
        </w:tc>
        <w:tc>
          <w:tcPr>
            <w:tcW w:w="1237" w:type="dxa"/>
            <w:tcBorders>
              <w:top w:val="nil"/>
              <w:left w:val="nil"/>
              <w:bottom w:val="single" w:sz="4" w:space="0" w:color="auto"/>
              <w:right w:val="single" w:sz="4" w:space="0" w:color="auto"/>
            </w:tcBorders>
            <w:shd w:val="clear" w:color="auto" w:fill="auto"/>
            <w:noWrap/>
            <w:vAlign w:val="center"/>
            <w:hideMark/>
          </w:tcPr>
          <w:p w14:paraId="04B0D086"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0.081</w:t>
            </w:r>
          </w:p>
        </w:tc>
        <w:tc>
          <w:tcPr>
            <w:tcW w:w="1237" w:type="dxa"/>
            <w:tcBorders>
              <w:top w:val="nil"/>
              <w:left w:val="nil"/>
              <w:bottom w:val="single" w:sz="4" w:space="0" w:color="auto"/>
              <w:right w:val="single" w:sz="4" w:space="0" w:color="auto"/>
            </w:tcBorders>
            <w:shd w:val="clear" w:color="auto" w:fill="auto"/>
            <w:noWrap/>
            <w:vAlign w:val="center"/>
            <w:hideMark/>
          </w:tcPr>
          <w:p w14:paraId="0E3C4EDE"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0.001</w:t>
            </w:r>
          </w:p>
        </w:tc>
        <w:tc>
          <w:tcPr>
            <w:tcW w:w="1237" w:type="dxa"/>
            <w:tcBorders>
              <w:top w:val="nil"/>
              <w:left w:val="nil"/>
              <w:bottom w:val="single" w:sz="4" w:space="0" w:color="auto"/>
              <w:right w:val="single" w:sz="4" w:space="0" w:color="auto"/>
            </w:tcBorders>
            <w:shd w:val="clear" w:color="auto" w:fill="auto"/>
            <w:noWrap/>
            <w:vAlign w:val="center"/>
            <w:hideMark/>
          </w:tcPr>
          <w:p w14:paraId="3AAA583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0.985</w:t>
            </w:r>
          </w:p>
        </w:tc>
        <w:tc>
          <w:tcPr>
            <w:tcW w:w="1237" w:type="dxa"/>
            <w:tcBorders>
              <w:top w:val="nil"/>
              <w:left w:val="nil"/>
              <w:bottom w:val="single" w:sz="4" w:space="0" w:color="auto"/>
              <w:right w:val="single" w:sz="4" w:space="0" w:color="auto"/>
            </w:tcBorders>
            <w:shd w:val="clear" w:color="auto" w:fill="auto"/>
            <w:noWrap/>
            <w:vAlign w:val="center"/>
            <w:hideMark/>
          </w:tcPr>
          <w:p w14:paraId="340801D7"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0.985</w:t>
            </w:r>
          </w:p>
        </w:tc>
        <w:tc>
          <w:tcPr>
            <w:tcW w:w="1237" w:type="dxa"/>
            <w:tcBorders>
              <w:top w:val="nil"/>
              <w:left w:val="nil"/>
              <w:bottom w:val="single" w:sz="4" w:space="0" w:color="auto"/>
              <w:right w:val="single" w:sz="4" w:space="0" w:color="auto"/>
            </w:tcBorders>
            <w:shd w:val="clear" w:color="auto" w:fill="auto"/>
            <w:noWrap/>
            <w:vAlign w:val="center"/>
            <w:hideMark/>
          </w:tcPr>
          <w:p w14:paraId="323B5B3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0.985</w:t>
            </w:r>
          </w:p>
        </w:tc>
      </w:tr>
      <w:tr w:rsidR="003C1245" w:rsidRPr="003C1245" w14:paraId="60A6F3BD"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5D9E89A3"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Волинська</w:t>
            </w:r>
          </w:p>
        </w:tc>
        <w:tc>
          <w:tcPr>
            <w:tcW w:w="1236" w:type="dxa"/>
            <w:tcBorders>
              <w:top w:val="nil"/>
              <w:left w:val="nil"/>
              <w:bottom w:val="single" w:sz="4" w:space="0" w:color="auto"/>
              <w:right w:val="single" w:sz="4" w:space="0" w:color="auto"/>
            </w:tcBorders>
            <w:shd w:val="clear" w:color="auto" w:fill="auto"/>
            <w:noWrap/>
            <w:vAlign w:val="center"/>
            <w:hideMark/>
          </w:tcPr>
          <w:p w14:paraId="26131100"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4.200</w:t>
            </w:r>
          </w:p>
        </w:tc>
        <w:tc>
          <w:tcPr>
            <w:tcW w:w="1237" w:type="dxa"/>
            <w:tcBorders>
              <w:top w:val="nil"/>
              <w:left w:val="nil"/>
              <w:bottom w:val="single" w:sz="4" w:space="0" w:color="auto"/>
              <w:right w:val="single" w:sz="4" w:space="0" w:color="auto"/>
            </w:tcBorders>
            <w:shd w:val="clear" w:color="auto" w:fill="auto"/>
            <w:noWrap/>
            <w:vAlign w:val="center"/>
            <w:hideMark/>
          </w:tcPr>
          <w:p w14:paraId="447FFE3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0.524</w:t>
            </w:r>
          </w:p>
        </w:tc>
        <w:tc>
          <w:tcPr>
            <w:tcW w:w="1237" w:type="dxa"/>
            <w:tcBorders>
              <w:top w:val="nil"/>
              <w:left w:val="nil"/>
              <w:bottom w:val="single" w:sz="4" w:space="0" w:color="auto"/>
              <w:right w:val="single" w:sz="4" w:space="0" w:color="auto"/>
            </w:tcBorders>
            <w:shd w:val="clear" w:color="auto" w:fill="auto"/>
            <w:noWrap/>
            <w:vAlign w:val="center"/>
            <w:hideMark/>
          </w:tcPr>
          <w:p w14:paraId="7D48A6A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0.001</w:t>
            </w:r>
          </w:p>
        </w:tc>
        <w:tc>
          <w:tcPr>
            <w:tcW w:w="1237" w:type="dxa"/>
            <w:tcBorders>
              <w:top w:val="nil"/>
              <w:left w:val="nil"/>
              <w:bottom w:val="single" w:sz="4" w:space="0" w:color="auto"/>
              <w:right w:val="single" w:sz="4" w:space="0" w:color="auto"/>
            </w:tcBorders>
            <w:shd w:val="clear" w:color="auto" w:fill="auto"/>
            <w:noWrap/>
            <w:vAlign w:val="center"/>
            <w:hideMark/>
          </w:tcPr>
          <w:p w14:paraId="672E1541"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0.941</w:t>
            </w:r>
          </w:p>
        </w:tc>
        <w:tc>
          <w:tcPr>
            <w:tcW w:w="1237" w:type="dxa"/>
            <w:tcBorders>
              <w:top w:val="nil"/>
              <w:left w:val="nil"/>
              <w:bottom w:val="single" w:sz="4" w:space="0" w:color="auto"/>
              <w:right w:val="single" w:sz="4" w:space="0" w:color="auto"/>
            </w:tcBorders>
            <w:shd w:val="clear" w:color="auto" w:fill="auto"/>
            <w:noWrap/>
            <w:vAlign w:val="center"/>
            <w:hideMark/>
          </w:tcPr>
          <w:p w14:paraId="6DF24EA1"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0.929</w:t>
            </w:r>
          </w:p>
        </w:tc>
        <w:tc>
          <w:tcPr>
            <w:tcW w:w="1237" w:type="dxa"/>
            <w:tcBorders>
              <w:top w:val="nil"/>
              <w:left w:val="nil"/>
              <w:bottom w:val="single" w:sz="4" w:space="0" w:color="auto"/>
              <w:right w:val="single" w:sz="4" w:space="0" w:color="auto"/>
            </w:tcBorders>
            <w:shd w:val="clear" w:color="auto" w:fill="auto"/>
            <w:noWrap/>
            <w:vAlign w:val="center"/>
            <w:hideMark/>
          </w:tcPr>
          <w:p w14:paraId="03BF658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0.918</w:t>
            </w:r>
          </w:p>
        </w:tc>
      </w:tr>
      <w:tr w:rsidR="003C1245" w:rsidRPr="003C1245" w14:paraId="1DF186BD"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7FE1719F"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Дніпропетровська</w:t>
            </w:r>
          </w:p>
        </w:tc>
        <w:tc>
          <w:tcPr>
            <w:tcW w:w="1236" w:type="dxa"/>
            <w:tcBorders>
              <w:top w:val="nil"/>
              <w:left w:val="nil"/>
              <w:bottom w:val="single" w:sz="4" w:space="0" w:color="auto"/>
              <w:right w:val="single" w:sz="4" w:space="0" w:color="auto"/>
            </w:tcBorders>
            <w:shd w:val="clear" w:color="auto" w:fill="auto"/>
            <w:noWrap/>
            <w:vAlign w:val="center"/>
            <w:hideMark/>
          </w:tcPr>
          <w:p w14:paraId="06D0EA6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2.306</w:t>
            </w:r>
          </w:p>
        </w:tc>
        <w:tc>
          <w:tcPr>
            <w:tcW w:w="1237" w:type="dxa"/>
            <w:tcBorders>
              <w:top w:val="nil"/>
              <w:left w:val="nil"/>
              <w:bottom w:val="single" w:sz="4" w:space="0" w:color="auto"/>
              <w:right w:val="single" w:sz="4" w:space="0" w:color="auto"/>
            </w:tcBorders>
            <w:shd w:val="clear" w:color="auto" w:fill="auto"/>
            <w:noWrap/>
            <w:vAlign w:val="center"/>
            <w:hideMark/>
          </w:tcPr>
          <w:p w14:paraId="17BD652F"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0.067</w:t>
            </w:r>
          </w:p>
        </w:tc>
        <w:tc>
          <w:tcPr>
            <w:tcW w:w="1237" w:type="dxa"/>
            <w:tcBorders>
              <w:top w:val="nil"/>
              <w:left w:val="nil"/>
              <w:bottom w:val="single" w:sz="4" w:space="0" w:color="auto"/>
              <w:right w:val="single" w:sz="4" w:space="0" w:color="auto"/>
            </w:tcBorders>
            <w:shd w:val="clear" w:color="auto" w:fill="auto"/>
            <w:noWrap/>
            <w:vAlign w:val="center"/>
            <w:hideMark/>
          </w:tcPr>
          <w:p w14:paraId="57DF87E7"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0.000</w:t>
            </w:r>
          </w:p>
        </w:tc>
        <w:tc>
          <w:tcPr>
            <w:tcW w:w="1237" w:type="dxa"/>
            <w:tcBorders>
              <w:top w:val="nil"/>
              <w:left w:val="nil"/>
              <w:bottom w:val="single" w:sz="4" w:space="0" w:color="auto"/>
              <w:right w:val="single" w:sz="4" w:space="0" w:color="auto"/>
            </w:tcBorders>
            <w:shd w:val="clear" w:color="auto" w:fill="auto"/>
            <w:noWrap/>
            <w:vAlign w:val="center"/>
            <w:hideMark/>
          </w:tcPr>
          <w:p w14:paraId="356D7BD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1.000</w:t>
            </w:r>
          </w:p>
        </w:tc>
        <w:tc>
          <w:tcPr>
            <w:tcW w:w="1237" w:type="dxa"/>
            <w:tcBorders>
              <w:top w:val="nil"/>
              <w:left w:val="nil"/>
              <w:bottom w:val="single" w:sz="4" w:space="0" w:color="auto"/>
              <w:right w:val="single" w:sz="4" w:space="0" w:color="auto"/>
            </w:tcBorders>
            <w:shd w:val="clear" w:color="auto" w:fill="auto"/>
            <w:noWrap/>
            <w:vAlign w:val="center"/>
            <w:hideMark/>
          </w:tcPr>
          <w:p w14:paraId="4435AA0C"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1.000</w:t>
            </w:r>
          </w:p>
        </w:tc>
        <w:tc>
          <w:tcPr>
            <w:tcW w:w="1237" w:type="dxa"/>
            <w:tcBorders>
              <w:top w:val="nil"/>
              <w:left w:val="nil"/>
              <w:bottom w:val="single" w:sz="4" w:space="0" w:color="auto"/>
              <w:right w:val="single" w:sz="4" w:space="0" w:color="auto"/>
            </w:tcBorders>
            <w:shd w:val="clear" w:color="auto" w:fill="auto"/>
            <w:noWrap/>
            <w:vAlign w:val="center"/>
            <w:hideMark/>
          </w:tcPr>
          <w:p w14:paraId="59C96340"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1.000</w:t>
            </w:r>
          </w:p>
        </w:tc>
      </w:tr>
      <w:tr w:rsidR="003C1245" w:rsidRPr="003C1245" w14:paraId="59D40263"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55CAB722"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Донецька</w:t>
            </w:r>
          </w:p>
        </w:tc>
        <w:tc>
          <w:tcPr>
            <w:tcW w:w="1236" w:type="dxa"/>
            <w:tcBorders>
              <w:top w:val="nil"/>
              <w:left w:val="nil"/>
              <w:bottom w:val="single" w:sz="4" w:space="0" w:color="auto"/>
              <w:right w:val="single" w:sz="4" w:space="0" w:color="auto"/>
            </w:tcBorders>
            <w:shd w:val="clear" w:color="auto" w:fill="auto"/>
            <w:noWrap/>
            <w:vAlign w:val="center"/>
            <w:hideMark/>
          </w:tcPr>
          <w:p w14:paraId="5CE06F36"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0.364</w:t>
            </w:r>
          </w:p>
        </w:tc>
        <w:tc>
          <w:tcPr>
            <w:tcW w:w="1237" w:type="dxa"/>
            <w:tcBorders>
              <w:top w:val="nil"/>
              <w:left w:val="nil"/>
              <w:bottom w:val="single" w:sz="4" w:space="0" w:color="auto"/>
              <w:right w:val="single" w:sz="4" w:space="0" w:color="auto"/>
            </w:tcBorders>
            <w:shd w:val="clear" w:color="auto" w:fill="auto"/>
            <w:noWrap/>
            <w:vAlign w:val="center"/>
            <w:hideMark/>
          </w:tcPr>
          <w:p w14:paraId="29175EFC"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0.126</w:t>
            </w:r>
          </w:p>
        </w:tc>
        <w:tc>
          <w:tcPr>
            <w:tcW w:w="1237" w:type="dxa"/>
            <w:tcBorders>
              <w:top w:val="nil"/>
              <w:left w:val="nil"/>
              <w:bottom w:val="single" w:sz="4" w:space="0" w:color="auto"/>
              <w:right w:val="single" w:sz="4" w:space="0" w:color="auto"/>
            </w:tcBorders>
            <w:shd w:val="clear" w:color="auto" w:fill="auto"/>
            <w:noWrap/>
            <w:vAlign w:val="center"/>
            <w:hideMark/>
          </w:tcPr>
          <w:p w14:paraId="00A3A066"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0.044</w:t>
            </w:r>
          </w:p>
        </w:tc>
        <w:tc>
          <w:tcPr>
            <w:tcW w:w="1237" w:type="dxa"/>
            <w:tcBorders>
              <w:top w:val="nil"/>
              <w:left w:val="nil"/>
              <w:bottom w:val="single" w:sz="4" w:space="0" w:color="auto"/>
              <w:right w:val="single" w:sz="4" w:space="0" w:color="auto"/>
            </w:tcBorders>
            <w:shd w:val="clear" w:color="auto" w:fill="auto"/>
            <w:noWrap/>
            <w:vAlign w:val="center"/>
            <w:hideMark/>
          </w:tcPr>
          <w:p w14:paraId="204D1B0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0.009</w:t>
            </w:r>
          </w:p>
        </w:tc>
        <w:tc>
          <w:tcPr>
            <w:tcW w:w="1237" w:type="dxa"/>
            <w:tcBorders>
              <w:top w:val="nil"/>
              <w:left w:val="nil"/>
              <w:bottom w:val="single" w:sz="4" w:space="0" w:color="auto"/>
              <w:right w:val="single" w:sz="4" w:space="0" w:color="auto"/>
            </w:tcBorders>
            <w:shd w:val="clear" w:color="auto" w:fill="auto"/>
            <w:noWrap/>
            <w:vAlign w:val="center"/>
            <w:hideMark/>
          </w:tcPr>
          <w:p w14:paraId="4912E1AA"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0.994</w:t>
            </w:r>
          </w:p>
        </w:tc>
        <w:tc>
          <w:tcPr>
            <w:tcW w:w="1237" w:type="dxa"/>
            <w:tcBorders>
              <w:top w:val="nil"/>
              <w:left w:val="nil"/>
              <w:bottom w:val="single" w:sz="4" w:space="0" w:color="auto"/>
              <w:right w:val="single" w:sz="4" w:space="0" w:color="auto"/>
            </w:tcBorders>
            <w:shd w:val="clear" w:color="auto" w:fill="auto"/>
            <w:noWrap/>
            <w:vAlign w:val="center"/>
            <w:hideMark/>
          </w:tcPr>
          <w:p w14:paraId="74682157"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0.994</w:t>
            </w:r>
          </w:p>
        </w:tc>
      </w:tr>
      <w:tr w:rsidR="003C1245" w:rsidRPr="003C1245" w14:paraId="23AFBE8A"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356C6C81"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Житомирська</w:t>
            </w:r>
          </w:p>
        </w:tc>
        <w:tc>
          <w:tcPr>
            <w:tcW w:w="1236" w:type="dxa"/>
            <w:tcBorders>
              <w:top w:val="nil"/>
              <w:left w:val="nil"/>
              <w:bottom w:val="single" w:sz="4" w:space="0" w:color="auto"/>
              <w:right w:val="single" w:sz="4" w:space="0" w:color="auto"/>
            </w:tcBorders>
            <w:shd w:val="clear" w:color="auto" w:fill="auto"/>
            <w:noWrap/>
            <w:vAlign w:val="center"/>
            <w:hideMark/>
          </w:tcPr>
          <w:p w14:paraId="1B8B50DB"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1.058</w:t>
            </w:r>
          </w:p>
        </w:tc>
        <w:tc>
          <w:tcPr>
            <w:tcW w:w="1237" w:type="dxa"/>
            <w:tcBorders>
              <w:top w:val="nil"/>
              <w:left w:val="nil"/>
              <w:bottom w:val="single" w:sz="4" w:space="0" w:color="auto"/>
              <w:right w:val="single" w:sz="4" w:space="0" w:color="auto"/>
            </w:tcBorders>
            <w:shd w:val="clear" w:color="auto" w:fill="auto"/>
            <w:noWrap/>
            <w:vAlign w:val="center"/>
            <w:hideMark/>
          </w:tcPr>
          <w:p w14:paraId="4AA999AE"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0.077</w:t>
            </w:r>
          </w:p>
        </w:tc>
        <w:tc>
          <w:tcPr>
            <w:tcW w:w="1237" w:type="dxa"/>
            <w:tcBorders>
              <w:top w:val="nil"/>
              <w:left w:val="nil"/>
              <w:bottom w:val="single" w:sz="4" w:space="0" w:color="auto"/>
              <w:right w:val="single" w:sz="4" w:space="0" w:color="auto"/>
            </w:tcBorders>
            <w:shd w:val="clear" w:color="auto" w:fill="auto"/>
            <w:noWrap/>
            <w:vAlign w:val="center"/>
            <w:hideMark/>
          </w:tcPr>
          <w:p w14:paraId="677983EC"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0.057</w:t>
            </w:r>
          </w:p>
        </w:tc>
        <w:tc>
          <w:tcPr>
            <w:tcW w:w="1237" w:type="dxa"/>
            <w:tcBorders>
              <w:top w:val="nil"/>
              <w:left w:val="nil"/>
              <w:bottom w:val="single" w:sz="4" w:space="0" w:color="auto"/>
              <w:right w:val="single" w:sz="4" w:space="0" w:color="auto"/>
            </w:tcBorders>
            <w:shd w:val="clear" w:color="auto" w:fill="auto"/>
            <w:noWrap/>
            <w:vAlign w:val="center"/>
            <w:hideMark/>
          </w:tcPr>
          <w:p w14:paraId="3BC6DB2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0.001</w:t>
            </w:r>
          </w:p>
        </w:tc>
        <w:tc>
          <w:tcPr>
            <w:tcW w:w="1237" w:type="dxa"/>
            <w:tcBorders>
              <w:top w:val="nil"/>
              <w:left w:val="nil"/>
              <w:bottom w:val="single" w:sz="4" w:space="0" w:color="auto"/>
              <w:right w:val="single" w:sz="4" w:space="0" w:color="auto"/>
            </w:tcBorders>
            <w:shd w:val="clear" w:color="auto" w:fill="auto"/>
            <w:noWrap/>
            <w:vAlign w:val="center"/>
            <w:hideMark/>
          </w:tcPr>
          <w:p w14:paraId="56D2995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79.647</w:t>
            </w:r>
          </w:p>
        </w:tc>
        <w:tc>
          <w:tcPr>
            <w:tcW w:w="1237" w:type="dxa"/>
            <w:tcBorders>
              <w:top w:val="nil"/>
              <w:left w:val="nil"/>
              <w:bottom w:val="single" w:sz="4" w:space="0" w:color="auto"/>
              <w:right w:val="single" w:sz="4" w:space="0" w:color="auto"/>
            </w:tcBorders>
            <w:shd w:val="clear" w:color="auto" w:fill="auto"/>
            <w:noWrap/>
            <w:vAlign w:val="center"/>
            <w:hideMark/>
          </w:tcPr>
          <w:p w14:paraId="6851C2EC"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0.013</w:t>
            </w:r>
          </w:p>
        </w:tc>
      </w:tr>
      <w:tr w:rsidR="003C1245" w:rsidRPr="003C1245" w14:paraId="23E09C45"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282D6FB4"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Закарпатська</w:t>
            </w:r>
          </w:p>
        </w:tc>
        <w:tc>
          <w:tcPr>
            <w:tcW w:w="1236" w:type="dxa"/>
            <w:tcBorders>
              <w:top w:val="nil"/>
              <w:left w:val="nil"/>
              <w:bottom w:val="single" w:sz="4" w:space="0" w:color="auto"/>
              <w:right w:val="single" w:sz="4" w:space="0" w:color="auto"/>
            </w:tcBorders>
            <w:shd w:val="clear" w:color="auto" w:fill="auto"/>
            <w:noWrap/>
            <w:vAlign w:val="center"/>
            <w:hideMark/>
          </w:tcPr>
          <w:p w14:paraId="72230F60"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2.454</w:t>
            </w:r>
          </w:p>
        </w:tc>
        <w:tc>
          <w:tcPr>
            <w:tcW w:w="1237" w:type="dxa"/>
            <w:tcBorders>
              <w:top w:val="nil"/>
              <w:left w:val="nil"/>
              <w:bottom w:val="single" w:sz="4" w:space="0" w:color="auto"/>
              <w:right w:val="single" w:sz="4" w:space="0" w:color="auto"/>
            </w:tcBorders>
            <w:shd w:val="clear" w:color="auto" w:fill="auto"/>
            <w:noWrap/>
            <w:vAlign w:val="center"/>
            <w:hideMark/>
          </w:tcPr>
          <w:p w14:paraId="4611BE8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0.037</w:t>
            </w:r>
          </w:p>
        </w:tc>
        <w:tc>
          <w:tcPr>
            <w:tcW w:w="1237" w:type="dxa"/>
            <w:tcBorders>
              <w:top w:val="nil"/>
              <w:left w:val="nil"/>
              <w:bottom w:val="single" w:sz="4" w:space="0" w:color="auto"/>
              <w:right w:val="single" w:sz="4" w:space="0" w:color="auto"/>
            </w:tcBorders>
            <w:shd w:val="clear" w:color="auto" w:fill="auto"/>
            <w:noWrap/>
            <w:vAlign w:val="center"/>
            <w:hideMark/>
          </w:tcPr>
          <w:p w14:paraId="31C7F79F"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0.006</w:t>
            </w:r>
          </w:p>
        </w:tc>
        <w:tc>
          <w:tcPr>
            <w:tcW w:w="1237" w:type="dxa"/>
            <w:tcBorders>
              <w:top w:val="nil"/>
              <w:left w:val="nil"/>
              <w:bottom w:val="single" w:sz="4" w:space="0" w:color="auto"/>
              <w:right w:val="single" w:sz="4" w:space="0" w:color="auto"/>
            </w:tcBorders>
            <w:shd w:val="clear" w:color="auto" w:fill="auto"/>
            <w:noWrap/>
            <w:vAlign w:val="center"/>
            <w:hideMark/>
          </w:tcPr>
          <w:p w14:paraId="5F7364C7"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0.965</w:t>
            </w:r>
          </w:p>
        </w:tc>
        <w:tc>
          <w:tcPr>
            <w:tcW w:w="1237" w:type="dxa"/>
            <w:tcBorders>
              <w:top w:val="nil"/>
              <w:left w:val="nil"/>
              <w:bottom w:val="single" w:sz="4" w:space="0" w:color="auto"/>
              <w:right w:val="single" w:sz="4" w:space="0" w:color="auto"/>
            </w:tcBorders>
            <w:shd w:val="clear" w:color="auto" w:fill="auto"/>
            <w:noWrap/>
            <w:vAlign w:val="center"/>
            <w:hideMark/>
          </w:tcPr>
          <w:p w14:paraId="68EE1436"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0.962</w:t>
            </w:r>
          </w:p>
        </w:tc>
        <w:tc>
          <w:tcPr>
            <w:tcW w:w="1237" w:type="dxa"/>
            <w:tcBorders>
              <w:top w:val="nil"/>
              <w:left w:val="nil"/>
              <w:bottom w:val="single" w:sz="4" w:space="0" w:color="auto"/>
              <w:right w:val="single" w:sz="4" w:space="0" w:color="auto"/>
            </w:tcBorders>
            <w:shd w:val="clear" w:color="auto" w:fill="auto"/>
            <w:noWrap/>
            <w:vAlign w:val="center"/>
            <w:hideMark/>
          </w:tcPr>
          <w:p w14:paraId="108A475E"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0.957</w:t>
            </w:r>
          </w:p>
        </w:tc>
      </w:tr>
      <w:tr w:rsidR="003C1245" w:rsidRPr="003C1245" w14:paraId="04B90F57"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7AD7C29A"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Запорізька</w:t>
            </w:r>
          </w:p>
        </w:tc>
        <w:tc>
          <w:tcPr>
            <w:tcW w:w="1236" w:type="dxa"/>
            <w:tcBorders>
              <w:top w:val="nil"/>
              <w:left w:val="nil"/>
              <w:bottom w:val="single" w:sz="4" w:space="0" w:color="auto"/>
              <w:right w:val="single" w:sz="4" w:space="0" w:color="auto"/>
            </w:tcBorders>
            <w:shd w:val="clear" w:color="auto" w:fill="auto"/>
            <w:noWrap/>
            <w:vAlign w:val="center"/>
            <w:hideMark/>
          </w:tcPr>
          <w:p w14:paraId="42518F5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1.918</w:t>
            </w:r>
          </w:p>
        </w:tc>
        <w:tc>
          <w:tcPr>
            <w:tcW w:w="1237" w:type="dxa"/>
            <w:tcBorders>
              <w:top w:val="nil"/>
              <w:left w:val="nil"/>
              <w:bottom w:val="single" w:sz="4" w:space="0" w:color="auto"/>
              <w:right w:val="single" w:sz="4" w:space="0" w:color="auto"/>
            </w:tcBorders>
            <w:shd w:val="clear" w:color="auto" w:fill="auto"/>
            <w:noWrap/>
            <w:vAlign w:val="center"/>
            <w:hideMark/>
          </w:tcPr>
          <w:p w14:paraId="4DF5177B"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0.049</w:t>
            </w:r>
          </w:p>
        </w:tc>
        <w:tc>
          <w:tcPr>
            <w:tcW w:w="1237" w:type="dxa"/>
            <w:tcBorders>
              <w:top w:val="nil"/>
              <w:left w:val="nil"/>
              <w:bottom w:val="single" w:sz="4" w:space="0" w:color="auto"/>
              <w:right w:val="single" w:sz="4" w:space="0" w:color="auto"/>
            </w:tcBorders>
            <w:shd w:val="clear" w:color="auto" w:fill="auto"/>
            <w:noWrap/>
            <w:vAlign w:val="center"/>
            <w:hideMark/>
          </w:tcPr>
          <w:p w14:paraId="4E92B4D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0.000</w:t>
            </w:r>
          </w:p>
        </w:tc>
        <w:tc>
          <w:tcPr>
            <w:tcW w:w="1237" w:type="dxa"/>
            <w:tcBorders>
              <w:top w:val="nil"/>
              <w:left w:val="nil"/>
              <w:bottom w:val="single" w:sz="4" w:space="0" w:color="auto"/>
              <w:right w:val="single" w:sz="4" w:space="0" w:color="auto"/>
            </w:tcBorders>
            <w:shd w:val="clear" w:color="auto" w:fill="auto"/>
            <w:noWrap/>
            <w:vAlign w:val="center"/>
            <w:hideMark/>
          </w:tcPr>
          <w:p w14:paraId="6D301F7A"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163.250</w:t>
            </w:r>
          </w:p>
        </w:tc>
        <w:tc>
          <w:tcPr>
            <w:tcW w:w="1237" w:type="dxa"/>
            <w:tcBorders>
              <w:top w:val="nil"/>
              <w:left w:val="nil"/>
              <w:bottom w:val="single" w:sz="4" w:space="0" w:color="auto"/>
              <w:right w:val="single" w:sz="4" w:space="0" w:color="auto"/>
            </w:tcBorders>
            <w:shd w:val="clear" w:color="auto" w:fill="auto"/>
            <w:noWrap/>
            <w:vAlign w:val="center"/>
            <w:hideMark/>
          </w:tcPr>
          <w:p w14:paraId="6A346BD3"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0.006</w:t>
            </w:r>
          </w:p>
        </w:tc>
        <w:tc>
          <w:tcPr>
            <w:tcW w:w="1237" w:type="dxa"/>
            <w:tcBorders>
              <w:top w:val="nil"/>
              <w:left w:val="nil"/>
              <w:bottom w:val="single" w:sz="4" w:space="0" w:color="auto"/>
              <w:right w:val="single" w:sz="4" w:space="0" w:color="auto"/>
            </w:tcBorders>
            <w:shd w:val="clear" w:color="auto" w:fill="auto"/>
            <w:noWrap/>
            <w:vAlign w:val="center"/>
            <w:hideMark/>
          </w:tcPr>
          <w:p w14:paraId="78197C0E"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0.969</w:t>
            </w:r>
          </w:p>
        </w:tc>
      </w:tr>
      <w:tr w:rsidR="003C1245" w:rsidRPr="003C1245" w14:paraId="3E77FF0C"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4A8E1F99"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Ів.-Франківська</w:t>
            </w:r>
          </w:p>
        </w:tc>
        <w:tc>
          <w:tcPr>
            <w:tcW w:w="1236" w:type="dxa"/>
            <w:tcBorders>
              <w:top w:val="nil"/>
              <w:left w:val="nil"/>
              <w:bottom w:val="single" w:sz="4" w:space="0" w:color="auto"/>
              <w:right w:val="single" w:sz="4" w:space="0" w:color="auto"/>
            </w:tcBorders>
            <w:shd w:val="clear" w:color="auto" w:fill="auto"/>
            <w:noWrap/>
            <w:vAlign w:val="center"/>
            <w:hideMark/>
          </w:tcPr>
          <w:p w14:paraId="495F03C1"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2.183</w:t>
            </w:r>
          </w:p>
        </w:tc>
        <w:tc>
          <w:tcPr>
            <w:tcW w:w="1237" w:type="dxa"/>
            <w:tcBorders>
              <w:top w:val="nil"/>
              <w:left w:val="nil"/>
              <w:bottom w:val="single" w:sz="4" w:space="0" w:color="auto"/>
              <w:right w:val="single" w:sz="4" w:space="0" w:color="auto"/>
            </w:tcBorders>
            <w:shd w:val="clear" w:color="auto" w:fill="auto"/>
            <w:noWrap/>
            <w:vAlign w:val="center"/>
            <w:hideMark/>
          </w:tcPr>
          <w:p w14:paraId="5D1FCE6A"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0.265</w:t>
            </w:r>
          </w:p>
        </w:tc>
        <w:tc>
          <w:tcPr>
            <w:tcW w:w="1237" w:type="dxa"/>
            <w:tcBorders>
              <w:top w:val="nil"/>
              <w:left w:val="nil"/>
              <w:bottom w:val="single" w:sz="4" w:space="0" w:color="auto"/>
              <w:right w:val="single" w:sz="4" w:space="0" w:color="auto"/>
            </w:tcBorders>
            <w:shd w:val="clear" w:color="auto" w:fill="auto"/>
            <w:noWrap/>
            <w:vAlign w:val="center"/>
            <w:hideMark/>
          </w:tcPr>
          <w:p w14:paraId="283EA767"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0.282</w:t>
            </w:r>
          </w:p>
        </w:tc>
        <w:tc>
          <w:tcPr>
            <w:tcW w:w="1237" w:type="dxa"/>
            <w:tcBorders>
              <w:top w:val="nil"/>
              <w:left w:val="nil"/>
              <w:bottom w:val="single" w:sz="4" w:space="0" w:color="auto"/>
              <w:right w:val="single" w:sz="4" w:space="0" w:color="auto"/>
            </w:tcBorders>
            <w:shd w:val="clear" w:color="auto" w:fill="auto"/>
            <w:noWrap/>
            <w:vAlign w:val="center"/>
            <w:hideMark/>
          </w:tcPr>
          <w:p w14:paraId="06A8EDAB"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0.001</w:t>
            </w:r>
          </w:p>
        </w:tc>
        <w:tc>
          <w:tcPr>
            <w:tcW w:w="1237" w:type="dxa"/>
            <w:tcBorders>
              <w:top w:val="nil"/>
              <w:left w:val="nil"/>
              <w:bottom w:val="single" w:sz="4" w:space="0" w:color="auto"/>
              <w:right w:val="single" w:sz="4" w:space="0" w:color="auto"/>
            </w:tcBorders>
            <w:shd w:val="clear" w:color="auto" w:fill="auto"/>
            <w:noWrap/>
            <w:vAlign w:val="center"/>
            <w:hideMark/>
          </w:tcPr>
          <w:p w14:paraId="19B26508"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0.844</w:t>
            </w:r>
          </w:p>
        </w:tc>
        <w:tc>
          <w:tcPr>
            <w:tcW w:w="1237" w:type="dxa"/>
            <w:tcBorders>
              <w:top w:val="nil"/>
              <w:left w:val="nil"/>
              <w:bottom w:val="single" w:sz="4" w:space="0" w:color="auto"/>
              <w:right w:val="single" w:sz="4" w:space="0" w:color="auto"/>
            </w:tcBorders>
            <w:shd w:val="clear" w:color="auto" w:fill="auto"/>
            <w:noWrap/>
            <w:vAlign w:val="center"/>
            <w:hideMark/>
          </w:tcPr>
          <w:p w14:paraId="6BDAA850"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0.844</w:t>
            </w:r>
          </w:p>
        </w:tc>
      </w:tr>
      <w:tr w:rsidR="003C1245" w:rsidRPr="003C1245" w14:paraId="2D1DCA57"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1C803E1D"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Київська</w:t>
            </w:r>
          </w:p>
        </w:tc>
        <w:tc>
          <w:tcPr>
            <w:tcW w:w="1236" w:type="dxa"/>
            <w:tcBorders>
              <w:top w:val="nil"/>
              <w:left w:val="nil"/>
              <w:bottom w:val="single" w:sz="4" w:space="0" w:color="auto"/>
              <w:right w:val="single" w:sz="4" w:space="0" w:color="auto"/>
            </w:tcBorders>
            <w:shd w:val="clear" w:color="auto" w:fill="auto"/>
            <w:noWrap/>
            <w:vAlign w:val="center"/>
            <w:hideMark/>
          </w:tcPr>
          <w:p w14:paraId="7EDB8E56"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0.707</w:t>
            </w:r>
          </w:p>
        </w:tc>
        <w:tc>
          <w:tcPr>
            <w:tcW w:w="1237" w:type="dxa"/>
            <w:tcBorders>
              <w:top w:val="nil"/>
              <w:left w:val="nil"/>
              <w:bottom w:val="single" w:sz="4" w:space="0" w:color="auto"/>
              <w:right w:val="single" w:sz="4" w:space="0" w:color="auto"/>
            </w:tcBorders>
            <w:shd w:val="clear" w:color="auto" w:fill="auto"/>
            <w:noWrap/>
            <w:vAlign w:val="center"/>
            <w:hideMark/>
          </w:tcPr>
          <w:p w14:paraId="47F0751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0.109</w:t>
            </w:r>
          </w:p>
        </w:tc>
        <w:tc>
          <w:tcPr>
            <w:tcW w:w="1237" w:type="dxa"/>
            <w:tcBorders>
              <w:top w:val="nil"/>
              <w:left w:val="nil"/>
              <w:bottom w:val="single" w:sz="4" w:space="0" w:color="auto"/>
              <w:right w:val="single" w:sz="4" w:space="0" w:color="auto"/>
            </w:tcBorders>
            <w:shd w:val="clear" w:color="auto" w:fill="auto"/>
            <w:noWrap/>
            <w:vAlign w:val="center"/>
            <w:hideMark/>
          </w:tcPr>
          <w:p w14:paraId="6EC923A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0.000</w:t>
            </w:r>
          </w:p>
        </w:tc>
        <w:tc>
          <w:tcPr>
            <w:tcW w:w="1237" w:type="dxa"/>
            <w:tcBorders>
              <w:top w:val="nil"/>
              <w:left w:val="nil"/>
              <w:bottom w:val="single" w:sz="4" w:space="0" w:color="auto"/>
              <w:right w:val="single" w:sz="4" w:space="0" w:color="auto"/>
            </w:tcBorders>
            <w:shd w:val="clear" w:color="auto" w:fill="auto"/>
            <w:noWrap/>
            <w:vAlign w:val="center"/>
            <w:hideMark/>
          </w:tcPr>
          <w:p w14:paraId="3569F398"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1.002</w:t>
            </w:r>
          </w:p>
        </w:tc>
        <w:tc>
          <w:tcPr>
            <w:tcW w:w="1237" w:type="dxa"/>
            <w:tcBorders>
              <w:top w:val="nil"/>
              <w:left w:val="nil"/>
              <w:bottom w:val="single" w:sz="4" w:space="0" w:color="auto"/>
              <w:right w:val="single" w:sz="4" w:space="0" w:color="auto"/>
            </w:tcBorders>
            <w:shd w:val="clear" w:color="auto" w:fill="auto"/>
            <w:noWrap/>
            <w:vAlign w:val="center"/>
            <w:hideMark/>
          </w:tcPr>
          <w:p w14:paraId="3CB2E8F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1.002</w:t>
            </w:r>
          </w:p>
        </w:tc>
        <w:tc>
          <w:tcPr>
            <w:tcW w:w="1237" w:type="dxa"/>
            <w:tcBorders>
              <w:top w:val="nil"/>
              <w:left w:val="nil"/>
              <w:bottom w:val="single" w:sz="4" w:space="0" w:color="auto"/>
              <w:right w:val="single" w:sz="4" w:space="0" w:color="auto"/>
            </w:tcBorders>
            <w:shd w:val="clear" w:color="auto" w:fill="auto"/>
            <w:noWrap/>
            <w:vAlign w:val="center"/>
            <w:hideMark/>
          </w:tcPr>
          <w:p w14:paraId="369FD792"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1.002</w:t>
            </w:r>
          </w:p>
        </w:tc>
      </w:tr>
      <w:tr w:rsidR="003C1245" w:rsidRPr="003C1245" w14:paraId="350124F8"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6AE83E53"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Кіровоградська</w:t>
            </w:r>
          </w:p>
        </w:tc>
        <w:tc>
          <w:tcPr>
            <w:tcW w:w="1236" w:type="dxa"/>
            <w:tcBorders>
              <w:top w:val="nil"/>
              <w:left w:val="nil"/>
              <w:bottom w:val="single" w:sz="4" w:space="0" w:color="auto"/>
              <w:right w:val="single" w:sz="4" w:space="0" w:color="auto"/>
            </w:tcBorders>
            <w:shd w:val="clear" w:color="auto" w:fill="auto"/>
            <w:noWrap/>
            <w:vAlign w:val="center"/>
            <w:hideMark/>
          </w:tcPr>
          <w:p w14:paraId="6AABE45F"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0.586</w:t>
            </w:r>
          </w:p>
        </w:tc>
        <w:tc>
          <w:tcPr>
            <w:tcW w:w="1237" w:type="dxa"/>
            <w:tcBorders>
              <w:top w:val="nil"/>
              <w:left w:val="nil"/>
              <w:bottom w:val="single" w:sz="4" w:space="0" w:color="auto"/>
              <w:right w:val="single" w:sz="4" w:space="0" w:color="auto"/>
            </w:tcBorders>
            <w:shd w:val="clear" w:color="auto" w:fill="auto"/>
            <w:noWrap/>
            <w:vAlign w:val="center"/>
            <w:hideMark/>
          </w:tcPr>
          <w:p w14:paraId="5F64F1D8"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0.038</w:t>
            </w:r>
          </w:p>
        </w:tc>
        <w:tc>
          <w:tcPr>
            <w:tcW w:w="1237" w:type="dxa"/>
            <w:tcBorders>
              <w:top w:val="nil"/>
              <w:left w:val="nil"/>
              <w:bottom w:val="single" w:sz="4" w:space="0" w:color="auto"/>
              <w:right w:val="single" w:sz="4" w:space="0" w:color="auto"/>
            </w:tcBorders>
            <w:shd w:val="clear" w:color="auto" w:fill="auto"/>
            <w:noWrap/>
            <w:vAlign w:val="center"/>
            <w:hideMark/>
          </w:tcPr>
          <w:p w14:paraId="3E9EC36F"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0.139</w:t>
            </w:r>
          </w:p>
        </w:tc>
        <w:tc>
          <w:tcPr>
            <w:tcW w:w="1237" w:type="dxa"/>
            <w:tcBorders>
              <w:top w:val="nil"/>
              <w:left w:val="nil"/>
              <w:bottom w:val="single" w:sz="4" w:space="0" w:color="auto"/>
              <w:right w:val="single" w:sz="4" w:space="0" w:color="auto"/>
            </w:tcBorders>
            <w:shd w:val="clear" w:color="auto" w:fill="auto"/>
            <w:noWrap/>
            <w:vAlign w:val="center"/>
            <w:hideMark/>
          </w:tcPr>
          <w:p w14:paraId="6BBC5C9A"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0.167</w:t>
            </w:r>
          </w:p>
        </w:tc>
        <w:tc>
          <w:tcPr>
            <w:tcW w:w="1237" w:type="dxa"/>
            <w:tcBorders>
              <w:top w:val="nil"/>
              <w:left w:val="nil"/>
              <w:bottom w:val="single" w:sz="4" w:space="0" w:color="auto"/>
              <w:right w:val="single" w:sz="4" w:space="0" w:color="auto"/>
            </w:tcBorders>
            <w:shd w:val="clear" w:color="auto" w:fill="auto"/>
            <w:noWrap/>
            <w:vAlign w:val="center"/>
            <w:hideMark/>
          </w:tcPr>
          <w:p w14:paraId="343973A3"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0.010</w:t>
            </w:r>
          </w:p>
        </w:tc>
        <w:tc>
          <w:tcPr>
            <w:tcW w:w="1237" w:type="dxa"/>
            <w:tcBorders>
              <w:top w:val="nil"/>
              <w:left w:val="nil"/>
              <w:bottom w:val="single" w:sz="4" w:space="0" w:color="auto"/>
              <w:right w:val="single" w:sz="4" w:space="0" w:color="auto"/>
            </w:tcBorders>
            <w:shd w:val="clear" w:color="auto" w:fill="auto"/>
            <w:noWrap/>
            <w:vAlign w:val="center"/>
            <w:hideMark/>
          </w:tcPr>
          <w:p w14:paraId="1B15F914"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0.999</w:t>
            </w:r>
          </w:p>
        </w:tc>
      </w:tr>
      <w:tr w:rsidR="003C1245" w:rsidRPr="003C1245" w14:paraId="11867CCE"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07F41A7C"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Луганська</w:t>
            </w:r>
          </w:p>
        </w:tc>
        <w:tc>
          <w:tcPr>
            <w:tcW w:w="1236" w:type="dxa"/>
            <w:tcBorders>
              <w:top w:val="nil"/>
              <w:left w:val="nil"/>
              <w:bottom w:val="single" w:sz="4" w:space="0" w:color="auto"/>
              <w:right w:val="single" w:sz="4" w:space="0" w:color="auto"/>
            </w:tcBorders>
            <w:shd w:val="clear" w:color="auto" w:fill="auto"/>
            <w:noWrap/>
            <w:vAlign w:val="center"/>
            <w:hideMark/>
          </w:tcPr>
          <w:p w14:paraId="3AA8B91A"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0.826</w:t>
            </w:r>
          </w:p>
        </w:tc>
        <w:tc>
          <w:tcPr>
            <w:tcW w:w="1237" w:type="dxa"/>
            <w:tcBorders>
              <w:top w:val="nil"/>
              <w:left w:val="nil"/>
              <w:bottom w:val="single" w:sz="4" w:space="0" w:color="auto"/>
              <w:right w:val="single" w:sz="4" w:space="0" w:color="auto"/>
            </w:tcBorders>
            <w:shd w:val="clear" w:color="auto" w:fill="auto"/>
            <w:noWrap/>
            <w:vAlign w:val="center"/>
            <w:hideMark/>
          </w:tcPr>
          <w:p w14:paraId="75D1DACE"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0.076</w:t>
            </w:r>
          </w:p>
        </w:tc>
        <w:tc>
          <w:tcPr>
            <w:tcW w:w="1237" w:type="dxa"/>
            <w:tcBorders>
              <w:top w:val="nil"/>
              <w:left w:val="nil"/>
              <w:bottom w:val="single" w:sz="4" w:space="0" w:color="auto"/>
              <w:right w:val="single" w:sz="4" w:space="0" w:color="auto"/>
            </w:tcBorders>
            <w:shd w:val="clear" w:color="auto" w:fill="auto"/>
            <w:noWrap/>
            <w:vAlign w:val="center"/>
            <w:hideMark/>
          </w:tcPr>
          <w:p w14:paraId="0EC4122A"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0.033</w:t>
            </w:r>
          </w:p>
        </w:tc>
        <w:tc>
          <w:tcPr>
            <w:tcW w:w="1237" w:type="dxa"/>
            <w:tcBorders>
              <w:top w:val="nil"/>
              <w:left w:val="nil"/>
              <w:bottom w:val="single" w:sz="4" w:space="0" w:color="auto"/>
              <w:right w:val="single" w:sz="4" w:space="0" w:color="auto"/>
            </w:tcBorders>
            <w:shd w:val="clear" w:color="auto" w:fill="auto"/>
            <w:noWrap/>
            <w:vAlign w:val="center"/>
            <w:hideMark/>
          </w:tcPr>
          <w:p w14:paraId="12F99C8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0.022</w:t>
            </w:r>
          </w:p>
        </w:tc>
        <w:tc>
          <w:tcPr>
            <w:tcW w:w="1237" w:type="dxa"/>
            <w:tcBorders>
              <w:top w:val="nil"/>
              <w:left w:val="nil"/>
              <w:bottom w:val="single" w:sz="4" w:space="0" w:color="auto"/>
              <w:right w:val="single" w:sz="4" w:space="0" w:color="auto"/>
            </w:tcBorders>
            <w:shd w:val="clear" w:color="auto" w:fill="auto"/>
            <w:noWrap/>
            <w:vAlign w:val="center"/>
            <w:hideMark/>
          </w:tcPr>
          <w:p w14:paraId="0CF643D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1.000</w:t>
            </w:r>
          </w:p>
        </w:tc>
        <w:tc>
          <w:tcPr>
            <w:tcW w:w="1237" w:type="dxa"/>
            <w:tcBorders>
              <w:top w:val="nil"/>
              <w:left w:val="nil"/>
              <w:bottom w:val="single" w:sz="4" w:space="0" w:color="auto"/>
              <w:right w:val="single" w:sz="4" w:space="0" w:color="auto"/>
            </w:tcBorders>
            <w:shd w:val="clear" w:color="auto" w:fill="auto"/>
            <w:noWrap/>
            <w:vAlign w:val="center"/>
            <w:hideMark/>
          </w:tcPr>
          <w:p w14:paraId="5E94E79E"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1.000</w:t>
            </w:r>
          </w:p>
        </w:tc>
      </w:tr>
      <w:tr w:rsidR="003C1245" w:rsidRPr="003C1245" w14:paraId="7A282C17"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6F6EAD98"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Львівська</w:t>
            </w:r>
          </w:p>
        </w:tc>
        <w:tc>
          <w:tcPr>
            <w:tcW w:w="1236" w:type="dxa"/>
            <w:tcBorders>
              <w:top w:val="nil"/>
              <w:left w:val="nil"/>
              <w:bottom w:val="single" w:sz="4" w:space="0" w:color="auto"/>
              <w:right w:val="single" w:sz="4" w:space="0" w:color="auto"/>
            </w:tcBorders>
            <w:shd w:val="clear" w:color="auto" w:fill="auto"/>
            <w:noWrap/>
            <w:vAlign w:val="center"/>
            <w:hideMark/>
          </w:tcPr>
          <w:p w14:paraId="04069A5B"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1.549</w:t>
            </w:r>
          </w:p>
        </w:tc>
        <w:tc>
          <w:tcPr>
            <w:tcW w:w="1237" w:type="dxa"/>
            <w:tcBorders>
              <w:top w:val="nil"/>
              <w:left w:val="nil"/>
              <w:bottom w:val="single" w:sz="4" w:space="0" w:color="auto"/>
              <w:right w:val="single" w:sz="4" w:space="0" w:color="auto"/>
            </w:tcBorders>
            <w:shd w:val="clear" w:color="auto" w:fill="auto"/>
            <w:noWrap/>
            <w:vAlign w:val="center"/>
            <w:hideMark/>
          </w:tcPr>
          <w:p w14:paraId="0C5C4B8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0.122</w:t>
            </w:r>
          </w:p>
        </w:tc>
        <w:tc>
          <w:tcPr>
            <w:tcW w:w="1237" w:type="dxa"/>
            <w:tcBorders>
              <w:top w:val="nil"/>
              <w:left w:val="nil"/>
              <w:bottom w:val="single" w:sz="4" w:space="0" w:color="auto"/>
              <w:right w:val="single" w:sz="4" w:space="0" w:color="auto"/>
            </w:tcBorders>
            <w:shd w:val="clear" w:color="auto" w:fill="auto"/>
            <w:noWrap/>
            <w:vAlign w:val="center"/>
            <w:hideMark/>
          </w:tcPr>
          <w:p w14:paraId="4BCA7C4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0.087</w:t>
            </w:r>
          </w:p>
        </w:tc>
        <w:tc>
          <w:tcPr>
            <w:tcW w:w="1237" w:type="dxa"/>
            <w:tcBorders>
              <w:top w:val="nil"/>
              <w:left w:val="nil"/>
              <w:bottom w:val="single" w:sz="4" w:space="0" w:color="auto"/>
              <w:right w:val="single" w:sz="4" w:space="0" w:color="auto"/>
            </w:tcBorders>
            <w:shd w:val="clear" w:color="auto" w:fill="auto"/>
            <w:noWrap/>
            <w:vAlign w:val="center"/>
            <w:hideMark/>
          </w:tcPr>
          <w:p w14:paraId="320E3111"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0.075</w:t>
            </w:r>
          </w:p>
        </w:tc>
        <w:tc>
          <w:tcPr>
            <w:tcW w:w="1237" w:type="dxa"/>
            <w:tcBorders>
              <w:top w:val="nil"/>
              <w:left w:val="nil"/>
              <w:bottom w:val="single" w:sz="4" w:space="0" w:color="auto"/>
              <w:right w:val="single" w:sz="4" w:space="0" w:color="auto"/>
            </w:tcBorders>
            <w:shd w:val="clear" w:color="auto" w:fill="auto"/>
            <w:noWrap/>
            <w:vAlign w:val="center"/>
            <w:hideMark/>
          </w:tcPr>
          <w:p w14:paraId="657D3662"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0.012</w:t>
            </w:r>
          </w:p>
        </w:tc>
        <w:tc>
          <w:tcPr>
            <w:tcW w:w="1237" w:type="dxa"/>
            <w:tcBorders>
              <w:top w:val="nil"/>
              <w:left w:val="nil"/>
              <w:bottom w:val="single" w:sz="4" w:space="0" w:color="auto"/>
              <w:right w:val="single" w:sz="4" w:space="0" w:color="auto"/>
            </w:tcBorders>
            <w:shd w:val="clear" w:color="auto" w:fill="auto"/>
            <w:noWrap/>
            <w:vAlign w:val="center"/>
            <w:hideMark/>
          </w:tcPr>
          <w:p w14:paraId="0F9C4C4F"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0.974</w:t>
            </w:r>
          </w:p>
        </w:tc>
      </w:tr>
      <w:tr w:rsidR="003C1245" w:rsidRPr="003C1245" w14:paraId="224BABE4"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723073CD"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Миколаївська</w:t>
            </w:r>
          </w:p>
        </w:tc>
        <w:tc>
          <w:tcPr>
            <w:tcW w:w="1236" w:type="dxa"/>
            <w:tcBorders>
              <w:top w:val="nil"/>
              <w:left w:val="nil"/>
              <w:bottom w:val="single" w:sz="4" w:space="0" w:color="auto"/>
              <w:right w:val="single" w:sz="4" w:space="0" w:color="auto"/>
            </w:tcBorders>
            <w:shd w:val="clear" w:color="auto" w:fill="auto"/>
            <w:noWrap/>
            <w:vAlign w:val="center"/>
            <w:hideMark/>
          </w:tcPr>
          <w:p w14:paraId="47D76CA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2.437</w:t>
            </w:r>
          </w:p>
        </w:tc>
        <w:tc>
          <w:tcPr>
            <w:tcW w:w="1237" w:type="dxa"/>
            <w:tcBorders>
              <w:top w:val="nil"/>
              <w:left w:val="nil"/>
              <w:bottom w:val="single" w:sz="4" w:space="0" w:color="auto"/>
              <w:right w:val="single" w:sz="4" w:space="0" w:color="auto"/>
            </w:tcBorders>
            <w:shd w:val="clear" w:color="auto" w:fill="auto"/>
            <w:noWrap/>
            <w:vAlign w:val="center"/>
            <w:hideMark/>
          </w:tcPr>
          <w:p w14:paraId="2E6FC272"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0.233</w:t>
            </w:r>
          </w:p>
        </w:tc>
        <w:tc>
          <w:tcPr>
            <w:tcW w:w="1237" w:type="dxa"/>
            <w:tcBorders>
              <w:top w:val="nil"/>
              <w:left w:val="nil"/>
              <w:bottom w:val="single" w:sz="4" w:space="0" w:color="auto"/>
              <w:right w:val="single" w:sz="4" w:space="0" w:color="auto"/>
            </w:tcBorders>
            <w:shd w:val="clear" w:color="auto" w:fill="auto"/>
            <w:noWrap/>
            <w:vAlign w:val="center"/>
            <w:hideMark/>
          </w:tcPr>
          <w:p w14:paraId="1083545A"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0.056</w:t>
            </w:r>
          </w:p>
        </w:tc>
        <w:tc>
          <w:tcPr>
            <w:tcW w:w="1237" w:type="dxa"/>
            <w:tcBorders>
              <w:top w:val="nil"/>
              <w:left w:val="nil"/>
              <w:bottom w:val="single" w:sz="4" w:space="0" w:color="auto"/>
              <w:right w:val="single" w:sz="4" w:space="0" w:color="auto"/>
            </w:tcBorders>
            <w:shd w:val="clear" w:color="auto" w:fill="auto"/>
            <w:noWrap/>
            <w:vAlign w:val="center"/>
            <w:hideMark/>
          </w:tcPr>
          <w:p w14:paraId="1947B85F"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0.001</w:t>
            </w:r>
          </w:p>
        </w:tc>
        <w:tc>
          <w:tcPr>
            <w:tcW w:w="1237" w:type="dxa"/>
            <w:tcBorders>
              <w:top w:val="nil"/>
              <w:left w:val="nil"/>
              <w:bottom w:val="single" w:sz="4" w:space="0" w:color="auto"/>
              <w:right w:val="single" w:sz="4" w:space="0" w:color="auto"/>
            </w:tcBorders>
            <w:shd w:val="clear" w:color="auto" w:fill="auto"/>
            <w:noWrap/>
            <w:vAlign w:val="center"/>
            <w:hideMark/>
          </w:tcPr>
          <w:p w14:paraId="6F78C66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74.990</w:t>
            </w:r>
          </w:p>
        </w:tc>
        <w:tc>
          <w:tcPr>
            <w:tcW w:w="1237" w:type="dxa"/>
            <w:tcBorders>
              <w:top w:val="nil"/>
              <w:left w:val="nil"/>
              <w:bottom w:val="single" w:sz="4" w:space="0" w:color="auto"/>
              <w:right w:val="single" w:sz="4" w:space="0" w:color="auto"/>
            </w:tcBorders>
            <w:shd w:val="clear" w:color="auto" w:fill="auto"/>
            <w:noWrap/>
            <w:vAlign w:val="center"/>
            <w:hideMark/>
          </w:tcPr>
          <w:p w14:paraId="0760A94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0.010</w:t>
            </w:r>
          </w:p>
        </w:tc>
      </w:tr>
      <w:tr w:rsidR="003C1245" w:rsidRPr="003C1245" w14:paraId="549AFF6D"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4C0E1727"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Одеська</w:t>
            </w:r>
          </w:p>
        </w:tc>
        <w:tc>
          <w:tcPr>
            <w:tcW w:w="1236" w:type="dxa"/>
            <w:tcBorders>
              <w:top w:val="nil"/>
              <w:left w:val="nil"/>
              <w:bottom w:val="single" w:sz="4" w:space="0" w:color="auto"/>
              <w:right w:val="single" w:sz="4" w:space="0" w:color="auto"/>
            </w:tcBorders>
            <w:shd w:val="clear" w:color="auto" w:fill="auto"/>
            <w:noWrap/>
            <w:vAlign w:val="center"/>
            <w:hideMark/>
          </w:tcPr>
          <w:p w14:paraId="539B1E64"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0.527</w:t>
            </w:r>
          </w:p>
        </w:tc>
        <w:tc>
          <w:tcPr>
            <w:tcW w:w="1237" w:type="dxa"/>
            <w:tcBorders>
              <w:top w:val="nil"/>
              <w:left w:val="nil"/>
              <w:bottom w:val="single" w:sz="4" w:space="0" w:color="auto"/>
              <w:right w:val="single" w:sz="4" w:space="0" w:color="auto"/>
            </w:tcBorders>
            <w:shd w:val="clear" w:color="auto" w:fill="auto"/>
            <w:noWrap/>
            <w:vAlign w:val="center"/>
            <w:hideMark/>
          </w:tcPr>
          <w:p w14:paraId="00E9B966"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0.102</w:t>
            </w:r>
          </w:p>
        </w:tc>
        <w:tc>
          <w:tcPr>
            <w:tcW w:w="1237" w:type="dxa"/>
            <w:tcBorders>
              <w:top w:val="nil"/>
              <w:left w:val="nil"/>
              <w:bottom w:val="single" w:sz="4" w:space="0" w:color="auto"/>
              <w:right w:val="single" w:sz="4" w:space="0" w:color="auto"/>
            </w:tcBorders>
            <w:shd w:val="clear" w:color="auto" w:fill="auto"/>
            <w:noWrap/>
            <w:vAlign w:val="center"/>
            <w:hideMark/>
          </w:tcPr>
          <w:p w14:paraId="217A341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0.068</w:t>
            </w:r>
          </w:p>
        </w:tc>
        <w:tc>
          <w:tcPr>
            <w:tcW w:w="1237" w:type="dxa"/>
            <w:tcBorders>
              <w:top w:val="nil"/>
              <w:left w:val="nil"/>
              <w:bottom w:val="single" w:sz="4" w:space="0" w:color="auto"/>
              <w:right w:val="single" w:sz="4" w:space="0" w:color="auto"/>
            </w:tcBorders>
            <w:shd w:val="clear" w:color="auto" w:fill="auto"/>
            <w:noWrap/>
            <w:vAlign w:val="center"/>
            <w:hideMark/>
          </w:tcPr>
          <w:p w14:paraId="682CBBAE"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0.002</w:t>
            </w:r>
          </w:p>
        </w:tc>
        <w:tc>
          <w:tcPr>
            <w:tcW w:w="1237" w:type="dxa"/>
            <w:tcBorders>
              <w:top w:val="nil"/>
              <w:left w:val="nil"/>
              <w:bottom w:val="single" w:sz="4" w:space="0" w:color="auto"/>
              <w:right w:val="single" w:sz="4" w:space="0" w:color="auto"/>
            </w:tcBorders>
            <w:shd w:val="clear" w:color="auto" w:fill="auto"/>
            <w:noWrap/>
            <w:vAlign w:val="center"/>
            <w:hideMark/>
          </w:tcPr>
          <w:p w14:paraId="1728F471"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0.983</w:t>
            </w:r>
          </w:p>
        </w:tc>
        <w:tc>
          <w:tcPr>
            <w:tcW w:w="1237" w:type="dxa"/>
            <w:tcBorders>
              <w:top w:val="nil"/>
              <w:left w:val="nil"/>
              <w:bottom w:val="single" w:sz="4" w:space="0" w:color="auto"/>
              <w:right w:val="single" w:sz="4" w:space="0" w:color="auto"/>
            </w:tcBorders>
            <w:shd w:val="clear" w:color="auto" w:fill="auto"/>
            <w:noWrap/>
            <w:vAlign w:val="center"/>
            <w:hideMark/>
          </w:tcPr>
          <w:p w14:paraId="19365657"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0.983</w:t>
            </w:r>
          </w:p>
        </w:tc>
      </w:tr>
      <w:tr w:rsidR="003C1245" w:rsidRPr="003C1245" w14:paraId="41B5750E"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5945DECC"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Полтавська</w:t>
            </w:r>
          </w:p>
        </w:tc>
        <w:tc>
          <w:tcPr>
            <w:tcW w:w="1236" w:type="dxa"/>
            <w:tcBorders>
              <w:top w:val="nil"/>
              <w:left w:val="nil"/>
              <w:bottom w:val="single" w:sz="4" w:space="0" w:color="auto"/>
              <w:right w:val="single" w:sz="4" w:space="0" w:color="auto"/>
            </w:tcBorders>
            <w:shd w:val="clear" w:color="auto" w:fill="auto"/>
            <w:noWrap/>
            <w:vAlign w:val="center"/>
            <w:hideMark/>
          </w:tcPr>
          <w:p w14:paraId="68812F0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1.471</w:t>
            </w:r>
          </w:p>
        </w:tc>
        <w:tc>
          <w:tcPr>
            <w:tcW w:w="1237" w:type="dxa"/>
            <w:tcBorders>
              <w:top w:val="nil"/>
              <w:left w:val="nil"/>
              <w:bottom w:val="single" w:sz="4" w:space="0" w:color="auto"/>
              <w:right w:val="single" w:sz="4" w:space="0" w:color="auto"/>
            </w:tcBorders>
            <w:shd w:val="clear" w:color="auto" w:fill="auto"/>
            <w:noWrap/>
            <w:vAlign w:val="center"/>
            <w:hideMark/>
          </w:tcPr>
          <w:p w14:paraId="3EF5B6C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0.270</w:t>
            </w:r>
          </w:p>
        </w:tc>
        <w:tc>
          <w:tcPr>
            <w:tcW w:w="1237" w:type="dxa"/>
            <w:tcBorders>
              <w:top w:val="nil"/>
              <w:left w:val="nil"/>
              <w:bottom w:val="single" w:sz="4" w:space="0" w:color="auto"/>
              <w:right w:val="single" w:sz="4" w:space="0" w:color="auto"/>
            </w:tcBorders>
            <w:shd w:val="clear" w:color="auto" w:fill="auto"/>
            <w:noWrap/>
            <w:vAlign w:val="center"/>
            <w:hideMark/>
          </w:tcPr>
          <w:p w14:paraId="7371893E"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0.083</w:t>
            </w:r>
          </w:p>
        </w:tc>
        <w:tc>
          <w:tcPr>
            <w:tcW w:w="1237" w:type="dxa"/>
            <w:tcBorders>
              <w:top w:val="nil"/>
              <w:left w:val="nil"/>
              <w:bottom w:val="single" w:sz="4" w:space="0" w:color="auto"/>
              <w:right w:val="single" w:sz="4" w:space="0" w:color="auto"/>
            </w:tcBorders>
            <w:shd w:val="clear" w:color="auto" w:fill="auto"/>
            <w:noWrap/>
            <w:vAlign w:val="center"/>
            <w:hideMark/>
          </w:tcPr>
          <w:p w14:paraId="65AAFC0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4.068</w:t>
            </w:r>
          </w:p>
        </w:tc>
        <w:tc>
          <w:tcPr>
            <w:tcW w:w="1237" w:type="dxa"/>
            <w:tcBorders>
              <w:top w:val="nil"/>
              <w:left w:val="nil"/>
              <w:bottom w:val="single" w:sz="4" w:space="0" w:color="auto"/>
              <w:right w:val="single" w:sz="4" w:space="0" w:color="auto"/>
            </w:tcBorders>
            <w:shd w:val="clear" w:color="auto" w:fill="auto"/>
            <w:noWrap/>
            <w:vAlign w:val="center"/>
            <w:hideMark/>
          </w:tcPr>
          <w:p w14:paraId="6B932641"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0.000</w:t>
            </w:r>
          </w:p>
        </w:tc>
        <w:tc>
          <w:tcPr>
            <w:tcW w:w="1237" w:type="dxa"/>
            <w:tcBorders>
              <w:top w:val="nil"/>
              <w:left w:val="nil"/>
              <w:bottom w:val="single" w:sz="4" w:space="0" w:color="auto"/>
              <w:right w:val="single" w:sz="4" w:space="0" w:color="auto"/>
            </w:tcBorders>
            <w:shd w:val="clear" w:color="auto" w:fill="auto"/>
            <w:noWrap/>
            <w:vAlign w:val="center"/>
            <w:hideMark/>
          </w:tcPr>
          <w:p w14:paraId="072F6EAC"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1.001</w:t>
            </w:r>
          </w:p>
        </w:tc>
      </w:tr>
      <w:tr w:rsidR="003C1245" w:rsidRPr="003C1245" w14:paraId="7B54F6A2"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6958793E"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Рівненська</w:t>
            </w:r>
          </w:p>
        </w:tc>
        <w:tc>
          <w:tcPr>
            <w:tcW w:w="1236" w:type="dxa"/>
            <w:tcBorders>
              <w:top w:val="nil"/>
              <w:left w:val="nil"/>
              <w:bottom w:val="single" w:sz="4" w:space="0" w:color="auto"/>
              <w:right w:val="single" w:sz="4" w:space="0" w:color="auto"/>
            </w:tcBorders>
            <w:shd w:val="clear" w:color="auto" w:fill="auto"/>
            <w:noWrap/>
            <w:vAlign w:val="center"/>
            <w:hideMark/>
          </w:tcPr>
          <w:p w14:paraId="02303397"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0.384</w:t>
            </w:r>
          </w:p>
        </w:tc>
        <w:tc>
          <w:tcPr>
            <w:tcW w:w="1237" w:type="dxa"/>
            <w:tcBorders>
              <w:top w:val="nil"/>
              <w:left w:val="nil"/>
              <w:bottom w:val="single" w:sz="4" w:space="0" w:color="auto"/>
              <w:right w:val="single" w:sz="4" w:space="0" w:color="auto"/>
            </w:tcBorders>
            <w:shd w:val="clear" w:color="auto" w:fill="auto"/>
            <w:noWrap/>
            <w:vAlign w:val="center"/>
            <w:hideMark/>
          </w:tcPr>
          <w:p w14:paraId="0E37E932"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0.027</w:t>
            </w:r>
          </w:p>
        </w:tc>
        <w:tc>
          <w:tcPr>
            <w:tcW w:w="1237" w:type="dxa"/>
            <w:tcBorders>
              <w:top w:val="nil"/>
              <w:left w:val="nil"/>
              <w:bottom w:val="single" w:sz="4" w:space="0" w:color="auto"/>
              <w:right w:val="single" w:sz="4" w:space="0" w:color="auto"/>
            </w:tcBorders>
            <w:shd w:val="clear" w:color="auto" w:fill="auto"/>
            <w:noWrap/>
            <w:vAlign w:val="center"/>
            <w:hideMark/>
          </w:tcPr>
          <w:p w14:paraId="11F9E5A2"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0.182</w:t>
            </w:r>
          </w:p>
        </w:tc>
        <w:tc>
          <w:tcPr>
            <w:tcW w:w="1237" w:type="dxa"/>
            <w:tcBorders>
              <w:top w:val="nil"/>
              <w:left w:val="nil"/>
              <w:bottom w:val="single" w:sz="4" w:space="0" w:color="auto"/>
              <w:right w:val="single" w:sz="4" w:space="0" w:color="auto"/>
            </w:tcBorders>
            <w:shd w:val="clear" w:color="auto" w:fill="auto"/>
            <w:noWrap/>
            <w:vAlign w:val="center"/>
            <w:hideMark/>
          </w:tcPr>
          <w:p w14:paraId="3AEB2063"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0.002</w:t>
            </w:r>
          </w:p>
        </w:tc>
        <w:tc>
          <w:tcPr>
            <w:tcW w:w="1237" w:type="dxa"/>
            <w:tcBorders>
              <w:top w:val="nil"/>
              <w:left w:val="nil"/>
              <w:bottom w:val="single" w:sz="4" w:space="0" w:color="auto"/>
              <w:right w:val="single" w:sz="4" w:space="0" w:color="auto"/>
            </w:tcBorders>
            <w:shd w:val="clear" w:color="auto" w:fill="auto"/>
            <w:noWrap/>
            <w:vAlign w:val="center"/>
            <w:hideMark/>
          </w:tcPr>
          <w:p w14:paraId="69465A11"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0.996</w:t>
            </w:r>
          </w:p>
        </w:tc>
        <w:tc>
          <w:tcPr>
            <w:tcW w:w="1237" w:type="dxa"/>
            <w:tcBorders>
              <w:top w:val="nil"/>
              <w:left w:val="nil"/>
              <w:bottom w:val="single" w:sz="4" w:space="0" w:color="auto"/>
              <w:right w:val="single" w:sz="4" w:space="0" w:color="auto"/>
            </w:tcBorders>
            <w:shd w:val="clear" w:color="auto" w:fill="auto"/>
            <w:noWrap/>
            <w:vAlign w:val="center"/>
            <w:hideMark/>
          </w:tcPr>
          <w:p w14:paraId="4AFA31CA"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0.996</w:t>
            </w:r>
          </w:p>
        </w:tc>
      </w:tr>
      <w:tr w:rsidR="003C1245" w:rsidRPr="003C1245" w14:paraId="3EA6C61B"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0586A668"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Сумська</w:t>
            </w:r>
          </w:p>
        </w:tc>
        <w:tc>
          <w:tcPr>
            <w:tcW w:w="1236" w:type="dxa"/>
            <w:tcBorders>
              <w:top w:val="nil"/>
              <w:left w:val="nil"/>
              <w:bottom w:val="single" w:sz="4" w:space="0" w:color="auto"/>
              <w:right w:val="single" w:sz="4" w:space="0" w:color="auto"/>
            </w:tcBorders>
            <w:shd w:val="clear" w:color="auto" w:fill="auto"/>
            <w:noWrap/>
            <w:vAlign w:val="center"/>
            <w:hideMark/>
          </w:tcPr>
          <w:p w14:paraId="19AA9982"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0.612</w:t>
            </w:r>
          </w:p>
        </w:tc>
        <w:tc>
          <w:tcPr>
            <w:tcW w:w="1237" w:type="dxa"/>
            <w:tcBorders>
              <w:top w:val="nil"/>
              <w:left w:val="nil"/>
              <w:bottom w:val="single" w:sz="4" w:space="0" w:color="auto"/>
              <w:right w:val="single" w:sz="4" w:space="0" w:color="auto"/>
            </w:tcBorders>
            <w:shd w:val="clear" w:color="auto" w:fill="auto"/>
            <w:noWrap/>
            <w:vAlign w:val="center"/>
            <w:hideMark/>
          </w:tcPr>
          <w:p w14:paraId="40CFCCC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0.055</w:t>
            </w:r>
          </w:p>
        </w:tc>
        <w:tc>
          <w:tcPr>
            <w:tcW w:w="1237" w:type="dxa"/>
            <w:tcBorders>
              <w:top w:val="nil"/>
              <w:left w:val="nil"/>
              <w:bottom w:val="single" w:sz="4" w:space="0" w:color="auto"/>
              <w:right w:val="single" w:sz="4" w:space="0" w:color="auto"/>
            </w:tcBorders>
            <w:shd w:val="clear" w:color="auto" w:fill="auto"/>
            <w:noWrap/>
            <w:vAlign w:val="center"/>
            <w:hideMark/>
          </w:tcPr>
          <w:p w14:paraId="7EEF726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0.017</w:t>
            </w:r>
          </w:p>
        </w:tc>
        <w:tc>
          <w:tcPr>
            <w:tcW w:w="1237" w:type="dxa"/>
            <w:tcBorders>
              <w:top w:val="nil"/>
              <w:left w:val="nil"/>
              <w:bottom w:val="single" w:sz="4" w:space="0" w:color="auto"/>
              <w:right w:val="single" w:sz="4" w:space="0" w:color="auto"/>
            </w:tcBorders>
            <w:shd w:val="clear" w:color="auto" w:fill="auto"/>
            <w:noWrap/>
            <w:vAlign w:val="center"/>
            <w:hideMark/>
          </w:tcPr>
          <w:p w14:paraId="430525F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0.011</w:t>
            </w:r>
          </w:p>
        </w:tc>
        <w:tc>
          <w:tcPr>
            <w:tcW w:w="1237" w:type="dxa"/>
            <w:tcBorders>
              <w:top w:val="nil"/>
              <w:left w:val="nil"/>
              <w:bottom w:val="single" w:sz="4" w:space="0" w:color="auto"/>
              <w:right w:val="single" w:sz="4" w:space="0" w:color="auto"/>
            </w:tcBorders>
            <w:shd w:val="clear" w:color="auto" w:fill="auto"/>
            <w:noWrap/>
            <w:vAlign w:val="center"/>
            <w:hideMark/>
          </w:tcPr>
          <w:p w14:paraId="378E96C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180.011</w:t>
            </w:r>
          </w:p>
        </w:tc>
        <w:tc>
          <w:tcPr>
            <w:tcW w:w="1237" w:type="dxa"/>
            <w:tcBorders>
              <w:top w:val="nil"/>
              <w:left w:val="nil"/>
              <w:bottom w:val="single" w:sz="4" w:space="0" w:color="auto"/>
              <w:right w:val="single" w:sz="4" w:space="0" w:color="auto"/>
            </w:tcBorders>
            <w:shd w:val="clear" w:color="auto" w:fill="auto"/>
            <w:noWrap/>
            <w:vAlign w:val="center"/>
            <w:hideMark/>
          </w:tcPr>
          <w:p w14:paraId="743C0C0A"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1.973</w:t>
            </w:r>
          </w:p>
        </w:tc>
      </w:tr>
      <w:tr w:rsidR="003C1245" w:rsidRPr="003C1245" w14:paraId="2E51C8EF"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1F0AD7FF"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Тернопільська</w:t>
            </w:r>
          </w:p>
        </w:tc>
        <w:tc>
          <w:tcPr>
            <w:tcW w:w="1236" w:type="dxa"/>
            <w:tcBorders>
              <w:top w:val="nil"/>
              <w:left w:val="nil"/>
              <w:bottom w:val="single" w:sz="4" w:space="0" w:color="auto"/>
              <w:right w:val="single" w:sz="4" w:space="0" w:color="auto"/>
            </w:tcBorders>
            <w:shd w:val="clear" w:color="auto" w:fill="auto"/>
            <w:noWrap/>
            <w:vAlign w:val="center"/>
            <w:hideMark/>
          </w:tcPr>
          <w:p w14:paraId="7E0D117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1.397</w:t>
            </w:r>
          </w:p>
        </w:tc>
        <w:tc>
          <w:tcPr>
            <w:tcW w:w="1237" w:type="dxa"/>
            <w:tcBorders>
              <w:top w:val="nil"/>
              <w:left w:val="nil"/>
              <w:bottom w:val="single" w:sz="4" w:space="0" w:color="auto"/>
              <w:right w:val="single" w:sz="4" w:space="0" w:color="auto"/>
            </w:tcBorders>
            <w:shd w:val="clear" w:color="auto" w:fill="auto"/>
            <w:noWrap/>
            <w:vAlign w:val="center"/>
            <w:hideMark/>
          </w:tcPr>
          <w:p w14:paraId="566445DE"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0.100</w:t>
            </w:r>
          </w:p>
        </w:tc>
        <w:tc>
          <w:tcPr>
            <w:tcW w:w="1237" w:type="dxa"/>
            <w:tcBorders>
              <w:top w:val="nil"/>
              <w:left w:val="nil"/>
              <w:bottom w:val="single" w:sz="4" w:space="0" w:color="auto"/>
              <w:right w:val="single" w:sz="4" w:space="0" w:color="auto"/>
            </w:tcBorders>
            <w:shd w:val="clear" w:color="auto" w:fill="auto"/>
            <w:noWrap/>
            <w:vAlign w:val="center"/>
            <w:hideMark/>
          </w:tcPr>
          <w:p w14:paraId="5FD939A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0.211</w:t>
            </w:r>
          </w:p>
        </w:tc>
        <w:tc>
          <w:tcPr>
            <w:tcW w:w="1237" w:type="dxa"/>
            <w:tcBorders>
              <w:top w:val="nil"/>
              <w:left w:val="nil"/>
              <w:bottom w:val="single" w:sz="4" w:space="0" w:color="auto"/>
              <w:right w:val="single" w:sz="4" w:space="0" w:color="auto"/>
            </w:tcBorders>
            <w:shd w:val="clear" w:color="auto" w:fill="auto"/>
            <w:noWrap/>
            <w:vAlign w:val="center"/>
            <w:hideMark/>
          </w:tcPr>
          <w:p w14:paraId="2B868E7F"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0.003</w:t>
            </w:r>
          </w:p>
        </w:tc>
        <w:tc>
          <w:tcPr>
            <w:tcW w:w="1237" w:type="dxa"/>
            <w:tcBorders>
              <w:top w:val="nil"/>
              <w:left w:val="nil"/>
              <w:bottom w:val="single" w:sz="4" w:space="0" w:color="auto"/>
              <w:right w:val="single" w:sz="4" w:space="0" w:color="auto"/>
            </w:tcBorders>
            <w:shd w:val="clear" w:color="auto" w:fill="auto"/>
            <w:noWrap/>
            <w:vAlign w:val="center"/>
            <w:hideMark/>
          </w:tcPr>
          <w:p w14:paraId="64156026"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1.000</w:t>
            </w:r>
          </w:p>
        </w:tc>
        <w:tc>
          <w:tcPr>
            <w:tcW w:w="1237" w:type="dxa"/>
            <w:tcBorders>
              <w:top w:val="nil"/>
              <w:left w:val="nil"/>
              <w:bottom w:val="single" w:sz="4" w:space="0" w:color="auto"/>
              <w:right w:val="single" w:sz="4" w:space="0" w:color="auto"/>
            </w:tcBorders>
            <w:shd w:val="clear" w:color="auto" w:fill="auto"/>
            <w:noWrap/>
            <w:vAlign w:val="center"/>
            <w:hideMark/>
          </w:tcPr>
          <w:p w14:paraId="23166C9F"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1.000</w:t>
            </w:r>
          </w:p>
        </w:tc>
      </w:tr>
      <w:tr w:rsidR="003C1245" w:rsidRPr="003C1245" w14:paraId="0AFE1E4C"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12964302"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Харківська</w:t>
            </w:r>
          </w:p>
        </w:tc>
        <w:tc>
          <w:tcPr>
            <w:tcW w:w="1236" w:type="dxa"/>
            <w:tcBorders>
              <w:top w:val="nil"/>
              <w:left w:val="nil"/>
              <w:bottom w:val="single" w:sz="4" w:space="0" w:color="auto"/>
              <w:right w:val="single" w:sz="4" w:space="0" w:color="auto"/>
            </w:tcBorders>
            <w:shd w:val="clear" w:color="auto" w:fill="auto"/>
            <w:noWrap/>
            <w:vAlign w:val="center"/>
            <w:hideMark/>
          </w:tcPr>
          <w:p w14:paraId="29955076"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1.214</w:t>
            </w:r>
          </w:p>
        </w:tc>
        <w:tc>
          <w:tcPr>
            <w:tcW w:w="1237" w:type="dxa"/>
            <w:tcBorders>
              <w:top w:val="nil"/>
              <w:left w:val="nil"/>
              <w:bottom w:val="single" w:sz="4" w:space="0" w:color="auto"/>
              <w:right w:val="single" w:sz="4" w:space="0" w:color="auto"/>
            </w:tcBorders>
            <w:shd w:val="clear" w:color="auto" w:fill="auto"/>
            <w:noWrap/>
            <w:vAlign w:val="center"/>
            <w:hideMark/>
          </w:tcPr>
          <w:p w14:paraId="603C8333"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0.594</w:t>
            </w:r>
          </w:p>
        </w:tc>
        <w:tc>
          <w:tcPr>
            <w:tcW w:w="1237" w:type="dxa"/>
            <w:tcBorders>
              <w:top w:val="nil"/>
              <w:left w:val="nil"/>
              <w:bottom w:val="single" w:sz="4" w:space="0" w:color="auto"/>
              <w:right w:val="single" w:sz="4" w:space="0" w:color="auto"/>
            </w:tcBorders>
            <w:shd w:val="clear" w:color="auto" w:fill="auto"/>
            <w:noWrap/>
            <w:vAlign w:val="center"/>
            <w:hideMark/>
          </w:tcPr>
          <w:p w14:paraId="0C822E8C"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0.175</w:t>
            </w:r>
          </w:p>
        </w:tc>
        <w:tc>
          <w:tcPr>
            <w:tcW w:w="1237" w:type="dxa"/>
            <w:tcBorders>
              <w:top w:val="nil"/>
              <w:left w:val="nil"/>
              <w:bottom w:val="single" w:sz="4" w:space="0" w:color="auto"/>
              <w:right w:val="single" w:sz="4" w:space="0" w:color="auto"/>
            </w:tcBorders>
            <w:shd w:val="clear" w:color="auto" w:fill="auto"/>
            <w:noWrap/>
            <w:vAlign w:val="center"/>
            <w:hideMark/>
          </w:tcPr>
          <w:p w14:paraId="79405D5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0.010</w:t>
            </w:r>
          </w:p>
        </w:tc>
        <w:tc>
          <w:tcPr>
            <w:tcW w:w="1237" w:type="dxa"/>
            <w:tcBorders>
              <w:top w:val="nil"/>
              <w:left w:val="nil"/>
              <w:bottom w:val="single" w:sz="4" w:space="0" w:color="auto"/>
              <w:right w:val="single" w:sz="4" w:space="0" w:color="auto"/>
            </w:tcBorders>
            <w:shd w:val="clear" w:color="auto" w:fill="auto"/>
            <w:noWrap/>
            <w:vAlign w:val="center"/>
            <w:hideMark/>
          </w:tcPr>
          <w:p w14:paraId="354AB4F1"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0.923</w:t>
            </w:r>
          </w:p>
        </w:tc>
        <w:tc>
          <w:tcPr>
            <w:tcW w:w="1237" w:type="dxa"/>
            <w:tcBorders>
              <w:top w:val="nil"/>
              <w:left w:val="nil"/>
              <w:bottom w:val="single" w:sz="4" w:space="0" w:color="auto"/>
              <w:right w:val="single" w:sz="4" w:space="0" w:color="auto"/>
            </w:tcBorders>
            <w:shd w:val="clear" w:color="auto" w:fill="auto"/>
            <w:noWrap/>
            <w:vAlign w:val="center"/>
            <w:hideMark/>
          </w:tcPr>
          <w:p w14:paraId="0E0C5AA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0.954</w:t>
            </w:r>
          </w:p>
        </w:tc>
      </w:tr>
      <w:tr w:rsidR="003C1245" w:rsidRPr="003C1245" w14:paraId="3626177E"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51DCFF7B"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Херсонська</w:t>
            </w:r>
          </w:p>
        </w:tc>
        <w:tc>
          <w:tcPr>
            <w:tcW w:w="1236" w:type="dxa"/>
            <w:tcBorders>
              <w:top w:val="nil"/>
              <w:left w:val="nil"/>
              <w:bottom w:val="single" w:sz="4" w:space="0" w:color="auto"/>
              <w:right w:val="single" w:sz="4" w:space="0" w:color="auto"/>
            </w:tcBorders>
            <w:shd w:val="clear" w:color="auto" w:fill="auto"/>
            <w:noWrap/>
            <w:vAlign w:val="center"/>
            <w:hideMark/>
          </w:tcPr>
          <w:p w14:paraId="26420287"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0.218</w:t>
            </w:r>
          </w:p>
        </w:tc>
        <w:tc>
          <w:tcPr>
            <w:tcW w:w="1237" w:type="dxa"/>
            <w:tcBorders>
              <w:top w:val="nil"/>
              <w:left w:val="nil"/>
              <w:bottom w:val="single" w:sz="4" w:space="0" w:color="auto"/>
              <w:right w:val="single" w:sz="4" w:space="0" w:color="auto"/>
            </w:tcBorders>
            <w:shd w:val="clear" w:color="auto" w:fill="auto"/>
            <w:noWrap/>
            <w:vAlign w:val="center"/>
            <w:hideMark/>
          </w:tcPr>
          <w:p w14:paraId="4D67BDA6"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0.025</w:t>
            </w:r>
          </w:p>
        </w:tc>
        <w:tc>
          <w:tcPr>
            <w:tcW w:w="1237" w:type="dxa"/>
            <w:tcBorders>
              <w:top w:val="nil"/>
              <w:left w:val="nil"/>
              <w:bottom w:val="single" w:sz="4" w:space="0" w:color="auto"/>
              <w:right w:val="single" w:sz="4" w:space="0" w:color="auto"/>
            </w:tcBorders>
            <w:shd w:val="clear" w:color="auto" w:fill="auto"/>
            <w:noWrap/>
            <w:vAlign w:val="center"/>
            <w:hideMark/>
          </w:tcPr>
          <w:p w14:paraId="1FE3638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0.010</w:t>
            </w:r>
          </w:p>
        </w:tc>
        <w:tc>
          <w:tcPr>
            <w:tcW w:w="1237" w:type="dxa"/>
            <w:tcBorders>
              <w:top w:val="nil"/>
              <w:left w:val="nil"/>
              <w:bottom w:val="single" w:sz="4" w:space="0" w:color="auto"/>
              <w:right w:val="single" w:sz="4" w:space="0" w:color="auto"/>
            </w:tcBorders>
            <w:shd w:val="clear" w:color="auto" w:fill="auto"/>
            <w:noWrap/>
            <w:vAlign w:val="center"/>
            <w:hideMark/>
          </w:tcPr>
          <w:p w14:paraId="716DB377"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0.907</w:t>
            </w:r>
          </w:p>
        </w:tc>
        <w:tc>
          <w:tcPr>
            <w:tcW w:w="1237" w:type="dxa"/>
            <w:tcBorders>
              <w:top w:val="nil"/>
              <w:left w:val="nil"/>
              <w:bottom w:val="single" w:sz="4" w:space="0" w:color="auto"/>
              <w:right w:val="single" w:sz="4" w:space="0" w:color="auto"/>
            </w:tcBorders>
            <w:shd w:val="clear" w:color="auto" w:fill="auto"/>
            <w:noWrap/>
            <w:vAlign w:val="center"/>
            <w:hideMark/>
          </w:tcPr>
          <w:p w14:paraId="188AC761"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0.912</w:t>
            </w:r>
          </w:p>
        </w:tc>
        <w:tc>
          <w:tcPr>
            <w:tcW w:w="1237" w:type="dxa"/>
            <w:tcBorders>
              <w:top w:val="nil"/>
              <w:left w:val="nil"/>
              <w:bottom w:val="single" w:sz="4" w:space="0" w:color="auto"/>
              <w:right w:val="single" w:sz="4" w:space="0" w:color="auto"/>
            </w:tcBorders>
            <w:shd w:val="clear" w:color="auto" w:fill="auto"/>
            <w:noWrap/>
            <w:vAlign w:val="center"/>
            <w:hideMark/>
          </w:tcPr>
          <w:p w14:paraId="1F0FA47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0.918</w:t>
            </w:r>
          </w:p>
        </w:tc>
      </w:tr>
      <w:tr w:rsidR="003C1245" w:rsidRPr="003C1245" w14:paraId="3EB8CEF5"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6E600C92"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Хмельницька</w:t>
            </w:r>
          </w:p>
        </w:tc>
        <w:tc>
          <w:tcPr>
            <w:tcW w:w="1236" w:type="dxa"/>
            <w:tcBorders>
              <w:top w:val="nil"/>
              <w:left w:val="nil"/>
              <w:bottom w:val="single" w:sz="4" w:space="0" w:color="auto"/>
              <w:right w:val="single" w:sz="4" w:space="0" w:color="auto"/>
            </w:tcBorders>
            <w:shd w:val="clear" w:color="auto" w:fill="auto"/>
            <w:noWrap/>
            <w:vAlign w:val="center"/>
            <w:hideMark/>
          </w:tcPr>
          <w:p w14:paraId="75CF280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1.931</w:t>
            </w:r>
          </w:p>
        </w:tc>
        <w:tc>
          <w:tcPr>
            <w:tcW w:w="1237" w:type="dxa"/>
            <w:tcBorders>
              <w:top w:val="nil"/>
              <w:left w:val="nil"/>
              <w:bottom w:val="single" w:sz="4" w:space="0" w:color="auto"/>
              <w:right w:val="single" w:sz="4" w:space="0" w:color="auto"/>
            </w:tcBorders>
            <w:shd w:val="clear" w:color="auto" w:fill="auto"/>
            <w:noWrap/>
            <w:vAlign w:val="center"/>
            <w:hideMark/>
          </w:tcPr>
          <w:p w14:paraId="273FC9CC"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0.247</w:t>
            </w:r>
          </w:p>
        </w:tc>
        <w:tc>
          <w:tcPr>
            <w:tcW w:w="1237" w:type="dxa"/>
            <w:tcBorders>
              <w:top w:val="nil"/>
              <w:left w:val="nil"/>
              <w:bottom w:val="single" w:sz="4" w:space="0" w:color="auto"/>
              <w:right w:val="single" w:sz="4" w:space="0" w:color="auto"/>
            </w:tcBorders>
            <w:shd w:val="clear" w:color="auto" w:fill="auto"/>
            <w:noWrap/>
            <w:vAlign w:val="center"/>
            <w:hideMark/>
          </w:tcPr>
          <w:p w14:paraId="552D5992"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0.166</w:t>
            </w:r>
          </w:p>
        </w:tc>
        <w:tc>
          <w:tcPr>
            <w:tcW w:w="1237" w:type="dxa"/>
            <w:tcBorders>
              <w:top w:val="nil"/>
              <w:left w:val="nil"/>
              <w:bottom w:val="single" w:sz="4" w:space="0" w:color="auto"/>
              <w:right w:val="single" w:sz="4" w:space="0" w:color="auto"/>
            </w:tcBorders>
            <w:shd w:val="clear" w:color="auto" w:fill="auto"/>
            <w:noWrap/>
            <w:vAlign w:val="center"/>
            <w:hideMark/>
          </w:tcPr>
          <w:p w14:paraId="47D2144C"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0.122</w:t>
            </w:r>
          </w:p>
        </w:tc>
        <w:tc>
          <w:tcPr>
            <w:tcW w:w="1237" w:type="dxa"/>
            <w:tcBorders>
              <w:top w:val="nil"/>
              <w:left w:val="nil"/>
              <w:bottom w:val="single" w:sz="4" w:space="0" w:color="auto"/>
              <w:right w:val="single" w:sz="4" w:space="0" w:color="auto"/>
            </w:tcBorders>
            <w:shd w:val="clear" w:color="auto" w:fill="auto"/>
            <w:noWrap/>
            <w:vAlign w:val="center"/>
            <w:hideMark/>
          </w:tcPr>
          <w:p w14:paraId="616194C7"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0.003</w:t>
            </w:r>
          </w:p>
        </w:tc>
        <w:tc>
          <w:tcPr>
            <w:tcW w:w="1237" w:type="dxa"/>
            <w:tcBorders>
              <w:top w:val="nil"/>
              <w:left w:val="nil"/>
              <w:bottom w:val="single" w:sz="4" w:space="0" w:color="auto"/>
              <w:right w:val="single" w:sz="4" w:space="0" w:color="auto"/>
            </w:tcBorders>
            <w:shd w:val="clear" w:color="auto" w:fill="auto"/>
            <w:noWrap/>
            <w:vAlign w:val="center"/>
            <w:hideMark/>
          </w:tcPr>
          <w:p w14:paraId="77958914"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1.005</w:t>
            </w:r>
          </w:p>
        </w:tc>
      </w:tr>
      <w:tr w:rsidR="003C1245" w:rsidRPr="003C1245" w14:paraId="3998EC83"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52E86F3C"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Черкаська</w:t>
            </w:r>
          </w:p>
        </w:tc>
        <w:tc>
          <w:tcPr>
            <w:tcW w:w="1236" w:type="dxa"/>
            <w:tcBorders>
              <w:top w:val="nil"/>
              <w:left w:val="nil"/>
              <w:bottom w:val="single" w:sz="4" w:space="0" w:color="auto"/>
              <w:right w:val="single" w:sz="4" w:space="0" w:color="auto"/>
            </w:tcBorders>
            <w:shd w:val="clear" w:color="auto" w:fill="auto"/>
            <w:noWrap/>
            <w:vAlign w:val="center"/>
            <w:hideMark/>
          </w:tcPr>
          <w:p w14:paraId="3A002FA8"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0.530</w:t>
            </w:r>
          </w:p>
        </w:tc>
        <w:tc>
          <w:tcPr>
            <w:tcW w:w="1237" w:type="dxa"/>
            <w:tcBorders>
              <w:top w:val="nil"/>
              <w:left w:val="nil"/>
              <w:bottom w:val="single" w:sz="4" w:space="0" w:color="auto"/>
              <w:right w:val="single" w:sz="4" w:space="0" w:color="auto"/>
            </w:tcBorders>
            <w:shd w:val="clear" w:color="auto" w:fill="auto"/>
            <w:noWrap/>
            <w:vAlign w:val="center"/>
            <w:hideMark/>
          </w:tcPr>
          <w:p w14:paraId="3431183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0.170</w:t>
            </w:r>
          </w:p>
        </w:tc>
        <w:tc>
          <w:tcPr>
            <w:tcW w:w="1237" w:type="dxa"/>
            <w:tcBorders>
              <w:top w:val="nil"/>
              <w:left w:val="nil"/>
              <w:bottom w:val="single" w:sz="4" w:space="0" w:color="auto"/>
              <w:right w:val="single" w:sz="4" w:space="0" w:color="auto"/>
            </w:tcBorders>
            <w:shd w:val="clear" w:color="auto" w:fill="auto"/>
            <w:noWrap/>
            <w:vAlign w:val="center"/>
            <w:hideMark/>
          </w:tcPr>
          <w:p w14:paraId="5A7B1487"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0.187</w:t>
            </w:r>
          </w:p>
        </w:tc>
        <w:tc>
          <w:tcPr>
            <w:tcW w:w="1237" w:type="dxa"/>
            <w:tcBorders>
              <w:top w:val="nil"/>
              <w:left w:val="nil"/>
              <w:bottom w:val="single" w:sz="4" w:space="0" w:color="auto"/>
              <w:right w:val="single" w:sz="4" w:space="0" w:color="auto"/>
            </w:tcBorders>
            <w:shd w:val="clear" w:color="auto" w:fill="auto"/>
            <w:noWrap/>
            <w:vAlign w:val="center"/>
            <w:hideMark/>
          </w:tcPr>
          <w:p w14:paraId="3ECF665F"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0.132</w:t>
            </w:r>
          </w:p>
        </w:tc>
        <w:tc>
          <w:tcPr>
            <w:tcW w:w="1237" w:type="dxa"/>
            <w:tcBorders>
              <w:top w:val="nil"/>
              <w:left w:val="nil"/>
              <w:bottom w:val="single" w:sz="4" w:space="0" w:color="auto"/>
              <w:right w:val="single" w:sz="4" w:space="0" w:color="auto"/>
            </w:tcBorders>
            <w:shd w:val="clear" w:color="auto" w:fill="auto"/>
            <w:noWrap/>
            <w:vAlign w:val="center"/>
            <w:hideMark/>
          </w:tcPr>
          <w:p w14:paraId="3597107F"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0.021</w:t>
            </w:r>
          </w:p>
        </w:tc>
        <w:tc>
          <w:tcPr>
            <w:tcW w:w="1237" w:type="dxa"/>
            <w:tcBorders>
              <w:top w:val="nil"/>
              <w:left w:val="nil"/>
              <w:bottom w:val="single" w:sz="4" w:space="0" w:color="auto"/>
              <w:right w:val="single" w:sz="4" w:space="0" w:color="auto"/>
            </w:tcBorders>
            <w:shd w:val="clear" w:color="auto" w:fill="auto"/>
            <w:noWrap/>
            <w:vAlign w:val="center"/>
            <w:hideMark/>
          </w:tcPr>
          <w:p w14:paraId="7F60A4A3"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7.939</w:t>
            </w:r>
          </w:p>
        </w:tc>
      </w:tr>
      <w:tr w:rsidR="003C1245" w:rsidRPr="003C1245" w14:paraId="2D0C567E"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3AB63BA0"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Чернівецька</w:t>
            </w:r>
          </w:p>
        </w:tc>
        <w:tc>
          <w:tcPr>
            <w:tcW w:w="1236" w:type="dxa"/>
            <w:tcBorders>
              <w:top w:val="nil"/>
              <w:left w:val="nil"/>
              <w:bottom w:val="single" w:sz="4" w:space="0" w:color="auto"/>
              <w:right w:val="single" w:sz="4" w:space="0" w:color="auto"/>
            </w:tcBorders>
            <w:shd w:val="clear" w:color="auto" w:fill="auto"/>
            <w:noWrap/>
            <w:vAlign w:val="center"/>
            <w:hideMark/>
          </w:tcPr>
          <w:p w14:paraId="7C1A4163"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1.596</w:t>
            </w:r>
          </w:p>
        </w:tc>
        <w:tc>
          <w:tcPr>
            <w:tcW w:w="1237" w:type="dxa"/>
            <w:tcBorders>
              <w:top w:val="nil"/>
              <w:left w:val="nil"/>
              <w:bottom w:val="single" w:sz="4" w:space="0" w:color="auto"/>
              <w:right w:val="single" w:sz="4" w:space="0" w:color="auto"/>
            </w:tcBorders>
            <w:shd w:val="clear" w:color="auto" w:fill="auto"/>
            <w:noWrap/>
            <w:vAlign w:val="center"/>
            <w:hideMark/>
          </w:tcPr>
          <w:p w14:paraId="164B721F"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0.110</w:t>
            </w:r>
          </w:p>
        </w:tc>
        <w:tc>
          <w:tcPr>
            <w:tcW w:w="1237" w:type="dxa"/>
            <w:tcBorders>
              <w:top w:val="nil"/>
              <w:left w:val="nil"/>
              <w:bottom w:val="single" w:sz="4" w:space="0" w:color="auto"/>
              <w:right w:val="single" w:sz="4" w:space="0" w:color="auto"/>
            </w:tcBorders>
            <w:shd w:val="clear" w:color="auto" w:fill="auto"/>
            <w:noWrap/>
            <w:vAlign w:val="center"/>
            <w:hideMark/>
          </w:tcPr>
          <w:p w14:paraId="6765CC2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0.000</w:t>
            </w:r>
          </w:p>
        </w:tc>
        <w:tc>
          <w:tcPr>
            <w:tcW w:w="1237" w:type="dxa"/>
            <w:tcBorders>
              <w:top w:val="nil"/>
              <w:left w:val="nil"/>
              <w:bottom w:val="single" w:sz="4" w:space="0" w:color="auto"/>
              <w:right w:val="single" w:sz="4" w:space="0" w:color="auto"/>
            </w:tcBorders>
            <w:shd w:val="clear" w:color="auto" w:fill="auto"/>
            <w:noWrap/>
            <w:vAlign w:val="center"/>
            <w:hideMark/>
          </w:tcPr>
          <w:p w14:paraId="4756CE0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0.999</w:t>
            </w:r>
          </w:p>
        </w:tc>
        <w:tc>
          <w:tcPr>
            <w:tcW w:w="1237" w:type="dxa"/>
            <w:tcBorders>
              <w:top w:val="nil"/>
              <w:left w:val="nil"/>
              <w:bottom w:val="single" w:sz="4" w:space="0" w:color="auto"/>
              <w:right w:val="single" w:sz="4" w:space="0" w:color="auto"/>
            </w:tcBorders>
            <w:shd w:val="clear" w:color="auto" w:fill="auto"/>
            <w:noWrap/>
            <w:vAlign w:val="center"/>
            <w:hideMark/>
          </w:tcPr>
          <w:p w14:paraId="682B1A7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0.999</w:t>
            </w:r>
          </w:p>
        </w:tc>
        <w:tc>
          <w:tcPr>
            <w:tcW w:w="1237" w:type="dxa"/>
            <w:tcBorders>
              <w:top w:val="nil"/>
              <w:left w:val="nil"/>
              <w:bottom w:val="single" w:sz="4" w:space="0" w:color="auto"/>
              <w:right w:val="single" w:sz="4" w:space="0" w:color="auto"/>
            </w:tcBorders>
            <w:shd w:val="clear" w:color="auto" w:fill="auto"/>
            <w:noWrap/>
            <w:vAlign w:val="center"/>
            <w:hideMark/>
          </w:tcPr>
          <w:p w14:paraId="58A42AD7"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0.999</w:t>
            </w:r>
          </w:p>
        </w:tc>
      </w:tr>
      <w:tr w:rsidR="003C1245" w:rsidRPr="003C1245" w14:paraId="631844BE"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4D5EF830"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Чернігівська</w:t>
            </w:r>
          </w:p>
        </w:tc>
        <w:tc>
          <w:tcPr>
            <w:tcW w:w="1236" w:type="dxa"/>
            <w:tcBorders>
              <w:top w:val="nil"/>
              <w:left w:val="nil"/>
              <w:bottom w:val="single" w:sz="4" w:space="0" w:color="auto"/>
              <w:right w:val="single" w:sz="4" w:space="0" w:color="auto"/>
            </w:tcBorders>
            <w:shd w:val="clear" w:color="auto" w:fill="auto"/>
            <w:noWrap/>
            <w:vAlign w:val="center"/>
            <w:hideMark/>
          </w:tcPr>
          <w:p w14:paraId="4F64302A"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3.510</w:t>
            </w:r>
          </w:p>
        </w:tc>
        <w:tc>
          <w:tcPr>
            <w:tcW w:w="1237" w:type="dxa"/>
            <w:tcBorders>
              <w:top w:val="nil"/>
              <w:left w:val="nil"/>
              <w:bottom w:val="single" w:sz="4" w:space="0" w:color="auto"/>
              <w:right w:val="single" w:sz="4" w:space="0" w:color="auto"/>
            </w:tcBorders>
            <w:shd w:val="clear" w:color="auto" w:fill="auto"/>
            <w:noWrap/>
            <w:vAlign w:val="center"/>
            <w:hideMark/>
          </w:tcPr>
          <w:p w14:paraId="51989638"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0.139</w:t>
            </w:r>
          </w:p>
        </w:tc>
        <w:tc>
          <w:tcPr>
            <w:tcW w:w="1237" w:type="dxa"/>
            <w:tcBorders>
              <w:top w:val="nil"/>
              <w:left w:val="nil"/>
              <w:bottom w:val="single" w:sz="4" w:space="0" w:color="auto"/>
              <w:right w:val="single" w:sz="4" w:space="0" w:color="auto"/>
            </w:tcBorders>
            <w:shd w:val="clear" w:color="auto" w:fill="auto"/>
            <w:noWrap/>
            <w:vAlign w:val="center"/>
            <w:hideMark/>
          </w:tcPr>
          <w:p w14:paraId="65C7CFD0"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0.005</w:t>
            </w:r>
          </w:p>
        </w:tc>
        <w:tc>
          <w:tcPr>
            <w:tcW w:w="1237" w:type="dxa"/>
            <w:tcBorders>
              <w:top w:val="nil"/>
              <w:left w:val="nil"/>
              <w:bottom w:val="single" w:sz="4" w:space="0" w:color="auto"/>
              <w:right w:val="single" w:sz="4" w:space="0" w:color="auto"/>
            </w:tcBorders>
            <w:shd w:val="clear" w:color="auto" w:fill="auto"/>
            <w:noWrap/>
            <w:vAlign w:val="center"/>
            <w:hideMark/>
          </w:tcPr>
          <w:p w14:paraId="3D7C46D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0.005</w:t>
            </w:r>
          </w:p>
        </w:tc>
        <w:tc>
          <w:tcPr>
            <w:tcW w:w="1237" w:type="dxa"/>
            <w:tcBorders>
              <w:top w:val="nil"/>
              <w:left w:val="nil"/>
              <w:bottom w:val="single" w:sz="4" w:space="0" w:color="auto"/>
              <w:right w:val="single" w:sz="4" w:space="0" w:color="auto"/>
            </w:tcBorders>
            <w:shd w:val="clear" w:color="auto" w:fill="auto"/>
            <w:noWrap/>
            <w:vAlign w:val="center"/>
            <w:hideMark/>
          </w:tcPr>
          <w:p w14:paraId="63B76021"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0.940</w:t>
            </w:r>
          </w:p>
        </w:tc>
        <w:tc>
          <w:tcPr>
            <w:tcW w:w="1237" w:type="dxa"/>
            <w:tcBorders>
              <w:top w:val="nil"/>
              <w:left w:val="nil"/>
              <w:bottom w:val="single" w:sz="4" w:space="0" w:color="auto"/>
              <w:right w:val="single" w:sz="4" w:space="0" w:color="auto"/>
            </w:tcBorders>
            <w:shd w:val="clear" w:color="auto" w:fill="auto"/>
            <w:noWrap/>
            <w:vAlign w:val="center"/>
            <w:hideMark/>
          </w:tcPr>
          <w:p w14:paraId="0CEFB5A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0.940</w:t>
            </w:r>
          </w:p>
        </w:tc>
      </w:tr>
      <w:tr w:rsidR="003C1245" w:rsidRPr="003C1245" w14:paraId="1BC0BD79" w14:textId="77777777" w:rsidTr="009D22B0">
        <w:trPr>
          <w:trHeight w:val="466"/>
          <w:jc w:val="center"/>
        </w:trPr>
        <w:tc>
          <w:tcPr>
            <w:tcW w:w="2059" w:type="dxa"/>
            <w:tcBorders>
              <w:top w:val="nil"/>
              <w:left w:val="single" w:sz="4" w:space="0" w:color="auto"/>
              <w:bottom w:val="single" w:sz="4" w:space="0" w:color="auto"/>
              <w:right w:val="single" w:sz="4" w:space="0" w:color="auto"/>
            </w:tcBorders>
            <w:shd w:val="clear" w:color="auto" w:fill="auto"/>
            <w:vAlign w:val="center"/>
            <w:hideMark/>
          </w:tcPr>
          <w:p w14:paraId="35122A01"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м.Київ</w:t>
            </w:r>
          </w:p>
        </w:tc>
        <w:tc>
          <w:tcPr>
            <w:tcW w:w="1236" w:type="dxa"/>
            <w:tcBorders>
              <w:top w:val="nil"/>
              <w:left w:val="nil"/>
              <w:bottom w:val="single" w:sz="4" w:space="0" w:color="auto"/>
              <w:right w:val="single" w:sz="4" w:space="0" w:color="auto"/>
            </w:tcBorders>
            <w:shd w:val="clear" w:color="auto" w:fill="auto"/>
            <w:noWrap/>
            <w:vAlign w:val="center"/>
            <w:hideMark/>
          </w:tcPr>
          <w:p w14:paraId="14E2414E"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0.545</w:t>
            </w:r>
          </w:p>
        </w:tc>
        <w:tc>
          <w:tcPr>
            <w:tcW w:w="1237" w:type="dxa"/>
            <w:tcBorders>
              <w:top w:val="nil"/>
              <w:left w:val="nil"/>
              <w:bottom w:val="single" w:sz="4" w:space="0" w:color="auto"/>
              <w:right w:val="single" w:sz="4" w:space="0" w:color="auto"/>
            </w:tcBorders>
            <w:shd w:val="clear" w:color="auto" w:fill="auto"/>
            <w:noWrap/>
            <w:vAlign w:val="center"/>
            <w:hideMark/>
          </w:tcPr>
          <w:p w14:paraId="46F0181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0.068</w:t>
            </w:r>
          </w:p>
        </w:tc>
        <w:tc>
          <w:tcPr>
            <w:tcW w:w="1237" w:type="dxa"/>
            <w:tcBorders>
              <w:top w:val="nil"/>
              <w:left w:val="nil"/>
              <w:bottom w:val="single" w:sz="4" w:space="0" w:color="auto"/>
              <w:right w:val="single" w:sz="4" w:space="0" w:color="auto"/>
            </w:tcBorders>
            <w:shd w:val="clear" w:color="auto" w:fill="auto"/>
            <w:noWrap/>
            <w:vAlign w:val="center"/>
            <w:hideMark/>
          </w:tcPr>
          <w:p w14:paraId="03D9F50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0.091</w:t>
            </w:r>
          </w:p>
        </w:tc>
        <w:tc>
          <w:tcPr>
            <w:tcW w:w="1237" w:type="dxa"/>
            <w:tcBorders>
              <w:top w:val="nil"/>
              <w:left w:val="nil"/>
              <w:bottom w:val="single" w:sz="4" w:space="0" w:color="auto"/>
              <w:right w:val="single" w:sz="4" w:space="0" w:color="auto"/>
            </w:tcBorders>
            <w:shd w:val="clear" w:color="auto" w:fill="auto"/>
            <w:noWrap/>
            <w:vAlign w:val="center"/>
            <w:hideMark/>
          </w:tcPr>
          <w:p w14:paraId="5B99642E"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0.500</w:t>
            </w:r>
          </w:p>
        </w:tc>
        <w:tc>
          <w:tcPr>
            <w:tcW w:w="1237" w:type="dxa"/>
            <w:tcBorders>
              <w:top w:val="nil"/>
              <w:left w:val="nil"/>
              <w:bottom w:val="single" w:sz="4" w:space="0" w:color="auto"/>
              <w:right w:val="single" w:sz="4" w:space="0" w:color="auto"/>
            </w:tcBorders>
            <w:shd w:val="clear" w:color="auto" w:fill="auto"/>
            <w:noWrap/>
            <w:vAlign w:val="center"/>
            <w:hideMark/>
          </w:tcPr>
          <w:p w14:paraId="26A52EBA"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0.010</w:t>
            </w:r>
          </w:p>
        </w:tc>
        <w:tc>
          <w:tcPr>
            <w:tcW w:w="1237" w:type="dxa"/>
            <w:tcBorders>
              <w:top w:val="nil"/>
              <w:left w:val="nil"/>
              <w:bottom w:val="single" w:sz="4" w:space="0" w:color="auto"/>
              <w:right w:val="single" w:sz="4" w:space="0" w:color="auto"/>
            </w:tcBorders>
            <w:shd w:val="clear" w:color="auto" w:fill="auto"/>
            <w:noWrap/>
            <w:vAlign w:val="center"/>
            <w:hideMark/>
          </w:tcPr>
          <w:p w14:paraId="29FE4C4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0.091</w:t>
            </w:r>
          </w:p>
        </w:tc>
      </w:tr>
    </w:tbl>
    <w:p w14:paraId="11B9712D" w14:textId="25B6F0CE" w:rsidR="003C1245" w:rsidRDefault="003C1245" w:rsidP="003C1245">
      <w:pPr>
        <w:jc w:val="center"/>
        <w:rPr>
          <w:rFonts w:ascii="Times New Roman" w:hAnsi="Times New Roman" w:cs="Times New Roman"/>
          <w:sz w:val="28"/>
          <w:lang w:val="uk-UA"/>
        </w:rPr>
      </w:pPr>
      <w:r w:rsidRPr="00087DA7">
        <w:rPr>
          <w:rFonts w:ascii="Times New Roman" w:hAnsi="Times New Roman" w:cs="Times New Roman"/>
          <w:sz w:val="28"/>
          <w:lang w:val="uk-UA"/>
        </w:rPr>
        <w:t>Рисунок 4</w:t>
      </w:r>
      <w:r>
        <w:rPr>
          <w:rFonts w:ascii="Times New Roman" w:hAnsi="Times New Roman" w:cs="Times New Roman"/>
          <w:sz w:val="28"/>
          <w:lang w:val="uk-UA"/>
        </w:rPr>
        <w:t>.1</w:t>
      </w:r>
      <w:r w:rsidRPr="00087DA7">
        <w:rPr>
          <w:rFonts w:ascii="Times New Roman" w:hAnsi="Times New Roman" w:cs="Times New Roman"/>
          <w:sz w:val="28"/>
          <w:lang w:val="uk-UA"/>
        </w:rPr>
        <w:t>.  Вирівняний параметр передачі збудника для кожного регіону України</w:t>
      </w:r>
      <w:r>
        <w:rPr>
          <w:rFonts w:ascii="Times New Roman" w:hAnsi="Times New Roman" w:cs="Times New Roman"/>
          <w:sz w:val="28"/>
          <w:lang w:val="uk-UA"/>
        </w:rPr>
        <w:t xml:space="preserve"> першої половину року.</w:t>
      </w:r>
    </w:p>
    <w:p w14:paraId="74FB027A" w14:textId="77777777" w:rsidR="003C1245" w:rsidRDefault="003C1245" w:rsidP="003922C8">
      <w:pPr>
        <w:spacing w:line="360" w:lineRule="auto"/>
        <w:jc w:val="both"/>
        <w:rPr>
          <w:rFonts w:ascii="Times New Roman" w:hAnsi="Times New Roman" w:cs="Times New Roman"/>
          <w:sz w:val="28"/>
          <w:lang w:val="uk-UA"/>
        </w:rPr>
      </w:pPr>
    </w:p>
    <w:tbl>
      <w:tblPr>
        <w:tblW w:w="9632" w:type="dxa"/>
        <w:jc w:val="center"/>
        <w:tblInd w:w="93" w:type="dxa"/>
        <w:tblLook w:val="04A0" w:firstRow="1" w:lastRow="0" w:firstColumn="1" w:lastColumn="0" w:noHBand="0" w:noVBand="1"/>
      </w:tblPr>
      <w:tblGrid>
        <w:gridCol w:w="2084"/>
        <w:gridCol w:w="1258"/>
        <w:gridCol w:w="1258"/>
        <w:gridCol w:w="1258"/>
        <w:gridCol w:w="1258"/>
        <w:gridCol w:w="1258"/>
        <w:gridCol w:w="1258"/>
      </w:tblGrid>
      <w:tr w:rsidR="003C1245" w:rsidRPr="003C1245" w14:paraId="22FCF9AC" w14:textId="77777777" w:rsidTr="009D22B0">
        <w:trPr>
          <w:trHeight w:val="459"/>
          <w:jc w:val="center"/>
        </w:trPr>
        <w:tc>
          <w:tcPr>
            <w:tcW w:w="20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E71287"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lastRenderedPageBreak/>
              <w:t>Найменування регіону</w:t>
            </w:r>
          </w:p>
        </w:tc>
        <w:tc>
          <w:tcPr>
            <w:tcW w:w="7548" w:type="dxa"/>
            <w:gridSpan w:val="6"/>
            <w:tcBorders>
              <w:top w:val="single" w:sz="4" w:space="0" w:color="auto"/>
              <w:left w:val="nil"/>
              <w:bottom w:val="single" w:sz="4" w:space="0" w:color="auto"/>
              <w:right w:val="single" w:sz="4" w:space="0" w:color="auto"/>
            </w:tcBorders>
            <w:shd w:val="clear" w:color="auto" w:fill="auto"/>
            <w:vAlign w:val="center"/>
            <w:hideMark/>
          </w:tcPr>
          <w:p w14:paraId="21BE778C" w14:textId="77777777" w:rsidR="003C1245" w:rsidRPr="003C1245" w:rsidRDefault="003C1245" w:rsidP="003C1245">
            <w:pPr>
              <w:spacing w:after="0" w:line="240" w:lineRule="auto"/>
              <w:jc w:val="center"/>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Місяці</w:t>
            </w:r>
          </w:p>
        </w:tc>
      </w:tr>
      <w:tr w:rsidR="009D22B0" w:rsidRPr="003C1245" w14:paraId="1BFBC370" w14:textId="77777777" w:rsidTr="009D22B0">
        <w:trPr>
          <w:trHeight w:val="459"/>
          <w:jc w:val="center"/>
        </w:trPr>
        <w:tc>
          <w:tcPr>
            <w:tcW w:w="2084" w:type="dxa"/>
            <w:vMerge/>
            <w:tcBorders>
              <w:top w:val="single" w:sz="4" w:space="0" w:color="auto"/>
              <w:left w:val="single" w:sz="4" w:space="0" w:color="auto"/>
              <w:bottom w:val="single" w:sz="4" w:space="0" w:color="auto"/>
              <w:right w:val="single" w:sz="4" w:space="0" w:color="auto"/>
            </w:tcBorders>
            <w:vAlign w:val="center"/>
            <w:hideMark/>
          </w:tcPr>
          <w:p w14:paraId="5E02FDB8" w14:textId="77777777" w:rsidR="003C1245" w:rsidRPr="003C1245" w:rsidRDefault="003C1245" w:rsidP="003C1245">
            <w:pPr>
              <w:spacing w:after="0" w:line="240" w:lineRule="auto"/>
              <w:rPr>
                <w:rFonts w:ascii="Times New Roman" w:eastAsia="Times New Roman" w:hAnsi="Times New Roman" w:cs="Times New Roman"/>
                <w:color w:val="000000"/>
                <w:sz w:val="24"/>
                <w:szCs w:val="24"/>
                <w:lang w:eastAsia="ru-RU"/>
              </w:rPr>
            </w:pPr>
          </w:p>
        </w:tc>
        <w:tc>
          <w:tcPr>
            <w:tcW w:w="1258" w:type="dxa"/>
            <w:tcBorders>
              <w:top w:val="nil"/>
              <w:left w:val="nil"/>
              <w:bottom w:val="single" w:sz="4" w:space="0" w:color="auto"/>
              <w:right w:val="single" w:sz="4" w:space="0" w:color="auto"/>
            </w:tcBorders>
            <w:shd w:val="clear" w:color="auto" w:fill="auto"/>
            <w:vAlign w:val="center"/>
            <w:hideMark/>
          </w:tcPr>
          <w:p w14:paraId="33CC6B90" w14:textId="77777777" w:rsidR="003C1245" w:rsidRPr="003C1245" w:rsidRDefault="003C1245" w:rsidP="003C1245">
            <w:pPr>
              <w:spacing w:after="0" w:line="240" w:lineRule="auto"/>
              <w:jc w:val="both"/>
              <w:rPr>
                <w:rFonts w:ascii="Times New Roman" w:eastAsia="Times New Roman" w:hAnsi="Times New Roman" w:cs="Times New Roman"/>
                <w:color w:val="000000"/>
                <w:sz w:val="20"/>
                <w:szCs w:val="20"/>
                <w:lang w:eastAsia="ru-RU"/>
              </w:rPr>
            </w:pPr>
            <w:r w:rsidRPr="003C1245">
              <w:rPr>
                <w:rFonts w:ascii="Times New Roman" w:eastAsia="Times New Roman" w:hAnsi="Times New Roman" w:cs="Times New Roman"/>
                <w:color w:val="000000"/>
                <w:sz w:val="20"/>
                <w:szCs w:val="20"/>
                <w:lang w:val="uk-UA" w:eastAsia="ru-RU"/>
              </w:rPr>
              <w:t>липень</w:t>
            </w:r>
          </w:p>
        </w:tc>
        <w:tc>
          <w:tcPr>
            <w:tcW w:w="1258" w:type="dxa"/>
            <w:tcBorders>
              <w:top w:val="nil"/>
              <w:left w:val="nil"/>
              <w:bottom w:val="single" w:sz="4" w:space="0" w:color="auto"/>
              <w:right w:val="single" w:sz="4" w:space="0" w:color="auto"/>
            </w:tcBorders>
            <w:shd w:val="clear" w:color="auto" w:fill="auto"/>
            <w:vAlign w:val="center"/>
            <w:hideMark/>
          </w:tcPr>
          <w:p w14:paraId="4447467C" w14:textId="77777777" w:rsidR="003C1245" w:rsidRPr="003C1245" w:rsidRDefault="003C1245" w:rsidP="003C1245">
            <w:pPr>
              <w:spacing w:after="0" w:line="240" w:lineRule="auto"/>
              <w:jc w:val="both"/>
              <w:rPr>
                <w:rFonts w:ascii="Times New Roman" w:eastAsia="Times New Roman" w:hAnsi="Times New Roman" w:cs="Times New Roman"/>
                <w:color w:val="000000"/>
                <w:sz w:val="20"/>
                <w:szCs w:val="20"/>
                <w:lang w:eastAsia="ru-RU"/>
              </w:rPr>
            </w:pPr>
            <w:r w:rsidRPr="003C1245">
              <w:rPr>
                <w:rFonts w:ascii="Times New Roman" w:eastAsia="Times New Roman" w:hAnsi="Times New Roman" w:cs="Times New Roman"/>
                <w:color w:val="000000"/>
                <w:sz w:val="20"/>
                <w:szCs w:val="20"/>
                <w:lang w:val="uk-UA" w:eastAsia="ru-RU"/>
              </w:rPr>
              <w:t>серпень</w:t>
            </w:r>
          </w:p>
        </w:tc>
        <w:tc>
          <w:tcPr>
            <w:tcW w:w="1258" w:type="dxa"/>
            <w:tcBorders>
              <w:top w:val="nil"/>
              <w:left w:val="nil"/>
              <w:bottom w:val="single" w:sz="4" w:space="0" w:color="auto"/>
              <w:right w:val="single" w:sz="4" w:space="0" w:color="auto"/>
            </w:tcBorders>
            <w:shd w:val="clear" w:color="auto" w:fill="auto"/>
            <w:vAlign w:val="center"/>
            <w:hideMark/>
          </w:tcPr>
          <w:p w14:paraId="7D67CE59" w14:textId="77777777" w:rsidR="003C1245" w:rsidRPr="003C1245" w:rsidRDefault="003C1245" w:rsidP="003C1245">
            <w:pPr>
              <w:spacing w:after="0" w:line="240" w:lineRule="auto"/>
              <w:jc w:val="both"/>
              <w:rPr>
                <w:rFonts w:ascii="Times New Roman" w:eastAsia="Times New Roman" w:hAnsi="Times New Roman" w:cs="Times New Roman"/>
                <w:color w:val="000000"/>
                <w:sz w:val="20"/>
                <w:szCs w:val="20"/>
                <w:lang w:eastAsia="ru-RU"/>
              </w:rPr>
            </w:pPr>
            <w:r w:rsidRPr="003C1245">
              <w:rPr>
                <w:rFonts w:ascii="Times New Roman" w:eastAsia="Times New Roman" w:hAnsi="Times New Roman" w:cs="Times New Roman"/>
                <w:color w:val="000000"/>
                <w:sz w:val="20"/>
                <w:szCs w:val="20"/>
                <w:lang w:val="uk-UA" w:eastAsia="ru-RU"/>
              </w:rPr>
              <w:t>вересень</w:t>
            </w:r>
          </w:p>
        </w:tc>
        <w:tc>
          <w:tcPr>
            <w:tcW w:w="1258" w:type="dxa"/>
            <w:tcBorders>
              <w:top w:val="nil"/>
              <w:left w:val="nil"/>
              <w:bottom w:val="single" w:sz="4" w:space="0" w:color="auto"/>
              <w:right w:val="single" w:sz="4" w:space="0" w:color="auto"/>
            </w:tcBorders>
            <w:shd w:val="clear" w:color="auto" w:fill="auto"/>
            <w:vAlign w:val="center"/>
            <w:hideMark/>
          </w:tcPr>
          <w:p w14:paraId="12641B3B" w14:textId="77777777" w:rsidR="003C1245" w:rsidRPr="003C1245" w:rsidRDefault="003C1245" w:rsidP="003C1245">
            <w:pPr>
              <w:spacing w:after="0" w:line="240" w:lineRule="auto"/>
              <w:jc w:val="both"/>
              <w:rPr>
                <w:rFonts w:ascii="Times New Roman" w:eastAsia="Times New Roman" w:hAnsi="Times New Roman" w:cs="Times New Roman"/>
                <w:color w:val="000000"/>
                <w:sz w:val="20"/>
                <w:szCs w:val="20"/>
                <w:lang w:eastAsia="ru-RU"/>
              </w:rPr>
            </w:pPr>
            <w:r w:rsidRPr="003C1245">
              <w:rPr>
                <w:rFonts w:ascii="Times New Roman" w:eastAsia="Times New Roman" w:hAnsi="Times New Roman" w:cs="Times New Roman"/>
                <w:color w:val="000000"/>
                <w:sz w:val="20"/>
                <w:szCs w:val="20"/>
                <w:lang w:val="uk-UA" w:eastAsia="ru-RU"/>
              </w:rPr>
              <w:t>жовтень</w:t>
            </w:r>
          </w:p>
        </w:tc>
        <w:tc>
          <w:tcPr>
            <w:tcW w:w="1258" w:type="dxa"/>
            <w:tcBorders>
              <w:top w:val="nil"/>
              <w:left w:val="nil"/>
              <w:bottom w:val="single" w:sz="4" w:space="0" w:color="auto"/>
              <w:right w:val="single" w:sz="4" w:space="0" w:color="auto"/>
            </w:tcBorders>
            <w:shd w:val="clear" w:color="auto" w:fill="auto"/>
            <w:vAlign w:val="center"/>
            <w:hideMark/>
          </w:tcPr>
          <w:p w14:paraId="25755351" w14:textId="77777777" w:rsidR="003C1245" w:rsidRPr="003C1245" w:rsidRDefault="003C1245" w:rsidP="003C1245">
            <w:pPr>
              <w:spacing w:after="0" w:line="240" w:lineRule="auto"/>
              <w:jc w:val="both"/>
              <w:rPr>
                <w:rFonts w:ascii="Times New Roman" w:eastAsia="Times New Roman" w:hAnsi="Times New Roman" w:cs="Times New Roman"/>
                <w:color w:val="000000"/>
                <w:sz w:val="20"/>
                <w:szCs w:val="20"/>
                <w:lang w:eastAsia="ru-RU"/>
              </w:rPr>
            </w:pPr>
            <w:r w:rsidRPr="003C1245">
              <w:rPr>
                <w:rFonts w:ascii="Times New Roman" w:eastAsia="Times New Roman" w:hAnsi="Times New Roman" w:cs="Times New Roman"/>
                <w:color w:val="000000"/>
                <w:sz w:val="20"/>
                <w:szCs w:val="20"/>
                <w:lang w:val="uk-UA" w:eastAsia="ru-RU"/>
              </w:rPr>
              <w:t>листопад</w:t>
            </w:r>
          </w:p>
        </w:tc>
        <w:tc>
          <w:tcPr>
            <w:tcW w:w="1258" w:type="dxa"/>
            <w:tcBorders>
              <w:top w:val="nil"/>
              <w:left w:val="nil"/>
              <w:bottom w:val="single" w:sz="4" w:space="0" w:color="auto"/>
              <w:right w:val="single" w:sz="4" w:space="0" w:color="auto"/>
            </w:tcBorders>
            <w:shd w:val="clear" w:color="auto" w:fill="auto"/>
            <w:vAlign w:val="center"/>
            <w:hideMark/>
          </w:tcPr>
          <w:p w14:paraId="210A1CB3" w14:textId="77777777" w:rsidR="003C1245" w:rsidRPr="003C1245" w:rsidRDefault="003C1245" w:rsidP="003C1245">
            <w:pPr>
              <w:spacing w:after="0" w:line="240" w:lineRule="auto"/>
              <w:jc w:val="both"/>
              <w:rPr>
                <w:rFonts w:ascii="Times New Roman" w:eastAsia="Times New Roman" w:hAnsi="Times New Roman" w:cs="Times New Roman"/>
                <w:color w:val="000000"/>
                <w:sz w:val="20"/>
                <w:szCs w:val="20"/>
                <w:lang w:eastAsia="ru-RU"/>
              </w:rPr>
            </w:pPr>
            <w:r w:rsidRPr="003C1245">
              <w:rPr>
                <w:rFonts w:ascii="Times New Roman" w:eastAsia="Times New Roman" w:hAnsi="Times New Roman" w:cs="Times New Roman"/>
                <w:color w:val="000000"/>
                <w:sz w:val="20"/>
                <w:szCs w:val="20"/>
                <w:lang w:val="uk-UA" w:eastAsia="ru-RU"/>
              </w:rPr>
              <w:t>грудень</w:t>
            </w:r>
          </w:p>
        </w:tc>
      </w:tr>
      <w:tr w:rsidR="009D22B0" w:rsidRPr="003C1245" w14:paraId="15CEBDDE"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485734F"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Вінницька</w:t>
            </w:r>
          </w:p>
        </w:tc>
        <w:tc>
          <w:tcPr>
            <w:tcW w:w="1258" w:type="dxa"/>
            <w:tcBorders>
              <w:top w:val="nil"/>
              <w:left w:val="nil"/>
              <w:bottom w:val="single" w:sz="4" w:space="0" w:color="auto"/>
              <w:right w:val="single" w:sz="4" w:space="0" w:color="auto"/>
            </w:tcBorders>
            <w:shd w:val="clear" w:color="auto" w:fill="auto"/>
            <w:noWrap/>
            <w:vAlign w:val="center"/>
            <w:hideMark/>
          </w:tcPr>
          <w:p w14:paraId="2EA56C73"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0.985</w:t>
            </w:r>
          </w:p>
        </w:tc>
        <w:tc>
          <w:tcPr>
            <w:tcW w:w="1258" w:type="dxa"/>
            <w:tcBorders>
              <w:top w:val="nil"/>
              <w:left w:val="nil"/>
              <w:bottom w:val="single" w:sz="4" w:space="0" w:color="auto"/>
              <w:right w:val="single" w:sz="4" w:space="0" w:color="auto"/>
            </w:tcBorders>
            <w:shd w:val="clear" w:color="auto" w:fill="auto"/>
            <w:noWrap/>
            <w:vAlign w:val="center"/>
            <w:hideMark/>
          </w:tcPr>
          <w:p w14:paraId="1B3E4DF3"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0.985</w:t>
            </w:r>
          </w:p>
        </w:tc>
        <w:tc>
          <w:tcPr>
            <w:tcW w:w="1258" w:type="dxa"/>
            <w:tcBorders>
              <w:top w:val="nil"/>
              <w:left w:val="nil"/>
              <w:bottom w:val="single" w:sz="4" w:space="0" w:color="auto"/>
              <w:right w:val="single" w:sz="4" w:space="0" w:color="auto"/>
            </w:tcBorders>
            <w:shd w:val="clear" w:color="auto" w:fill="auto"/>
            <w:noWrap/>
            <w:vAlign w:val="center"/>
            <w:hideMark/>
          </w:tcPr>
          <w:p w14:paraId="40411268"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122.932</w:t>
            </w:r>
          </w:p>
        </w:tc>
        <w:tc>
          <w:tcPr>
            <w:tcW w:w="1258" w:type="dxa"/>
            <w:tcBorders>
              <w:top w:val="nil"/>
              <w:left w:val="nil"/>
              <w:bottom w:val="single" w:sz="4" w:space="0" w:color="auto"/>
              <w:right w:val="single" w:sz="4" w:space="0" w:color="auto"/>
            </w:tcBorders>
            <w:shd w:val="clear" w:color="auto" w:fill="auto"/>
            <w:noWrap/>
            <w:vAlign w:val="center"/>
            <w:hideMark/>
          </w:tcPr>
          <w:p w14:paraId="1B6C034A"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2.502</w:t>
            </w:r>
          </w:p>
        </w:tc>
        <w:tc>
          <w:tcPr>
            <w:tcW w:w="1258" w:type="dxa"/>
            <w:tcBorders>
              <w:top w:val="nil"/>
              <w:left w:val="nil"/>
              <w:bottom w:val="single" w:sz="4" w:space="0" w:color="auto"/>
              <w:right w:val="single" w:sz="4" w:space="0" w:color="auto"/>
            </w:tcBorders>
            <w:shd w:val="clear" w:color="auto" w:fill="auto"/>
            <w:noWrap/>
            <w:vAlign w:val="center"/>
            <w:hideMark/>
          </w:tcPr>
          <w:p w14:paraId="19C6E9C1"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84.182</w:t>
            </w:r>
          </w:p>
        </w:tc>
        <w:tc>
          <w:tcPr>
            <w:tcW w:w="1258" w:type="dxa"/>
            <w:tcBorders>
              <w:top w:val="nil"/>
              <w:left w:val="nil"/>
              <w:bottom w:val="single" w:sz="4" w:space="0" w:color="auto"/>
              <w:right w:val="single" w:sz="4" w:space="0" w:color="auto"/>
            </w:tcBorders>
            <w:shd w:val="clear" w:color="auto" w:fill="auto"/>
            <w:noWrap/>
            <w:vAlign w:val="center"/>
            <w:hideMark/>
          </w:tcPr>
          <w:p w14:paraId="7F02499B"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3.037</w:t>
            </w:r>
          </w:p>
        </w:tc>
      </w:tr>
      <w:tr w:rsidR="009D22B0" w:rsidRPr="003C1245" w14:paraId="41DF4B96"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3756992F"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Волинська</w:t>
            </w:r>
          </w:p>
        </w:tc>
        <w:tc>
          <w:tcPr>
            <w:tcW w:w="1258" w:type="dxa"/>
            <w:tcBorders>
              <w:top w:val="nil"/>
              <w:left w:val="nil"/>
              <w:bottom w:val="single" w:sz="4" w:space="0" w:color="auto"/>
              <w:right w:val="single" w:sz="4" w:space="0" w:color="auto"/>
            </w:tcBorders>
            <w:shd w:val="clear" w:color="auto" w:fill="auto"/>
            <w:noWrap/>
            <w:vAlign w:val="center"/>
            <w:hideMark/>
          </w:tcPr>
          <w:p w14:paraId="103F6802"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0.890</w:t>
            </w:r>
          </w:p>
        </w:tc>
        <w:tc>
          <w:tcPr>
            <w:tcW w:w="1258" w:type="dxa"/>
            <w:tcBorders>
              <w:top w:val="nil"/>
              <w:left w:val="nil"/>
              <w:bottom w:val="single" w:sz="4" w:space="0" w:color="auto"/>
              <w:right w:val="single" w:sz="4" w:space="0" w:color="auto"/>
            </w:tcBorders>
            <w:shd w:val="clear" w:color="auto" w:fill="auto"/>
            <w:noWrap/>
            <w:vAlign w:val="center"/>
            <w:hideMark/>
          </w:tcPr>
          <w:p w14:paraId="6B85D696"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0.879</w:t>
            </w:r>
          </w:p>
        </w:tc>
        <w:tc>
          <w:tcPr>
            <w:tcW w:w="1258" w:type="dxa"/>
            <w:tcBorders>
              <w:top w:val="nil"/>
              <w:left w:val="nil"/>
              <w:bottom w:val="single" w:sz="4" w:space="0" w:color="auto"/>
              <w:right w:val="single" w:sz="4" w:space="0" w:color="auto"/>
            </w:tcBorders>
            <w:shd w:val="clear" w:color="auto" w:fill="auto"/>
            <w:noWrap/>
            <w:vAlign w:val="center"/>
            <w:hideMark/>
          </w:tcPr>
          <w:p w14:paraId="08862BBC"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0.872</w:t>
            </w:r>
          </w:p>
        </w:tc>
        <w:tc>
          <w:tcPr>
            <w:tcW w:w="1258" w:type="dxa"/>
            <w:tcBorders>
              <w:top w:val="nil"/>
              <w:left w:val="nil"/>
              <w:bottom w:val="single" w:sz="4" w:space="0" w:color="auto"/>
              <w:right w:val="single" w:sz="4" w:space="0" w:color="auto"/>
            </w:tcBorders>
            <w:shd w:val="clear" w:color="auto" w:fill="auto"/>
            <w:noWrap/>
            <w:vAlign w:val="center"/>
            <w:hideMark/>
          </w:tcPr>
          <w:p w14:paraId="1E488CD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0.866</w:t>
            </w:r>
          </w:p>
        </w:tc>
        <w:tc>
          <w:tcPr>
            <w:tcW w:w="1258" w:type="dxa"/>
            <w:tcBorders>
              <w:top w:val="nil"/>
              <w:left w:val="nil"/>
              <w:bottom w:val="single" w:sz="4" w:space="0" w:color="auto"/>
              <w:right w:val="single" w:sz="4" w:space="0" w:color="auto"/>
            </w:tcBorders>
            <w:shd w:val="clear" w:color="auto" w:fill="auto"/>
            <w:noWrap/>
            <w:vAlign w:val="center"/>
            <w:hideMark/>
          </w:tcPr>
          <w:p w14:paraId="6050AB4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497.478</w:t>
            </w:r>
          </w:p>
        </w:tc>
        <w:tc>
          <w:tcPr>
            <w:tcW w:w="1258" w:type="dxa"/>
            <w:tcBorders>
              <w:top w:val="nil"/>
              <w:left w:val="nil"/>
              <w:bottom w:val="single" w:sz="4" w:space="0" w:color="auto"/>
              <w:right w:val="single" w:sz="4" w:space="0" w:color="auto"/>
            </w:tcBorders>
            <w:shd w:val="clear" w:color="auto" w:fill="auto"/>
            <w:noWrap/>
            <w:vAlign w:val="center"/>
            <w:hideMark/>
          </w:tcPr>
          <w:p w14:paraId="11C807C8"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1.625</w:t>
            </w:r>
          </w:p>
        </w:tc>
      </w:tr>
      <w:tr w:rsidR="009D22B0" w:rsidRPr="003C1245" w14:paraId="641A99A7"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E63A1B8"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Дніпропетровська</w:t>
            </w:r>
          </w:p>
        </w:tc>
        <w:tc>
          <w:tcPr>
            <w:tcW w:w="1258" w:type="dxa"/>
            <w:tcBorders>
              <w:top w:val="nil"/>
              <w:left w:val="nil"/>
              <w:bottom w:val="single" w:sz="4" w:space="0" w:color="auto"/>
              <w:right w:val="single" w:sz="4" w:space="0" w:color="auto"/>
            </w:tcBorders>
            <w:shd w:val="clear" w:color="auto" w:fill="auto"/>
            <w:noWrap/>
            <w:vAlign w:val="center"/>
            <w:hideMark/>
          </w:tcPr>
          <w:p w14:paraId="3F3FDCB8"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1003669F"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6D84AB30"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15A850F1"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7535F4CE"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23297.761</w:t>
            </w:r>
          </w:p>
        </w:tc>
        <w:tc>
          <w:tcPr>
            <w:tcW w:w="1258" w:type="dxa"/>
            <w:tcBorders>
              <w:top w:val="nil"/>
              <w:left w:val="nil"/>
              <w:bottom w:val="single" w:sz="4" w:space="0" w:color="auto"/>
              <w:right w:val="single" w:sz="4" w:space="0" w:color="auto"/>
            </w:tcBorders>
            <w:shd w:val="clear" w:color="auto" w:fill="auto"/>
            <w:noWrap/>
            <w:vAlign w:val="center"/>
            <w:hideMark/>
          </w:tcPr>
          <w:p w14:paraId="31FD7913"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0.239</w:t>
            </w:r>
          </w:p>
        </w:tc>
      </w:tr>
      <w:tr w:rsidR="009D22B0" w:rsidRPr="003C1245" w14:paraId="1E32EB34"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6B858E02"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Донецька</w:t>
            </w:r>
          </w:p>
        </w:tc>
        <w:tc>
          <w:tcPr>
            <w:tcW w:w="1258" w:type="dxa"/>
            <w:tcBorders>
              <w:top w:val="nil"/>
              <w:left w:val="nil"/>
              <w:bottom w:val="single" w:sz="4" w:space="0" w:color="auto"/>
              <w:right w:val="single" w:sz="4" w:space="0" w:color="auto"/>
            </w:tcBorders>
            <w:shd w:val="clear" w:color="auto" w:fill="auto"/>
            <w:noWrap/>
            <w:vAlign w:val="center"/>
            <w:hideMark/>
          </w:tcPr>
          <w:p w14:paraId="7DA5C39B"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0.994</w:t>
            </w:r>
          </w:p>
        </w:tc>
        <w:tc>
          <w:tcPr>
            <w:tcW w:w="1258" w:type="dxa"/>
            <w:tcBorders>
              <w:top w:val="nil"/>
              <w:left w:val="nil"/>
              <w:bottom w:val="single" w:sz="4" w:space="0" w:color="auto"/>
              <w:right w:val="single" w:sz="4" w:space="0" w:color="auto"/>
            </w:tcBorders>
            <w:shd w:val="clear" w:color="auto" w:fill="auto"/>
            <w:noWrap/>
            <w:vAlign w:val="center"/>
            <w:hideMark/>
          </w:tcPr>
          <w:p w14:paraId="5B4E0C44"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0.994</w:t>
            </w:r>
          </w:p>
        </w:tc>
        <w:tc>
          <w:tcPr>
            <w:tcW w:w="1258" w:type="dxa"/>
            <w:tcBorders>
              <w:top w:val="nil"/>
              <w:left w:val="nil"/>
              <w:bottom w:val="single" w:sz="4" w:space="0" w:color="auto"/>
              <w:right w:val="single" w:sz="4" w:space="0" w:color="auto"/>
            </w:tcBorders>
            <w:shd w:val="clear" w:color="auto" w:fill="auto"/>
            <w:noWrap/>
            <w:vAlign w:val="center"/>
            <w:hideMark/>
          </w:tcPr>
          <w:p w14:paraId="5C396963"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23.213</w:t>
            </w:r>
          </w:p>
        </w:tc>
        <w:tc>
          <w:tcPr>
            <w:tcW w:w="1258" w:type="dxa"/>
            <w:tcBorders>
              <w:top w:val="nil"/>
              <w:left w:val="nil"/>
              <w:bottom w:val="single" w:sz="4" w:space="0" w:color="auto"/>
              <w:right w:val="single" w:sz="4" w:space="0" w:color="auto"/>
            </w:tcBorders>
            <w:shd w:val="clear" w:color="auto" w:fill="auto"/>
            <w:noWrap/>
            <w:vAlign w:val="center"/>
            <w:hideMark/>
          </w:tcPr>
          <w:p w14:paraId="218CEF41"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10.973</w:t>
            </w:r>
          </w:p>
        </w:tc>
        <w:tc>
          <w:tcPr>
            <w:tcW w:w="1258" w:type="dxa"/>
            <w:tcBorders>
              <w:top w:val="nil"/>
              <w:left w:val="nil"/>
              <w:bottom w:val="single" w:sz="4" w:space="0" w:color="auto"/>
              <w:right w:val="single" w:sz="4" w:space="0" w:color="auto"/>
            </w:tcBorders>
            <w:shd w:val="clear" w:color="auto" w:fill="auto"/>
            <w:noWrap/>
            <w:vAlign w:val="center"/>
            <w:hideMark/>
          </w:tcPr>
          <w:p w14:paraId="36C366DB"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97.220</w:t>
            </w:r>
          </w:p>
        </w:tc>
        <w:tc>
          <w:tcPr>
            <w:tcW w:w="1258" w:type="dxa"/>
            <w:tcBorders>
              <w:top w:val="nil"/>
              <w:left w:val="nil"/>
              <w:bottom w:val="single" w:sz="4" w:space="0" w:color="auto"/>
              <w:right w:val="single" w:sz="4" w:space="0" w:color="auto"/>
            </w:tcBorders>
            <w:shd w:val="clear" w:color="auto" w:fill="auto"/>
            <w:noWrap/>
            <w:vAlign w:val="center"/>
            <w:hideMark/>
          </w:tcPr>
          <w:p w14:paraId="014DBC06"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2.395</w:t>
            </w:r>
          </w:p>
        </w:tc>
      </w:tr>
      <w:tr w:rsidR="009D22B0" w:rsidRPr="003C1245" w14:paraId="26ACBFEF"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275E623"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Житомирська</w:t>
            </w:r>
          </w:p>
        </w:tc>
        <w:tc>
          <w:tcPr>
            <w:tcW w:w="1258" w:type="dxa"/>
            <w:tcBorders>
              <w:top w:val="nil"/>
              <w:left w:val="nil"/>
              <w:bottom w:val="single" w:sz="4" w:space="0" w:color="auto"/>
              <w:right w:val="single" w:sz="4" w:space="0" w:color="auto"/>
            </w:tcBorders>
            <w:shd w:val="clear" w:color="auto" w:fill="auto"/>
            <w:noWrap/>
            <w:vAlign w:val="center"/>
            <w:hideMark/>
          </w:tcPr>
          <w:p w14:paraId="200A8D31"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0.997</w:t>
            </w:r>
          </w:p>
        </w:tc>
        <w:tc>
          <w:tcPr>
            <w:tcW w:w="1258" w:type="dxa"/>
            <w:tcBorders>
              <w:top w:val="nil"/>
              <w:left w:val="nil"/>
              <w:bottom w:val="single" w:sz="4" w:space="0" w:color="auto"/>
              <w:right w:val="single" w:sz="4" w:space="0" w:color="auto"/>
            </w:tcBorders>
            <w:shd w:val="clear" w:color="auto" w:fill="auto"/>
            <w:noWrap/>
            <w:vAlign w:val="center"/>
            <w:hideMark/>
          </w:tcPr>
          <w:p w14:paraId="4FD7630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0.997</w:t>
            </w:r>
          </w:p>
        </w:tc>
        <w:tc>
          <w:tcPr>
            <w:tcW w:w="1258" w:type="dxa"/>
            <w:tcBorders>
              <w:top w:val="nil"/>
              <w:left w:val="nil"/>
              <w:bottom w:val="single" w:sz="4" w:space="0" w:color="auto"/>
              <w:right w:val="single" w:sz="4" w:space="0" w:color="auto"/>
            </w:tcBorders>
            <w:shd w:val="clear" w:color="auto" w:fill="auto"/>
            <w:noWrap/>
            <w:vAlign w:val="center"/>
            <w:hideMark/>
          </w:tcPr>
          <w:p w14:paraId="14FF2461"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238.643</w:t>
            </w:r>
          </w:p>
        </w:tc>
        <w:tc>
          <w:tcPr>
            <w:tcW w:w="1258" w:type="dxa"/>
            <w:tcBorders>
              <w:top w:val="nil"/>
              <w:left w:val="nil"/>
              <w:bottom w:val="single" w:sz="4" w:space="0" w:color="auto"/>
              <w:right w:val="single" w:sz="4" w:space="0" w:color="auto"/>
            </w:tcBorders>
            <w:shd w:val="clear" w:color="auto" w:fill="auto"/>
            <w:noWrap/>
            <w:vAlign w:val="center"/>
            <w:hideMark/>
          </w:tcPr>
          <w:p w14:paraId="1B235FC7"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3.331</w:t>
            </w:r>
          </w:p>
        </w:tc>
        <w:tc>
          <w:tcPr>
            <w:tcW w:w="1258" w:type="dxa"/>
            <w:tcBorders>
              <w:top w:val="nil"/>
              <w:left w:val="nil"/>
              <w:bottom w:val="single" w:sz="4" w:space="0" w:color="auto"/>
              <w:right w:val="single" w:sz="4" w:space="0" w:color="auto"/>
            </w:tcBorders>
            <w:shd w:val="clear" w:color="auto" w:fill="auto"/>
            <w:noWrap/>
            <w:vAlign w:val="center"/>
            <w:hideMark/>
          </w:tcPr>
          <w:p w14:paraId="371E142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237.740</w:t>
            </w:r>
          </w:p>
        </w:tc>
        <w:tc>
          <w:tcPr>
            <w:tcW w:w="1258" w:type="dxa"/>
            <w:tcBorders>
              <w:top w:val="nil"/>
              <w:left w:val="nil"/>
              <w:bottom w:val="single" w:sz="4" w:space="0" w:color="auto"/>
              <w:right w:val="single" w:sz="4" w:space="0" w:color="auto"/>
            </w:tcBorders>
            <w:shd w:val="clear" w:color="auto" w:fill="auto"/>
            <w:noWrap/>
            <w:vAlign w:val="center"/>
            <w:hideMark/>
          </w:tcPr>
          <w:p w14:paraId="17F82B9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0.720</w:t>
            </w:r>
          </w:p>
        </w:tc>
      </w:tr>
      <w:tr w:rsidR="009D22B0" w:rsidRPr="003C1245" w14:paraId="48BCBB92"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4C4BEE45"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Закарпатська</w:t>
            </w:r>
          </w:p>
        </w:tc>
        <w:tc>
          <w:tcPr>
            <w:tcW w:w="1258" w:type="dxa"/>
            <w:tcBorders>
              <w:top w:val="nil"/>
              <w:left w:val="nil"/>
              <w:bottom w:val="single" w:sz="4" w:space="0" w:color="auto"/>
              <w:right w:val="single" w:sz="4" w:space="0" w:color="auto"/>
            </w:tcBorders>
            <w:shd w:val="clear" w:color="auto" w:fill="auto"/>
            <w:noWrap/>
            <w:vAlign w:val="center"/>
            <w:hideMark/>
          </w:tcPr>
          <w:p w14:paraId="18009A9F"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0.952</w:t>
            </w:r>
          </w:p>
        </w:tc>
        <w:tc>
          <w:tcPr>
            <w:tcW w:w="1258" w:type="dxa"/>
            <w:tcBorders>
              <w:top w:val="nil"/>
              <w:left w:val="nil"/>
              <w:bottom w:val="single" w:sz="4" w:space="0" w:color="auto"/>
              <w:right w:val="single" w:sz="4" w:space="0" w:color="auto"/>
            </w:tcBorders>
            <w:shd w:val="clear" w:color="auto" w:fill="auto"/>
            <w:noWrap/>
            <w:vAlign w:val="center"/>
            <w:hideMark/>
          </w:tcPr>
          <w:p w14:paraId="6A38792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0.947</w:t>
            </w:r>
          </w:p>
        </w:tc>
        <w:tc>
          <w:tcPr>
            <w:tcW w:w="1258" w:type="dxa"/>
            <w:tcBorders>
              <w:top w:val="nil"/>
              <w:left w:val="nil"/>
              <w:bottom w:val="single" w:sz="4" w:space="0" w:color="auto"/>
              <w:right w:val="single" w:sz="4" w:space="0" w:color="auto"/>
            </w:tcBorders>
            <w:shd w:val="clear" w:color="auto" w:fill="auto"/>
            <w:noWrap/>
            <w:vAlign w:val="center"/>
            <w:hideMark/>
          </w:tcPr>
          <w:p w14:paraId="138D0AF7"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0.943</w:t>
            </w:r>
          </w:p>
        </w:tc>
        <w:tc>
          <w:tcPr>
            <w:tcW w:w="1258" w:type="dxa"/>
            <w:tcBorders>
              <w:top w:val="nil"/>
              <w:left w:val="nil"/>
              <w:bottom w:val="single" w:sz="4" w:space="0" w:color="auto"/>
              <w:right w:val="single" w:sz="4" w:space="0" w:color="auto"/>
            </w:tcBorders>
            <w:shd w:val="clear" w:color="auto" w:fill="auto"/>
            <w:noWrap/>
            <w:vAlign w:val="center"/>
            <w:hideMark/>
          </w:tcPr>
          <w:p w14:paraId="24EA5CE1"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0.940</w:t>
            </w:r>
          </w:p>
        </w:tc>
        <w:tc>
          <w:tcPr>
            <w:tcW w:w="1258" w:type="dxa"/>
            <w:tcBorders>
              <w:top w:val="nil"/>
              <w:left w:val="nil"/>
              <w:bottom w:val="single" w:sz="4" w:space="0" w:color="auto"/>
              <w:right w:val="single" w:sz="4" w:space="0" w:color="auto"/>
            </w:tcBorders>
            <w:shd w:val="clear" w:color="auto" w:fill="auto"/>
            <w:noWrap/>
            <w:vAlign w:val="center"/>
            <w:hideMark/>
          </w:tcPr>
          <w:p w14:paraId="4DF9F197"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298.783</w:t>
            </w:r>
          </w:p>
        </w:tc>
        <w:tc>
          <w:tcPr>
            <w:tcW w:w="1258" w:type="dxa"/>
            <w:tcBorders>
              <w:top w:val="nil"/>
              <w:left w:val="nil"/>
              <w:bottom w:val="single" w:sz="4" w:space="0" w:color="auto"/>
              <w:right w:val="single" w:sz="4" w:space="0" w:color="auto"/>
            </w:tcBorders>
            <w:shd w:val="clear" w:color="auto" w:fill="auto"/>
            <w:noWrap/>
            <w:vAlign w:val="center"/>
            <w:hideMark/>
          </w:tcPr>
          <w:p w14:paraId="08B5FD22"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6.204</w:t>
            </w:r>
          </w:p>
        </w:tc>
      </w:tr>
      <w:tr w:rsidR="009D22B0" w:rsidRPr="003C1245" w14:paraId="7FAB076D"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0B74AF0D"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Запорізька</w:t>
            </w:r>
          </w:p>
        </w:tc>
        <w:tc>
          <w:tcPr>
            <w:tcW w:w="1258" w:type="dxa"/>
            <w:tcBorders>
              <w:top w:val="nil"/>
              <w:left w:val="nil"/>
              <w:bottom w:val="single" w:sz="4" w:space="0" w:color="auto"/>
              <w:right w:val="single" w:sz="4" w:space="0" w:color="auto"/>
            </w:tcBorders>
            <w:shd w:val="clear" w:color="auto" w:fill="auto"/>
            <w:noWrap/>
            <w:vAlign w:val="center"/>
            <w:hideMark/>
          </w:tcPr>
          <w:p w14:paraId="166C457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0.966</w:t>
            </w:r>
          </w:p>
        </w:tc>
        <w:tc>
          <w:tcPr>
            <w:tcW w:w="1258" w:type="dxa"/>
            <w:tcBorders>
              <w:top w:val="nil"/>
              <w:left w:val="nil"/>
              <w:bottom w:val="single" w:sz="4" w:space="0" w:color="auto"/>
              <w:right w:val="single" w:sz="4" w:space="0" w:color="auto"/>
            </w:tcBorders>
            <w:shd w:val="clear" w:color="auto" w:fill="auto"/>
            <w:noWrap/>
            <w:vAlign w:val="center"/>
            <w:hideMark/>
          </w:tcPr>
          <w:p w14:paraId="52B295F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0.963</w:t>
            </w:r>
          </w:p>
        </w:tc>
        <w:tc>
          <w:tcPr>
            <w:tcW w:w="1258" w:type="dxa"/>
            <w:tcBorders>
              <w:top w:val="nil"/>
              <w:left w:val="nil"/>
              <w:bottom w:val="single" w:sz="4" w:space="0" w:color="auto"/>
              <w:right w:val="single" w:sz="4" w:space="0" w:color="auto"/>
            </w:tcBorders>
            <w:shd w:val="clear" w:color="auto" w:fill="auto"/>
            <w:noWrap/>
            <w:vAlign w:val="center"/>
            <w:hideMark/>
          </w:tcPr>
          <w:p w14:paraId="2830F2F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0.963</w:t>
            </w:r>
          </w:p>
        </w:tc>
        <w:tc>
          <w:tcPr>
            <w:tcW w:w="1258" w:type="dxa"/>
            <w:tcBorders>
              <w:top w:val="nil"/>
              <w:left w:val="nil"/>
              <w:bottom w:val="single" w:sz="4" w:space="0" w:color="auto"/>
              <w:right w:val="single" w:sz="4" w:space="0" w:color="auto"/>
            </w:tcBorders>
            <w:shd w:val="clear" w:color="auto" w:fill="auto"/>
            <w:noWrap/>
            <w:vAlign w:val="center"/>
            <w:hideMark/>
          </w:tcPr>
          <w:p w14:paraId="78E692D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0.960</w:t>
            </w:r>
          </w:p>
        </w:tc>
        <w:tc>
          <w:tcPr>
            <w:tcW w:w="1258" w:type="dxa"/>
            <w:tcBorders>
              <w:top w:val="nil"/>
              <w:left w:val="nil"/>
              <w:bottom w:val="single" w:sz="4" w:space="0" w:color="auto"/>
              <w:right w:val="single" w:sz="4" w:space="0" w:color="auto"/>
            </w:tcBorders>
            <w:shd w:val="clear" w:color="auto" w:fill="auto"/>
            <w:noWrap/>
            <w:vAlign w:val="center"/>
            <w:hideMark/>
          </w:tcPr>
          <w:p w14:paraId="409C7EDA"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10777.367</w:t>
            </w:r>
          </w:p>
        </w:tc>
        <w:tc>
          <w:tcPr>
            <w:tcW w:w="1258" w:type="dxa"/>
            <w:tcBorders>
              <w:top w:val="nil"/>
              <w:left w:val="nil"/>
              <w:bottom w:val="single" w:sz="4" w:space="0" w:color="auto"/>
              <w:right w:val="single" w:sz="4" w:space="0" w:color="auto"/>
            </w:tcBorders>
            <w:shd w:val="clear" w:color="auto" w:fill="auto"/>
            <w:noWrap/>
            <w:vAlign w:val="center"/>
            <w:hideMark/>
          </w:tcPr>
          <w:p w14:paraId="4EBB39F3"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16.123</w:t>
            </w:r>
          </w:p>
        </w:tc>
      </w:tr>
      <w:tr w:rsidR="009D22B0" w:rsidRPr="003C1245" w14:paraId="6094F3D4"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5F48CCDE"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Ів.-Франківська</w:t>
            </w:r>
          </w:p>
        </w:tc>
        <w:tc>
          <w:tcPr>
            <w:tcW w:w="1258" w:type="dxa"/>
            <w:tcBorders>
              <w:top w:val="nil"/>
              <w:left w:val="nil"/>
              <w:bottom w:val="single" w:sz="4" w:space="0" w:color="auto"/>
              <w:right w:val="single" w:sz="4" w:space="0" w:color="auto"/>
            </w:tcBorders>
            <w:shd w:val="clear" w:color="auto" w:fill="auto"/>
            <w:noWrap/>
            <w:vAlign w:val="center"/>
            <w:hideMark/>
          </w:tcPr>
          <w:p w14:paraId="06E84CA0"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0.826</w:t>
            </w:r>
          </w:p>
        </w:tc>
        <w:tc>
          <w:tcPr>
            <w:tcW w:w="1258" w:type="dxa"/>
            <w:tcBorders>
              <w:top w:val="nil"/>
              <w:left w:val="nil"/>
              <w:bottom w:val="single" w:sz="4" w:space="0" w:color="auto"/>
              <w:right w:val="single" w:sz="4" w:space="0" w:color="auto"/>
            </w:tcBorders>
            <w:shd w:val="clear" w:color="auto" w:fill="auto"/>
            <w:noWrap/>
            <w:vAlign w:val="center"/>
            <w:hideMark/>
          </w:tcPr>
          <w:p w14:paraId="18D03FCA"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0.818</w:t>
            </w:r>
          </w:p>
        </w:tc>
        <w:tc>
          <w:tcPr>
            <w:tcW w:w="1258" w:type="dxa"/>
            <w:tcBorders>
              <w:top w:val="nil"/>
              <w:left w:val="nil"/>
              <w:bottom w:val="single" w:sz="4" w:space="0" w:color="auto"/>
              <w:right w:val="single" w:sz="4" w:space="0" w:color="auto"/>
            </w:tcBorders>
            <w:shd w:val="clear" w:color="auto" w:fill="auto"/>
            <w:noWrap/>
            <w:vAlign w:val="center"/>
            <w:hideMark/>
          </w:tcPr>
          <w:p w14:paraId="082BDB90"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0.829</w:t>
            </w:r>
          </w:p>
        </w:tc>
        <w:tc>
          <w:tcPr>
            <w:tcW w:w="1258" w:type="dxa"/>
            <w:tcBorders>
              <w:top w:val="nil"/>
              <w:left w:val="nil"/>
              <w:bottom w:val="single" w:sz="4" w:space="0" w:color="auto"/>
              <w:right w:val="single" w:sz="4" w:space="0" w:color="auto"/>
            </w:tcBorders>
            <w:shd w:val="clear" w:color="auto" w:fill="auto"/>
            <w:noWrap/>
            <w:vAlign w:val="center"/>
            <w:hideMark/>
          </w:tcPr>
          <w:p w14:paraId="1592D91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0.843</w:t>
            </w:r>
          </w:p>
        </w:tc>
        <w:tc>
          <w:tcPr>
            <w:tcW w:w="1258" w:type="dxa"/>
            <w:tcBorders>
              <w:top w:val="nil"/>
              <w:left w:val="nil"/>
              <w:bottom w:val="single" w:sz="4" w:space="0" w:color="auto"/>
              <w:right w:val="single" w:sz="4" w:space="0" w:color="auto"/>
            </w:tcBorders>
            <w:shd w:val="clear" w:color="auto" w:fill="auto"/>
            <w:noWrap/>
            <w:vAlign w:val="center"/>
            <w:hideMark/>
          </w:tcPr>
          <w:p w14:paraId="3D9FF10C"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7682.680</w:t>
            </w:r>
          </w:p>
        </w:tc>
        <w:tc>
          <w:tcPr>
            <w:tcW w:w="1258" w:type="dxa"/>
            <w:tcBorders>
              <w:top w:val="nil"/>
              <w:left w:val="nil"/>
              <w:bottom w:val="single" w:sz="4" w:space="0" w:color="auto"/>
              <w:right w:val="single" w:sz="4" w:space="0" w:color="auto"/>
            </w:tcBorders>
            <w:shd w:val="clear" w:color="auto" w:fill="auto"/>
            <w:noWrap/>
            <w:vAlign w:val="center"/>
            <w:hideMark/>
          </w:tcPr>
          <w:p w14:paraId="3BEF2616"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3.678</w:t>
            </w:r>
          </w:p>
        </w:tc>
      </w:tr>
      <w:tr w:rsidR="009D22B0" w:rsidRPr="003C1245" w14:paraId="6983B540"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4D5B040D"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Київська</w:t>
            </w:r>
          </w:p>
        </w:tc>
        <w:tc>
          <w:tcPr>
            <w:tcW w:w="1258" w:type="dxa"/>
            <w:tcBorders>
              <w:top w:val="nil"/>
              <w:left w:val="nil"/>
              <w:bottom w:val="single" w:sz="4" w:space="0" w:color="auto"/>
              <w:right w:val="single" w:sz="4" w:space="0" w:color="auto"/>
            </w:tcBorders>
            <w:shd w:val="clear" w:color="auto" w:fill="auto"/>
            <w:noWrap/>
            <w:vAlign w:val="center"/>
            <w:hideMark/>
          </w:tcPr>
          <w:p w14:paraId="37B7401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1.002</w:t>
            </w:r>
          </w:p>
        </w:tc>
        <w:tc>
          <w:tcPr>
            <w:tcW w:w="1258" w:type="dxa"/>
            <w:tcBorders>
              <w:top w:val="nil"/>
              <w:left w:val="nil"/>
              <w:bottom w:val="single" w:sz="4" w:space="0" w:color="auto"/>
              <w:right w:val="single" w:sz="4" w:space="0" w:color="auto"/>
            </w:tcBorders>
            <w:shd w:val="clear" w:color="auto" w:fill="auto"/>
            <w:noWrap/>
            <w:vAlign w:val="center"/>
            <w:hideMark/>
          </w:tcPr>
          <w:p w14:paraId="0C2366C4"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1.002</w:t>
            </w:r>
          </w:p>
        </w:tc>
        <w:tc>
          <w:tcPr>
            <w:tcW w:w="1258" w:type="dxa"/>
            <w:tcBorders>
              <w:top w:val="nil"/>
              <w:left w:val="nil"/>
              <w:bottom w:val="single" w:sz="4" w:space="0" w:color="auto"/>
              <w:right w:val="single" w:sz="4" w:space="0" w:color="auto"/>
            </w:tcBorders>
            <w:shd w:val="clear" w:color="auto" w:fill="auto"/>
            <w:noWrap/>
            <w:vAlign w:val="center"/>
            <w:hideMark/>
          </w:tcPr>
          <w:p w14:paraId="452A1298"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1.002</w:t>
            </w:r>
          </w:p>
        </w:tc>
        <w:tc>
          <w:tcPr>
            <w:tcW w:w="1258" w:type="dxa"/>
            <w:tcBorders>
              <w:top w:val="nil"/>
              <w:left w:val="nil"/>
              <w:bottom w:val="single" w:sz="4" w:space="0" w:color="auto"/>
              <w:right w:val="single" w:sz="4" w:space="0" w:color="auto"/>
            </w:tcBorders>
            <w:shd w:val="clear" w:color="auto" w:fill="auto"/>
            <w:noWrap/>
            <w:vAlign w:val="center"/>
            <w:hideMark/>
          </w:tcPr>
          <w:p w14:paraId="7A181D31"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290.698</w:t>
            </w:r>
          </w:p>
        </w:tc>
        <w:tc>
          <w:tcPr>
            <w:tcW w:w="1258" w:type="dxa"/>
            <w:tcBorders>
              <w:top w:val="nil"/>
              <w:left w:val="nil"/>
              <w:bottom w:val="single" w:sz="4" w:space="0" w:color="auto"/>
              <w:right w:val="single" w:sz="4" w:space="0" w:color="auto"/>
            </w:tcBorders>
            <w:shd w:val="clear" w:color="auto" w:fill="auto"/>
            <w:noWrap/>
            <w:vAlign w:val="center"/>
            <w:hideMark/>
          </w:tcPr>
          <w:p w14:paraId="0A24E80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149.564</w:t>
            </w:r>
          </w:p>
        </w:tc>
        <w:tc>
          <w:tcPr>
            <w:tcW w:w="1258" w:type="dxa"/>
            <w:tcBorders>
              <w:top w:val="nil"/>
              <w:left w:val="nil"/>
              <w:bottom w:val="single" w:sz="4" w:space="0" w:color="auto"/>
              <w:right w:val="single" w:sz="4" w:space="0" w:color="auto"/>
            </w:tcBorders>
            <w:shd w:val="clear" w:color="auto" w:fill="auto"/>
            <w:noWrap/>
            <w:vAlign w:val="center"/>
            <w:hideMark/>
          </w:tcPr>
          <w:p w14:paraId="44E6E8F4"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0.823</w:t>
            </w:r>
          </w:p>
        </w:tc>
      </w:tr>
      <w:tr w:rsidR="009D22B0" w:rsidRPr="003C1245" w14:paraId="7072881C"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7CCD4591"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Кіровоградська</w:t>
            </w:r>
          </w:p>
        </w:tc>
        <w:tc>
          <w:tcPr>
            <w:tcW w:w="1258" w:type="dxa"/>
            <w:tcBorders>
              <w:top w:val="nil"/>
              <w:left w:val="nil"/>
              <w:bottom w:val="single" w:sz="4" w:space="0" w:color="auto"/>
              <w:right w:val="single" w:sz="4" w:space="0" w:color="auto"/>
            </w:tcBorders>
            <w:shd w:val="clear" w:color="auto" w:fill="auto"/>
            <w:noWrap/>
            <w:vAlign w:val="center"/>
            <w:hideMark/>
          </w:tcPr>
          <w:p w14:paraId="69F2CC66"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0.999</w:t>
            </w:r>
          </w:p>
        </w:tc>
        <w:tc>
          <w:tcPr>
            <w:tcW w:w="1258" w:type="dxa"/>
            <w:tcBorders>
              <w:top w:val="nil"/>
              <w:left w:val="nil"/>
              <w:bottom w:val="single" w:sz="4" w:space="0" w:color="auto"/>
              <w:right w:val="single" w:sz="4" w:space="0" w:color="auto"/>
            </w:tcBorders>
            <w:shd w:val="clear" w:color="auto" w:fill="auto"/>
            <w:noWrap/>
            <w:vAlign w:val="center"/>
            <w:hideMark/>
          </w:tcPr>
          <w:p w14:paraId="229867A8"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102.597</w:t>
            </w:r>
          </w:p>
        </w:tc>
        <w:tc>
          <w:tcPr>
            <w:tcW w:w="1258" w:type="dxa"/>
            <w:tcBorders>
              <w:top w:val="nil"/>
              <w:left w:val="nil"/>
              <w:bottom w:val="single" w:sz="4" w:space="0" w:color="auto"/>
              <w:right w:val="single" w:sz="4" w:space="0" w:color="auto"/>
            </w:tcBorders>
            <w:shd w:val="clear" w:color="auto" w:fill="auto"/>
            <w:noWrap/>
            <w:vAlign w:val="center"/>
            <w:hideMark/>
          </w:tcPr>
          <w:p w14:paraId="4BCD6282"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0.010</w:t>
            </w:r>
          </w:p>
        </w:tc>
        <w:tc>
          <w:tcPr>
            <w:tcW w:w="1258" w:type="dxa"/>
            <w:tcBorders>
              <w:top w:val="nil"/>
              <w:left w:val="nil"/>
              <w:bottom w:val="single" w:sz="4" w:space="0" w:color="auto"/>
              <w:right w:val="single" w:sz="4" w:space="0" w:color="auto"/>
            </w:tcBorders>
            <w:shd w:val="clear" w:color="auto" w:fill="auto"/>
            <w:noWrap/>
            <w:vAlign w:val="center"/>
            <w:hideMark/>
          </w:tcPr>
          <w:p w14:paraId="21490433"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205.351</w:t>
            </w:r>
          </w:p>
        </w:tc>
        <w:tc>
          <w:tcPr>
            <w:tcW w:w="1258" w:type="dxa"/>
            <w:tcBorders>
              <w:top w:val="nil"/>
              <w:left w:val="nil"/>
              <w:bottom w:val="single" w:sz="4" w:space="0" w:color="auto"/>
              <w:right w:val="single" w:sz="4" w:space="0" w:color="auto"/>
            </w:tcBorders>
            <w:shd w:val="clear" w:color="auto" w:fill="auto"/>
            <w:noWrap/>
            <w:vAlign w:val="center"/>
            <w:hideMark/>
          </w:tcPr>
          <w:p w14:paraId="0932CC62"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433.213</w:t>
            </w:r>
          </w:p>
        </w:tc>
        <w:tc>
          <w:tcPr>
            <w:tcW w:w="1258" w:type="dxa"/>
            <w:tcBorders>
              <w:top w:val="nil"/>
              <w:left w:val="nil"/>
              <w:bottom w:val="single" w:sz="4" w:space="0" w:color="auto"/>
              <w:right w:val="single" w:sz="4" w:space="0" w:color="auto"/>
            </w:tcBorders>
            <w:shd w:val="clear" w:color="auto" w:fill="auto"/>
            <w:noWrap/>
            <w:vAlign w:val="center"/>
            <w:hideMark/>
          </w:tcPr>
          <w:p w14:paraId="7CD77363"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1.592</w:t>
            </w:r>
          </w:p>
        </w:tc>
      </w:tr>
      <w:tr w:rsidR="009D22B0" w:rsidRPr="003C1245" w14:paraId="3D976E13"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74DC90C8"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Луганська</w:t>
            </w:r>
          </w:p>
        </w:tc>
        <w:tc>
          <w:tcPr>
            <w:tcW w:w="1258" w:type="dxa"/>
            <w:tcBorders>
              <w:top w:val="nil"/>
              <w:left w:val="nil"/>
              <w:bottom w:val="single" w:sz="4" w:space="0" w:color="auto"/>
              <w:right w:val="single" w:sz="4" w:space="0" w:color="auto"/>
            </w:tcBorders>
            <w:shd w:val="clear" w:color="auto" w:fill="auto"/>
            <w:noWrap/>
            <w:vAlign w:val="center"/>
            <w:hideMark/>
          </w:tcPr>
          <w:p w14:paraId="4CAB372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5F709030"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7C586F47"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67B201EF"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33011381"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12549.173</w:t>
            </w:r>
          </w:p>
        </w:tc>
        <w:tc>
          <w:tcPr>
            <w:tcW w:w="1258" w:type="dxa"/>
            <w:tcBorders>
              <w:top w:val="nil"/>
              <w:left w:val="nil"/>
              <w:bottom w:val="single" w:sz="4" w:space="0" w:color="auto"/>
              <w:right w:val="single" w:sz="4" w:space="0" w:color="auto"/>
            </w:tcBorders>
            <w:shd w:val="clear" w:color="auto" w:fill="auto"/>
            <w:noWrap/>
            <w:vAlign w:val="center"/>
            <w:hideMark/>
          </w:tcPr>
          <w:p w14:paraId="4B5601FF"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0.766</w:t>
            </w:r>
          </w:p>
        </w:tc>
      </w:tr>
      <w:tr w:rsidR="009D22B0" w:rsidRPr="003C1245" w14:paraId="55FDD6CF"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7566B1F4"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Львівська</w:t>
            </w:r>
          </w:p>
        </w:tc>
        <w:tc>
          <w:tcPr>
            <w:tcW w:w="1258" w:type="dxa"/>
            <w:tcBorders>
              <w:top w:val="nil"/>
              <w:left w:val="nil"/>
              <w:bottom w:val="single" w:sz="4" w:space="0" w:color="auto"/>
              <w:right w:val="single" w:sz="4" w:space="0" w:color="auto"/>
            </w:tcBorders>
            <w:shd w:val="clear" w:color="auto" w:fill="auto"/>
            <w:noWrap/>
            <w:vAlign w:val="center"/>
            <w:hideMark/>
          </w:tcPr>
          <w:p w14:paraId="7FC5E2C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0.974</w:t>
            </w:r>
          </w:p>
        </w:tc>
        <w:tc>
          <w:tcPr>
            <w:tcW w:w="1258" w:type="dxa"/>
            <w:tcBorders>
              <w:top w:val="nil"/>
              <w:left w:val="nil"/>
              <w:bottom w:val="single" w:sz="4" w:space="0" w:color="auto"/>
              <w:right w:val="single" w:sz="4" w:space="0" w:color="auto"/>
            </w:tcBorders>
            <w:shd w:val="clear" w:color="auto" w:fill="auto"/>
            <w:noWrap/>
            <w:vAlign w:val="center"/>
            <w:hideMark/>
          </w:tcPr>
          <w:p w14:paraId="659A30AE"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0.974</w:t>
            </w:r>
          </w:p>
        </w:tc>
        <w:tc>
          <w:tcPr>
            <w:tcW w:w="1258" w:type="dxa"/>
            <w:tcBorders>
              <w:top w:val="nil"/>
              <w:left w:val="nil"/>
              <w:bottom w:val="single" w:sz="4" w:space="0" w:color="auto"/>
              <w:right w:val="single" w:sz="4" w:space="0" w:color="auto"/>
            </w:tcBorders>
            <w:shd w:val="clear" w:color="auto" w:fill="auto"/>
            <w:noWrap/>
            <w:vAlign w:val="center"/>
            <w:hideMark/>
          </w:tcPr>
          <w:p w14:paraId="674A6032"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38.644</w:t>
            </w:r>
          </w:p>
        </w:tc>
        <w:tc>
          <w:tcPr>
            <w:tcW w:w="1258" w:type="dxa"/>
            <w:tcBorders>
              <w:top w:val="nil"/>
              <w:left w:val="nil"/>
              <w:bottom w:val="single" w:sz="4" w:space="0" w:color="auto"/>
              <w:right w:val="single" w:sz="4" w:space="0" w:color="auto"/>
            </w:tcBorders>
            <w:shd w:val="clear" w:color="auto" w:fill="auto"/>
            <w:noWrap/>
            <w:vAlign w:val="center"/>
            <w:hideMark/>
          </w:tcPr>
          <w:p w14:paraId="2B5947F7"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5.837</w:t>
            </w:r>
          </w:p>
        </w:tc>
        <w:tc>
          <w:tcPr>
            <w:tcW w:w="1258" w:type="dxa"/>
            <w:tcBorders>
              <w:top w:val="nil"/>
              <w:left w:val="nil"/>
              <w:bottom w:val="single" w:sz="4" w:space="0" w:color="auto"/>
              <w:right w:val="single" w:sz="4" w:space="0" w:color="auto"/>
            </w:tcBorders>
            <w:shd w:val="clear" w:color="auto" w:fill="auto"/>
            <w:noWrap/>
            <w:vAlign w:val="center"/>
            <w:hideMark/>
          </w:tcPr>
          <w:p w14:paraId="1B2A947E"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366.309</w:t>
            </w:r>
          </w:p>
        </w:tc>
        <w:tc>
          <w:tcPr>
            <w:tcW w:w="1258" w:type="dxa"/>
            <w:tcBorders>
              <w:top w:val="nil"/>
              <w:left w:val="nil"/>
              <w:bottom w:val="single" w:sz="4" w:space="0" w:color="auto"/>
              <w:right w:val="single" w:sz="4" w:space="0" w:color="auto"/>
            </w:tcBorders>
            <w:shd w:val="clear" w:color="auto" w:fill="auto"/>
            <w:noWrap/>
            <w:vAlign w:val="center"/>
            <w:hideMark/>
          </w:tcPr>
          <w:p w14:paraId="4B8F5D5F"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0.804</w:t>
            </w:r>
          </w:p>
        </w:tc>
      </w:tr>
      <w:tr w:rsidR="009D22B0" w:rsidRPr="003C1245" w14:paraId="6A13D712"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0626A01D"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Миколаївська</w:t>
            </w:r>
          </w:p>
        </w:tc>
        <w:tc>
          <w:tcPr>
            <w:tcW w:w="1258" w:type="dxa"/>
            <w:tcBorders>
              <w:top w:val="nil"/>
              <w:left w:val="nil"/>
              <w:bottom w:val="single" w:sz="4" w:space="0" w:color="auto"/>
              <w:right w:val="single" w:sz="4" w:space="0" w:color="auto"/>
            </w:tcBorders>
            <w:shd w:val="clear" w:color="auto" w:fill="auto"/>
            <w:noWrap/>
            <w:vAlign w:val="center"/>
            <w:hideMark/>
          </w:tcPr>
          <w:p w14:paraId="12D93501"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0.879</w:t>
            </w:r>
          </w:p>
        </w:tc>
        <w:tc>
          <w:tcPr>
            <w:tcW w:w="1258" w:type="dxa"/>
            <w:tcBorders>
              <w:top w:val="nil"/>
              <w:left w:val="nil"/>
              <w:bottom w:val="single" w:sz="4" w:space="0" w:color="auto"/>
              <w:right w:val="single" w:sz="4" w:space="0" w:color="auto"/>
            </w:tcBorders>
            <w:shd w:val="clear" w:color="auto" w:fill="auto"/>
            <w:noWrap/>
            <w:vAlign w:val="center"/>
            <w:hideMark/>
          </w:tcPr>
          <w:p w14:paraId="31D3313E"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0.879</w:t>
            </w:r>
          </w:p>
        </w:tc>
        <w:tc>
          <w:tcPr>
            <w:tcW w:w="1258" w:type="dxa"/>
            <w:tcBorders>
              <w:top w:val="nil"/>
              <w:left w:val="nil"/>
              <w:bottom w:val="single" w:sz="4" w:space="0" w:color="auto"/>
              <w:right w:val="single" w:sz="4" w:space="0" w:color="auto"/>
            </w:tcBorders>
            <w:shd w:val="clear" w:color="auto" w:fill="auto"/>
            <w:noWrap/>
            <w:vAlign w:val="center"/>
            <w:hideMark/>
          </w:tcPr>
          <w:p w14:paraId="0E14F51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302.176</w:t>
            </w:r>
          </w:p>
        </w:tc>
        <w:tc>
          <w:tcPr>
            <w:tcW w:w="1258" w:type="dxa"/>
            <w:tcBorders>
              <w:top w:val="nil"/>
              <w:left w:val="nil"/>
              <w:bottom w:val="single" w:sz="4" w:space="0" w:color="auto"/>
              <w:right w:val="single" w:sz="4" w:space="0" w:color="auto"/>
            </w:tcBorders>
            <w:shd w:val="clear" w:color="auto" w:fill="auto"/>
            <w:noWrap/>
            <w:vAlign w:val="center"/>
            <w:hideMark/>
          </w:tcPr>
          <w:p w14:paraId="550C07F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0.871</w:t>
            </w:r>
          </w:p>
        </w:tc>
        <w:tc>
          <w:tcPr>
            <w:tcW w:w="1258" w:type="dxa"/>
            <w:tcBorders>
              <w:top w:val="nil"/>
              <w:left w:val="nil"/>
              <w:bottom w:val="single" w:sz="4" w:space="0" w:color="auto"/>
              <w:right w:val="single" w:sz="4" w:space="0" w:color="auto"/>
            </w:tcBorders>
            <w:shd w:val="clear" w:color="auto" w:fill="auto"/>
            <w:noWrap/>
            <w:vAlign w:val="center"/>
            <w:hideMark/>
          </w:tcPr>
          <w:p w14:paraId="499B666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160.721</w:t>
            </w:r>
          </w:p>
        </w:tc>
        <w:tc>
          <w:tcPr>
            <w:tcW w:w="1258" w:type="dxa"/>
            <w:tcBorders>
              <w:top w:val="nil"/>
              <w:left w:val="nil"/>
              <w:bottom w:val="single" w:sz="4" w:space="0" w:color="auto"/>
              <w:right w:val="single" w:sz="4" w:space="0" w:color="auto"/>
            </w:tcBorders>
            <w:shd w:val="clear" w:color="auto" w:fill="auto"/>
            <w:noWrap/>
            <w:vAlign w:val="center"/>
            <w:hideMark/>
          </w:tcPr>
          <w:p w14:paraId="69B5448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1.803</w:t>
            </w:r>
          </w:p>
        </w:tc>
      </w:tr>
      <w:tr w:rsidR="009D22B0" w:rsidRPr="003C1245" w14:paraId="5E78B5AD"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162EC56D"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Одеська</w:t>
            </w:r>
          </w:p>
        </w:tc>
        <w:tc>
          <w:tcPr>
            <w:tcW w:w="1258" w:type="dxa"/>
            <w:tcBorders>
              <w:top w:val="nil"/>
              <w:left w:val="nil"/>
              <w:bottom w:val="single" w:sz="4" w:space="0" w:color="auto"/>
              <w:right w:val="single" w:sz="4" w:space="0" w:color="auto"/>
            </w:tcBorders>
            <w:shd w:val="clear" w:color="auto" w:fill="auto"/>
            <w:noWrap/>
            <w:vAlign w:val="center"/>
            <w:hideMark/>
          </w:tcPr>
          <w:p w14:paraId="1B58B20E"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0.983</w:t>
            </w:r>
          </w:p>
        </w:tc>
        <w:tc>
          <w:tcPr>
            <w:tcW w:w="1258" w:type="dxa"/>
            <w:tcBorders>
              <w:top w:val="nil"/>
              <w:left w:val="nil"/>
              <w:bottom w:val="single" w:sz="4" w:space="0" w:color="auto"/>
              <w:right w:val="single" w:sz="4" w:space="0" w:color="auto"/>
            </w:tcBorders>
            <w:shd w:val="clear" w:color="auto" w:fill="auto"/>
            <w:noWrap/>
            <w:vAlign w:val="center"/>
            <w:hideMark/>
          </w:tcPr>
          <w:p w14:paraId="34B37331"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0.983</w:t>
            </w:r>
          </w:p>
        </w:tc>
        <w:tc>
          <w:tcPr>
            <w:tcW w:w="1258" w:type="dxa"/>
            <w:tcBorders>
              <w:top w:val="nil"/>
              <w:left w:val="nil"/>
              <w:bottom w:val="single" w:sz="4" w:space="0" w:color="auto"/>
              <w:right w:val="single" w:sz="4" w:space="0" w:color="auto"/>
            </w:tcBorders>
            <w:shd w:val="clear" w:color="auto" w:fill="auto"/>
            <w:noWrap/>
            <w:vAlign w:val="center"/>
            <w:hideMark/>
          </w:tcPr>
          <w:p w14:paraId="6356E9C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0.983</w:t>
            </w:r>
          </w:p>
        </w:tc>
        <w:tc>
          <w:tcPr>
            <w:tcW w:w="1258" w:type="dxa"/>
            <w:tcBorders>
              <w:top w:val="nil"/>
              <w:left w:val="nil"/>
              <w:bottom w:val="single" w:sz="4" w:space="0" w:color="auto"/>
              <w:right w:val="single" w:sz="4" w:space="0" w:color="auto"/>
            </w:tcBorders>
            <w:shd w:val="clear" w:color="auto" w:fill="auto"/>
            <w:noWrap/>
            <w:vAlign w:val="center"/>
            <w:hideMark/>
          </w:tcPr>
          <w:p w14:paraId="185456DC"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0.983</w:t>
            </w:r>
          </w:p>
        </w:tc>
        <w:tc>
          <w:tcPr>
            <w:tcW w:w="1258" w:type="dxa"/>
            <w:tcBorders>
              <w:top w:val="nil"/>
              <w:left w:val="nil"/>
              <w:bottom w:val="single" w:sz="4" w:space="0" w:color="auto"/>
              <w:right w:val="single" w:sz="4" w:space="0" w:color="auto"/>
            </w:tcBorders>
            <w:shd w:val="clear" w:color="auto" w:fill="auto"/>
            <w:noWrap/>
            <w:vAlign w:val="center"/>
            <w:hideMark/>
          </w:tcPr>
          <w:p w14:paraId="7694F34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50263.756</w:t>
            </w:r>
          </w:p>
        </w:tc>
        <w:tc>
          <w:tcPr>
            <w:tcW w:w="1258" w:type="dxa"/>
            <w:tcBorders>
              <w:top w:val="nil"/>
              <w:left w:val="nil"/>
              <w:bottom w:val="single" w:sz="4" w:space="0" w:color="auto"/>
              <w:right w:val="single" w:sz="4" w:space="0" w:color="auto"/>
            </w:tcBorders>
            <w:shd w:val="clear" w:color="auto" w:fill="auto"/>
            <w:noWrap/>
            <w:vAlign w:val="center"/>
            <w:hideMark/>
          </w:tcPr>
          <w:p w14:paraId="4B462EA8"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1.800</w:t>
            </w:r>
          </w:p>
        </w:tc>
      </w:tr>
      <w:tr w:rsidR="009D22B0" w:rsidRPr="003C1245" w14:paraId="3F068814"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57DE9519"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Полтавська</w:t>
            </w:r>
          </w:p>
        </w:tc>
        <w:tc>
          <w:tcPr>
            <w:tcW w:w="1258" w:type="dxa"/>
            <w:tcBorders>
              <w:top w:val="nil"/>
              <w:left w:val="nil"/>
              <w:bottom w:val="single" w:sz="4" w:space="0" w:color="auto"/>
              <w:right w:val="single" w:sz="4" w:space="0" w:color="auto"/>
            </w:tcBorders>
            <w:shd w:val="clear" w:color="auto" w:fill="auto"/>
            <w:noWrap/>
            <w:vAlign w:val="center"/>
            <w:hideMark/>
          </w:tcPr>
          <w:p w14:paraId="110AC577"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1.001</w:t>
            </w:r>
          </w:p>
        </w:tc>
        <w:tc>
          <w:tcPr>
            <w:tcW w:w="1258" w:type="dxa"/>
            <w:tcBorders>
              <w:top w:val="nil"/>
              <w:left w:val="nil"/>
              <w:bottom w:val="single" w:sz="4" w:space="0" w:color="auto"/>
              <w:right w:val="single" w:sz="4" w:space="0" w:color="auto"/>
            </w:tcBorders>
            <w:shd w:val="clear" w:color="auto" w:fill="auto"/>
            <w:noWrap/>
            <w:vAlign w:val="center"/>
            <w:hideMark/>
          </w:tcPr>
          <w:p w14:paraId="6546107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1.001</w:t>
            </w:r>
          </w:p>
        </w:tc>
        <w:tc>
          <w:tcPr>
            <w:tcW w:w="1258" w:type="dxa"/>
            <w:tcBorders>
              <w:top w:val="nil"/>
              <w:left w:val="nil"/>
              <w:bottom w:val="single" w:sz="4" w:space="0" w:color="auto"/>
              <w:right w:val="single" w:sz="4" w:space="0" w:color="auto"/>
            </w:tcBorders>
            <w:shd w:val="clear" w:color="auto" w:fill="auto"/>
            <w:noWrap/>
            <w:vAlign w:val="center"/>
            <w:hideMark/>
          </w:tcPr>
          <w:p w14:paraId="4BF3765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347.274</w:t>
            </w:r>
          </w:p>
        </w:tc>
        <w:tc>
          <w:tcPr>
            <w:tcW w:w="1258" w:type="dxa"/>
            <w:tcBorders>
              <w:top w:val="nil"/>
              <w:left w:val="nil"/>
              <w:bottom w:val="single" w:sz="4" w:space="0" w:color="auto"/>
              <w:right w:val="single" w:sz="4" w:space="0" w:color="auto"/>
            </w:tcBorders>
            <w:shd w:val="clear" w:color="auto" w:fill="auto"/>
            <w:noWrap/>
            <w:vAlign w:val="center"/>
            <w:hideMark/>
          </w:tcPr>
          <w:p w14:paraId="560F7C6F"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0.003</w:t>
            </w:r>
          </w:p>
        </w:tc>
        <w:tc>
          <w:tcPr>
            <w:tcW w:w="1258" w:type="dxa"/>
            <w:tcBorders>
              <w:top w:val="nil"/>
              <w:left w:val="nil"/>
              <w:bottom w:val="single" w:sz="4" w:space="0" w:color="auto"/>
              <w:right w:val="single" w:sz="4" w:space="0" w:color="auto"/>
            </w:tcBorders>
            <w:shd w:val="clear" w:color="auto" w:fill="auto"/>
            <w:noWrap/>
            <w:vAlign w:val="center"/>
            <w:hideMark/>
          </w:tcPr>
          <w:p w14:paraId="2B259B32"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9691.333</w:t>
            </w:r>
          </w:p>
        </w:tc>
        <w:tc>
          <w:tcPr>
            <w:tcW w:w="1258" w:type="dxa"/>
            <w:tcBorders>
              <w:top w:val="nil"/>
              <w:left w:val="nil"/>
              <w:bottom w:val="single" w:sz="4" w:space="0" w:color="auto"/>
              <w:right w:val="single" w:sz="4" w:space="0" w:color="auto"/>
            </w:tcBorders>
            <w:shd w:val="clear" w:color="auto" w:fill="auto"/>
            <w:noWrap/>
            <w:vAlign w:val="center"/>
            <w:hideMark/>
          </w:tcPr>
          <w:p w14:paraId="5CBFA414"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0.837</w:t>
            </w:r>
          </w:p>
        </w:tc>
      </w:tr>
      <w:tr w:rsidR="009D22B0" w:rsidRPr="003C1245" w14:paraId="3B909488"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789F47EC"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Рівненська</w:t>
            </w:r>
          </w:p>
        </w:tc>
        <w:tc>
          <w:tcPr>
            <w:tcW w:w="1258" w:type="dxa"/>
            <w:tcBorders>
              <w:top w:val="nil"/>
              <w:left w:val="nil"/>
              <w:bottom w:val="single" w:sz="4" w:space="0" w:color="auto"/>
              <w:right w:val="single" w:sz="4" w:space="0" w:color="auto"/>
            </w:tcBorders>
            <w:shd w:val="clear" w:color="auto" w:fill="auto"/>
            <w:noWrap/>
            <w:vAlign w:val="center"/>
            <w:hideMark/>
          </w:tcPr>
          <w:p w14:paraId="11970EB7"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0.996</w:t>
            </w:r>
          </w:p>
        </w:tc>
        <w:tc>
          <w:tcPr>
            <w:tcW w:w="1258" w:type="dxa"/>
            <w:tcBorders>
              <w:top w:val="nil"/>
              <w:left w:val="nil"/>
              <w:bottom w:val="single" w:sz="4" w:space="0" w:color="auto"/>
              <w:right w:val="single" w:sz="4" w:space="0" w:color="auto"/>
            </w:tcBorders>
            <w:shd w:val="clear" w:color="auto" w:fill="auto"/>
            <w:noWrap/>
            <w:vAlign w:val="center"/>
            <w:hideMark/>
          </w:tcPr>
          <w:p w14:paraId="6B1C3E32"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85.879</w:t>
            </w:r>
          </w:p>
        </w:tc>
        <w:tc>
          <w:tcPr>
            <w:tcW w:w="1258" w:type="dxa"/>
            <w:tcBorders>
              <w:top w:val="nil"/>
              <w:left w:val="nil"/>
              <w:bottom w:val="single" w:sz="4" w:space="0" w:color="auto"/>
              <w:right w:val="single" w:sz="4" w:space="0" w:color="auto"/>
            </w:tcBorders>
            <w:shd w:val="clear" w:color="auto" w:fill="auto"/>
            <w:noWrap/>
            <w:vAlign w:val="center"/>
            <w:hideMark/>
          </w:tcPr>
          <w:p w14:paraId="358AFB73"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8.968</w:t>
            </w:r>
          </w:p>
        </w:tc>
        <w:tc>
          <w:tcPr>
            <w:tcW w:w="1258" w:type="dxa"/>
            <w:tcBorders>
              <w:top w:val="nil"/>
              <w:left w:val="nil"/>
              <w:bottom w:val="single" w:sz="4" w:space="0" w:color="auto"/>
              <w:right w:val="single" w:sz="4" w:space="0" w:color="auto"/>
            </w:tcBorders>
            <w:shd w:val="clear" w:color="auto" w:fill="auto"/>
            <w:noWrap/>
            <w:vAlign w:val="center"/>
            <w:hideMark/>
          </w:tcPr>
          <w:p w14:paraId="2FDD4B36"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1.443</w:t>
            </w:r>
          </w:p>
        </w:tc>
        <w:tc>
          <w:tcPr>
            <w:tcW w:w="1258" w:type="dxa"/>
            <w:tcBorders>
              <w:top w:val="nil"/>
              <w:left w:val="nil"/>
              <w:bottom w:val="single" w:sz="4" w:space="0" w:color="auto"/>
              <w:right w:val="single" w:sz="4" w:space="0" w:color="auto"/>
            </w:tcBorders>
            <w:shd w:val="clear" w:color="auto" w:fill="auto"/>
            <w:noWrap/>
            <w:vAlign w:val="center"/>
            <w:hideMark/>
          </w:tcPr>
          <w:p w14:paraId="579B27B0"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145.669</w:t>
            </w:r>
          </w:p>
        </w:tc>
        <w:tc>
          <w:tcPr>
            <w:tcW w:w="1258" w:type="dxa"/>
            <w:tcBorders>
              <w:top w:val="nil"/>
              <w:left w:val="nil"/>
              <w:bottom w:val="single" w:sz="4" w:space="0" w:color="auto"/>
              <w:right w:val="single" w:sz="4" w:space="0" w:color="auto"/>
            </w:tcBorders>
            <w:shd w:val="clear" w:color="auto" w:fill="auto"/>
            <w:noWrap/>
            <w:vAlign w:val="center"/>
            <w:hideMark/>
          </w:tcPr>
          <w:p w14:paraId="764E794E"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0.948</w:t>
            </w:r>
          </w:p>
        </w:tc>
      </w:tr>
      <w:tr w:rsidR="009D22B0" w:rsidRPr="003C1245" w14:paraId="068FF600"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349EEE2A"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Сумська</w:t>
            </w:r>
          </w:p>
        </w:tc>
        <w:tc>
          <w:tcPr>
            <w:tcW w:w="1258" w:type="dxa"/>
            <w:tcBorders>
              <w:top w:val="nil"/>
              <w:left w:val="nil"/>
              <w:bottom w:val="single" w:sz="4" w:space="0" w:color="auto"/>
              <w:right w:val="single" w:sz="4" w:space="0" w:color="auto"/>
            </w:tcBorders>
            <w:shd w:val="clear" w:color="auto" w:fill="auto"/>
            <w:noWrap/>
            <w:vAlign w:val="center"/>
            <w:hideMark/>
          </w:tcPr>
          <w:p w14:paraId="5023830B"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0.497</w:t>
            </w:r>
          </w:p>
        </w:tc>
        <w:tc>
          <w:tcPr>
            <w:tcW w:w="1258" w:type="dxa"/>
            <w:tcBorders>
              <w:top w:val="nil"/>
              <w:left w:val="nil"/>
              <w:bottom w:val="single" w:sz="4" w:space="0" w:color="auto"/>
              <w:right w:val="single" w:sz="4" w:space="0" w:color="auto"/>
            </w:tcBorders>
            <w:shd w:val="clear" w:color="auto" w:fill="auto"/>
            <w:noWrap/>
            <w:vAlign w:val="center"/>
            <w:hideMark/>
          </w:tcPr>
          <w:p w14:paraId="7D672944"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0.006</w:t>
            </w:r>
          </w:p>
        </w:tc>
        <w:tc>
          <w:tcPr>
            <w:tcW w:w="1258" w:type="dxa"/>
            <w:tcBorders>
              <w:top w:val="nil"/>
              <w:left w:val="nil"/>
              <w:bottom w:val="single" w:sz="4" w:space="0" w:color="auto"/>
              <w:right w:val="single" w:sz="4" w:space="0" w:color="auto"/>
            </w:tcBorders>
            <w:shd w:val="clear" w:color="auto" w:fill="auto"/>
            <w:noWrap/>
            <w:vAlign w:val="center"/>
            <w:hideMark/>
          </w:tcPr>
          <w:p w14:paraId="79A7019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442.972</w:t>
            </w:r>
          </w:p>
        </w:tc>
        <w:tc>
          <w:tcPr>
            <w:tcW w:w="1258" w:type="dxa"/>
            <w:tcBorders>
              <w:top w:val="nil"/>
              <w:left w:val="nil"/>
              <w:bottom w:val="single" w:sz="4" w:space="0" w:color="auto"/>
              <w:right w:val="single" w:sz="4" w:space="0" w:color="auto"/>
            </w:tcBorders>
            <w:shd w:val="clear" w:color="auto" w:fill="auto"/>
            <w:noWrap/>
            <w:vAlign w:val="center"/>
            <w:hideMark/>
          </w:tcPr>
          <w:p w14:paraId="16F53A01"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11.404</w:t>
            </w:r>
          </w:p>
        </w:tc>
        <w:tc>
          <w:tcPr>
            <w:tcW w:w="1258" w:type="dxa"/>
            <w:tcBorders>
              <w:top w:val="nil"/>
              <w:left w:val="nil"/>
              <w:bottom w:val="single" w:sz="4" w:space="0" w:color="auto"/>
              <w:right w:val="single" w:sz="4" w:space="0" w:color="auto"/>
            </w:tcBorders>
            <w:shd w:val="clear" w:color="auto" w:fill="auto"/>
            <w:noWrap/>
            <w:vAlign w:val="center"/>
            <w:hideMark/>
          </w:tcPr>
          <w:p w14:paraId="58BEEFBC"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17.509</w:t>
            </w:r>
          </w:p>
        </w:tc>
        <w:tc>
          <w:tcPr>
            <w:tcW w:w="1258" w:type="dxa"/>
            <w:tcBorders>
              <w:top w:val="nil"/>
              <w:left w:val="nil"/>
              <w:bottom w:val="single" w:sz="4" w:space="0" w:color="auto"/>
              <w:right w:val="single" w:sz="4" w:space="0" w:color="auto"/>
            </w:tcBorders>
            <w:shd w:val="clear" w:color="auto" w:fill="auto"/>
            <w:noWrap/>
            <w:vAlign w:val="center"/>
            <w:hideMark/>
          </w:tcPr>
          <w:p w14:paraId="2FFFE20E"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0.322</w:t>
            </w:r>
          </w:p>
        </w:tc>
      </w:tr>
      <w:tr w:rsidR="009D22B0" w:rsidRPr="003C1245" w14:paraId="2BE52F57"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5BDD1958"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Тернопільська</w:t>
            </w:r>
          </w:p>
        </w:tc>
        <w:tc>
          <w:tcPr>
            <w:tcW w:w="1258" w:type="dxa"/>
            <w:tcBorders>
              <w:top w:val="nil"/>
              <w:left w:val="nil"/>
              <w:bottom w:val="single" w:sz="4" w:space="0" w:color="auto"/>
              <w:right w:val="single" w:sz="4" w:space="0" w:color="auto"/>
            </w:tcBorders>
            <w:shd w:val="clear" w:color="auto" w:fill="auto"/>
            <w:noWrap/>
            <w:vAlign w:val="center"/>
            <w:hideMark/>
          </w:tcPr>
          <w:p w14:paraId="4C22196A"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5335C62F"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5100C846"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260FFF0C"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562.353</w:t>
            </w:r>
          </w:p>
        </w:tc>
        <w:tc>
          <w:tcPr>
            <w:tcW w:w="1258" w:type="dxa"/>
            <w:tcBorders>
              <w:top w:val="nil"/>
              <w:left w:val="nil"/>
              <w:bottom w:val="single" w:sz="4" w:space="0" w:color="auto"/>
              <w:right w:val="single" w:sz="4" w:space="0" w:color="auto"/>
            </w:tcBorders>
            <w:shd w:val="clear" w:color="auto" w:fill="auto"/>
            <w:noWrap/>
            <w:vAlign w:val="center"/>
            <w:hideMark/>
          </w:tcPr>
          <w:p w14:paraId="4EB82C20"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15.513</w:t>
            </w:r>
          </w:p>
        </w:tc>
        <w:tc>
          <w:tcPr>
            <w:tcW w:w="1258" w:type="dxa"/>
            <w:tcBorders>
              <w:top w:val="nil"/>
              <w:left w:val="nil"/>
              <w:bottom w:val="single" w:sz="4" w:space="0" w:color="auto"/>
              <w:right w:val="single" w:sz="4" w:space="0" w:color="auto"/>
            </w:tcBorders>
            <w:shd w:val="clear" w:color="auto" w:fill="auto"/>
            <w:noWrap/>
            <w:vAlign w:val="center"/>
            <w:hideMark/>
          </w:tcPr>
          <w:p w14:paraId="0A81AD62"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0.195</w:t>
            </w:r>
          </w:p>
        </w:tc>
      </w:tr>
      <w:tr w:rsidR="009D22B0" w:rsidRPr="003C1245" w14:paraId="1529D360"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1255F2ED"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Харківська</w:t>
            </w:r>
          </w:p>
        </w:tc>
        <w:tc>
          <w:tcPr>
            <w:tcW w:w="1258" w:type="dxa"/>
            <w:tcBorders>
              <w:top w:val="nil"/>
              <w:left w:val="nil"/>
              <w:bottom w:val="single" w:sz="4" w:space="0" w:color="auto"/>
              <w:right w:val="single" w:sz="4" w:space="0" w:color="auto"/>
            </w:tcBorders>
            <w:shd w:val="clear" w:color="auto" w:fill="auto"/>
            <w:noWrap/>
            <w:vAlign w:val="center"/>
            <w:hideMark/>
          </w:tcPr>
          <w:p w14:paraId="06552B2B"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1.005</w:t>
            </w:r>
          </w:p>
        </w:tc>
        <w:tc>
          <w:tcPr>
            <w:tcW w:w="1258" w:type="dxa"/>
            <w:tcBorders>
              <w:top w:val="nil"/>
              <w:left w:val="nil"/>
              <w:bottom w:val="single" w:sz="4" w:space="0" w:color="auto"/>
              <w:right w:val="single" w:sz="4" w:space="0" w:color="auto"/>
            </w:tcBorders>
            <w:shd w:val="clear" w:color="auto" w:fill="auto"/>
            <w:noWrap/>
            <w:vAlign w:val="center"/>
            <w:hideMark/>
          </w:tcPr>
          <w:p w14:paraId="0C65C586"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1.051</w:t>
            </w:r>
          </w:p>
        </w:tc>
        <w:tc>
          <w:tcPr>
            <w:tcW w:w="1258" w:type="dxa"/>
            <w:tcBorders>
              <w:top w:val="nil"/>
              <w:left w:val="nil"/>
              <w:bottom w:val="single" w:sz="4" w:space="0" w:color="auto"/>
              <w:right w:val="single" w:sz="4" w:space="0" w:color="auto"/>
            </w:tcBorders>
            <w:shd w:val="clear" w:color="auto" w:fill="auto"/>
            <w:noWrap/>
            <w:vAlign w:val="center"/>
            <w:hideMark/>
          </w:tcPr>
          <w:p w14:paraId="3757624C"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1.081</w:t>
            </w:r>
          </w:p>
        </w:tc>
        <w:tc>
          <w:tcPr>
            <w:tcW w:w="1258" w:type="dxa"/>
            <w:tcBorders>
              <w:top w:val="nil"/>
              <w:left w:val="nil"/>
              <w:bottom w:val="single" w:sz="4" w:space="0" w:color="auto"/>
              <w:right w:val="single" w:sz="4" w:space="0" w:color="auto"/>
            </w:tcBorders>
            <w:shd w:val="clear" w:color="auto" w:fill="auto"/>
            <w:noWrap/>
            <w:vAlign w:val="center"/>
            <w:hideMark/>
          </w:tcPr>
          <w:p w14:paraId="2E62D56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76.583</w:t>
            </w:r>
          </w:p>
        </w:tc>
        <w:tc>
          <w:tcPr>
            <w:tcW w:w="1258" w:type="dxa"/>
            <w:tcBorders>
              <w:top w:val="nil"/>
              <w:left w:val="nil"/>
              <w:bottom w:val="single" w:sz="4" w:space="0" w:color="auto"/>
              <w:right w:val="single" w:sz="4" w:space="0" w:color="auto"/>
            </w:tcBorders>
            <w:shd w:val="clear" w:color="auto" w:fill="auto"/>
            <w:noWrap/>
            <w:vAlign w:val="center"/>
            <w:hideMark/>
          </w:tcPr>
          <w:p w14:paraId="20A28BF1"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3.755</w:t>
            </w:r>
          </w:p>
        </w:tc>
        <w:tc>
          <w:tcPr>
            <w:tcW w:w="1258" w:type="dxa"/>
            <w:tcBorders>
              <w:top w:val="nil"/>
              <w:left w:val="nil"/>
              <w:bottom w:val="single" w:sz="4" w:space="0" w:color="auto"/>
              <w:right w:val="single" w:sz="4" w:space="0" w:color="auto"/>
            </w:tcBorders>
            <w:shd w:val="clear" w:color="auto" w:fill="auto"/>
            <w:noWrap/>
            <w:vAlign w:val="center"/>
            <w:hideMark/>
          </w:tcPr>
          <w:p w14:paraId="16DF721F"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0.435</w:t>
            </w:r>
          </w:p>
        </w:tc>
      </w:tr>
      <w:tr w:rsidR="009D22B0" w:rsidRPr="003C1245" w14:paraId="2702B3DD"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009EC1A0"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Херсонська</w:t>
            </w:r>
          </w:p>
        </w:tc>
        <w:tc>
          <w:tcPr>
            <w:tcW w:w="1258" w:type="dxa"/>
            <w:tcBorders>
              <w:top w:val="nil"/>
              <w:left w:val="nil"/>
              <w:bottom w:val="single" w:sz="4" w:space="0" w:color="auto"/>
              <w:right w:val="single" w:sz="4" w:space="0" w:color="auto"/>
            </w:tcBorders>
            <w:shd w:val="clear" w:color="auto" w:fill="auto"/>
            <w:noWrap/>
            <w:vAlign w:val="center"/>
            <w:hideMark/>
          </w:tcPr>
          <w:p w14:paraId="6576CFFE"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0.924</w:t>
            </w:r>
          </w:p>
        </w:tc>
        <w:tc>
          <w:tcPr>
            <w:tcW w:w="1258" w:type="dxa"/>
            <w:tcBorders>
              <w:top w:val="nil"/>
              <w:left w:val="nil"/>
              <w:bottom w:val="single" w:sz="4" w:space="0" w:color="auto"/>
              <w:right w:val="single" w:sz="4" w:space="0" w:color="auto"/>
            </w:tcBorders>
            <w:shd w:val="clear" w:color="auto" w:fill="auto"/>
            <w:noWrap/>
            <w:vAlign w:val="center"/>
            <w:hideMark/>
          </w:tcPr>
          <w:p w14:paraId="1A163E4F"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0.929</w:t>
            </w:r>
          </w:p>
        </w:tc>
        <w:tc>
          <w:tcPr>
            <w:tcW w:w="1258" w:type="dxa"/>
            <w:tcBorders>
              <w:top w:val="nil"/>
              <w:left w:val="nil"/>
              <w:bottom w:val="single" w:sz="4" w:space="0" w:color="auto"/>
              <w:right w:val="single" w:sz="4" w:space="0" w:color="auto"/>
            </w:tcBorders>
            <w:shd w:val="clear" w:color="auto" w:fill="auto"/>
            <w:noWrap/>
            <w:vAlign w:val="center"/>
            <w:hideMark/>
          </w:tcPr>
          <w:p w14:paraId="62612561"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0.935</w:t>
            </w:r>
          </w:p>
        </w:tc>
        <w:tc>
          <w:tcPr>
            <w:tcW w:w="1258" w:type="dxa"/>
            <w:tcBorders>
              <w:top w:val="nil"/>
              <w:left w:val="nil"/>
              <w:bottom w:val="single" w:sz="4" w:space="0" w:color="auto"/>
              <w:right w:val="single" w:sz="4" w:space="0" w:color="auto"/>
            </w:tcBorders>
            <w:shd w:val="clear" w:color="auto" w:fill="auto"/>
            <w:noWrap/>
            <w:vAlign w:val="center"/>
            <w:hideMark/>
          </w:tcPr>
          <w:p w14:paraId="43E3DB6C"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0.944</w:t>
            </w:r>
          </w:p>
        </w:tc>
        <w:tc>
          <w:tcPr>
            <w:tcW w:w="1258" w:type="dxa"/>
            <w:tcBorders>
              <w:top w:val="nil"/>
              <w:left w:val="nil"/>
              <w:bottom w:val="single" w:sz="4" w:space="0" w:color="auto"/>
              <w:right w:val="single" w:sz="4" w:space="0" w:color="auto"/>
            </w:tcBorders>
            <w:shd w:val="clear" w:color="auto" w:fill="auto"/>
            <w:noWrap/>
            <w:vAlign w:val="center"/>
            <w:hideMark/>
          </w:tcPr>
          <w:p w14:paraId="17658844"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42288.523</w:t>
            </w:r>
          </w:p>
        </w:tc>
        <w:tc>
          <w:tcPr>
            <w:tcW w:w="1258" w:type="dxa"/>
            <w:tcBorders>
              <w:top w:val="nil"/>
              <w:left w:val="nil"/>
              <w:bottom w:val="single" w:sz="4" w:space="0" w:color="auto"/>
              <w:right w:val="single" w:sz="4" w:space="0" w:color="auto"/>
            </w:tcBorders>
            <w:shd w:val="clear" w:color="auto" w:fill="auto"/>
            <w:noWrap/>
            <w:vAlign w:val="center"/>
            <w:hideMark/>
          </w:tcPr>
          <w:p w14:paraId="2D295DD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1.337</w:t>
            </w:r>
          </w:p>
        </w:tc>
      </w:tr>
      <w:tr w:rsidR="009D22B0" w:rsidRPr="003C1245" w14:paraId="7C3F2EB3"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DBAF130"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Хмельницька</w:t>
            </w:r>
          </w:p>
        </w:tc>
        <w:tc>
          <w:tcPr>
            <w:tcW w:w="1258" w:type="dxa"/>
            <w:tcBorders>
              <w:top w:val="nil"/>
              <w:left w:val="nil"/>
              <w:bottom w:val="single" w:sz="4" w:space="0" w:color="auto"/>
              <w:right w:val="single" w:sz="4" w:space="0" w:color="auto"/>
            </w:tcBorders>
            <w:shd w:val="clear" w:color="auto" w:fill="auto"/>
            <w:noWrap/>
            <w:vAlign w:val="center"/>
            <w:hideMark/>
          </w:tcPr>
          <w:p w14:paraId="77C39859"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1.005</w:t>
            </w:r>
          </w:p>
        </w:tc>
        <w:tc>
          <w:tcPr>
            <w:tcW w:w="1258" w:type="dxa"/>
            <w:tcBorders>
              <w:top w:val="nil"/>
              <w:left w:val="nil"/>
              <w:bottom w:val="single" w:sz="4" w:space="0" w:color="auto"/>
              <w:right w:val="single" w:sz="4" w:space="0" w:color="auto"/>
            </w:tcBorders>
            <w:shd w:val="clear" w:color="auto" w:fill="auto"/>
            <w:noWrap/>
            <w:vAlign w:val="center"/>
            <w:hideMark/>
          </w:tcPr>
          <w:p w14:paraId="25B88D56"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1.005</w:t>
            </w:r>
          </w:p>
        </w:tc>
        <w:tc>
          <w:tcPr>
            <w:tcW w:w="1258" w:type="dxa"/>
            <w:tcBorders>
              <w:top w:val="nil"/>
              <w:left w:val="nil"/>
              <w:bottom w:val="single" w:sz="4" w:space="0" w:color="auto"/>
              <w:right w:val="single" w:sz="4" w:space="0" w:color="auto"/>
            </w:tcBorders>
            <w:shd w:val="clear" w:color="auto" w:fill="auto"/>
            <w:noWrap/>
            <w:vAlign w:val="center"/>
            <w:hideMark/>
          </w:tcPr>
          <w:p w14:paraId="3412F196"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232.343</w:t>
            </w:r>
          </w:p>
        </w:tc>
        <w:tc>
          <w:tcPr>
            <w:tcW w:w="1258" w:type="dxa"/>
            <w:tcBorders>
              <w:top w:val="nil"/>
              <w:left w:val="nil"/>
              <w:bottom w:val="single" w:sz="4" w:space="0" w:color="auto"/>
              <w:right w:val="single" w:sz="4" w:space="0" w:color="auto"/>
            </w:tcBorders>
            <w:shd w:val="clear" w:color="auto" w:fill="auto"/>
            <w:noWrap/>
            <w:vAlign w:val="center"/>
            <w:hideMark/>
          </w:tcPr>
          <w:p w14:paraId="55CADD0F"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3.651</w:t>
            </w:r>
          </w:p>
        </w:tc>
        <w:tc>
          <w:tcPr>
            <w:tcW w:w="1258" w:type="dxa"/>
            <w:tcBorders>
              <w:top w:val="nil"/>
              <w:left w:val="nil"/>
              <w:bottom w:val="single" w:sz="4" w:space="0" w:color="auto"/>
              <w:right w:val="single" w:sz="4" w:space="0" w:color="auto"/>
            </w:tcBorders>
            <w:shd w:val="clear" w:color="auto" w:fill="auto"/>
            <w:noWrap/>
            <w:vAlign w:val="center"/>
            <w:hideMark/>
          </w:tcPr>
          <w:p w14:paraId="628F72EC"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44.797</w:t>
            </w:r>
          </w:p>
        </w:tc>
        <w:tc>
          <w:tcPr>
            <w:tcW w:w="1258" w:type="dxa"/>
            <w:tcBorders>
              <w:top w:val="nil"/>
              <w:left w:val="nil"/>
              <w:bottom w:val="single" w:sz="4" w:space="0" w:color="auto"/>
              <w:right w:val="single" w:sz="4" w:space="0" w:color="auto"/>
            </w:tcBorders>
            <w:shd w:val="clear" w:color="auto" w:fill="auto"/>
            <w:noWrap/>
            <w:vAlign w:val="center"/>
            <w:hideMark/>
          </w:tcPr>
          <w:p w14:paraId="3438A5D8"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0.479</w:t>
            </w:r>
          </w:p>
        </w:tc>
      </w:tr>
      <w:tr w:rsidR="009D22B0" w:rsidRPr="003C1245" w14:paraId="1A5F88DD"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1EEF8410"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Черкаська</w:t>
            </w:r>
          </w:p>
        </w:tc>
        <w:tc>
          <w:tcPr>
            <w:tcW w:w="1258" w:type="dxa"/>
            <w:tcBorders>
              <w:top w:val="nil"/>
              <w:left w:val="nil"/>
              <w:bottom w:val="single" w:sz="4" w:space="0" w:color="auto"/>
              <w:right w:val="single" w:sz="4" w:space="0" w:color="auto"/>
            </w:tcBorders>
            <w:shd w:val="clear" w:color="auto" w:fill="auto"/>
            <w:noWrap/>
            <w:vAlign w:val="center"/>
            <w:hideMark/>
          </w:tcPr>
          <w:p w14:paraId="65AA172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0.124</w:t>
            </w:r>
          </w:p>
        </w:tc>
        <w:tc>
          <w:tcPr>
            <w:tcW w:w="1258" w:type="dxa"/>
            <w:tcBorders>
              <w:top w:val="nil"/>
              <w:left w:val="nil"/>
              <w:bottom w:val="single" w:sz="4" w:space="0" w:color="auto"/>
              <w:right w:val="single" w:sz="4" w:space="0" w:color="auto"/>
            </w:tcBorders>
            <w:shd w:val="clear" w:color="auto" w:fill="auto"/>
            <w:noWrap/>
            <w:vAlign w:val="center"/>
            <w:hideMark/>
          </w:tcPr>
          <w:p w14:paraId="4948107C"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0.991</w:t>
            </w:r>
          </w:p>
        </w:tc>
        <w:tc>
          <w:tcPr>
            <w:tcW w:w="1258" w:type="dxa"/>
            <w:tcBorders>
              <w:top w:val="nil"/>
              <w:left w:val="nil"/>
              <w:bottom w:val="single" w:sz="4" w:space="0" w:color="auto"/>
              <w:right w:val="single" w:sz="4" w:space="0" w:color="auto"/>
            </w:tcBorders>
            <w:shd w:val="clear" w:color="auto" w:fill="auto"/>
            <w:noWrap/>
            <w:vAlign w:val="center"/>
            <w:hideMark/>
          </w:tcPr>
          <w:p w14:paraId="6CAD378A"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0.991</w:t>
            </w:r>
          </w:p>
        </w:tc>
        <w:tc>
          <w:tcPr>
            <w:tcW w:w="1258" w:type="dxa"/>
            <w:tcBorders>
              <w:top w:val="nil"/>
              <w:left w:val="nil"/>
              <w:bottom w:val="single" w:sz="4" w:space="0" w:color="auto"/>
              <w:right w:val="single" w:sz="4" w:space="0" w:color="auto"/>
            </w:tcBorders>
            <w:shd w:val="clear" w:color="auto" w:fill="auto"/>
            <w:noWrap/>
            <w:vAlign w:val="center"/>
            <w:hideMark/>
          </w:tcPr>
          <w:p w14:paraId="4C38A8CF"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95.311</w:t>
            </w:r>
          </w:p>
        </w:tc>
        <w:tc>
          <w:tcPr>
            <w:tcW w:w="1258" w:type="dxa"/>
            <w:tcBorders>
              <w:top w:val="nil"/>
              <w:left w:val="nil"/>
              <w:bottom w:val="single" w:sz="4" w:space="0" w:color="auto"/>
              <w:right w:val="single" w:sz="4" w:space="0" w:color="auto"/>
            </w:tcBorders>
            <w:shd w:val="clear" w:color="auto" w:fill="auto"/>
            <w:noWrap/>
            <w:vAlign w:val="center"/>
            <w:hideMark/>
          </w:tcPr>
          <w:p w14:paraId="34B0FAD2"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11.003</w:t>
            </w:r>
          </w:p>
        </w:tc>
        <w:tc>
          <w:tcPr>
            <w:tcW w:w="1258" w:type="dxa"/>
            <w:tcBorders>
              <w:top w:val="nil"/>
              <w:left w:val="nil"/>
              <w:bottom w:val="single" w:sz="4" w:space="0" w:color="auto"/>
              <w:right w:val="single" w:sz="4" w:space="0" w:color="auto"/>
            </w:tcBorders>
            <w:shd w:val="clear" w:color="auto" w:fill="auto"/>
            <w:noWrap/>
            <w:vAlign w:val="center"/>
            <w:hideMark/>
          </w:tcPr>
          <w:p w14:paraId="04931A2B"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0.000</w:t>
            </w:r>
          </w:p>
        </w:tc>
      </w:tr>
      <w:tr w:rsidR="009D22B0" w:rsidRPr="003C1245" w14:paraId="0F32D815"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5E124453"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Чернівецька</w:t>
            </w:r>
          </w:p>
        </w:tc>
        <w:tc>
          <w:tcPr>
            <w:tcW w:w="1258" w:type="dxa"/>
            <w:tcBorders>
              <w:top w:val="nil"/>
              <w:left w:val="nil"/>
              <w:bottom w:val="single" w:sz="4" w:space="0" w:color="auto"/>
              <w:right w:val="single" w:sz="4" w:space="0" w:color="auto"/>
            </w:tcBorders>
            <w:shd w:val="clear" w:color="auto" w:fill="auto"/>
            <w:noWrap/>
            <w:vAlign w:val="center"/>
            <w:hideMark/>
          </w:tcPr>
          <w:p w14:paraId="7DD40D46"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4B0E3090"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1.001</w:t>
            </w:r>
          </w:p>
        </w:tc>
        <w:tc>
          <w:tcPr>
            <w:tcW w:w="1258" w:type="dxa"/>
            <w:tcBorders>
              <w:top w:val="nil"/>
              <w:left w:val="nil"/>
              <w:bottom w:val="single" w:sz="4" w:space="0" w:color="auto"/>
              <w:right w:val="single" w:sz="4" w:space="0" w:color="auto"/>
            </w:tcBorders>
            <w:shd w:val="clear" w:color="auto" w:fill="auto"/>
            <w:noWrap/>
            <w:vAlign w:val="center"/>
            <w:hideMark/>
          </w:tcPr>
          <w:p w14:paraId="7A69E12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1.001</w:t>
            </w:r>
          </w:p>
        </w:tc>
        <w:tc>
          <w:tcPr>
            <w:tcW w:w="1258" w:type="dxa"/>
            <w:tcBorders>
              <w:top w:val="nil"/>
              <w:left w:val="nil"/>
              <w:bottom w:val="single" w:sz="4" w:space="0" w:color="auto"/>
              <w:right w:val="single" w:sz="4" w:space="0" w:color="auto"/>
            </w:tcBorders>
            <w:shd w:val="clear" w:color="auto" w:fill="auto"/>
            <w:noWrap/>
            <w:vAlign w:val="center"/>
            <w:hideMark/>
          </w:tcPr>
          <w:p w14:paraId="4AEF4AAB"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993.245</w:t>
            </w:r>
          </w:p>
        </w:tc>
        <w:tc>
          <w:tcPr>
            <w:tcW w:w="1258" w:type="dxa"/>
            <w:tcBorders>
              <w:top w:val="nil"/>
              <w:left w:val="nil"/>
              <w:bottom w:val="single" w:sz="4" w:space="0" w:color="auto"/>
              <w:right w:val="single" w:sz="4" w:space="0" w:color="auto"/>
            </w:tcBorders>
            <w:shd w:val="clear" w:color="auto" w:fill="auto"/>
            <w:noWrap/>
            <w:vAlign w:val="center"/>
            <w:hideMark/>
          </w:tcPr>
          <w:p w14:paraId="5910504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12.571</w:t>
            </w:r>
          </w:p>
        </w:tc>
        <w:tc>
          <w:tcPr>
            <w:tcW w:w="1258" w:type="dxa"/>
            <w:tcBorders>
              <w:top w:val="nil"/>
              <w:left w:val="nil"/>
              <w:bottom w:val="single" w:sz="4" w:space="0" w:color="auto"/>
              <w:right w:val="single" w:sz="4" w:space="0" w:color="auto"/>
            </w:tcBorders>
            <w:shd w:val="clear" w:color="auto" w:fill="auto"/>
            <w:noWrap/>
            <w:vAlign w:val="center"/>
            <w:hideMark/>
          </w:tcPr>
          <w:p w14:paraId="61E45236"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0.166</w:t>
            </w:r>
          </w:p>
        </w:tc>
      </w:tr>
      <w:tr w:rsidR="009D22B0" w:rsidRPr="003C1245" w14:paraId="6637CA4B"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C9857C6"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Чернігівська</w:t>
            </w:r>
          </w:p>
        </w:tc>
        <w:tc>
          <w:tcPr>
            <w:tcW w:w="1258" w:type="dxa"/>
            <w:tcBorders>
              <w:top w:val="nil"/>
              <w:left w:val="nil"/>
              <w:bottom w:val="single" w:sz="4" w:space="0" w:color="auto"/>
              <w:right w:val="single" w:sz="4" w:space="0" w:color="auto"/>
            </w:tcBorders>
            <w:shd w:val="clear" w:color="auto" w:fill="auto"/>
            <w:noWrap/>
            <w:vAlign w:val="center"/>
            <w:hideMark/>
          </w:tcPr>
          <w:p w14:paraId="6B6C1EF8"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0.940</w:t>
            </w:r>
          </w:p>
        </w:tc>
        <w:tc>
          <w:tcPr>
            <w:tcW w:w="1258" w:type="dxa"/>
            <w:tcBorders>
              <w:top w:val="nil"/>
              <w:left w:val="nil"/>
              <w:bottom w:val="single" w:sz="4" w:space="0" w:color="auto"/>
              <w:right w:val="single" w:sz="4" w:space="0" w:color="auto"/>
            </w:tcBorders>
            <w:shd w:val="clear" w:color="auto" w:fill="auto"/>
            <w:noWrap/>
            <w:vAlign w:val="center"/>
            <w:hideMark/>
          </w:tcPr>
          <w:p w14:paraId="2DECFA58"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0.940</w:t>
            </w:r>
          </w:p>
        </w:tc>
        <w:tc>
          <w:tcPr>
            <w:tcW w:w="1258" w:type="dxa"/>
            <w:tcBorders>
              <w:top w:val="nil"/>
              <w:left w:val="nil"/>
              <w:bottom w:val="single" w:sz="4" w:space="0" w:color="auto"/>
              <w:right w:val="single" w:sz="4" w:space="0" w:color="auto"/>
            </w:tcBorders>
            <w:shd w:val="clear" w:color="auto" w:fill="auto"/>
            <w:noWrap/>
            <w:vAlign w:val="center"/>
            <w:hideMark/>
          </w:tcPr>
          <w:p w14:paraId="774CCB52"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0.940</w:t>
            </w:r>
          </w:p>
        </w:tc>
        <w:tc>
          <w:tcPr>
            <w:tcW w:w="1258" w:type="dxa"/>
            <w:tcBorders>
              <w:top w:val="nil"/>
              <w:left w:val="nil"/>
              <w:bottom w:val="single" w:sz="4" w:space="0" w:color="auto"/>
              <w:right w:val="single" w:sz="4" w:space="0" w:color="auto"/>
            </w:tcBorders>
            <w:shd w:val="clear" w:color="auto" w:fill="auto"/>
            <w:noWrap/>
            <w:vAlign w:val="center"/>
            <w:hideMark/>
          </w:tcPr>
          <w:p w14:paraId="58210252"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1166.387</w:t>
            </w:r>
          </w:p>
        </w:tc>
        <w:tc>
          <w:tcPr>
            <w:tcW w:w="1258" w:type="dxa"/>
            <w:tcBorders>
              <w:top w:val="nil"/>
              <w:left w:val="nil"/>
              <w:bottom w:val="single" w:sz="4" w:space="0" w:color="auto"/>
              <w:right w:val="single" w:sz="4" w:space="0" w:color="auto"/>
            </w:tcBorders>
            <w:shd w:val="clear" w:color="auto" w:fill="auto"/>
            <w:noWrap/>
            <w:vAlign w:val="center"/>
            <w:hideMark/>
          </w:tcPr>
          <w:p w14:paraId="0562F59C"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62.600</w:t>
            </w:r>
          </w:p>
        </w:tc>
        <w:tc>
          <w:tcPr>
            <w:tcW w:w="1258" w:type="dxa"/>
            <w:tcBorders>
              <w:top w:val="nil"/>
              <w:left w:val="nil"/>
              <w:bottom w:val="single" w:sz="4" w:space="0" w:color="auto"/>
              <w:right w:val="single" w:sz="4" w:space="0" w:color="auto"/>
            </w:tcBorders>
            <w:shd w:val="clear" w:color="auto" w:fill="auto"/>
            <w:noWrap/>
            <w:vAlign w:val="center"/>
            <w:hideMark/>
          </w:tcPr>
          <w:p w14:paraId="407511C7"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1.389</w:t>
            </w:r>
          </w:p>
        </w:tc>
      </w:tr>
      <w:tr w:rsidR="009D22B0" w:rsidRPr="003C1245" w14:paraId="1CA3970B"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055898A2" w14:textId="77777777" w:rsidR="003C1245" w:rsidRPr="003C1245" w:rsidRDefault="003C1245" w:rsidP="003C1245">
            <w:pPr>
              <w:spacing w:after="0" w:line="240" w:lineRule="auto"/>
              <w:jc w:val="both"/>
              <w:rPr>
                <w:rFonts w:ascii="Times New Roman" w:eastAsia="Times New Roman" w:hAnsi="Times New Roman" w:cs="Times New Roman"/>
                <w:color w:val="000000"/>
                <w:sz w:val="24"/>
                <w:szCs w:val="24"/>
                <w:lang w:eastAsia="ru-RU"/>
              </w:rPr>
            </w:pPr>
            <w:r w:rsidRPr="003C1245">
              <w:rPr>
                <w:rFonts w:ascii="Times New Roman" w:eastAsia="Times New Roman" w:hAnsi="Times New Roman" w:cs="Times New Roman"/>
                <w:color w:val="000000"/>
                <w:sz w:val="24"/>
                <w:szCs w:val="24"/>
                <w:lang w:val="uk-UA" w:eastAsia="ru-RU"/>
              </w:rPr>
              <w:t>м.Київ</w:t>
            </w:r>
          </w:p>
        </w:tc>
        <w:tc>
          <w:tcPr>
            <w:tcW w:w="1258" w:type="dxa"/>
            <w:tcBorders>
              <w:top w:val="nil"/>
              <w:left w:val="nil"/>
              <w:bottom w:val="single" w:sz="4" w:space="0" w:color="auto"/>
              <w:right w:val="single" w:sz="4" w:space="0" w:color="auto"/>
            </w:tcBorders>
            <w:shd w:val="clear" w:color="auto" w:fill="auto"/>
            <w:noWrap/>
            <w:vAlign w:val="center"/>
            <w:hideMark/>
          </w:tcPr>
          <w:p w14:paraId="32E43C38"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110.000</w:t>
            </w:r>
          </w:p>
        </w:tc>
        <w:tc>
          <w:tcPr>
            <w:tcW w:w="1258" w:type="dxa"/>
            <w:tcBorders>
              <w:top w:val="nil"/>
              <w:left w:val="nil"/>
              <w:bottom w:val="single" w:sz="4" w:space="0" w:color="auto"/>
              <w:right w:val="single" w:sz="4" w:space="0" w:color="auto"/>
            </w:tcBorders>
            <w:shd w:val="clear" w:color="auto" w:fill="auto"/>
            <w:noWrap/>
            <w:vAlign w:val="center"/>
            <w:hideMark/>
          </w:tcPr>
          <w:p w14:paraId="78E7011D"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10.000</w:t>
            </w:r>
          </w:p>
        </w:tc>
        <w:tc>
          <w:tcPr>
            <w:tcW w:w="1258" w:type="dxa"/>
            <w:tcBorders>
              <w:top w:val="nil"/>
              <w:left w:val="nil"/>
              <w:bottom w:val="single" w:sz="4" w:space="0" w:color="auto"/>
              <w:right w:val="single" w:sz="4" w:space="0" w:color="auto"/>
            </w:tcBorders>
            <w:shd w:val="clear" w:color="auto" w:fill="auto"/>
            <w:noWrap/>
            <w:vAlign w:val="center"/>
            <w:hideMark/>
          </w:tcPr>
          <w:p w14:paraId="5122AE6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0.639</w:t>
            </w:r>
          </w:p>
        </w:tc>
        <w:tc>
          <w:tcPr>
            <w:tcW w:w="1258" w:type="dxa"/>
            <w:tcBorders>
              <w:top w:val="nil"/>
              <w:left w:val="nil"/>
              <w:bottom w:val="single" w:sz="4" w:space="0" w:color="auto"/>
              <w:right w:val="single" w:sz="4" w:space="0" w:color="auto"/>
            </w:tcBorders>
            <w:shd w:val="clear" w:color="auto" w:fill="auto"/>
            <w:noWrap/>
            <w:vAlign w:val="center"/>
            <w:hideMark/>
          </w:tcPr>
          <w:p w14:paraId="3A893215"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9.500</w:t>
            </w:r>
          </w:p>
        </w:tc>
        <w:tc>
          <w:tcPr>
            <w:tcW w:w="1258" w:type="dxa"/>
            <w:tcBorders>
              <w:top w:val="nil"/>
              <w:left w:val="nil"/>
              <w:bottom w:val="single" w:sz="4" w:space="0" w:color="auto"/>
              <w:right w:val="single" w:sz="4" w:space="0" w:color="auto"/>
            </w:tcBorders>
            <w:shd w:val="clear" w:color="auto" w:fill="auto"/>
            <w:noWrap/>
            <w:vAlign w:val="center"/>
            <w:hideMark/>
          </w:tcPr>
          <w:p w14:paraId="3C531DDB"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137.369</w:t>
            </w:r>
          </w:p>
        </w:tc>
        <w:tc>
          <w:tcPr>
            <w:tcW w:w="1258" w:type="dxa"/>
            <w:tcBorders>
              <w:top w:val="nil"/>
              <w:left w:val="nil"/>
              <w:bottom w:val="single" w:sz="4" w:space="0" w:color="auto"/>
              <w:right w:val="single" w:sz="4" w:space="0" w:color="auto"/>
            </w:tcBorders>
            <w:shd w:val="clear" w:color="auto" w:fill="auto"/>
            <w:noWrap/>
            <w:vAlign w:val="center"/>
            <w:hideMark/>
          </w:tcPr>
          <w:p w14:paraId="5BAD264F" w14:textId="77777777" w:rsidR="003C1245" w:rsidRPr="003C1245" w:rsidRDefault="003C1245" w:rsidP="003C1245">
            <w:pPr>
              <w:spacing w:after="0" w:line="240" w:lineRule="auto"/>
              <w:jc w:val="both"/>
              <w:rPr>
                <w:rFonts w:ascii="Calibri" w:eastAsia="Times New Roman" w:hAnsi="Calibri" w:cs="Times New Roman"/>
                <w:color w:val="000000"/>
                <w:lang w:eastAsia="ru-RU"/>
              </w:rPr>
            </w:pPr>
            <w:r w:rsidRPr="003C1245">
              <w:rPr>
                <w:rFonts w:ascii="Calibri" w:eastAsia="Times New Roman" w:hAnsi="Calibri" w:cs="Times New Roman"/>
                <w:color w:val="000000"/>
                <w:lang w:val="uk-UA" w:eastAsia="ru-RU"/>
              </w:rPr>
              <w:t>0.210</w:t>
            </w:r>
          </w:p>
        </w:tc>
      </w:tr>
    </w:tbl>
    <w:p w14:paraId="1CD5F25D" w14:textId="76ACB2FF" w:rsidR="003C1245" w:rsidRDefault="003C1245" w:rsidP="003C1245">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Рисунок 4</w:t>
      </w:r>
      <w:r>
        <w:rPr>
          <w:rFonts w:ascii="Times New Roman" w:hAnsi="Times New Roman" w:cs="Times New Roman"/>
          <w:sz w:val="28"/>
          <w:lang w:val="uk-UA"/>
        </w:rPr>
        <w:t>.2</w:t>
      </w:r>
      <w:r w:rsidRPr="00087DA7">
        <w:rPr>
          <w:rFonts w:ascii="Times New Roman" w:hAnsi="Times New Roman" w:cs="Times New Roman"/>
          <w:sz w:val="28"/>
          <w:lang w:val="uk-UA"/>
        </w:rPr>
        <w:t>.  Вирівняний параметр передачі збудника для кожного регіону України</w:t>
      </w:r>
      <w:r w:rsidR="009D22B0">
        <w:rPr>
          <w:rFonts w:ascii="Times New Roman" w:hAnsi="Times New Roman" w:cs="Times New Roman"/>
          <w:sz w:val="28"/>
          <w:lang w:val="uk-UA"/>
        </w:rPr>
        <w:t xml:space="preserve"> другої половини року.</w:t>
      </w:r>
    </w:p>
    <w:p w14:paraId="0DC85827" w14:textId="77777777" w:rsidR="009D22B0" w:rsidRDefault="009D22B0" w:rsidP="003C1245">
      <w:pPr>
        <w:spacing w:line="360" w:lineRule="auto"/>
        <w:jc w:val="center"/>
        <w:rPr>
          <w:rFonts w:ascii="Times New Roman" w:hAnsi="Times New Roman" w:cs="Times New Roman"/>
          <w:sz w:val="28"/>
          <w:lang w:val="uk-UA"/>
        </w:rPr>
      </w:pPr>
    </w:p>
    <w:tbl>
      <w:tblPr>
        <w:tblW w:w="9480" w:type="dxa"/>
        <w:jc w:val="center"/>
        <w:tblInd w:w="93" w:type="dxa"/>
        <w:tblLook w:val="04A0" w:firstRow="1" w:lastRow="0" w:firstColumn="1" w:lastColumn="0" w:noHBand="0" w:noVBand="1"/>
      </w:tblPr>
      <w:tblGrid>
        <w:gridCol w:w="2075"/>
        <w:gridCol w:w="1235"/>
        <w:gridCol w:w="1234"/>
        <w:gridCol w:w="1234"/>
        <w:gridCol w:w="1234"/>
        <w:gridCol w:w="1234"/>
        <w:gridCol w:w="1234"/>
      </w:tblGrid>
      <w:tr w:rsidR="009D22B0" w:rsidRPr="009D22B0" w14:paraId="46889B07" w14:textId="77777777" w:rsidTr="009D22B0">
        <w:trPr>
          <w:trHeight w:val="440"/>
          <w:jc w:val="center"/>
        </w:trPr>
        <w:tc>
          <w:tcPr>
            <w:tcW w:w="20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0E9E7E"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lastRenderedPageBreak/>
              <w:t>Найменування регіону</w:t>
            </w:r>
          </w:p>
        </w:tc>
        <w:tc>
          <w:tcPr>
            <w:tcW w:w="7406" w:type="dxa"/>
            <w:gridSpan w:val="6"/>
            <w:tcBorders>
              <w:top w:val="single" w:sz="4" w:space="0" w:color="auto"/>
              <w:left w:val="nil"/>
              <w:bottom w:val="single" w:sz="4" w:space="0" w:color="auto"/>
              <w:right w:val="single" w:sz="4" w:space="0" w:color="000000"/>
            </w:tcBorders>
            <w:shd w:val="clear" w:color="auto" w:fill="auto"/>
            <w:vAlign w:val="center"/>
            <w:hideMark/>
          </w:tcPr>
          <w:p w14:paraId="48E2F973" w14:textId="77777777" w:rsidR="009D22B0" w:rsidRPr="009D22B0" w:rsidRDefault="009D22B0" w:rsidP="009D22B0">
            <w:pPr>
              <w:spacing w:after="0" w:line="240" w:lineRule="auto"/>
              <w:jc w:val="center"/>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Місяці</w:t>
            </w:r>
          </w:p>
        </w:tc>
      </w:tr>
      <w:tr w:rsidR="009D22B0" w:rsidRPr="009D22B0" w14:paraId="1C281DF3" w14:textId="77777777" w:rsidTr="009D22B0">
        <w:trPr>
          <w:trHeight w:val="440"/>
          <w:jc w:val="center"/>
        </w:trPr>
        <w:tc>
          <w:tcPr>
            <w:tcW w:w="2074" w:type="dxa"/>
            <w:vMerge/>
            <w:tcBorders>
              <w:top w:val="single" w:sz="4" w:space="0" w:color="auto"/>
              <w:left w:val="single" w:sz="4" w:space="0" w:color="auto"/>
              <w:bottom w:val="single" w:sz="4" w:space="0" w:color="auto"/>
              <w:right w:val="single" w:sz="4" w:space="0" w:color="auto"/>
            </w:tcBorders>
            <w:vAlign w:val="center"/>
            <w:hideMark/>
          </w:tcPr>
          <w:p w14:paraId="01B024C1" w14:textId="77777777" w:rsidR="009D22B0" w:rsidRPr="009D22B0" w:rsidRDefault="009D22B0" w:rsidP="009D22B0">
            <w:pPr>
              <w:spacing w:after="0" w:line="240" w:lineRule="auto"/>
              <w:rPr>
                <w:rFonts w:ascii="Times New Roman" w:eastAsia="Times New Roman" w:hAnsi="Times New Roman" w:cs="Times New Roman"/>
                <w:color w:val="000000"/>
                <w:sz w:val="24"/>
                <w:szCs w:val="24"/>
                <w:lang w:eastAsia="ru-RU"/>
              </w:rPr>
            </w:pPr>
          </w:p>
        </w:tc>
        <w:tc>
          <w:tcPr>
            <w:tcW w:w="1236" w:type="dxa"/>
            <w:tcBorders>
              <w:top w:val="nil"/>
              <w:left w:val="nil"/>
              <w:bottom w:val="single" w:sz="4" w:space="0" w:color="auto"/>
              <w:right w:val="single" w:sz="4" w:space="0" w:color="auto"/>
            </w:tcBorders>
            <w:shd w:val="clear" w:color="auto" w:fill="auto"/>
            <w:vAlign w:val="center"/>
            <w:hideMark/>
          </w:tcPr>
          <w:p w14:paraId="5D7E9EFB" w14:textId="77777777" w:rsidR="009D22B0" w:rsidRPr="009D22B0" w:rsidRDefault="009D22B0" w:rsidP="009D22B0">
            <w:pPr>
              <w:spacing w:after="0" w:line="240" w:lineRule="auto"/>
              <w:jc w:val="both"/>
              <w:rPr>
                <w:rFonts w:ascii="Times New Roman" w:eastAsia="Times New Roman" w:hAnsi="Times New Roman" w:cs="Times New Roman"/>
                <w:color w:val="000000"/>
                <w:sz w:val="20"/>
                <w:szCs w:val="20"/>
                <w:lang w:eastAsia="ru-RU"/>
              </w:rPr>
            </w:pPr>
            <w:r w:rsidRPr="009D22B0">
              <w:rPr>
                <w:rFonts w:ascii="Times New Roman" w:eastAsia="Times New Roman" w:hAnsi="Times New Roman" w:cs="Times New Roman"/>
                <w:color w:val="000000"/>
                <w:sz w:val="20"/>
                <w:szCs w:val="20"/>
                <w:lang w:val="uk-UA" w:eastAsia="ru-RU"/>
              </w:rPr>
              <w:t>січень</w:t>
            </w:r>
          </w:p>
        </w:tc>
        <w:tc>
          <w:tcPr>
            <w:tcW w:w="1234" w:type="dxa"/>
            <w:tcBorders>
              <w:top w:val="nil"/>
              <w:left w:val="nil"/>
              <w:bottom w:val="single" w:sz="4" w:space="0" w:color="auto"/>
              <w:right w:val="single" w:sz="4" w:space="0" w:color="auto"/>
            </w:tcBorders>
            <w:shd w:val="clear" w:color="auto" w:fill="auto"/>
            <w:vAlign w:val="center"/>
            <w:hideMark/>
          </w:tcPr>
          <w:p w14:paraId="5DA5FD18" w14:textId="77777777" w:rsidR="009D22B0" w:rsidRPr="009D22B0" w:rsidRDefault="009D22B0" w:rsidP="009D22B0">
            <w:pPr>
              <w:spacing w:after="0" w:line="240" w:lineRule="auto"/>
              <w:jc w:val="both"/>
              <w:rPr>
                <w:rFonts w:ascii="Times New Roman" w:eastAsia="Times New Roman" w:hAnsi="Times New Roman" w:cs="Times New Roman"/>
                <w:color w:val="000000"/>
                <w:sz w:val="20"/>
                <w:szCs w:val="20"/>
                <w:lang w:eastAsia="ru-RU"/>
              </w:rPr>
            </w:pPr>
            <w:r w:rsidRPr="009D22B0">
              <w:rPr>
                <w:rFonts w:ascii="Times New Roman" w:eastAsia="Times New Roman" w:hAnsi="Times New Roman" w:cs="Times New Roman"/>
                <w:color w:val="000000"/>
                <w:sz w:val="20"/>
                <w:szCs w:val="20"/>
                <w:lang w:val="uk-UA" w:eastAsia="ru-RU"/>
              </w:rPr>
              <w:t>лютий</w:t>
            </w:r>
          </w:p>
        </w:tc>
        <w:tc>
          <w:tcPr>
            <w:tcW w:w="1234" w:type="dxa"/>
            <w:tcBorders>
              <w:top w:val="nil"/>
              <w:left w:val="nil"/>
              <w:bottom w:val="single" w:sz="4" w:space="0" w:color="auto"/>
              <w:right w:val="single" w:sz="4" w:space="0" w:color="auto"/>
            </w:tcBorders>
            <w:shd w:val="clear" w:color="auto" w:fill="auto"/>
            <w:vAlign w:val="center"/>
            <w:hideMark/>
          </w:tcPr>
          <w:p w14:paraId="43EB6081" w14:textId="77777777" w:rsidR="009D22B0" w:rsidRPr="009D22B0" w:rsidRDefault="009D22B0" w:rsidP="009D22B0">
            <w:pPr>
              <w:spacing w:after="0" w:line="240" w:lineRule="auto"/>
              <w:jc w:val="both"/>
              <w:rPr>
                <w:rFonts w:ascii="Times New Roman" w:eastAsia="Times New Roman" w:hAnsi="Times New Roman" w:cs="Times New Roman"/>
                <w:color w:val="000000"/>
                <w:sz w:val="20"/>
                <w:szCs w:val="20"/>
                <w:lang w:eastAsia="ru-RU"/>
              </w:rPr>
            </w:pPr>
            <w:r w:rsidRPr="009D22B0">
              <w:rPr>
                <w:rFonts w:ascii="Times New Roman" w:eastAsia="Times New Roman" w:hAnsi="Times New Roman" w:cs="Times New Roman"/>
                <w:color w:val="000000"/>
                <w:sz w:val="20"/>
                <w:szCs w:val="20"/>
                <w:lang w:val="uk-UA" w:eastAsia="ru-RU"/>
              </w:rPr>
              <w:t>березень</w:t>
            </w:r>
          </w:p>
        </w:tc>
        <w:tc>
          <w:tcPr>
            <w:tcW w:w="1234" w:type="dxa"/>
            <w:tcBorders>
              <w:top w:val="nil"/>
              <w:left w:val="nil"/>
              <w:bottom w:val="single" w:sz="4" w:space="0" w:color="auto"/>
              <w:right w:val="single" w:sz="4" w:space="0" w:color="auto"/>
            </w:tcBorders>
            <w:shd w:val="clear" w:color="auto" w:fill="auto"/>
            <w:vAlign w:val="center"/>
            <w:hideMark/>
          </w:tcPr>
          <w:p w14:paraId="37E20616" w14:textId="77777777" w:rsidR="009D22B0" w:rsidRPr="009D22B0" w:rsidRDefault="009D22B0" w:rsidP="009D22B0">
            <w:pPr>
              <w:spacing w:after="0" w:line="240" w:lineRule="auto"/>
              <w:jc w:val="both"/>
              <w:rPr>
                <w:rFonts w:ascii="Times New Roman" w:eastAsia="Times New Roman" w:hAnsi="Times New Roman" w:cs="Times New Roman"/>
                <w:color w:val="000000"/>
                <w:sz w:val="20"/>
                <w:szCs w:val="20"/>
                <w:lang w:eastAsia="ru-RU"/>
              </w:rPr>
            </w:pPr>
            <w:r w:rsidRPr="009D22B0">
              <w:rPr>
                <w:rFonts w:ascii="Times New Roman" w:eastAsia="Times New Roman" w:hAnsi="Times New Roman" w:cs="Times New Roman"/>
                <w:color w:val="000000"/>
                <w:sz w:val="20"/>
                <w:szCs w:val="20"/>
                <w:lang w:val="uk-UA" w:eastAsia="ru-RU"/>
              </w:rPr>
              <w:t>квітень</w:t>
            </w:r>
          </w:p>
        </w:tc>
        <w:tc>
          <w:tcPr>
            <w:tcW w:w="1234" w:type="dxa"/>
            <w:tcBorders>
              <w:top w:val="nil"/>
              <w:left w:val="nil"/>
              <w:bottom w:val="single" w:sz="4" w:space="0" w:color="auto"/>
              <w:right w:val="single" w:sz="4" w:space="0" w:color="auto"/>
            </w:tcBorders>
            <w:shd w:val="clear" w:color="auto" w:fill="auto"/>
            <w:vAlign w:val="center"/>
            <w:hideMark/>
          </w:tcPr>
          <w:p w14:paraId="75104FEF" w14:textId="77777777" w:rsidR="009D22B0" w:rsidRPr="009D22B0" w:rsidRDefault="009D22B0" w:rsidP="009D22B0">
            <w:pPr>
              <w:spacing w:after="0" w:line="240" w:lineRule="auto"/>
              <w:jc w:val="both"/>
              <w:rPr>
                <w:rFonts w:ascii="Times New Roman" w:eastAsia="Times New Roman" w:hAnsi="Times New Roman" w:cs="Times New Roman"/>
                <w:color w:val="000000"/>
                <w:sz w:val="20"/>
                <w:szCs w:val="20"/>
                <w:lang w:eastAsia="ru-RU"/>
              </w:rPr>
            </w:pPr>
            <w:r w:rsidRPr="009D22B0">
              <w:rPr>
                <w:rFonts w:ascii="Times New Roman" w:eastAsia="Times New Roman" w:hAnsi="Times New Roman" w:cs="Times New Roman"/>
                <w:color w:val="000000"/>
                <w:sz w:val="20"/>
                <w:szCs w:val="20"/>
                <w:lang w:val="uk-UA" w:eastAsia="ru-RU"/>
              </w:rPr>
              <w:t>травень</w:t>
            </w:r>
          </w:p>
        </w:tc>
        <w:tc>
          <w:tcPr>
            <w:tcW w:w="1234" w:type="dxa"/>
            <w:tcBorders>
              <w:top w:val="nil"/>
              <w:left w:val="nil"/>
              <w:bottom w:val="single" w:sz="4" w:space="0" w:color="auto"/>
              <w:right w:val="single" w:sz="4" w:space="0" w:color="auto"/>
            </w:tcBorders>
            <w:shd w:val="clear" w:color="auto" w:fill="auto"/>
            <w:vAlign w:val="center"/>
            <w:hideMark/>
          </w:tcPr>
          <w:p w14:paraId="0DD76AC7" w14:textId="77777777" w:rsidR="009D22B0" w:rsidRPr="009D22B0" w:rsidRDefault="009D22B0" w:rsidP="009D22B0">
            <w:pPr>
              <w:spacing w:after="0" w:line="240" w:lineRule="auto"/>
              <w:jc w:val="both"/>
              <w:rPr>
                <w:rFonts w:ascii="Times New Roman" w:eastAsia="Times New Roman" w:hAnsi="Times New Roman" w:cs="Times New Roman"/>
                <w:color w:val="000000"/>
                <w:sz w:val="20"/>
                <w:szCs w:val="20"/>
                <w:lang w:eastAsia="ru-RU"/>
              </w:rPr>
            </w:pPr>
            <w:r w:rsidRPr="009D22B0">
              <w:rPr>
                <w:rFonts w:ascii="Times New Roman" w:eastAsia="Times New Roman" w:hAnsi="Times New Roman" w:cs="Times New Roman"/>
                <w:color w:val="000000"/>
                <w:sz w:val="20"/>
                <w:szCs w:val="20"/>
                <w:lang w:val="uk-UA" w:eastAsia="ru-RU"/>
              </w:rPr>
              <w:t>червень</w:t>
            </w:r>
          </w:p>
        </w:tc>
      </w:tr>
      <w:tr w:rsidR="009D22B0" w:rsidRPr="009D22B0" w14:paraId="23AC937A"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4A11BBF5"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Вінницька</w:t>
            </w:r>
          </w:p>
        </w:tc>
        <w:tc>
          <w:tcPr>
            <w:tcW w:w="1236" w:type="dxa"/>
            <w:tcBorders>
              <w:top w:val="nil"/>
              <w:left w:val="nil"/>
              <w:bottom w:val="single" w:sz="4" w:space="0" w:color="auto"/>
              <w:right w:val="single" w:sz="4" w:space="0" w:color="auto"/>
            </w:tcBorders>
            <w:shd w:val="clear" w:color="auto" w:fill="auto"/>
            <w:noWrap/>
            <w:vAlign w:val="center"/>
            <w:hideMark/>
          </w:tcPr>
          <w:p w14:paraId="25648730"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1CA30678"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353BEEC1"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57432EB0"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0.015</w:t>
            </w:r>
          </w:p>
        </w:tc>
        <w:tc>
          <w:tcPr>
            <w:tcW w:w="1234" w:type="dxa"/>
            <w:tcBorders>
              <w:top w:val="nil"/>
              <w:left w:val="nil"/>
              <w:bottom w:val="single" w:sz="4" w:space="0" w:color="auto"/>
              <w:right w:val="single" w:sz="4" w:space="0" w:color="auto"/>
            </w:tcBorders>
            <w:shd w:val="clear" w:color="auto" w:fill="auto"/>
            <w:noWrap/>
            <w:vAlign w:val="center"/>
            <w:hideMark/>
          </w:tcPr>
          <w:p w14:paraId="47630834"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0.015</w:t>
            </w:r>
          </w:p>
        </w:tc>
        <w:tc>
          <w:tcPr>
            <w:tcW w:w="1234" w:type="dxa"/>
            <w:tcBorders>
              <w:top w:val="nil"/>
              <w:left w:val="nil"/>
              <w:bottom w:val="single" w:sz="4" w:space="0" w:color="auto"/>
              <w:right w:val="single" w:sz="4" w:space="0" w:color="auto"/>
            </w:tcBorders>
            <w:shd w:val="clear" w:color="auto" w:fill="auto"/>
            <w:noWrap/>
            <w:vAlign w:val="center"/>
            <w:hideMark/>
          </w:tcPr>
          <w:p w14:paraId="3D3E8CCE"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0.015</w:t>
            </w:r>
          </w:p>
        </w:tc>
      </w:tr>
      <w:tr w:rsidR="009D22B0" w:rsidRPr="009D22B0" w14:paraId="185CE076"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2EA28497"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Волинська</w:t>
            </w:r>
          </w:p>
        </w:tc>
        <w:tc>
          <w:tcPr>
            <w:tcW w:w="1236" w:type="dxa"/>
            <w:tcBorders>
              <w:top w:val="nil"/>
              <w:left w:val="nil"/>
              <w:bottom w:val="single" w:sz="4" w:space="0" w:color="auto"/>
              <w:right w:val="single" w:sz="4" w:space="0" w:color="auto"/>
            </w:tcBorders>
            <w:shd w:val="clear" w:color="auto" w:fill="auto"/>
            <w:noWrap/>
            <w:vAlign w:val="center"/>
            <w:hideMark/>
          </w:tcPr>
          <w:p w14:paraId="2BC56375"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4E8547B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6A1DD508"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158276A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0.059</w:t>
            </w:r>
          </w:p>
        </w:tc>
        <w:tc>
          <w:tcPr>
            <w:tcW w:w="1234" w:type="dxa"/>
            <w:tcBorders>
              <w:top w:val="nil"/>
              <w:left w:val="nil"/>
              <w:bottom w:val="single" w:sz="4" w:space="0" w:color="auto"/>
              <w:right w:val="single" w:sz="4" w:space="0" w:color="auto"/>
            </w:tcBorders>
            <w:shd w:val="clear" w:color="auto" w:fill="auto"/>
            <w:noWrap/>
            <w:vAlign w:val="center"/>
            <w:hideMark/>
          </w:tcPr>
          <w:p w14:paraId="490F1AAB"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0.071</w:t>
            </w:r>
          </w:p>
        </w:tc>
        <w:tc>
          <w:tcPr>
            <w:tcW w:w="1234" w:type="dxa"/>
            <w:tcBorders>
              <w:top w:val="nil"/>
              <w:left w:val="nil"/>
              <w:bottom w:val="single" w:sz="4" w:space="0" w:color="auto"/>
              <w:right w:val="single" w:sz="4" w:space="0" w:color="auto"/>
            </w:tcBorders>
            <w:shd w:val="clear" w:color="auto" w:fill="auto"/>
            <w:noWrap/>
            <w:vAlign w:val="center"/>
            <w:hideMark/>
          </w:tcPr>
          <w:p w14:paraId="637EF3D3"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0.082</w:t>
            </w:r>
          </w:p>
        </w:tc>
      </w:tr>
      <w:tr w:rsidR="009D22B0" w:rsidRPr="009D22B0" w14:paraId="366A79B6"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3E1BDD8B"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Дніпропетровська</w:t>
            </w:r>
          </w:p>
        </w:tc>
        <w:tc>
          <w:tcPr>
            <w:tcW w:w="1236" w:type="dxa"/>
            <w:tcBorders>
              <w:top w:val="nil"/>
              <w:left w:val="nil"/>
              <w:bottom w:val="single" w:sz="4" w:space="0" w:color="auto"/>
              <w:right w:val="single" w:sz="4" w:space="0" w:color="auto"/>
            </w:tcBorders>
            <w:shd w:val="clear" w:color="auto" w:fill="auto"/>
            <w:noWrap/>
            <w:vAlign w:val="center"/>
            <w:hideMark/>
          </w:tcPr>
          <w:p w14:paraId="4E0EECB2"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2D9B4248"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384A80E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1D40C37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58985F83"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6894FAE8"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r>
      <w:tr w:rsidR="009D22B0" w:rsidRPr="009D22B0" w14:paraId="5FCF560A"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2DCC1662"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Донецька</w:t>
            </w:r>
          </w:p>
        </w:tc>
        <w:tc>
          <w:tcPr>
            <w:tcW w:w="1236" w:type="dxa"/>
            <w:tcBorders>
              <w:top w:val="nil"/>
              <w:left w:val="nil"/>
              <w:bottom w:val="single" w:sz="4" w:space="0" w:color="auto"/>
              <w:right w:val="single" w:sz="4" w:space="0" w:color="auto"/>
            </w:tcBorders>
            <w:shd w:val="clear" w:color="auto" w:fill="auto"/>
            <w:noWrap/>
            <w:vAlign w:val="center"/>
            <w:hideMark/>
          </w:tcPr>
          <w:p w14:paraId="09836A39"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118EBE2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0.003</w:t>
            </w:r>
          </w:p>
        </w:tc>
        <w:tc>
          <w:tcPr>
            <w:tcW w:w="1234" w:type="dxa"/>
            <w:tcBorders>
              <w:top w:val="nil"/>
              <w:left w:val="nil"/>
              <w:bottom w:val="single" w:sz="4" w:space="0" w:color="auto"/>
              <w:right w:val="single" w:sz="4" w:space="0" w:color="auto"/>
            </w:tcBorders>
            <w:shd w:val="clear" w:color="auto" w:fill="auto"/>
            <w:noWrap/>
            <w:vAlign w:val="center"/>
            <w:hideMark/>
          </w:tcPr>
          <w:p w14:paraId="2C22003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2F6FF9BB"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75CC3F0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0.006</w:t>
            </w:r>
          </w:p>
        </w:tc>
        <w:tc>
          <w:tcPr>
            <w:tcW w:w="1234" w:type="dxa"/>
            <w:tcBorders>
              <w:top w:val="nil"/>
              <w:left w:val="nil"/>
              <w:bottom w:val="single" w:sz="4" w:space="0" w:color="auto"/>
              <w:right w:val="single" w:sz="4" w:space="0" w:color="auto"/>
            </w:tcBorders>
            <w:shd w:val="clear" w:color="auto" w:fill="auto"/>
            <w:noWrap/>
            <w:vAlign w:val="center"/>
            <w:hideMark/>
          </w:tcPr>
          <w:p w14:paraId="379B671B"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0.006</w:t>
            </w:r>
          </w:p>
        </w:tc>
      </w:tr>
      <w:tr w:rsidR="009D22B0" w:rsidRPr="009D22B0" w14:paraId="194F2E45"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3024B8AB"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Житомирська</w:t>
            </w:r>
          </w:p>
        </w:tc>
        <w:tc>
          <w:tcPr>
            <w:tcW w:w="1236" w:type="dxa"/>
            <w:tcBorders>
              <w:top w:val="nil"/>
              <w:left w:val="nil"/>
              <w:bottom w:val="single" w:sz="4" w:space="0" w:color="auto"/>
              <w:right w:val="single" w:sz="4" w:space="0" w:color="auto"/>
            </w:tcBorders>
            <w:shd w:val="clear" w:color="auto" w:fill="auto"/>
            <w:noWrap/>
            <w:vAlign w:val="center"/>
            <w:hideMark/>
          </w:tcPr>
          <w:p w14:paraId="0BCD3557"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5A840D71"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170482CB"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231A57F3"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44ACD394"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0.076</w:t>
            </w:r>
          </w:p>
        </w:tc>
        <w:tc>
          <w:tcPr>
            <w:tcW w:w="1234" w:type="dxa"/>
            <w:tcBorders>
              <w:top w:val="nil"/>
              <w:left w:val="nil"/>
              <w:bottom w:val="single" w:sz="4" w:space="0" w:color="auto"/>
              <w:right w:val="single" w:sz="4" w:space="0" w:color="auto"/>
            </w:tcBorders>
            <w:shd w:val="clear" w:color="auto" w:fill="auto"/>
            <w:noWrap/>
            <w:vAlign w:val="center"/>
            <w:hideMark/>
          </w:tcPr>
          <w:p w14:paraId="353DA77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r>
      <w:tr w:rsidR="009D22B0" w:rsidRPr="009D22B0" w14:paraId="7640BD31"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0DAEC7F7"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Закарпатська</w:t>
            </w:r>
          </w:p>
        </w:tc>
        <w:tc>
          <w:tcPr>
            <w:tcW w:w="1236" w:type="dxa"/>
            <w:tcBorders>
              <w:top w:val="nil"/>
              <w:left w:val="nil"/>
              <w:bottom w:val="single" w:sz="4" w:space="0" w:color="auto"/>
              <w:right w:val="single" w:sz="4" w:space="0" w:color="auto"/>
            </w:tcBorders>
            <w:shd w:val="clear" w:color="auto" w:fill="auto"/>
            <w:noWrap/>
            <w:vAlign w:val="center"/>
            <w:hideMark/>
          </w:tcPr>
          <w:p w14:paraId="0539F95E"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1C204C30"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1E179A64"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0A8AB6B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0.035</w:t>
            </w:r>
          </w:p>
        </w:tc>
        <w:tc>
          <w:tcPr>
            <w:tcW w:w="1234" w:type="dxa"/>
            <w:tcBorders>
              <w:top w:val="nil"/>
              <w:left w:val="nil"/>
              <w:bottom w:val="single" w:sz="4" w:space="0" w:color="auto"/>
              <w:right w:val="single" w:sz="4" w:space="0" w:color="auto"/>
            </w:tcBorders>
            <w:shd w:val="clear" w:color="auto" w:fill="auto"/>
            <w:noWrap/>
            <w:vAlign w:val="center"/>
            <w:hideMark/>
          </w:tcPr>
          <w:p w14:paraId="0690296E"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0.038</w:t>
            </w:r>
          </w:p>
        </w:tc>
        <w:tc>
          <w:tcPr>
            <w:tcW w:w="1234" w:type="dxa"/>
            <w:tcBorders>
              <w:top w:val="nil"/>
              <w:left w:val="nil"/>
              <w:bottom w:val="single" w:sz="4" w:space="0" w:color="auto"/>
              <w:right w:val="single" w:sz="4" w:space="0" w:color="auto"/>
            </w:tcBorders>
            <w:shd w:val="clear" w:color="auto" w:fill="auto"/>
            <w:noWrap/>
            <w:vAlign w:val="center"/>
            <w:hideMark/>
          </w:tcPr>
          <w:p w14:paraId="6392151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0.043</w:t>
            </w:r>
          </w:p>
        </w:tc>
      </w:tr>
      <w:tr w:rsidR="009D22B0" w:rsidRPr="009D22B0" w14:paraId="66488019"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2CA701D4"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Запорізька</w:t>
            </w:r>
          </w:p>
        </w:tc>
        <w:tc>
          <w:tcPr>
            <w:tcW w:w="1236" w:type="dxa"/>
            <w:tcBorders>
              <w:top w:val="nil"/>
              <w:left w:val="nil"/>
              <w:bottom w:val="single" w:sz="4" w:space="0" w:color="auto"/>
              <w:right w:val="single" w:sz="4" w:space="0" w:color="auto"/>
            </w:tcBorders>
            <w:shd w:val="clear" w:color="auto" w:fill="auto"/>
            <w:noWrap/>
            <w:vAlign w:val="center"/>
            <w:hideMark/>
          </w:tcPr>
          <w:p w14:paraId="1DFDF3C4"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0.002</w:t>
            </w:r>
          </w:p>
        </w:tc>
        <w:tc>
          <w:tcPr>
            <w:tcW w:w="1234" w:type="dxa"/>
            <w:tcBorders>
              <w:top w:val="nil"/>
              <w:left w:val="nil"/>
              <w:bottom w:val="single" w:sz="4" w:space="0" w:color="auto"/>
              <w:right w:val="single" w:sz="4" w:space="0" w:color="auto"/>
            </w:tcBorders>
            <w:shd w:val="clear" w:color="auto" w:fill="auto"/>
            <w:noWrap/>
            <w:vAlign w:val="center"/>
            <w:hideMark/>
          </w:tcPr>
          <w:p w14:paraId="327D6033"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0EE04EA2"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4E3568F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6.709</w:t>
            </w:r>
          </w:p>
        </w:tc>
        <w:tc>
          <w:tcPr>
            <w:tcW w:w="1234" w:type="dxa"/>
            <w:tcBorders>
              <w:top w:val="nil"/>
              <w:left w:val="nil"/>
              <w:bottom w:val="single" w:sz="4" w:space="0" w:color="auto"/>
              <w:right w:val="single" w:sz="4" w:space="0" w:color="auto"/>
            </w:tcBorders>
            <w:shd w:val="clear" w:color="auto" w:fill="auto"/>
            <w:noWrap/>
            <w:vAlign w:val="center"/>
            <w:hideMark/>
          </w:tcPr>
          <w:p w14:paraId="72092DA3"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6528B8D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0.031</w:t>
            </w:r>
          </w:p>
        </w:tc>
      </w:tr>
      <w:tr w:rsidR="009D22B0" w:rsidRPr="009D22B0" w14:paraId="7DD16379"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0667376C"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Ів.-Франківська</w:t>
            </w:r>
          </w:p>
        </w:tc>
        <w:tc>
          <w:tcPr>
            <w:tcW w:w="1236" w:type="dxa"/>
            <w:tcBorders>
              <w:top w:val="nil"/>
              <w:left w:val="nil"/>
              <w:bottom w:val="single" w:sz="4" w:space="0" w:color="auto"/>
              <w:right w:val="single" w:sz="4" w:space="0" w:color="auto"/>
            </w:tcBorders>
            <w:shd w:val="clear" w:color="auto" w:fill="auto"/>
            <w:noWrap/>
            <w:vAlign w:val="center"/>
            <w:hideMark/>
          </w:tcPr>
          <w:p w14:paraId="40C5D2C5"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0.082</w:t>
            </w:r>
          </w:p>
        </w:tc>
        <w:tc>
          <w:tcPr>
            <w:tcW w:w="1234" w:type="dxa"/>
            <w:tcBorders>
              <w:top w:val="nil"/>
              <w:left w:val="nil"/>
              <w:bottom w:val="single" w:sz="4" w:space="0" w:color="auto"/>
              <w:right w:val="single" w:sz="4" w:space="0" w:color="auto"/>
            </w:tcBorders>
            <w:shd w:val="clear" w:color="auto" w:fill="auto"/>
            <w:noWrap/>
            <w:vAlign w:val="center"/>
            <w:hideMark/>
          </w:tcPr>
          <w:p w14:paraId="0033B3A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0.049</w:t>
            </w:r>
          </w:p>
        </w:tc>
        <w:tc>
          <w:tcPr>
            <w:tcW w:w="1234" w:type="dxa"/>
            <w:tcBorders>
              <w:top w:val="nil"/>
              <w:left w:val="nil"/>
              <w:bottom w:val="single" w:sz="4" w:space="0" w:color="auto"/>
              <w:right w:val="single" w:sz="4" w:space="0" w:color="auto"/>
            </w:tcBorders>
            <w:shd w:val="clear" w:color="auto" w:fill="auto"/>
            <w:noWrap/>
            <w:vAlign w:val="center"/>
            <w:hideMark/>
          </w:tcPr>
          <w:p w14:paraId="5A809AB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0.064</w:t>
            </w:r>
          </w:p>
        </w:tc>
        <w:tc>
          <w:tcPr>
            <w:tcW w:w="1234" w:type="dxa"/>
            <w:tcBorders>
              <w:top w:val="nil"/>
              <w:left w:val="nil"/>
              <w:bottom w:val="single" w:sz="4" w:space="0" w:color="auto"/>
              <w:right w:val="single" w:sz="4" w:space="0" w:color="auto"/>
            </w:tcBorders>
            <w:shd w:val="clear" w:color="auto" w:fill="auto"/>
            <w:noWrap/>
            <w:vAlign w:val="center"/>
            <w:hideMark/>
          </w:tcPr>
          <w:p w14:paraId="12BD028E"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7817C4CB"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0.156</w:t>
            </w:r>
          </w:p>
        </w:tc>
        <w:tc>
          <w:tcPr>
            <w:tcW w:w="1234" w:type="dxa"/>
            <w:tcBorders>
              <w:top w:val="nil"/>
              <w:left w:val="nil"/>
              <w:bottom w:val="single" w:sz="4" w:space="0" w:color="auto"/>
              <w:right w:val="single" w:sz="4" w:space="0" w:color="auto"/>
            </w:tcBorders>
            <w:shd w:val="clear" w:color="auto" w:fill="auto"/>
            <w:noWrap/>
            <w:vAlign w:val="center"/>
            <w:hideMark/>
          </w:tcPr>
          <w:p w14:paraId="42E59D53"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0.156</w:t>
            </w:r>
          </w:p>
        </w:tc>
      </w:tr>
      <w:tr w:rsidR="009D22B0" w:rsidRPr="009D22B0" w14:paraId="324F9234"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64E20F7E"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Київська</w:t>
            </w:r>
          </w:p>
        </w:tc>
        <w:tc>
          <w:tcPr>
            <w:tcW w:w="1236" w:type="dxa"/>
            <w:tcBorders>
              <w:top w:val="nil"/>
              <w:left w:val="nil"/>
              <w:bottom w:val="single" w:sz="4" w:space="0" w:color="auto"/>
              <w:right w:val="single" w:sz="4" w:space="0" w:color="auto"/>
            </w:tcBorders>
            <w:shd w:val="clear" w:color="auto" w:fill="auto"/>
            <w:noWrap/>
            <w:vAlign w:val="center"/>
            <w:hideMark/>
          </w:tcPr>
          <w:p w14:paraId="4F793C6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790EF6E8"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0.002</w:t>
            </w:r>
          </w:p>
        </w:tc>
        <w:tc>
          <w:tcPr>
            <w:tcW w:w="1234" w:type="dxa"/>
            <w:tcBorders>
              <w:top w:val="nil"/>
              <w:left w:val="nil"/>
              <w:bottom w:val="single" w:sz="4" w:space="0" w:color="auto"/>
              <w:right w:val="single" w:sz="4" w:space="0" w:color="auto"/>
            </w:tcBorders>
            <w:shd w:val="clear" w:color="auto" w:fill="auto"/>
            <w:noWrap/>
            <w:vAlign w:val="center"/>
            <w:hideMark/>
          </w:tcPr>
          <w:p w14:paraId="4E232B0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3636720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0.002</w:t>
            </w:r>
          </w:p>
        </w:tc>
        <w:tc>
          <w:tcPr>
            <w:tcW w:w="1234" w:type="dxa"/>
            <w:tcBorders>
              <w:top w:val="nil"/>
              <w:left w:val="nil"/>
              <w:bottom w:val="single" w:sz="4" w:space="0" w:color="auto"/>
              <w:right w:val="single" w:sz="4" w:space="0" w:color="auto"/>
            </w:tcBorders>
            <w:shd w:val="clear" w:color="auto" w:fill="auto"/>
            <w:noWrap/>
            <w:vAlign w:val="center"/>
            <w:hideMark/>
          </w:tcPr>
          <w:p w14:paraId="61C233A3"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0.002</w:t>
            </w:r>
          </w:p>
        </w:tc>
        <w:tc>
          <w:tcPr>
            <w:tcW w:w="1234" w:type="dxa"/>
            <w:tcBorders>
              <w:top w:val="nil"/>
              <w:left w:val="nil"/>
              <w:bottom w:val="single" w:sz="4" w:space="0" w:color="auto"/>
              <w:right w:val="single" w:sz="4" w:space="0" w:color="auto"/>
            </w:tcBorders>
            <w:shd w:val="clear" w:color="auto" w:fill="auto"/>
            <w:noWrap/>
            <w:vAlign w:val="center"/>
            <w:hideMark/>
          </w:tcPr>
          <w:p w14:paraId="7243E90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0.002</w:t>
            </w:r>
          </w:p>
        </w:tc>
      </w:tr>
      <w:tr w:rsidR="009D22B0" w:rsidRPr="009D22B0" w14:paraId="41E32682"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31A894A8"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Кіровоградська</w:t>
            </w:r>
          </w:p>
        </w:tc>
        <w:tc>
          <w:tcPr>
            <w:tcW w:w="1236" w:type="dxa"/>
            <w:tcBorders>
              <w:top w:val="nil"/>
              <w:left w:val="nil"/>
              <w:bottom w:val="single" w:sz="4" w:space="0" w:color="auto"/>
              <w:right w:val="single" w:sz="4" w:space="0" w:color="auto"/>
            </w:tcBorders>
            <w:shd w:val="clear" w:color="auto" w:fill="auto"/>
            <w:noWrap/>
            <w:vAlign w:val="center"/>
            <w:hideMark/>
          </w:tcPr>
          <w:p w14:paraId="2B5BBA9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7912DABE"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635EB6B0"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43936DF5"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09EE18B0"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0E35D2C2"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0.001</w:t>
            </w:r>
          </w:p>
        </w:tc>
      </w:tr>
      <w:tr w:rsidR="009D22B0" w:rsidRPr="009D22B0" w14:paraId="305BDE06"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42490E63"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Луганська</w:t>
            </w:r>
          </w:p>
        </w:tc>
        <w:tc>
          <w:tcPr>
            <w:tcW w:w="1236" w:type="dxa"/>
            <w:tcBorders>
              <w:top w:val="nil"/>
              <w:left w:val="nil"/>
              <w:bottom w:val="single" w:sz="4" w:space="0" w:color="auto"/>
              <w:right w:val="single" w:sz="4" w:space="0" w:color="auto"/>
            </w:tcBorders>
            <w:shd w:val="clear" w:color="auto" w:fill="auto"/>
            <w:noWrap/>
            <w:vAlign w:val="center"/>
            <w:hideMark/>
          </w:tcPr>
          <w:p w14:paraId="07B9B88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7AE97865"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69BCBAF7"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085D94B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091FC592"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22EB1A47"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r>
      <w:tr w:rsidR="009D22B0" w:rsidRPr="009D22B0" w14:paraId="685EA0B5"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4F6169EA"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Львівська</w:t>
            </w:r>
          </w:p>
        </w:tc>
        <w:tc>
          <w:tcPr>
            <w:tcW w:w="1236" w:type="dxa"/>
            <w:tcBorders>
              <w:top w:val="nil"/>
              <w:left w:val="nil"/>
              <w:bottom w:val="single" w:sz="4" w:space="0" w:color="auto"/>
              <w:right w:val="single" w:sz="4" w:space="0" w:color="auto"/>
            </w:tcBorders>
            <w:shd w:val="clear" w:color="auto" w:fill="auto"/>
            <w:noWrap/>
            <w:vAlign w:val="center"/>
            <w:hideMark/>
          </w:tcPr>
          <w:p w14:paraId="672918C3"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0.005</w:t>
            </w:r>
          </w:p>
        </w:tc>
        <w:tc>
          <w:tcPr>
            <w:tcW w:w="1234" w:type="dxa"/>
            <w:tcBorders>
              <w:top w:val="nil"/>
              <w:left w:val="nil"/>
              <w:bottom w:val="single" w:sz="4" w:space="0" w:color="auto"/>
              <w:right w:val="single" w:sz="4" w:space="0" w:color="auto"/>
            </w:tcBorders>
            <w:shd w:val="clear" w:color="auto" w:fill="auto"/>
            <w:noWrap/>
            <w:vAlign w:val="center"/>
            <w:hideMark/>
          </w:tcPr>
          <w:p w14:paraId="2EA7DA1E"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0.003</w:t>
            </w:r>
          </w:p>
        </w:tc>
        <w:tc>
          <w:tcPr>
            <w:tcW w:w="1234" w:type="dxa"/>
            <w:tcBorders>
              <w:top w:val="nil"/>
              <w:left w:val="nil"/>
              <w:bottom w:val="single" w:sz="4" w:space="0" w:color="auto"/>
              <w:right w:val="single" w:sz="4" w:space="0" w:color="auto"/>
            </w:tcBorders>
            <w:shd w:val="clear" w:color="auto" w:fill="auto"/>
            <w:noWrap/>
            <w:vAlign w:val="center"/>
            <w:hideMark/>
          </w:tcPr>
          <w:p w14:paraId="78676C3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0.002</w:t>
            </w:r>
          </w:p>
        </w:tc>
        <w:tc>
          <w:tcPr>
            <w:tcW w:w="1234" w:type="dxa"/>
            <w:tcBorders>
              <w:top w:val="nil"/>
              <w:left w:val="nil"/>
              <w:bottom w:val="single" w:sz="4" w:space="0" w:color="auto"/>
              <w:right w:val="single" w:sz="4" w:space="0" w:color="auto"/>
            </w:tcBorders>
            <w:shd w:val="clear" w:color="auto" w:fill="auto"/>
            <w:noWrap/>
            <w:vAlign w:val="center"/>
            <w:hideMark/>
          </w:tcPr>
          <w:p w14:paraId="32B05AF8"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0.002</w:t>
            </w:r>
          </w:p>
        </w:tc>
        <w:tc>
          <w:tcPr>
            <w:tcW w:w="1234" w:type="dxa"/>
            <w:tcBorders>
              <w:top w:val="nil"/>
              <w:left w:val="nil"/>
              <w:bottom w:val="single" w:sz="4" w:space="0" w:color="auto"/>
              <w:right w:val="single" w:sz="4" w:space="0" w:color="auto"/>
            </w:tcBorders>
            <w:shd w:val="clear" w:color="auto" w:fill="auto"/>
            <w:noWrap/>
            <w:vAlign w:val="center"/>
            <w:hideMark/>
          </w:tcPr>
          <w:p w14:paraId="329EAAD8"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0C0CF6A4"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0.026</w:t>
            </w:r>
          </w:p>
        </w:tc>
      </w:tr>
      <w:tr w:rsidR="009D22B0" w:rsidRPr="009D22B0" w14:paraId="7BA651F4"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11482343"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Миколаївська</w:t>
            </w:r>
          </w:p>
        </w:tc>
        <w:tc>
          <w:tcPr>
            <w:tcW w:w="1236" w:type="dxa"/>
            <w:tcBorders>
              <w:top w:val="nil"/>
              <w:left w:val="nil"/>
              <w:bottom w:val="single" w:sz="4" w:space="0" w:color="auto"/>
              <w:right w:val="single" w:sz="4" w:space="0" w:color="auto"/>
            </w:tcBorders>
            <w:shd w:val="clear" w:color="auto" w:fill="auto"/>
            <w:noWrap/>
            <w:vAlign w:val="center"/>
            <w:hideMark/>
          </w:tcPr>
          <w:p w14:paraId="177D7D3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0.076</w:t>
            </w:r>
          </w:p>
        </w:tc>
        <w:tc>
          <w:tcPr>
            <w:tcW w:w="1234" w:type="dxa"/>
            <w:tcBorders>
              <w:top w:val="nil"/>
              <w:left w:val="nil"/>
              <w:bottom w:val="single" w:sz="4" w:space="0" w:color="auto"/>
              <w:right w:val="single" w:sz="4" w:space="0" w:color="auto"/>
            </w:tcBorders>
            <w:shd w:val="clear" w:color="auto" w:fill="auto"/>
            <w:noWrap/>
            <w:vAlign w:val="center"/>
            <w:hideMark/>
          </w:tcPr>
          <w:p w14:paraId="4439391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0.038</w:t>
            </w:r>
          </w:p>
        </w:tc>
        <w:tc>
          <w:tcPr>
            <w:tcW w:w="1234" w:type="dxa"/>
            <w:tcBorders>
              <w:top w:val="nil"/>
              <w:left w:val="nil"/>
              <w:bottom w:val="single" w:sz="4" w:space="0" w:color="auto"/>
              <w:right w:val="single" w:sz="4" w:space="0" w:color="auto"/>
            </w:tcBorders>
            <w:shd w:val="clear" w:color="auto" w:fill="auto"/>
            <w:noWrap/>
            <w:vAlign w:val="center"/>
            <w:hideMark/>
          </w:tcPr>
          <w:p w14:paraId="6250E5B9"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0.009</w:t>
            </w:r>
          </w:p>
        </w:tc>
        <w:tc>
          <w:tcPr>
            <w:tcW w:w="1234" w:type="dxa"/>
            <w:tcBorders>
              <w:top w:val="nil"/>
              <w:left w:val="nil"/>
              <w:bottom w:val="single" w:sz="4" w:space="0" w:color="auto"/>
              <w:right w:val="single" w:sz="4" w:space="0" w:color="auto"/>
            </w:tcBorders>
            <w:shd w:val="clear" w:color="auto" w:fill="auto"/>
            <w:noWrap/>
            <w:vAlign w:val="center"/>
            <w:hideMark/>
          </w:tcPr>
          <w:p w14:paraId="5489E264"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48BEFDA7"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10.948</w:t>
            </w:r>
          </w:p>
        </w:tc>
        <w:tc>
          <w:tcPr>
            <w:tcW w:w="1234" w:type="dxa"/>
            <w:tcBorders>
              <w:top w:val="nil"/>
              <w:left w:val="nil"/>
              <w:bottom w:val="single" w:sz="4" w:space="0" w:color="auto"/>
              <w:right w:val="single" w:sz="4" w:space="0" w:color="auto"/>
            </w:tcBorders>
            <w:shd w:val="clear" w:color="auto" w:fill="auto"/>
            <w:noWrap/>
            <w:vAlign w:val="center"/>
            <w:hideMark/>
          </w:tcPr>
          <w:p w14:paraId="6215DC03"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0.001</w:t>
            </w:r>
          </w:p>
        </w:tc>
      </w:tr>
      <w:tr w:rsidR="009D22B0" w:rsidRPr="009D22B0" w14:paraId="4924CC8B"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36A2E8F0"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Одеська</w:t>
            </w:r>
          </w:p>
        </w:tc>
        <w:tc>
          <w:tcPr>
            <w:tcW w:w="1236" w:type="dxa"/>
            <w:tcBorders>
              <w:top w:val="nil"/>
              <w:left w:val="nil"/>
              <w:bottom w:val="single" w:sz="4" w:space="0" w:color="auto"/>
              <w:right w:val="single" w:sz="4" w:space="0" w:color="auto"/>
            </w:tcBorders>
            <w:shd w:val="clear" w:color="auto" w:fill="auto"/>
            <w:noWrap/>
            <w:vAlign w:val="center"/>
            <w:hideMark/>
          </w:tcPr>
          <w:p w14:paraId="22CF1D3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0.005</w:t>
            </w:r>
          </w:p>
        </w:tc>
        <w:tc>
          <w:tcPr>
            <w:tcW w:w="1234" w:type="dxa"/>
            <w:tcBorders>
              <w:top w:val="nil"/>
              <w:left w:val="nil"/>
              <w:bottom w:val="single" w:sz="4" w:space="0" w:color="auto"/>
              <w:right w:val="single" w:sz="4" w:space="0" w:color="auto"/>
            </w:tcBorders>
            <w:shd w:val="clear" w:color="auto" w:fill="auto"/>
            <w:noWrap/>
            <w:vAlign w:val="center"/>
            <w:hideMark/>
          </w:tcPr>
          <w:p w14:paraId="7EA0EBF8"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0.009</w:t>
            </w:r>
          </w:p>
        </w:tc>
        <w:tc>
          <w:tcPr>
            <w:tcW w:w="1234" w:type="dxa"/>
            <w:tcBorders>
              <w:top w:val="nil"/>
              <w:left w:val="nil"/>
              <w:bottom w:val="single" w:sz="4" w:space="0" w:color="auto"/>
              <w:right w:val="single" w:sz="4" w:space="0" w:color="auto"/>
            </w:tcBorders>
            <w:shd w:val="clear" w:color="auto" w:fill="auto"/>
            <w:noWrap/>
            <w:vAlign w:val="center"/>
            <w:hideMark/>
          </w:tcPr>
          <w:p w14:paraId="7E89883E"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0.003</w:t>
            </w:r>
          </w:p>
        </w:tc>
        <w:tc>
          <w:tcPr>
            <w:tcW w:w="1234" w:type="dxa"/>
            <w:tcBorders>
              <w:top w:val="nil"/>
              <w:left w:val="nil"/>
              <w:bottom w:val="single" w:sz="4" w:space="0" w:color="auto"/>
              <w:right w:val="single" w:sz="4" w:space="0" w:color="auto"/>
            </w:tcBorders>
            <w:shd w:val="clear" w:color="auto" w:fill="auto"/>
            <w:noWrap/>
            <w:vAlign w:val="center"/>
            <w:hideMark/>
          </w:tcPr>
          <w:p w14:paraId="7D3CBC2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1E0B8B0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0.017</w:t>
            </w:r>
          </w:p>
        </w:tc>
        <w:tc>
          <w:tcPr>
            <w:tcW w:w="1234" w:type="dxa"/>
            <w:tcBorders>
              <w:top w:val="nil"/>
              <w:left w:val="nil"/>
              <w:bottom w:val="single" w:sz="4" w:space="0" w:color="auto"/>
              <w:right w:val="single" w:sz="4" w:space="0" w:color="auto"/>
            </w:tcBorders>
            <w:shd w:val="clear" w:color="auto" w:fill="auto"/>
            <w:noWrap/>
            <w:vAlign w:val="center"/>
            <w:hideMark/>
          </w:tcPr>
          <w:p w14:paraId="3BE13115"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0.017</w:t>
            </w:r>
          </w:p>
        </w:tc>
      </w:tr>
      <w:tr w:rsidR="009D22B0" w:rsidRPr="009D22B0" w14:paraId="30C981B1"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23C7C923"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Полтавська</w:t>
            </w:r>
          </w:p>
        </w:tc>
        <w:tc>
          <w:tcPr>
            <w:tcW w:w="1236" w:type="dxa"/>
            <w:tcBorders>
              <w:top w:val="nil"/>
              <w:left w:val="nil"/>
              <w:bottom w:val="single" w:sz="4" w:space="0" w:color="auto"/>
              <w:right w:val="single" w:sz="4" w:space="0" w:color="auto"/>
            </w:tcBorders>
            <w:shd w:val="clear" w:color="auto" w:fill="auto"/>
            <w:noWrap/>
            <w:vAlign w:val="center"/>
            <w:hideMark/>
          </w:tcPr>
          <w:p w14:paraId="427C18F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2DD74A2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37445C09"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548BA301"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0.009</w:t>
            </w:r>
          </w:p>
        </w:tc>
        <w:tc>
          <w:tcPr>
            <w:tcW w:w="1234" w:type="dxa"/>
            <w:tcBorders>
              <w:top w:val="nil"/>
              <w:left w:val="nil"/>
              <w:bottom w:val="single" w:sz="4" w:space="0" w:color="auto"/>
              <w:right w:val="single" w:sz="4" w:space="0" w:color="auto"/>
            </w:tcBorders>
            <w:shd w:val="clear" w:color="auto" w:fill="auto"/>
            <w:noWrap/>
            <w:vAlign w:val="center"/>
            <w:hideMark/>
          </w:tcPr>
          <w:p w14:paraId="0BF9401F"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741DA82B"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0.001</w:t>
            </w:r>
          </w:p>
        </w:tc>
      </w:tr>
      <w:tr w:rsidR="009D22B0" w:rsidRPr="009D22B0" w14:paraId="00FFAAE6"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3D8137BF"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Рівненська</w:t>
            </w:r>
          </w:p>
        </w:tc>
        <w:tc>
          <w:tcPr>
            <w:tcW w:w="1236" w:type="dxa"/>
            <w:tcBorders>
              <w:top w:val="nil"/>
              <w:left w:val="nil"/>
              <w:bottom w:val="single" w:sz="4" w:space="0" w:color="auto"/>
              <w:right w:val="single" w:sz="4" w:space="0" w:color="auto"/>
            </w:tcBorders>
            <w:shd w:val="clear" w:color="auto" w:fill="auto"/>
            <w:noWrap/>
            <w:vAlign w:val="center"/>
            <w:hideMark/>
          </w:tcPr>
          <w:p w14:paraId="21446910"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587F5A03"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28ACFEB5"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0FB4228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0C9D2E13"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0.004</w:t>
            </w:r>
          </w:p>
        </w:tc>
        <w:tc>
          <w:tcPr>
            <w:tcW w:w="1234" w:type="dxa"/>
            <w:tcBorders>
              <w:top w:val="nil"/>
              <w:left w:val="nil"/>
              <w:bottom w:val="single" w:sz="4" w:space="0" w:color="auto"/>
              <w:right w:val="single" w:sz="4" w:space="0" w:color="auto"/>
            </w:tcBorders>
            <w:shd w:val="clear" w:color="auto" w:fill="auto"/>
            <w:noWrap/>
            <w:vAlign w:val="center"/>
            <w:hideMark/>
          </w:tcPr>
          <w:p w14:paraId="04FD35A5"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0.004</w:t>
            </w:r>
          </w:p>
        </w:tc>
      </w:tr>
      <w:tr w:rsidR="009D22B0" w:rsidRPr="009D22B0" w14:paraId="76AACCCF"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6B4BF69E"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Сумська</w:t>
            </w:r>
          </w:p>
        </w:tc>
        <w:tc>
          <w:tcPr>
            <w:tcW w:w="1236" w:type="dxa"/>
            <w:tcBorders>
              <w:top w:val="nil"/>
              <w:left w:val="nil"/>
              <w:bottom w:val="single" w:sz="4" w:space="0" w:color="auto"/>
              <w:right w:val="single" w:sz="4" w:space="0" w:color="auto"/>
            </w:tcBorders>
            <w:shd w:val="clear" w:color="auto" w:fill="auto"/>
            <w:noWrap/>
            <w:vAlign w:val="center"/>
            <w:hideMark/>
          </w:tcPr>
          <w:p w14:paraId="5C410D0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469D8DB3"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2551E2C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51766C9F"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0.101</w:t>
            </w:r>
          </w:p>
        </w:tc>
        <w:tc>
          <w:tcPr>
            <w:tcW w:w="1234" w:type="dxa"/>
            <w:tcBorders>
              <w:top w:val="nil"/>
              <w:left w:val="nil"/>
              <w:bottom w:val="single" w:sz="4" w:space="0" w:color="auto"/>
              <w:right w:val="single" w:sz="4" w:space="0" w:color="auto"/>
            </w:tcBorders>
            <w:shd w:val="clear" w:color="auto" w:fill="auto"/>
            <w:noWrap/>
            <w:vAlign w:val="center"/>
            <w:hideMark/>
          </w:tcPr>
          <w:p w14:paraId="4731F8A9"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162.174</w:t>
            </w:r>
          </w:p>
        </w:tc>
        <w:tc>
          <w:tcPr>
            <w:tcW w:w="1234" w:type="dxa"/>
            <w:tcBorders>
              <w:top w:val="nil"/>
              <w:left w:val="nil"/>
              <w:bottom w:val="single" w:sz="4" w:space="0" w:color="auto"/>
              <w:right w:val="single" w:sz="4" w:space="0" w:color="auto"/>
            </w:tcBorders>
            <w:shd w:val="clear" w:color="auto" w:fill="auto"/>
            <w:noWrap/>
            <w:vAlign w:val="center"/>
            <w:hideMark/>
          </w:tcPr>
          <w:p w14:paraId="631D509F"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0.027</w:t>
            </w:r>
          </w:p>
        </w:tc>
      </w:tr>
      <w:tr w:rsidR="009D22B0" w:rsidRPr="009D22B0" w14:paraId="7CAF0264"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1180145E"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Тернопільська</w:t>
            </w:r>
          </w:p>
        </w:tc>
        <w:tc>
          <w:tcPr>
            <w:tcW w:w="1236" w:type="dxa"/>
            <w:tcBorders>
              <w:top w:val="nil"/>
              <w:left w:val="nil"/>
              <w:bottom w:val="single" w:sz="4" w:space="0" w:color="auto"/>
              <w:right w:val="single" w:sz="4" w:space="0" w:color="auto"/>
            </w:tcBorders>
            <w:shd w:val="clear" w:color="auto" w:fill="auto"/>
            <w:noWrap/>
            <w:vAlign w:val="center"/>
            <w:hideMark/>
          </w:tcPr>
          <w:p w14:paraId="799A14A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2717B8A4"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54134138"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01B9F2C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55A3E302"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0B48A357"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r>
      <w:tr w:rsidR="009D22B0" w:rsidRPr="009D22B0" w14:paraId="04B5312D"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60FBA299"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Харківська</w:t>
            </w:r>
          </w:p>
        </w:tc>
        <w:tc>
          <w:tcPr>
            <w:tcW w:w="1236" w:type="dxa"/>
            <w:tcBorders>
              <w:top w:val="nil"/>
              <w:left w:val="nil"/>
              <w:bottom w:val="single" w:sz="4" w:space="0" w:color="auto"/>
              <w:right w:val="single" w:sz="4" w:space="0" w:color="auto"/>
            </w:tcBorders>
            <w:shd w:val="clear" w:color="auto" w:fill="auto"/>
            <w:noWrap/>
            <w:vAlign w:val="center"/>
            <w:hideMark/>
          </w:tcPr>
          <w:p w14:paraId="3099B38E"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138A1E9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34C5203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0.004</w:t>
            </w:r>
          </w:p>
        </w:tc>
        <w:tc>
          <w:tcPr>
            <w:tcW w:w="1234" w:type="dxa"/>
            <w:tcBorders>
              <w:top w:val="nil"/>
              <w:left w:val="nil"/>
              <w:bottom w:val="single" w:sz="4" w:space="0" w:color="auto"/>
              <w:right w:val="single" w:sz="4" w:space="0" w:color="auto"/>
            </w:tcBorders>
            <w:shd w:val="clear" w:color="auto" w:fill="auto"/>
            <w:noWrap/>
            <w:vAlign w:val="center"/>
            <w:hideMark/>
          </w:tcPr>
          <w:p w14:paraId="097193C8"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0.008</w:t>
            </w:r>
          </w:p>
        </w:tc>
        <w:tc>
          <w:tcPr>
            <w:tcW w:w="1234" w:type="dxa"/>
            <w:tcBorders>
              <w:top w:val="nil"/>
              <w:left w:val="nil"/>
              <w:bottom w:val="single" w:sz="4" w:space="0" w:color="auto"/>
              <w:right w:val="single" w:sz="4" w:space="0" w:color="auto"/>
            </w:tcBorders>
            <w:shd w:val="clear" w:color="auto" w:fill="auto"/>
            <w:noWrap/>
            <w:vAlign w:val="center"/>
            <w:hideMark/>
          </w:tcPr>
          <w:p w14:paraId="653F232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0.077</w:t>
            </w:r>
          </w:p>
        </w:tc>
        <w:tc>
          <w:tcPr>
            <w:tcW w:w="1234" w:type="dxa"/>
            <w:tcBorders>
              <w:top w:val="nil"/>
              <w:left w:val="nil"/>
              <w:bottom w:val="single" w:sz="4" w:space="0" w:color="auto"/>
              <w:right w:val="single" w:sz="4" w:space="0" w:color="auto"/>
            </w:tcBorders>
            <w:shd w:val="clear" w:color="auto" w:fill="auto"/>
            <w:noWrap/>
            <w:vAlign w:val="center"/>
            <w:hideMark/>
          </w:tcPr>
          <w:p w14:paraId="4234F559"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0.046</w:t>
            </w:r>
          </w:p>
        </w:tc>
      </w:tr>
      <w:tr w:rsidR="009D22B0" w:rsidRPr="009D22B0" w14:paraId="31C7D119"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362C36A8"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Херсонська</w:t>
            </w:r>
          </w:p>
        </w:tc>
        <w:tc>
          <w:tcPr>
            <w:tcW w:w="1236" w:type="dxa"/>
            <w:tcBorders>
              <w:top w:val="nil"/>
              <w:left w:val="nil"/>
              <w:bottom w:val="single" w:sz="4" w:space="0" w:color="auto"/>
              <w:right w:val="single" w:sz="4" w:space="0" w:color="auto"/>
            </w:tcBorders>
            <w:shd w:val="clear" w:color="auto" w:fill="auto"/>
            <w:noWrap/>
            <w:vAlign w:val="center"/>
            <w:hideMark/>
          </w:tcPr>
          <w:p w14:paraId="5939A46B"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1365917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3A8A279F"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611ECAB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0.093</w:t>
            </w:r>
          </w:p>
        </w:tc>
        <w:tc>
          <w:tcPr>
            <w:tcW w:w="1234" w:type="dxa"/>
            <w:tcBorders>
              <w:top w:val="nil"/>
              <w:left w:val="nil"/>
              <w:bottom w:val="single" w:sz="4" w:space="0" w:color="auto"/>
              <w:right w:val="single" w:sz="4" w:space="0" w:color="auto"/>
            </w:tcBorders>
            <w:shd w:val="clear" w:color="auto" w:fill="auto"/>
            <w:noWrap/>
            <w:vAlign w:val="center"/>
            <w:hideMark/>
          </w:tcPr>
          <w:p w14:paraId="7554958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0.088</w:t>
            </w:r>
          </w:p>
        </w:tc>
        <w:tc>
          <w:tcPr>
            <w:tcW w:w="1234" w:type="dxa"/>
            <w:tcBorders>
              <w:top w:val="nil"/>
              <w:left w:val="nil"/>
              <w:bottom w:val="single" w:sz="4" w:space="0" w:color="auto"/>
              <w:right w:val="single" w:sz="4" w:space="0" w:color="auto"/>
            </w:tcBorders>
            <w:shd w:val="clear" w:color="auto" w:fill="auto"/>
            <w:noWrap/>
            <w:vAlign w:val="center"/>
            <w:hideMark/>
          </w:tcPr>
          <w:p w14:paraId="48F9CA04"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0.082</w:t>
            </w:r>
          </w:p>
        </w:tc>
      </w:tr>
      <w:tr w:rsidR="009D22B0" w:rsidRPr="009D22B0" w14:paraId="406FEBEA"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59AD7729"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Хмельницька</w:t>
            </w:r>
          </w:p>
        </w:tc>
        <w:tc>
          <w:tcPr>
            <w:tcW w:w="1236" w:type="dxa"/>
            <w:tcBorders>
              <w:top w:val="nil"/>
              <w:left w:val="nil"/>
              <w:bottom w:val="single" w:sz="4" w:space="0" w:color="auto"/>
              <w:right w:val="single" w:sz="4" w:space="0" w:color="auto"/>
            </w:tcBorders>
            <w:shd w:val="clear" w:color="auto" w:fill="auto"/>
            <w:noWrap/>
            <w:vAlign w:val="center"/>
            <w:hideMark/>
          </w:tcPr>
          <w:p w14:paraId="6EC139E2"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05D672B7"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0EFB8145"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619ADCA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0D10C3E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5738FDD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0.005</w:t>
            </w:r>
          </w:p>
        </w:tc>
      </w:tr>
      <w:tr w:rsidR="009D22B0" w:rsidRPr="009D22B0" w14:paraId="32BB9C70"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20BA47AD"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Черкаська</w:t>
            </w:r>
          </w:p>
        </w:tc>
        <w:tc>
          <w:tcPr>
            <w:tcW w:w="1236" w:type="dxa"/>
            <w:tcBorders>
              <w:top w:val="nil"/>
              <w:left w:val="nil"/>
              <w:bottom w:val="single" w:sz="4" w:space="0" w:color="auto"/>
              <w:right w:val="single" w:sz="4" w:space="0" w:color="auto"/>
            </w:tcBorders>
            <w:shd w:val="clear" w:color="auto" w:fill="auto"/>
            <w:noWrap/>
            <w:vAlign w:val="center"/>
            <w:hideMark/>
          </w:tcPr>
          <w:p w14:paraId="255C7F42"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0.819</w:t>
            </w:r>
          </w:p>
        </w:tc>
        <w:tc>
          <w:tcPr>
            <w:tcW w:w="1234" w:type="dxa"/>
            <w:tcBorders>
              <w:top w:val="nil"/>
              <w:left w:val="nil"/>
              <w:bottom w:val="single" w:sz="4" w:space="0" w:color="auto"/>
              <w:right w:val="single" w:sz="4" w:space="0" w:color="auto"/>
            </w:tcBorders>
            <w:shd w:val="clear" w:color="auto" w:fill="auto"/>
            <w:noWrap/>
            <w:vAlign w:val="center"/>
            <w:hideMark/>
          </w:tcPr>
          <w:p w14:paraId="688ABE6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0.029</w:t>
            </w:r>
          </w:p>
        </w:tc>
        <w:tc>
          <w:tcPr>
            <w:tcW w:w="1234" w:type="dxa"/>
            <w:tcBorders>
              <w:top w:val="nil"/>
              <w:left w:val="nil"/>
              <w:bottom w:val="single" w:sz="4" w:space="0" w:color="auto"/>
              <w:right w:val="single" w:sz="4" w:space="0" w:color="auto"/>
            </w:tcBorders>
            <w:shd w:val="clear" w:color="auto" w:fill="auto"/>
            <w:noWrap/>
            <w:vAlign w:val="center"/>
            <w:hideMark/>
          </w:tcPr>
          <w:p w14:paraId="2DB81EF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0.006</w:t>
            </w:r>
          </w:p>
        </w:tc>
        <w:tc>
          <w:tcPr>
            <w:tcW w:w="1234" w:type="dxa"/>
            <w:tcBorders>
              <w:top w:val="nil"/>
              <w:left w:val="nil"/>
              <w:bottom w:val="single" w:sz="4" w:space="0" w:color="auto"/>
              <w:right w:val="single" w:sz="4" w:space="0" w:color="auto"/>
            </w:tcBorders>
            <w:shd w:val="clear" w:color="auto" w:fill="auto"/>
            <w:noWrap/>
            <w:vAlign w:val="center"/>
            <w:hideMark/>
          </w:tcPr>
          <w:p w14:paraId="0B888229"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0.002</w:t>
            </w:r>
          </w:p>
        </w:tc>
        <w:tc>
          <w:tcPr>
            <w:tcW w:w="1234" w:type="dxa"/>
            <w:tcBorders>
              <w:top w:val="nil"/>
              <w:left w:val="nil"/>
              <w:bottom w:val="single" w:sz="4" w:space="0" w:color="auto"/>
              <w:right w:val="single" w:sz="4" w:space="0" w:color="auto"/>
            </w:tcBorders>
            <w:shd w:val="clear" w:color="auto" w:fill="auto"/>
            <w:noWrap/>
            <w:vAlign w:val="center"/>
            <w:hideMark/>
          </w:tcPr>
          <w:p w14:paraId="0EF61A9E"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1267C9F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0.072</w:t>
            </w:r>
          </w:p>
        </w:tc>
      </w:tr>
      <w:tr w:rsidR="009D22B0" w:rsidRPr="009D22B0" w14:paraId="3C793F7A"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626D45C2"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Чернівецька</w:t>
            </w:r>
          </w:p>
        </w:tc>
        <w:tc>
          <w:tcPr>
            <w:tcW w:w="1236" w:type="dxa"/>
            <w:tcBorders>
              <w:top w:val="nil"/>
              <w:left w:val="nil"/>
              <w:bottom w:val="single" w:sz="4" w:space="0" w:color="auto"/>
              <w:right w:val="single" w:sz="4" w:space="0" w:color="auto"/>
            </w:tcBorders>
            <w:shd w:val="clear" w:color="auto" w:fill="auto"/>
            <w:noWrap/>
            <w:vAlign w:val="center"/>
            <w:hideMark/>
          </w:tcPr>
          <w:p w14:paraId="151A11D9"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242B7AA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330D9484"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2B074DBE"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523E37EE"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37F4915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0.001</w:t>
            </w:r>
          </w:p>
        </w:tc>
      </w:tr>
      <w:tr w:rsidR="009D22B0" w:rsidRPr="009D22B0" w14:paraId="619D87A1"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128508FC"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Чернігівська</w:t>
            </w:r>
          </w:p>
        </w:tc>
        <w:tc>
          <w:tcPr>
            <w:tcW w:w="1236" w:type="dxa"/>
            <w:tcBorders>
              <w:top w:val="nil"/>
              <w:left w:val="nil"/>
              <w:bottom w:val="single" w:sz="4" w:space="0" w:color="auto"/>
              <w:right w:val="single" w:sz="4" w:space="0" w:color="auto"/>
            </w:tcBorders>
            <w:shd w:val="clear" w:color="auto" w:fill="auto"/>
            <w:noWrap/>
            <w:vAlign w:val="center"/>
            <w:hideMark/>
          </w:tcPr>
          <w:p w14:paraId="14B660F9"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33B2F77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73CD57B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27ABEBFE"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09892C58"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0.060</w:t>
            </w:r>
          </w:p>
        </w:tc>
        <w:tc>
          <w:tcPr>
            <w:tcW w:w="1234" w:type="dxa"/>
            <w:tcBorders>
              <w:top w:val="nil"/>
              <w:left w:val="nil"/>
              <w:bottom w:val="single" w:sz="4" w:space="0" w:color="auto"/>
              <w:right w:val="single" w:sz="4" w:space="0" w:color="auto"/>
            </w:tcBorders>
            <w:shd w:val="clear" w:color="auto" w:fill="auto"/>
            <w:noWrap/>
            <w:vAlign w:val="center"/>
            <w:hideMark/>
          </w:tcPr>
          <w:p w14:paraId="6E76E0DE"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0.060</w:t>
            </w:r>
          </w:p>
        </w:tc>
      </w:tr>
      <w:tr w:rsidR="009D22B0" w:rsidRPr="009D22B0" w14:paraId="389AF95F" w14:textId="77777777" w:rsidTr="009D22B0">
        <w:trPr>
          <w:trHeight w:val="440"/>
          <w:jc w:val="center"/>
        </w:trPr>
        <w:tc>
          <w:tcPr>
            <w:tcW w:w="2074" w:type="dxa"/>
            <w:tcBorders>
              <w:top w:val="nil"/>
              <w:left w:val="single" w:sz="4" w:space="0" w:color="auto"/>
              <w:bottom w:val="single" w:sz="4" w:space="0" w:color="auto"/>
              <w:right w:val="single" w:sz="4" w:space="0" w:color="auto"/>
            </w:tcBorders>
            <w:shd w:val="clear" w:color="auto" w:fill="auto"/>
            <w:vAlign w:val="center"/>
            <w:hideMark/>
          </w:tcPr>
          <w:p w14:paraId="73690360"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м.Київ</w:t>
            </w:r>
          </w:p>
        </w:tc>
        <w:tc>
          <w:tcPr>
            <w:tcW w:w="1236" w:type="dxa"/>
            <w:tcBorders>
              <w:top w:val="nil"/>
              <w:left w:val="nil"/>
              <w:bottom w:val="single" w:sz="4" w:space="0" w:color="auto"/>
              <w:right w:val="single" w:sz="4" w:space="0" w:color="auto"/>
            </w:tcBorders>
            <w:shd w:val="clear" w:color="auto" w:fill="auto"/>
            <w:noWrap/>
            <w:vAlign w:val="center"/>
            <w:hideMark/>
          </w:tcPr>
          <w:p w14:paraId="1EB37C8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66BDFEAB"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21DFD0F9"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226094AF"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6E34C833"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79F1496E"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r>
    </w:tbl>
    <w:p w14:paraId="57F9371A" w14:textId="4821D7D6" w:rsidR="009D22B0" w:rsidRDefault="009D22B0" w:rsidP="009D22B0">
      <w:pPr>
        <w:spacing w:line="360" w:lineRule="auto"/>
        <w:rPr>
          <w:rFonts w:ascii="Times New Roman" w:hAnsi="Times New Roman" w:cs="Times New Roman"/>
          <w:sz w:val="28"/>
          <w:lang w:val="uk-UA"/>
        </w:rPr>
      </w:pPr>
      <w:r w:rsidRPr="00087DA7">
        <w:rPr>
          <w:rFonts w:ascii="Times New Roman" w:hAnsi="Times New Roman" w:cs="Times New Roman"/>
          <w:sz w:val="28"/>
          <w:lang w:val="uk-UA"/>
        </w:rPr>
        <w:t>Рисунок 5</w:t>
      </w:r>
      <w:r>
        <w:rPr>
          <w:rFonts w:ascii="Times New Roman" w:hAnsi="Times New Roman" w:cs="Times New Roman"/>
          <w:sz w:val="28"/>
          <w:lang w:val="uk-UA"/>
        </w:rPr>
        <w:t>.1</w:t>
      </w:r>
      <w:r w:rsidRPr="00087DA7">
        <w:rPr>
          <w:rFonts w:ascii="Times New Roman" w:hAnsi="Times New Roman" w:cs="Times New Roman"/>
          <w:sz w:val="28"/>
          <w:lang w:val="uk-UA"/>
        </w:rPr>
        <w:t>.  Різниця розрахункових та вирівняних параметрів передачі збудника для кожного регіону України</w:t>
      </w:r>
      <w:r>
        <w:rPr>
          <w:rFonts w:ascii="Times New Roman" w:hAnsi="Times New Roman" w:cs="Times New Roman"/>
          <w:sz w:val="28"/>
          <w:lang w:val="uk-UA"/>
        </w:rPr>
        <w:t xml:space="preserve"> першої половини року.</w:t>
      </w:r>
    </w:p>
    <w:p w14:paraId="06CB48D1" w14:textId="77777777" w:rsidR="009D22B0" w:rsidRDefault="009D22B0" w:rsidP="009D22B0">
      <w:pPr>
        <w:spacing w:line="360" w:lineRule="auto"/>
        <w:rPr>
          <w:rFonts w:ascii="Times New Roman" w:hAnsi="Times New Roman" w:cs="Times New Roman"/>
          <w:sz w:val="28"/>
          <w:lang w:val="uk-UA"/>
        </w:rPr>
      </w:pPr>
    </w:p>
    <w:p w14:paraId="3FB51B92" w14:textId="77777777" w:rsidR="009D22B0" w:rsidRDefault="009D22B0" w:rsidP="009D22B0">
      <w:pPr>
        <w:spacing w:line="360" w:lineRule="auto"/>
        <w:rPr>
          <w:rFonts w:ascii="Times New Roman" w:hAnsi="Times New Roman" w:cs="Times New Roman"/>
          <w:sz w:val="28"/>
          <w:lang w:val="uk-UA"/>
        </w:rPr>
      </w:pPr>
    </w:p>
    <w:tbl>
      <w:tblPr>
        <w:tblW w:w="9424" w:type="dxa"/>
        <w:jc w:val="center"/>
        <w:tblInd w:w="93" w:type="dxa"/>
        <w:tblLook w:val="04A0" w:firstRow="1" w:lastRow="0" w:firstColumn="1" w:lastColumn="0" w:noHBand="0" w:noVBand="1"/>
      </w:tblPr>
      <w:tblGrid>
        <w:gridCol w:w="2076"/>
        <w:gridCol w:w="1224"/>
        <w:gridCol w:w="1224"/>
        <w:gridCol w:w="1225"/>
        <w:gridCol w:w="1225"/>
        <w:gridCol w:w="1225"/>
        <w:gridCol w:w="1225"/>
      </w:tblGrid>
      <w:tr w:rsidR="009D22B0" w:rsidRPr="009D22B0" w14:paraId="343A7D08" w14:textId="77777777" w:rsidTr="009D22B0">
        <w:trPr>
          <w:trHeight w:val="446"/>
          <w:jc w:val="center"/>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23851F"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lastRenderedPageBreak/>
              <w:t>Найменування регіону</w:t>
            </w:r>
          </w:p>
        </w:tc>
        <w:tc>
          <w:tcPr>
            <w:tcW w:w="7348" w:type="dxa"/>
            <w:gridSpan w:val="6"/>
            <w:tcBorders>
              <w:top w:val="single" w:sz="4" w:space="0" w:color="auto"/>
              <w:left w:val="nil"/>
              <w:bottom w:val="single" w:sz="4" w:space="0" w:color="auto"/>
              <w:right w:val="single" w:sz="4" w:space="0" w:color="000000"/>
            </w:tcBorders>
            <w:shd w:val="clear" w:color="auto" w:fill="auto"/>
            <w:vAlign w:val="center"/>
            <w:hideMark/>
          </w:tcPr>
          <w:p w14:paraId="4FB6D5F2" w14:textId="77777777" w:rsidR="009D22B0" w:rsidRPr="009D22B0" w:rsidRDefault="009D22B0" w:rsidP="009D22B0">
            <w:pPr>
              <w:spacing w:after="0" w:line="240" w:lineRule="auto"/>
              <w:jc w:val="center"/>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Місяці</w:t>
            </w:r>
          </w:p>
        </w:tc>
      </w:tr>
      <w:tr w:rsidR="009D22B0" w:rsidRPr="009D22B0" w14:paraId="682885D2" w14:textId="77777777" w:rsidTr="009D22B0">
        <w:trPr>
          <w:trHeight w:val="446"/>
          <w:jc w:val="center"/>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42DB66C3" w14:textId="77777777" w:rsidR="009D22B0" w:rsidRPr="009D22B0" w:rsidRDefault="009D22B0" w:rsidP="009D22B0">
            <w:pPr>
              <w:spacing w:after="0" w:line="240" w:lineRule="auto"/>
              <w:rPr>
                <w:rFonts w:ascii="Times New Roman" w:eastAsia="Times New Roman" w:hAnsi="Times New Roman" w:cs="Times New Roman"/>
                <w:color w:val="000000"/>
                <w:sz w:val="24"/>
                <w:szCs w:val="24"/>
                <w:lang w:eastAsia="ru-RU"/>
              </w:rPr>
            </w:pPr>
          </w:p>
        </w:tc>
        <w:tc>
          <w:tcPr>
            <w:tcW w:w="1224" w:type="dxa"/>
            <w:tcBorders>
              <w:top w:val="nil"/>
              <w:left w:val="nil"/>
              <w:bottom w:val="single" w:sz="4" w:space="0" w:color="auto"/>
              <w:right w:val="single" w:sz="4" w:space="0" w:color="auto"/>
            </w:tcBorders>
            <w:shd w:val="clear" w:color="auto" w:fill="auto"/>
            <w:vAlign w:val="center"/>
            <w:hideMark/>
          </w:tcPr>
          <w:p w14:paraId="76020BEC" w14:textId="77777777" w:rsidR="009D22B0" w:rsidRPr="009D22B0" w:rsidRDefault="009D22B0" w:rsidP="009D22B0">
            <w:pPr>
              <w:spacing w:after="0" w:line="240" w:lineRule="auto"/>
              <w:jc w:val="both"/>
              <w:rPr>
                <w:rFonts w:ascii="Times New Roman" w:eastAsia="Times New Roman" w:hAnsi="Times New Roman" w:cs="Times New Roman"/>
                <w:color w:val="000000"/>
                <w:sz w:val="20"/>
                <w:szCs w:val="20"/>
                <w:lang w:eastAsia="ru-RU"/>
              </w:rPr>
            </w:pPr>
            <w:r w:rsidRPr="009D22B0">
              <w:rPr>
                <w:rFonts w:ascii="Times New Roman" w:eastAsia="Times New Roman" w:hAnsi="Times New Roman" w:cs="Times New Roman"/>
                <w:color w:val="000000"/>
                <w:sz w:val="20"/>
                <w:szCs w:val="20"/>
                <w:lang w:val="uk-UA" w:eastAsia="ru-RU"/>
              </w:rPr>
              <w:t>липень</w:t>
            </w:r>
          </w:p>
        </w:tc>
        <w:tc>
          <w:tcPr>
            <w:tcW w:w="1224" w:type="dxa"/>
            <w:tcBorders>
              <w:top w:val="nil"/>
              <w:left w:val="nil"/>
              <w:bottom w:val="single" w:sz="4" w:space="0" w:color="auto"/>
              <w:right w:val="single" w:sz="4" w:space="0" w:color="auto"/>
            </w:tcBorders>
            <w:shd w:val="clear" w:color="auto" w:fill="auto"/>
            <w:vAlign w:val="center"/>
            <w:hideMark/>
          </w:tcPr>
          <w:p w14:paraId="479048B5" w14:textId="77777777" w:rsidR="009D22B0" w:rsidRPr="009D22B0" w:rsidRDefault="009D22B0" w:rsidP="009D22B0">
            <w:pPr>
              <w:spacing w:after="0" w:line="240" w:lineRule="auto"/>
              <w:jc w:val="both"/>
              <w:rPr>
                <w:rFonts w:ascii="Times New Roman" w:eastAsia="Times New Roman" w:hAnsi="Times New Roman" w:cs="Times New Roman"/>
                <w:color w:val="000000"/>
                <w:sz w:val="20"/>
                <w:szCs w:val="20"/>
                <w:lang w:eastAsia="ru-RU"/>
              </w:rPr>
            </w:pPr>
            <w:r w:rsidRPr="009D22B0">
              <w:rPr>
                <w:rFonts w:ascii="Times New Roman" w:eastAsia="Times New Roman" w:hAnsi="Times New Roman" w:cs="Times New Roman"/>
                <w:color w:val="000000"/>
                <w:sz w:val="20"/>
                <w:szCs w:val="20"/>
                <w:lang w:val="uk-UA" w:eastAsia="ru-RU"/>
              </w:rPr>
              <w:t>серпень</w:t>
            </w:r>
          </w:p>
        </w:tc>
        <w:tc>
          <w:tcPr>
            <w:tcW w:w="1225" w:type="dxa"/>
            <w:tcBorders>
              <w:top w:val="nil"/>
              <w:left w:val="nil"/>
              <w:bottom w:val="single" w:sz="4" w:space="0" w:color="auto"/>
              <w:right w:val="single" w:sz="4" w:space="0" w:color="auto"/>
            </w:tcBorders>
            <w:shd w:val="clear" w:color="auto" w:fill="auto"/>
            <w:vAlign w:val="center"/>
            <w:hideMark/>
          </w:tcPr>
          <w:p w14:paraId="054217DB" w14:textId="77777777" w:rsidR="009D22B0" w:rsidRPr="009D22B0" w:rsidRDefault="009D22B0" w:rsidP="009D22B0">
            <w:pPr>
              <w:spacing w:after="0" w:line="240" w:lineRule="auto"/>
              <w:jc w:val="both"/>
              <w:rPr>
                <w:rFonts w:ascii="Times New Roman" w:eastAsia="Times New Roman" w:hAnsi="Times New Roman" w:cs="Times New Roman"/>
                <w:color w:val="000000"/>
                <w:sz w:val="20"/>
                <w:szCs w:val="20"/>
                <w:lang w:eastAsia="ru-RU"/>
              </w:rPr>
            </w:pPr>
            <w:r w:rsidRPr="009D22B0">
              <w:rPr>
                <w:rFonts w:ascii="Times New Roman" w:eastAsia="Times New Roman" w:hAnsi="Times New Roman" w:cs="Times New Roman"/>
                <w:color w:val="000000"/>
                <w:sz w:val="20"/>
                <w:szCs w:val="20"/>
                <w:lang w:val="uk-UA" w:eastAsia="ru-RU"/>
              </w:rPr>
              <w:t>вересень</w:t>
            </w:r>
          </w:p>
        </w:tc>
        <w:tc>
          <w:tcPr>
            <w:tcW w:w="1225" w:type="dxa"/>
            <w:tcBorders>
              <w:top w:val="nil"/>
              <w:left w:val="nil"/>
              <w:bottom w:val="single" w:sz="4" w:space="0" w:color="auto"/>
              <w:right w:val="single" w:sz="4" w:space="0" w:color="auto"/>
            </w:tcBorders>
            <w:shd w:val="clear" w:color="auto" w:fill="auto"/>
            <w:vAlign w:val="center"/>
            <w:hideMark/>
          </w:tcPr>
          <w:p w14:paraId="5399E6B4" w14:textId="77777777" w:rsidR="009D22B0" w:rsidRPr="009D22B0" w:rsidRDefault="009D22B0" w:rsidP="009D22B0">
            <w:pPr>
              <w:spacing w:after="0" w:line="240" w:lineRule="auto"/>
              <w:jc w:val="both"/>
              <w:rPr>
                <w:rFonts w:ascii="Times New Roman" w:eastAsia="Times New Roman" w:hAnsi="Times New Roman" w:cs="Times New Roman"/>
                <w:color w:val="000000"/>
                <w:sz w:val="20"/>
                <w:szCs w:val="20"/>
                <w:lang w:eastAsia="ru-RU"/>
              </w:rPr>
            </w:pPr>
            <w:r w:rsidRPr="009D22B0">
              <w:rPr>
                <w:rFonts w:ascii="Times New Roman" w:eastAsia="Times New Roman" w:hAnsi="Times New Roman" w:cs="Times New Roman"/>
                <w:color w:val="000000"/>
                <w:sz w:val="20"/>
                <w:szCs w:val="20"/>
                <w:lang w:val="uk-UA" w:eastAsia="ru-RU"/>
              </w:rPr>
              <w:t>жовтень</w:t>
            </w:r>
          </w:p>
        </w:tc>
        <w:tc>
          <w:tcPr>
            <w:tcW w:w="1225" w:type="dxa"/>
            <w:tcBorders>
              <w:top w:val="nil"/>
              <w:left w:val="nil"/>
              <w:bottom w:val="single" w:sz="4" w:space="0" w:color="auto"/>
              <w:right w:val="single" w:sz="4" w:space="0" w:color="auto"/>
            </w:tcBorders>
            <w:shd w:val="clear" w:color="auto" w:fill="auto"/>
            <w:vAlign w:val="center"/>
            <w:hideMark/>
          </w:tcPr>
          <w:p w14:paraId="52345F6E" w14:textId="77777777" w:rsidR="009D22B0" w:rsidRPr="009D22B0" w:rsidRDefault="009D22B0" w:rsidP="009D22B0">
            <w:pPr>
              <w:spacing w:after="0" w:line="240" w:lineRule="auto"/>
              <w:jc w:val="both"/>
              <w:rPr>
                <w:rFonts w:ascii="Times New Roman" w:eastAsia="Times New Roman" w:hAnsi="Times New Roman" w:cs="Times New Roman"/>
                <w:color w:val="000000"/>
                <w:sz w:val="20"/>
                <w:szCs w:val="20"/>
                <w:lang w:eastAsia="ru-RU"/>
              </w:rPr>
            </w:pPr>
            <w:r w:rsidRPr="009D22B0">
              <w:rPr>
                <w:rFonts w:ascii="Times New Roman" w:eastAsia="Times New Roman" w:hAnsi="Times New Roman" w:cs="Times New Roman"/>
                <w:color w:val="000000"/>
                <w:sz w:val="20"/>
                <w:szCs w:val="20"/>
                <w:lang w:val="uk-UA" w:eastAsia="ru-RU"/>
              </w:rPr>
              <w:t>листопад</w:t>
            </w:r>
          </w:p>
        </w:tc>
        <w:tc>
          <w:tcPr>
            <w:tcW w:w="1225" w:type="dxa"/>
            <w:tcBorders>
              <w:top w:val="nil"/>
              <w:left w:val="nil"/>
              <w:bottom w:val="single" w:sz="4" w:space="0" w:color="auto"/>
              <w:right w:val="single" w:sz="4" w:space="0" w:color="auto"/>
            </w:tcBorders>
            <w:shd w:val="clear" w:color="auto" w:fill="auto"/>
            <w:vAlign w:val="center"/>
            <w:hideMark/>
          </w:tcPr>
          <w:p w14:paraId="3E3DE936" w14:textId="77777777" w:rsidR="009D22B0" w:rsidRPr="009D22B0" w:rsidRDefault="009D22B0" w:rsidP="009D22B0">
            <w:pPr>
              <w:spacing w:after="0" w:line="240" w:lineRule="auto"/>
              <w:jc w:val="both"/>
              <w:rPr>
                <w:rFonts w:ascii="Times New Roman" w:eastAsia="Times New Roman" w:hAnsi="Times New Roman" w:cs="Times New Roman"/>
                <w:color w:val="000000"/>
                <w:sz w:val="20"/>
                <w:szCs w:val="20"/>
                <w:lang w:eastAsia="ru-RU"/>
              </w:rPr>
            </w:pPr>
            <w:r w:rsidRPr="009D22B0">
              <w:rPr>
                <w:rFonts w:ascii="Times New Roman" w:eastAsia="Times New Roman" w:hAnsi="Times New Roman" w:cs="Times New Roman"/>
                <w:color w:val="000000"/>
                <w:sz w:val="20"/>
                <w:szCs w:val="20"/>
                <w:lang w:val="uk-UA" w:eastAsia="ru-RU"/>
              </w:rPr>
              <w:t>грудень</w:t>
            </w:r>
          </w:p>
        </w:tc>
      </w:tr>
      <w:tr w:rsidR="009D22B0" w:rsidRPr="009D22B0" w14:paraId="56A8EF2A"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5A2B4E2"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Вінницька</w:t>
            </w:r>
          </w:p>
        </w:tc>
        <w:tc>
          <w:tcPr>
            <w:tcW w:w="1224" w:type="dxa"/>
            <w:tcBorders>
              <w:top w:val="nil"/>
              <w:left w:val="nil"/>
              <w:bottom w:val="single" w:sz="4" w:space="0" w:color="auto"/>
              <w:right w:val="single" w:sz="4" w:space="0" w:color="auto"/>
            </w:tcBorders>
            <w:shd w:val="clear" w:color="auto" w:fill="auto"/>
            <w:noWrap/>
            <w:vAlign w:val="center"/>
            <w:hideMark/>
          </w:tcPr>
          <w:p w14:paraId="7E023C02"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0.015</w:t>
            </w:r>
          </w:p>
        </w:tc>
        <w:tc>
          <w:tcPr>
            <w:tcW w:w="1224" w:type="dxa"/>
            <w:tcBorders>
              <w:top w:val="nil"/>
              <w:left w:val="nil"/>
              <w:bottom w:val="single" w:sz="4" w:space="0" w:color="auto"/>
              <w:right w:val="single" w:sz="4" w:space="0" w:color="auto"/>
            </w:tcBorders>
            <w:shd w:val="clear" w:color="auto" w:fill="auto"/>
            <w:noWrap/>
            <w:vAlign w:val="center"/>
            <w:hideMark/>
          </w:tcPr>
          <w:p w14:paraId="36C506F2"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0.015</w:t>
            </w:r>
          </w:p>
        </w:tc>
        <w:tc>
          <w:tcPr>
            <w:tcW w:w="1225" w:type="dxa"/>
            <w:tcBorders>
              <w:top w:val="nil"/>
              <w:left w:val="nil"/>
              <w:bottom w:val="single" w:sz="4" w:space="0" w:color="auto"/>
              <w:right w:val="single" w:sz="4" w:space="0" w:color="auto"/>
            </w:tcBorders>
            <w:shd w:val="clear" w:color="auto" w:fill="auto"/>
            <w:noWrap/>
            <w:vAlign w:val="center"/>
            <w:hideMark/>
          </w:tcPr>
          <w:p w14:paraId="3FA8533F"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1.796</w:t>
            </w:r>
          </w:p>
        </w:tc>
        <w:tc>
          <w:tcPr>
            <w:tcW w:w="1225" w:type="dxa"/>
            <w:tcBorders>
              <w:top w:val="nil"/>
              <w:left w:val="nil"/>
              <w:bottom w:val="single" w:sz="4" w:space="0" w:color="auto"/>
              <w:right w:val="single" w:sz="4" w:space="0" w:color="auto"/>
            </w:tcBorders>
            <w:shd w:val="clear" w:color="auto" w:fill="auto"/>
            <w:noWrap/>
            <w:vAlign w:val="center"/>
            <w:hideMark/>
          </w:tcPr>
          <w:p w14:paraId="378E6FD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6E65E179"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1.582</w:t>
            </w:r>
          </w:p>
        </w:tc>
        <w:tc>
          <w:tcPr>
            <w:tcW w:w="1225" w:type="dxa"/>
            <w:tcBorders>
              <w:top w:val="nil"/>
              <w:left w:val="nil"/>
              <w:bottom w:val="single" w:sz="4" w:space="0" w:color="auto"/>
              <w:right w:val="single" w:sz="4" w:space="0" w:color="auto"/>
            </w:tcBorders>
            <w:shd w:val="clear" w:color="auto" w:fill="auto"/>
            <w:noWrap/>
            <w:vAlign w:val="center"/>
            <w:hideMark/>
          </w:tcPr>
          <w:p w14:paraId="5587D2A5"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1.551</w:t>
            </w:r>
          </w:p>
        </w:tc>
      </w:tr>
      <w:tr w:rsidR="009D22B0" w:rsidRPr="009D22B0" w14:paraId="5017404D"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9EBF553"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Волинська</w:t>
            </w:r>
          </w:p>
        </w:tc>
        <w:tc>
          <w:tcPr>
            <w:tcW w:w="1224" w:type="dxa"/>
            <w:tcBorders>
              <w:top w:val="nil"/>
              <w:left w:val="nil"/>
              <w:bottom w:val="single" w:sz="4" w:space="0" w:color="auto"/>
              <w:right w:val="single" w:sz="4" w:space="0" w:color="auto"/>
            </w:tcBorders>
            <w:shd w:val="clear" w:color="auto" w:fill="auto"/>
            <w:noWrap/>
            <w:vAlign w:val="center"/>
            <w:hideMark/>
          </w:tcPr>
          <w:p w14:paraId="5C2F4D8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0.110</w:t>
            </w:r>
          </w:p>
        </w:tc>
        <w:tc>
          <w:tcPr>
            <w:tcW w:w="1224" w:type="dxa"/>
            <w:tcBorders>
              <w:top w:val="nil"/>
              <w:left w:val="nil"/>
              <w:bottom w:val="single" w:sz="4" w:space="0" w:color="auto"/>
              <w:right w:val="single" w:sz="4" w:space="0" w:color="auto"/>
            </w:tcBorders>
            <w:shd w:val="clear" w:color="auto" w:fill="auto"/>
            <w:noWrap/>
            <w:vAlign w:val="center"/>
            <w:hideMark/>
          </w:tcPr>
          <w:p w14:paraId="1DBE7F8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0.121</w:t>
            </w:r>
          </w:p>
        </w:tc>
        <w:tc>
          <w:tcPr>
            <w:tcW w:w="1225" w:type="dxa"/>
            <w:tcBorders>
              <w:top w:val="nil"/>
              <w:left w:val="nil"/>
              <w:bottom w:val="single" w:sz="4" w:space="0" w:color="auto"/>
              <w:right w:val="single" w:sz="4" w:space="0" w:color="auto"/>
            </w:tcBorders>
            <w:shd w:val="clear" w:color="auto" w:fill="auto"/>
            <w:noWrap/>
            <w:vAlign w:val="center"/>
            <w:hideMark/>
          </w:tcPr>
          <w:p w14:paraId="3030049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0.128</w:t>
            </w:r>
          </w:p>
        </w:tc>
        <w:tc>
          <w:tcPr>
            <w:tcW w:w="1225" w:type="dxa"/>
            <w:tcBorders>
              <w:top w:val="nil"/>
              <w:left w:val="nil"/>
              <w:bottom w:val="single" w:sz="4" w:space="0" w:color="auto"/>
              <w:right w:val="single" w:sz="4" w:space="0" w:color="auto"/>
            </w:tcBorders>
            <w:shd w:val="clear" w:color="auto" w:fill="auto"/>
            <w:noWrap/>
            <w:vAlign w:val="center"/>
            <w:hideMark/>
          </w:tcPr>
          <w:p w14:paraId="3D2CC975"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0.134</w:t>
            </w:r>
          </w:p>
        </w:tc>
        <w:tc>
          <w:tcPr>
            <w:tcW w:w="1225" w:type="dxa"/>
            <w:tcBorders>
              <w:top w:val="nil"/>
              <w:left w:val="nil"/>
              <w:bottom w:val="single" w:sz="4" w:space="0" w:color="auto"/>
              <w:right w:val="single" w:sz="4" w:space="0" w:color="auto"/>
            </w:tcBorders>
            <w:shd w:val="clear" w:color="auto" w:fill="auto"/>
            <w:noWrap/>
            <w:vAlign w:val="center"/>
            <w:hideMark/>
          </w:tcPr>
          <w:p w14:paraId="7A39549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79.340</w:t>
            </w:r>
          </w:p>
        </w:tc>
        <w:tc>
          <w:tcPr>
            <w:tcW w:w="1225" w:type="dxa"/>
            <w:tcBorders>
              <w:top w:val="nil"/>
              <w:left w:val="nil"/>
              <w:bottom w:val="single" w:sz="4" w:space="0" w:color="auto"/>
              <w:right w:val="single" w:sz="4" w:space="0" w:color="auto"/>
            </w:tcBorders>
            <w:shd w:val="clear" w:color="auto" w:fill="auto"/>
            <w:noWrap/>
            <w:vAlign w:val="center"/>
            <w:hideMark/>
          </w:tcPr>
          <w:p w14:paraId="046FCCF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0.713</w:t>
            </w:r>
          </w:p>
        </w:tc>
      </w:tr>
      <w:tr w:rsidR="009D22B0" w:rsidRPr="009D22B0" w14:paraId="77624A64"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70AADA1"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Дніпропетровська</w:t>
            </w:r>
          </w:p>
        </w:tc>
        <w:tc>
          <w:tcPr>
            <w:tcW w:w="1224" w:type="dxa"/>
            <w:tcBorders>
              <w:top w:val="nil"/>
              <w:left w:val="nil"/>
              <w:bottom w:val="single" w:sz="4" w:space="0" w:color="auto"/>
              <w:right w:val="single" w:sz="4" w:space="0" w:color="auto"/>
            </w:tcBorders>
            <w:shd w:val="clear" w:color="auto" w:fill="auto"/>
            <w:noWrap/>
            <w:vAlign w:val="center"/>
            <w:hideMark/>
          </w:tcPr>
          <w:p w14:paraId="5FB3C34B"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0E57EADE"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5DD9F939"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0E3AF0D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06369951"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11.850</w:t>
            </w:r>
          </w:p>
        </w:tc>
        <w:tc>
          <w:tcPr>
            <w:tcW w:w="1225" w:type="dxa"/>
            <w:tcBorders>
              <w:top w:val="nil"/>
              <w:left w:val="nil"/>
              <w:bottom w:val="single" w:sz="4" w:space="0" w:color="auto"/>
              <w:right w:val="single" w:sz="4" w:space="0" w:color="auto"/>
            </w:tcBorders>
            <w:shd w:val="clear" w:color="auto" w:fill="auto"/>
            <w:noWrap/>
            <w:vAlign w:val="center"/>
            <w:hideMark/>
          </w:tcPr>
          <w:p w14:paraId="77A45BC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0.140</w:t>
            </w:r>
          </w:p>
        </w:tc>
      </w:tr>
      <w:tr w:rsidR="009D22B0" w:rsidRPr="009D22B0" w14:paraId="62E8AB8B"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0CCE1D5"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Донецька</w:t>
            </w:r>
          </w:p>
        </w:tc>
        <w:tc>
          <w:tcPr>
            <w:tcW w:w="1224" w:type="dxa"/>
            <w:tcBorders>
              <w:top w:val="nil"/>
              <w:left w:val="nil"/>
              <w:bottom w:val="single" w:sz="4" w:space="0" w:color="auto"/>
              <w:right w:val="single" w:sz="4" w:space="0" w:color="auto"/>
            </w:tcBorders>
            <w:shd w:val="clear" w:color="auto" w:fill="auto"/>
            <w:noWrap/>
            <w:vAlign w:val="center"/>
            <w:hideMark/>
          </w:tcPr>
          <w:p w14:paraId="1F005377"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0.006</w:t>
            </w:r>
          </w:p>
        </w:tc>
        <w:tc>
          <w:tcPr>
            <w:tcW w:w="1224" w:type="dxa"/>
            <w:tcBorders>
              <w:top w:val="nil"/>
              <w:left w:val="nil"/>
              <w:bottom w:val="single" w:sz="4" w:space="0" w:color="auto"/>
              <w:right w:val="single" w:sz="4" w:space="0" w:color="auto"/>
            </w:tcBorders>
            <w:shd w:val="clear" w:color="auto" w:fill="auto"/>
            <w:noWrap/>
            <w:vAlign w:val="center"/>
            <w:hideMark/>
          </w:tcPr>
          <w:p w14:paraId="6A8EC0B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0.006</w:t>
            </w:r>
          </w:p>
        </w:tc>
        <w:tc>
          <w:tcPr>
            <w:tcW w:w="1225" w:type="dxa"/>
            <w:tcBorders>
              <w:top w:val="nil"/>
              <w:left w:val="nil"/>
              <w:bottom w:val="single" w:sz="4" w:space="0" w:color="auto"/>
              <w:right w:val="single" w:sz="4" w:space="0" w:color="auto"/>
            </w:tcBorders>
            <w:shd w:val="clear" w:color="auto" w:fill="auto"/>
            <w:noWrap/>
            <w:vAlign w:val="center"/>
            <w:hideMark/>
          </w:tcPr>
          <w:p w14:paraId="01840713"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0.128</w:t>
            </w:r>
          </w:p>
        </w:tc>
        <w:tc>
          <w:tcPr>
            <w:tcW w:w="1225" w:type="dxa"/>
            <w:tcBorders>
              <w:top w:val="nil"/>
              <w:left w:val="nil"/>
              <w:bottom w:val="single" w:sz="4" w:space="0" w:color="auto"/>
              <w:right w:val="single" w:sz="4" w:space="0" w:color="auto"/>
            </w:tcBorders>
            <w:shd w:val="clear" w:color="auto" w:fill="auto"/>
            <w:noWrap/>
            <w:vAlign w:val="center"/>
            <w:hideMark/>
          </w:tcPr>
          <w:p w14:paraId="4110082B"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0.027</w:t>
            </w:r>
          </w:p>
        </w:tc>
        <w:tc>
          <w:tcPr>
            <w:tcW w:w="1225" w:type="dxa"/>
            <w:tcBorders>
              <w:top w:val="nil"/>
              <w:left w:val="nil"/>
              <w:bottom w:val="single" w:sz="4" w:space="0" w:color="auto"/>
              <w:right w:val="single" w:sz="4" w:space="0" w:color="auto"/>
            </w:tcBorders>
            <w:shd w:val="clear" w:color="auto" w:fill="auto"/>
            <w:noWrap/>
            <w:vAlign w:val="center"/>
            <w:hideMark/>
          </w:tcPr>
          <w:p w14:paraId="1F16302B"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2.038</w:t>
            </w:r>
          </w:p>
        </w:tc>
        <w:tc>
          <w:tcPr>
            <w:tcW w:w="1225" w:type="dxa"/>
            <w:tcBorders>
              <w:top w:val="nil"/>
              <w:left w:val="nil"/>
              <w:bottom w:val="single" w:sz="4" w:space="0" w:color="auto"/>
              <w:right w:val="single" w:sz="4" w:space="0" w:color="auto"/>
            </w:tcBorders>
            <w:shd w:val="clear" w:color="auto" w:fill="auto"/>
            <w:noWrap/>
            <w:vAlign w:val="center"/>
            <w:hideMark/>
          </w:tcPr>
          <w:p w14:paraId="314298B2"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0.817</w:t>
            </w:r>
          </w:p>
        </w:tc>
      </w:tr>
      <w:tr w:rsidR="009D22B0" w:rsidRPr="009D22B0" w14:paraId="4FD22812"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309ED42"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Житомирська</w:t>
            </w:r>
          </w:p>
        </w:tc>
        <w:tc>
          <w:tcPr>
            <w:tcW w:w="1224" w:type="dxa"/>
            <w:tcBorders>
              <w:top w:val="nil"/>
              <w:left w:val="nil"/>
              <w:bottom w:val="single" w:sz="4" w:space="0" w:color="auto"/>
              <w:right w:val="single" w:sz="4" w:space="0" w:color="auto"/>
            </w:tcBorders>
            <w:shd w:val="clear" w:color="auto" w:fill="auto"/>
            <w:noWrap/>
            <w:vAlign w:val="center"/>
            <w:hideMark/>
          </w:tcPr>
          <w:p w14:paraId="7EDFB6D1"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0.003</w:t>
            </w:r>
          </w:p>
        </w:tc>
        <w:tc>
          <w:tcPr>
            <w:tcW w:w="1224" w:type="dxa"/>
            <w:tcBorders>
              <w:top w:val="nil"/>
              <w:left w:val="nil"/>
              <w:bottom w:val="single" w:sz="4" w:space="0" w:color="auto"/>
              <w:right w:val="single" w:sz="4" w:space="0" w:color="auto"/>
            </w:tcBorders>
            <w:shd w:val="clear" w:color="auto" w:fill="auto"/>
            <w:noWrap/>
            <w:vAlign w:val="center"/>
            <w:hideMark/>
          </w:tcPr>
          <w:p w14:paraId="677578D1"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0.003</w:t>
            </w:r>
          </w:p>
        </w:tc>
        <w:tc>
          <w:tcPr>
            <w:tcW w:w="1225" w:type="dxa"/>
            <w:tcBorders>
              <w:top w:val="nil"/>
              <w:left w:val="nil"/>
              <w:bottom w:val="single" w:sz="4" w:space="0" w:color="auto"/>
              <w:right w:val="single" w:sz="4" w:space="0" w:color="auto"/>
            </w:tcBorders>
            <w:shd w:val="clear" w:color="auto" w:fill="auto"/>
            <w:noWrap/>
            <w:vAlign w:val="center"/>
            <w:hideMark/>
          </w:tcPr>
          <w:p w14:paraId="20A8E4B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0.071</w:t>
            </w:r>
          </w:p>
        </w:tc>
        <w:tc>
          <w:tcPr>
            <w:tcW w:w="1225" w:type="dxa"/>
            <w:tcBorders>
              <w:top w:val="nil"/>
              <w:left w:val="nil"/>
              <w:bottom w:val="single" w:sz="4" w:space="0" w:color="auto"/>
              <w:right w:val="single" w:sz="4" w:space="0" w:color="auto"/>
            </w:tcBorders>
            <w:shd w:val="clear" w:color="auto" w:fill="auto"/>
            <w:noWrap/>
            <w:vAlign w:val="center"/>
            <w:hideMark/>
          </w:tcPr>
          <w:p w14:paraId="0A5BCEF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7F1FF5A7"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1.438</w:t>
            </w:r>
          </w:p>
        </w:tc>
        <w:tc>
          <w:tcPr>
            <w:tcW w:w="1225" w:type="dxa"/>
            <w:tcBorders>
              <w:top w:val="nil"/>
              <w:left w:val="nil"/>
              <w:bottom w:val="single" w:sz="4" w:space="0" w:color="auto"/>
              <w:right w:val="single" w:sz="4" w:space="0" w:color="auto"/>
            </w:tcBorders>
            <w:shd w:val="clear" w:color="auto" w:fill="auto"/>
            <w:noWrap/>
            <w:vAlign w:val="center"/>
            <w:hideMark/>
          </w:tcPr>
          <w:p w14:paraId="082007A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0.008</w:t>
            </w:r>
          </w:p>
        </w:tc>
      </w:tr>
      <w:tr w:rsidR="009D22B0" w:rsidRPr="009D22B0" w14:paraId="23B02F23"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C58204B"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Закарпатська</w:t>
            </w:r>
          </w:p>
        </w:tc>
        <w:tc>
          <w:tcPr>
            <w:tcW w:w="1224" w:type="dxa"/>
            <w:tcBorders>
              <w:top w:val="nil"/>
              <w:left w:val="nil"/>
              <w:bottom w:val="single" w:sz="4" w:space="0" w:color="auto"/>
              <w:right w:val="single" w:sz="4" w:space="0" w:color="auto"/>
            </w:tcBorders>
            <w:shd w:val="clear" w:color="auto" w:fill="auto"/>
            <w:noWrap/>
            <w:vAlign w:val="center"/>
            <w:hideMark/>
          </w:tcPr>
          <w:p w14:paraId="6BDBAA58"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0.048</w:t>
            </w:r>
          </w:p>
        </w:tc>
        <w:tc>
          <w:tcPr>
            <w:tcW w:w="1224" w:type="dxa"/>
            <w:tcBorders>
              <w:top w:val="nil"/>
              <w:left w:val="nil"/>
              <w:bottom w:val="single" w:sz="4" w:space="0" w:color="auto"/>
              <w:right w:val="single" w:sz="4" w:space="0" w:color="auto"/>
            </w:tcBorders>
            <w:shd w:val="clear" w:color="auto" w:fill="auto"/>
            <w:noWrap/>
            <w:vAlign w:val="center"/>
            <w:hideMark/>
          </w:tcPr>
          <w:p w14:paraId="6522EEA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0.053</w:t>
            </w:r>
          </w:p>
        </w:tc>
        <w:tc>
          <w:tcPr>
            <w:tcW w:w="1225" w:type="dxa"/>
            <w:tcBorders>
              <w:top w:val="nil"/>
              <w:left w:val="nil"/>
              <w:bottom w:val="single" w:sz="4" w:space="0" w:color="auto"/>
              <w:right w:val="single" w:sz="4" w:space="0" w:color="auto"/>
            </w:tcBorders>
            <w:shd w:val="clear" w:color="auto" w:fill="auto"/>
            <w:noWrap/>
            <w:vAlign w:val="center"/>
            <w:hideMark/>
          </w:tcPr>
          <w:p w14:paraId="082A39B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0.057</w:t>
            </w:r>
          </w:p>
        </w:tc>
        <w:tc>
          <w:tcPr>
            <w:tcW w:w="1225" w:type="dxa"/>
            <w:tcBorders>
              <w:top w:val="nil"/>
              <w:left w:val="nil"/>
              <w:bottom w:val="single" w:sz="4" w:space="0" w:color="auto"/>
              <w:right w:val="single" w:sz="4" w:space="0" w:color="auto"/>
            </w:tcBorders>
            <w:shd w:val="clear" w:color="auto" w:fill="auto"/>
            <w:noWrap/>
            <w:vAlign w:val="center"/>
            <w:hideMark/>
          </w:tcPr>
          <w:p w14:paraId="56F5BC8F"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0.060</w:t>
            </w:r>
          </w:p>
        </w:tc>
        <w:tc>
          <w:tcPr>
            <w:tcW w:w="1225" w:type="dxa"/>
            <w:tcBorders>
              <w:top w:val="nil"/>
              <w:left w:val="nil"/>
              <w:bottom w:val="single" w:sz="4" w:space="0" w:color="auto"/>
              <w:right w:val="single" w:sz="4" w:space="0" w:color="auto"/>
            </w:tcBorders>
            <w:shd w:val="clear" w:color="auto" w:fill="auto"/>
            <w:noWrap/>
            <w:vAlign w:val="center"/>
            <w:hideMark/>
          </w:tcPr>
          <w:p w14:paraId="2C4F9CEE"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19.501</w:t>
            </w:r>
          </w:p>
        </w:tc>
        <w:tc>
          <w:tcPr>
            <w:tcW w:w="1225" w:type="dxa"/>
            <w:tcBorders>
              <w:top w:val="nil"/>
              <w:left w:val="nil"/>
              <w:bottom w:val="single" w:sz="4" w:space="0" w:color="auto"/>
              <w:right w:val="single" w:sz="4" w:space="0" w:color="auto"/>
            </w:tcBorders>
            <w:shd w:val="clear" w:color="auto" w:fill="auto"/>
            <w:noWrap/>
            <w:vAlign w:val="center"/>
            <w:hideMark/>
          </w:tcPr>
          <w:p w14:paraId="05442E48"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0.800</w:t>
            </w:r>
          </w:p>
        </w:tc>
      </w:tr>
      <w:tr w:rsidR="009D22B0" w:rsidRPr="009D22B0" w14:paraId="66F8116F"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90D2749"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Запорізька</w:t>
            </w:r>
          </w:p>
        </w:tc>
        <w:tc>
          <w:tcPr>
            <w:tcW w:w="1224" w:type="dxa"/>
            <w:tcBorders>
              <w:top w:val="nil"/>
              <w:left w:val="nil"/>
              <w:bottom w:val="single" w:sz="4" w:space="0" w:color="auto"/>
              <w:right w:val="single" w:sz="4" w:space="0" w:color="auto"/>
            </w:tcBorders>
            <w:shd w:val="clear" w:color="auto" w:fill="auto"/>
            <w:noWrap/>
            <w:vAlign w:val="center"/>
            <w:hideMark/>
          </w:tcPr>
          <w:p w14:paraId="48A8DFA1"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0.034</w:t>
            </w:r>
          </w:p>
        </w:tc>
        <w:tc>
          <w:tcPr>
            <w:tcW w:w="1224" w:type="dxa"/>
            <w:tcBorders>
              <w:top w:val="nil"/>
              <w:left w:val="nil"/>
              <w:bottom w:val="single" w:sz="4" w:space="0" w:color="auto"/>
              <w:right w:val="single" w:sz="4" w:space="0" w:color="auto"/>
            </w:tcBorders>
            <w:shd w:val="clear" w:color="auto" w:fill="auto"/>
            <w:noWrap/>
            <w:vAlign w:val="center"/>
            <w:hideMark/>
          </w:tcPr>
          <w:p w14:paraId="1198019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0.037</w:t>
            </w:r>
          </w:p>
        </w:tc>
        <w:tc>
          <w:tcPr>
            <w:tcW w:w="1225" w:type="dxa"/>
            <w:tcBorders>
              <w:top w:val="nil"/>
              <w:left w:val="nil"/>
              <w:bottom w:val="single" w:sz="4" w:space="0" w:color="auto"/>
              <w:right w:val="single" w:sz="4" w:space="0" w:color="auto"/>
            </w:tcBorders>
            <w:shd w:val="clear" w:color="auto" w:fill="auto"/>
            <w:noWrap/>
            <w:vAlign w:val="center"/>
            <w:hideMark/>
          </w:tcPr>
          <w:p w14:paraId="0F8229D2"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0.037</w:t>
            </w:r>
          </w:p>
        </w:tc>
        <w:tc>
          <w:tcPr>
            <w:tcW w:w="1225" w:type="dxa"/>
            <w:tcBorders>
              <w:top w:val="nil"/>
              <w:left w:val="nil"/>
              <w:bottom w:val="single" w:sz="4" w:space="0" w:color="auto"/>
              <w:right w:val="single" w:sz="4" w:space="0" w:color="auto"/>
            </w:tcBorders>
            <w:shd w:val="clear" w:color="auto" w:fill="auto"/>
            <w:noWrap/>
            <w:vAlign w:val="center"/>
            <w:hideMark/>
          </w:tcPr>
          <w:p w14:paraId="0F8B0B99"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0.040</w:t>
            </w:r>
          </w:p>
        </w:tc>
        <w:tc>
          <w:tcPr>
            <w:tcW w:w="1225" w:type="dxa"/>
            <w:tcBorders>
              <w:top w:val="nil"/>
              <w:left w:val="nil"/>
              <w:bottom w:val="single" w:sz="4" w:space="0" w:color="auto"/>
              <w:right w:val="single" w:sz="4" w:space="0" w:color="auto"/>
            </w:tcBorders>
            <w:shd w:val="clear" w:color="auto" w:fill="auto"/>
            <w:noWrap/>
            <w:vAlign w:val="center"/>
            <w:hideMark/>
          </w:tcPr>
          <w:p w14:paraId="6448A9C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439.893</w:t>
            </w:r>
          </w:p>
        </w:tc>
        <w:tc>
          <w:tcPr>
            <w:tcW w:w="1225" w:type="dxa"/>
            <w:tcBorders>
              <w:top w:val="nil"/>
              <w:left w:val="nil"/>
              <w:bottom w:val="single" w:sz="4" w:space="0" w:color="auto"/>
              <w:right w:val="single" w:sz="4" w:space="0" w:color="auto"/>
            </w:tcBorders>
            <w:shd w:val="clear" w:color="auto" w:fill="auto"/>
            <w:noWrap/>
            <w:vAlign w:val="center"/>
            <w:hideMark/>
          </w:tcPr>
          <w:p w14:paraId="52A6E04F"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0.344</w:t>
            </w:r>
          </w:p>
        </w:tc>
      </w:tr>
      <w:tr w:rsidR="009D22B0" w:rsidRPr="009D22B0" w14:paraId="185660CA"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5C1CE40"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Ів.-Франківська</w:t>
            </w:r>
          </w:p>
        </w:tc>
        <w:tc>
          <w:tcPr>
            <w:tcW w:w="1224" w:type="dxa"/>
            <w:tcBorders>
              <w:top w:val="nil"/>
              <w:left w:val="nil"/>
              <w:bottom w:val="single" w:sz="4" w:space="0" w:color="auto"/>
              <w:right w:val="single" w:sz="4" w:space="0" w:color="auto"/>
            </w:tcBorders>
            <w:shd w:val="clear" w:color="auto" w:fill="auto"/>
            <w:noWrap/>
            <w:vAlign w:val="center"/>
            <w:hideMark/>
          </w:tcPr>
          <w:p w14:paraId="071261EB"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0.174</w:t>
            </w:r>
          </w:p>
        </w:tc>
        <w:tc>
          <w:tcPr>
            <w:tcW w:w="1224" w:type="dxa"/>
            <w:tcBorders>
              <w:top w:val="nil"/>
              <w:left w:val="nil"/>
              <w:bottom w:val="single" w:sz="4" w:space="0" w:color="auto"/>
              <w:right w:val="single" w:sz="4" w:space="0" w:color="auto"/>
            </w:tcBorders>
            <w:shd w:val="clear" w:color="auto" w:fill="auto"/>
            <w:noWrap/>
            <w:vAlign w:val="center"/>
            <w:hideMark/>
          </w:tcPr>
          <w:p w14:paraId="674320B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0.182</w:t>
            </w:r>
          </w:p>
        </w:tc>
        <w:tc>
          <w:tcPr>
            <w:tcW w:w="1225" w:type="dxa"/>
            <w:tcBorders>
              <w:top w:val="nil"/>
              <w:left w:val="nil"/>
              <w:bottom w:val="single" w:sz="4" w:space="0" w:color="auto"/>
              <w:right w:val="single" w:sz="4" w:space="0" w:color="auto"/>
            </w:tcBorders>
            <w:shd w:val="clear" w:color="auto" w:fill="auto"/>
            <w:noWrap/>
            <w:vAlign w:val="center"/>
            <w:hideMark/>
          </w:tcPr>
          <w:p w14:paraId="154B6DCB"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0.171</w:t>
            </w:r>
          </w:p>
        </w:tc>
        <w:tc>
          <w:tcPr>
            <w:tcW w:w="1225" w:type="dxa"/>
            <w:tcBorders>
              <w:top w:val="nil"/>
              <w:left w:val="nil"/>
              <w:bottom w:val="single" w:sz="4" w:space="0" w:color="auto"/>
              <w:right w:val="single" w:sz="4" w:space="0" w:color="auto"/>
            </w:tcBorders>
            <w:shd w:val="clear" w:color="auto" w:fill="auto"/>
            <w:noWrap/>
            <w:vAlign w:val="center"/>
            <w:hideMark/>
          </w:tcPr>
          <w:p w14:paraId="09BFBFA5"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0.157</w:t>
            </w:r>
          </w:p>
        </w:tc>
        <w:tc>
          <w:tcPr>
            <w:tcW w:w="1225" w:type="dxa"/>
            <w:tcBorders>
              <w:top w:val="nil"/>
              <w:left w:val="nil"/>
              <w:bottom w:val="single" w:sz="4" w:space="0" w:color="auto"/>
              <w:right w:val="single" w:sz="4" w:space="0" w:color="auto"/>
            </w:tcBorders>
            <w:shd w:val="clear" w:color="auto" w:fill="auto"/>
            <w:noWrap/>
            <w:vAlign w:val="center"/>
            <w:hideMark/>
          </w:tcPr>
          <w:p w14:paraId="1C27C794"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1448.900</w:t>
            </w:r>
          </w:p>
        </w:tc>
        <w:tc>
          <w:tcPr>
            <w:tcW w:w="1225" w:type="dxa"/>
            <w:tcBorders>
              <w:top w:val="nil"/>
              <w:left w:val="nil"/>
              <w:bottom w:val="single" w:sz="4" w:space="0" w:color="auto"/>
              <w:right w:val="single" w:sz="4" w:space="0" w:color="auto"/>
            </w:tcBorders>
            <w:shd w:val="clear" w:color="auto" w:fill="auto"/>
            <w:noWrap/>
            <w:vAlign w:val="center"/>
            <w:hideMark/>
          </w:tcPr>
          <w:p w14:paraId="3D2039CE"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2.127</w:t>
            </w:r>
          </w:p>
        </w:tc>
      </w:tr>
      <w:tr w:rsidR="009D22B0" w:rsidRPr="009D22B0" w14:paraId="5EAA50FF"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4CBEDC3"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Київська</w:t>
            </w:r>
          </w:p>
        </w:tc>
        <w:tc>
          <w:tcPr>
            <w:tcW w:w="1224" w:type="dxa"/>
            <w:tcBorders>
              <w:top w:val="nil"/>
              <w:left w:val="nil"/>
              <w:bottom w:val="single" w:sz="4" w:space="0" w:color="auto"/>
              <w:right w:val="single" w:sz="4" w:space="0" w:color="auto"/>
            </w:tcBorders>
            <w:shd w:val="clear" w:color="auto" w:fill="auto"/>
            <w:noWrap/>
            <w:vAlign w:val="center"/>
            <w:hideMark/>
          </w:tcPr>
          <w:p w14:paraId="5E6D3D83"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0.002</w:t>
            </w:r>
          </w:p>
        </w:tc>
        <w:tc>
          <w:tcPr>
            <w:tcW w:w="1224" w:type="dxa"/>
            <w:tcBorders>
              <w:top w:val="nil"/>
              <w:left w:val="nil"/>
              <w:bottom w:val="single" w:sz="4" w:space="0" w:color="auto"/>
              <w:right w:val="single" w:sz="4" w:space="0" w:color="auto"/>
            </w:tcBorders>
            <w:shd w:val="clear" w:color="auto" w:fill="auto"/>
            <w:noWrap/>
            <w:vAlign w:val="center"/>
            <w:hideMark/>
          </w:tcPr>
          <w:p w14:paraId="1FDDA51B"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1513C079"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31CB9642"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0.583</w:t>
            </w:r>
          </w:p>
        </w:tc>
        <w:tc>
          <w:tcPr>
            <w:tcW w:w="1225" w:type="dxa"/>
            <w:tcBorders>
              <w:top w:val="nil"/>
              <w:left w:val="nil"/>
              <w:bottom w:val="single" w:sz="4" w:space="0" w:color="auto"/>
              <w:right w:val="single" w:sz="4" w:space="0" w:color="auto"/>
            </w:tcBorders>
            <w:shd w:val="clear" w:color="auto" w:fill="auto"/>
            <w:noWrap/>
            <w:vAlign w:val="center"/>
            <w:hideMark/>
          </w:tcPr>
          <w:p w14:paraId="6A503392"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0.764</w:t>
            </w:r>
          </w:p>
        </w:tc>
        <w:tc>
          <w:tcPr>
            <w:tcW w:w="1225" w:type="dxa"/>
            <w:tcBorders>
              <w:top w:val="nil"/>
              <w:left w:val="nil"/>
              <w:bottom w:val="single" w:sz="4" w:space="0" w:color="auto"/>
              <w:right w:val="single" w:sz="4" w:space="0" w:color="auto"/>
            </w:tcBorders>
            <w:shd w:val="clear" w:color="auto" w:fill="auto"/>
            <w:noWrap/>
            <w:vAlign w:val="center"/>
            <w:hideMark/>
          </w:tcPr>
          <w:p w14:paraId="21D760D3"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0.102</w:t>
            </w:r>
          </w:p>
        </w:tc>
      </w:tr>
      <w:tr w:rsidR="009D22B0" w:rsidRPr="009D22B0" w14:paraId="0FEAAB8A"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6F23861"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Кіровоградська</w:t>
            </w:r>
          </w:p>
        </w:tc>
        <w:tc>
          <w:tcPr>
            <w:tcW w:w="1224" w:type="dxa"/>
            <w:tcBorders>
              <w:top w:val="nil"/>
              <w:left w:val="nil"/>
              <w:bottom w:val="single" w:sz="4" w:space="0" w:color="auto"/>
              <w:right w:val="single" w:sz="4" w:space="0" w:color="auto"/>
            </w:tcBorders>
            <w:shd w:val="clear" w:color="auto" w:fill="auto"/>
            <w:noWrap/>
            <w:vAlign w:val="center"/>
            <w:hideMark/>
          </w:tcPr>
          <w:p w14:paraId="5569B0B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0.001</w:t>
            </w:r>
          </w:p>
        </w:tc>
        <w:tc>
          <w:tcPr>
            <w:tcW w:w="1224" w:type="dxa"/>
            <w:tcBorders>
              <w:top w:val="nil"/>
              <w:left w:val="nil"/>
              <w:bottom w:val="single" w:sz="4" w:space="0" w:color="auto"/>
              <w:right w:val="single" w:sz="4" w:space="0" w:color="auto"/>
            </w:tcBorders>
            <w:shd w:val="clear" w:color="auto" w:fill="auto"/>
            <w:noWrap/>
            <w:vAlign w:val="center"/>
            <w:hideMark/>
          </w:tcPr>
          <w:p w14:paraId="52AE11C9"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0.055</w:t>
            </w:r>
          </w:p>
        </w:tc>
        <w:tc>
          <w:tcPr>
            <w:tcW w:w="1225" w:type="dxa"/>
            <w:tcBorders>
              <w:top w:val="nil"/>
              <w:left w:val="nil"/>
              <w:bottom w:val="single" w:sz="4" w:space="0" w:color="auto"/>
              <w:right w:val="single" w:sz="4" w:space="0" w:color="auto"/>
            </w:tcBorders>
            <w:shd w:val="clear" w:color="auto" w:fill="auto"/>
            <w:noWrap/>
            <w:vAlign w:val="center"/>
            <w:hideMark/>
          </w:tcPr>
          <w:p w14:paraId="7AED1EA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75BE4702"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0.047</w:t>
            </w:r>
          </w:p>
        </w:tc>
        <w:tc>
          <w:tcPr>
            <w:tcW w:w="1225" w:type="dxa"/>
            <w:tcBorders>
              <w:top w:val="nil"/>
              <w:left w:val="nil"/>
              <w:bottom w:val="single" w:sz="4" w:space="0" w:color="auto"/>
              <w:right w:val="single" w:sz="4" w:space="0" w:color="auto"/>
            </w:tcBorders>
            <w:shd w:val="clear" w:color="auto" w:fill="auto"/>
            <w:noWrap/>
            <w:vAlign w:val="center"/>
            <w:hideMark/>
          </w:tcPr>
          <w:p w14:paraId="1FB6FD42"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0.712</w:t>
            </w:r>
          </w:p>
        </w:tc>
        <w:tc>
          <w:tcPr>
            <w:tcW w:w="1225" w:type="dxa"/>
            <w:tcBorders>
              <w:top w:val="nil"/>
              <w:left w:val="nil"/>
              <w:bottom w:val="single" w:sz="4" w:space="0" w:color="auto"/>
              <w:right w:val="single" w:sz="4" w:space="0" w:color="auto"/>
            </w:tcBorders>
            <w:shd w:val="clear" w:color="auto" w:fill="auto"/>
            <w:noWrap/>
            <w:vAlign w:val="center"/>
            <w:hideMark/>
          </w:tcPr>
          <w:p w14:paraId="4A1E853F"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0.491</w:t>
            </w:r>
          </w:p>
        </w:tc>
      </w:tr>
      <w:tr w:rsidR="009D22B0" w:rsidRPr="009D22B0" w14:paraId="22370BBF"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8C384F5"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Луганська</w:t>
            </w:r>
          </w:p>
        </w:tc>
        <w:tc>
          <w:tcPr>
            <w:tcW w:w="1224" w:type="dxa"/>
            <w:tcBorders>
              <w:top w:val="nil"/>
              <w:left w:val="nil"/>
              <w:bottom w:val="single" w:sz="4" w:space="0" w:color="auto"/>
              <w:right w:val="single" w:sz="4" w:space="0" w:color="auto"/>
            </w:tcBorders>
            <w:shd w:val="clear" w:color="auto" w:fill="auto"/>
            <w:noWrap/>
            <w:vAlign w:val="center"/>
            <w:hideMark/>
          </w:tcPr>
          <w:p w14:paraId="3FD06AD8"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399FB104"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3E56CA68"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229FDD7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69FFBDFF"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1.521</w:t>
            </w:r>
          </w:p>
        </w:tc>
        <w:tc>
          <w:tcPr>
            <w:tcW w:w="1225" w:type="dxa"/>
            <w:tcBorders>
              <w:top w:val="nil"/>
              <w:left w:val="nil"/>
              <w:bottom w:val="single" w:sz="4" w:space="0" w:color="auto"/>
              <w:right w:val="single" w:sz="4" w:space="0" w:color="auto"/>
            </w:tcBorders>
            <w:shd w:val="clear" w:color="auto" w:fill="auto"/>
            <w:noWrap/>
            <w:vAlign w:val="center"/>
            <w:hideMark/>
          </w:tcPr>
          <w:p w14:paraId="1328E071"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0.053</w:t>
            </w:r>
          </w:p>
        </w:tc>
      </w:tr>
      <w:tr w:rsidR="009D22B0" w:rsidRPr="009D22B0" w14:paraId="51EF4CDD"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4CA56CF"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Львівська</w:t>
            </w:r>
          </w:p>
        </w:tc>
        <w:tc>
          <w:tcPr>
            <w:tcW w:w="1224" w:type="dxa"/>
            <w:tcBorders>
              <w:top w:val="nil"/>
              <w:left w:val="nil"/>
              <w:bottom w:val="single" w:sz="4" w:space="0" w:color="auto"/>
              <w:right w:val="single" w:sz="4" w:space="0" w:color="auto"/>
            </w:tcBorders>
            <w:shd w:val="clear" w:color="auto" w:fill="auto"/>
            <w:noWrap/>
            <w:vAlign w:val="center"/>
            <w:hideMark/>
          </w:tcPr>
          <w:p w14:paraId="5171146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0.026</w:t>
            </w:r>
          </w:p>
        </w:tc>
        <w:tc>
          <w:tcPr>
            <w:tcW w:w="1224" w:type="dxa"/>
            <w:tcBorders>
              <w:top w:val="nil"/>
              <w:left w:val="nil"/>
              <w:bottom w:val="single" w:sz="4" w:space="0" w:color="auto"/>
              <w:right w:val="single" w:sz="4" w:space="0" w:color="auto"/>
            </w:tcBorders>
            <w:shd w:val="clear" w:color="auto" w:fill="auto"/>
            <w:noWrap/>
            <w:vAlign w:val="center"/>
            <w:hideMark/>
          </w:tcPr>
          <w:p w14:paraId="7A29492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0.026</w:t>
            </w:r>
          </w:p>
        </w:tc>
        <w:tc>
          <w:tcPr>
            <w:tcW w:w="1225" w:type="dxa"/>
            <w:tcBorders>
              <w:top w:val="nil"/>
              <w:left w:val="nil"/>
              <w:bottom w:val="single" w:sz="4" w:space="0" w:color="auto"/>
              <w:right w:val="single" w:sz="4" w:space="0" w:color="auto"/>
            </w:tcBorders>
            <w:shd w:val="clear" w:color="auto" w:fill="auto"/>
            <w:noWrap/>
            <w:vAlign w:val="center"/>
            <w:hideMark/>
          </w:tcPr>
          <w:p w14:paraId="1CE92A4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1.047</w:t>
            </w:r>
          </w:p>
        </w:tc>
        <w:tc>
          <w:tcPr>
            <w:tcW w:w="1225" w:type="dxa"/>
            <w:tcBorders>
              <w:top w:val="nil"/>
              <w:left w:val="nil"/>
              <w:bottom w:val="single" w:sz="4" w:space="0" w:color="auto"/>
              <w:right w:val="single" w:sz="4" w:space="0" w:color="auto"/>
            </w:tcBorders>
            <w:shd w:val="clear" w:color="auto" w:fill="auto"/>
            <w:noWrap/>
            <w:vAlign w:val="center"/>
            <w:hideMark/>
          </w:tcPr>
          <w:p w14:paraId="380895A1"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0.163</w:t>
            </w:r>
          </w:p>
        </w:tc>
        <w:tc>
          <w:tcPr>
            <w:tcW w:w="1225" w:type="dxa"/>
            <w:tcBorders>
              <w:top w:val="nil"/>
              <w:left w:val="nil"/>
              <w:bottom w:val="single" w:sz="4" w:space="0" w:color="auto"/>
              <w:right w:val="single" w:sz="4" w:space="0" w:color="auto"/>
            </w:tcBorders>
            <w:shd w:val="clear" w:color="auto" w:fill="auto"/>
            <w:noWrap/>
            <w:vAlign w:val="center"/>
            <w:hideMark/>
          </w:tcPr>
          <w:p w14:paraId="3C610A2B"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11.192</w:t>
            </w:r>
          </w:p>
        </w:tc>
        <w:tc>
          <w:tcPr>
            <w:tcW w:w="1225" w:type="dxa"/>
            <w:tcBorders>
              <w:top w:val="nil"/>
              <w:left w:val="nil"/>
              <w:bottom w:val="single" w:sz="4" w:space="0" w:color="auto"/>
              <w:right w:val="single" w:sz="4" w:space="0" w:color="auto"/>
            </w:tcBorders>
            <w:shd w:val="clear" w:color="auto" w:fill="auto"/>
            <w:noWrap/>
            <w:vAlign w:val="center"/>
            <w:hideMark/>
          </w:tcPr>
          <w:p w14:paraId="71CFF4C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0.030</w:t>
            </w:r>
          </w:p>
        </w:tc>
      </w:tr>
      <w:tr w:rsidR="009D22B0" w:rsidRPr="009D22B0" w14:paraId="04116A1A"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464A5CE"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Миколаївська</w:t>
            </w:r>
          </w:p>
        </w:tc>
        <w:tc>
          <w:tcPr>
            <w:tcW w:w="1224" w:type="dxa"/>
            <w:tcBorders>
              <w:top w:val="nil"/>
              <w:left w:val="nil"/>
              <w:bottom w:val="single" w:sz="4" w:space="0" w:color="auto"/>
              <w:right w:val="single" w:sz="4" w:space="0" w:color="auto"/>
            </w:tcBorders>
            <w:shd w:val="clear" w:color="auto" w:fill="auto"/>
            <w:noWrap/>
            <w:vAlign w:val="center"/>
            <w:hideMark/>
          </w:tcPr>
          <w:p w14:paraId="0439C2C8"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0.121</w:t>
            </w:r>
          </w:p>
        </w:tc>
        <w:tc>
          <w:tcPr>
            <w:tcW w:w="1224" w:type="dxa"/>
            <w:tcBorders>
              <w:top w:val="nil"/>
              <w:left w:val="nil"/>
              <w:bottom w:val="single" w:sz="4" w:space="0" w:color="auto"/>
              <w:right w:val="single" w:sz="4" w:space="0" w:color="auto"/>
            </w:tcBorders>
            <w:shd w:val="clear" w:color="auto" w:fill="auto"/>
            <w:noWrap/>
            <w:vAlign w:val="center"/>
            <w:hideMark/>
          </w:tcPr>
          <w:p w14:paraId="36F21832"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0.121</w:t>
            </w:r>
          </w:p>
        </w:tc>
        <w:tc>
          <w:tcPr>
            <w:tcW w:w="1225" w:type="dxa"/>
            <w:tcBorders>
              <w:top w:val="nil"/>
              <w:left w:val="nil"/>
              <w:bottom w:val="single" w:sz="4" w:space="0" w:color="auto"/>
              <w:right w:val="single" w:sz="4" w:space="0" w:color="auto"/>
            </w:tcBorders>
            <w:shd w:val="clear" w:color="auto" w:fill="auto"/>
            <w:noWrap/>
            <w:vAlign w:val="center"/>
            <w:hideMark/>
          </w:tcPr>
          <w:p w14:paraId="00971015"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41.577</w:t>
            </w:r>
          </w:p>
        </w:tc>
        <w:tc>
          <w:tcPr>
            <w:tcW w:w="1225" w:type="dxa"/>
            <w:tcBorders>
              <w:top w:val="nil"/>
              <w:left w:val="nil"/>
              <w:bottom w:val="single" w:sz="4" w:space="0" w:color="auto"/>
              <w:right w:val="single" w:sz="4" w:space="0" w:color="auto"/>
            </w:tcBorders>
            <w:shd w:val="clear" w:color="auto" w:fill="auto"/>
            <w:noWrap/>
            <w:vAlign w:val="center"/>
            <w:hideMark/>
          </w:tcPr>
          <w:p w14:paraId="3E50A7E8"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0.129</w:t>
            </w:r>
          </w:p>
        </w:tc>
        <w:tc>
          <w:tcPr>
            <w:tcW w:w="1225" w:type="dxa"/>
            <w:tcBorders>
              <w:top w:val="nil"/>
              <w:left w:val="nil"/>
              <w:bottom w:val="single" w:sz="4" w:space="0" w:color="auto"/>
              <w:right w:val="single" w:sz="4" w:space="0" w:color="auto"/>
            </w:tcBorders>
            <w:shd w:val="clear" w:color="auto" w:fill="auto"/>
            <w:noWrap/>
            <w:vAlign w:val="center"/>
            <w:hideMark/>
          </w:tcPr>
          <w:p w14:paraId="3746448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25.530</w:t>
            </w:r>
          </w:p>
        </w:tc>
        <w:tc>
          <w:tcPr>
            <w:tcW w:w="1225" w:type="dxa"/>
            <w:tcBorders>
              <w:top w:val="nil"/>
              <w:left w:val="nil"/>
              <w:bottom w:val="single" w:sz="4" w:space="0" w:color="auto"/>
              <w:right w:val="single" w:sz="4" w:space="0" w:color="auto"/>
            </w:tcBorders>
            <w:shd w:val="clear" w:color="auto" w:fill="auto"/>
            <w:noWrap/>
            <w:vAlign w:val="center"/>
            <w:hideMark/>
          </w:tcPr>
          <w:p w14:paraId="1DC0AF4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0.652</w:t>
            </w:r>
          </w:p>
        </w:tc>
      </w:tr>
      <w:tr w:rsidR="009D22B0" w:rsidRPr="009D22B0" w14:paraId="6DB5051D"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B200E1C"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Одеська</w:t>
            </w:r>
          </w:p>
        </w:tc>
        <w:tc>
          <w:tcPr>
            <w:tcW w:w="1224" w:type="dxa"/>
            <w:tcBorders>
              <w:top w:val="nil"/>
              <w:left w:val="nil"/>
              <w:bottom w:val="single" w:sz="4" w:space="0" w:color="auto"/>
              <w:right w:val="single" w:sz="4" w:space="0" w:color="auto"/>
            </w:tcBorders>
            <w:shd w:val="clear" w:color="auto" w:fill="auto"/>
            <w:noWrap/>
            <w:vAlign w:val="center"/>
            <w:hideMark/>
          </w:tcPr>
          <w:p w14:paraId="07CA178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0.017</w:t>
            </w:r>
          </w:p>
        </w:tc>
        <w:tc>
          <w:tcPr>
            <w:tcW w:w="1224" w:type="dxa"/>
            <w:tcBorders>
              <w:top w:val="nil"/>
              <w:left w:val="nil"/>
              <w:bottom w:val="single" w:sz="4" w:space="0" w:color="auto"/>
              <w:right w:val="single" w:sz="4" w:space="0" w:color="auto"/>
            </w:tcBorders>
            <w:shd w:val="clear" w:color="auto" w:fill="auto"/>
            <w:noWrap/>
            <w:vAlign w:val="center"/>
            <w:hideMark/>
          </w:tcPr>
          <w:p w14:paraId="6EF530D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0.017</w:t>
            </w:r>
          </w:p>
        </w:tc>
        <w:tc>
          <w:tcPr>
            <w:tcW w:w="1225" w:type="dxa"/>
            <w:tcBorders>
              <w:top w:val="nil"/>
              <w:left w:val="nil"/>
              <w:bottom w:val="single" w:sz="4" w:space="0" w:color="auto"/>
              <w:right w:val="single" w:sz="4" w:space="0" w:color="auto"/>
            </w:tcBorders>
            <w:shd w:val="clear" w:color="auto" w:fill="auto"/>
            <w:noWrap/>
            <w:vAlign w:val="center"/>
            <w:hideMark/>
          </w:tcPr>
          <w:p w14:paraId="4F608F89"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0.017</w:t>
            </w:r>
          </w:p>
        </w:tc>
        <w:tc>
          <w:tcPr>
            <w:tcW w:w="1225" w:type="dxa"/>
            <w:tcBorders>
              <w:top w:val="nil"/>
              <w:left w:val="nil"/>
              <w:bottom w:val="single" w:sz="4" w:space="0" w:color="auto"/>
              <w:right w:val="single" w:sz="4" w:space="0" w:color="auto"/>
            </w:tcBorders>
            <w:shd w:val="clear" w:color="auto" w:fill="auto"/>
            <w:noWrap/>
            <w:vAlign w:val="center"/>
            <w:hideMark/>
          </w:tcPr>
          <w:p w14:paraId="466F6159"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0.017</w:t>
            </w:r>
          </w:p>
        </w:tc>
        <w:tc>
          <w:tcPr>
            <w:tcW w:w="1225" w:type="dxa"/>
            <w:tcBorders>
              <w:top w:val="nil"/>
              <w:left w:val="nil"/>
              <w:bottom w:val="single" w:sz="4" w:space="0" w:color="auto"/>
              <w:right w:val="single" w:sz="4" w:space="0" w:color="auto"/>
            </w:tcBorders>
            <w:shd w:val="clear" w:color="auto" w:fill="auto"/>
            <w:noWrap/>
            <w:vAlign w:val="center"/>
            <w:hideMark/>
          </w:tcPr>
          <w:p w14:paraId="39F6605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881.093</w:t>
            </w:r>
          </w:p>
        </w:tc>
        <w:tc>
          <w:tcPr>
            <w:tcW w:w="1225" w:type="dxa"/>
            <w:tcBorders>
              <w:top w:val="nil"/>
              <w:left w:val="nil"/>
              <w:bottom w:val="single" w:sz="4" w:space="0" w:color="auto"/>
              <w:right w:val="single" w:sz="4" w:space="0" w:color="auto"/>
            </w:tcBorders>
            <w:shd w:val="clear" w:color="auto" w:fill="auto"/>
            <w:noWrap/>
            <w:vAlign w:val="center"/>
            <w:hideMark/>
          </w:tcPr>
          <w:p w14:paraId="3BDB78C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0.857</w:t>
            </w:r>
          </w:p>
        </w:tc>
      </w:tr>
      <w:tr w:rsidR="009D22B0" w:rsidRPr="009D22B0" w14:paraId="4EE7AD21"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4922AC9"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Полтавська</w:t>
            </w:r>
          </w:p>
        </w:tc>
        <w:tc>
          <w:tcPr>
            <w:tcW w:w="1224" w:type="dxa"/>
            <w:tcBorders>
              <w:top w:val="nil"/>
              <w:left w:val="nil"/>
              <w:bottom w:val="single" w:sz="4" w:space="0" w:color="auto"/>
              <w:right w:val="single" w:sz="4" w:space="0" w:color="auto"/>
            </w:tcBorders>
            <w:shd w:val="clear" w:color="auto" w:fill="auto"/>
            <w:noWrap/>
            <w:vAlign w:val="center"/>
            <w:hideMark/>
          </w:tcPr>
          <w:p w14:paraId="0680479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0.001</w:t>
            </w:r>
          </w:p>
        </w:tc>
        <w:tc>
          <w:tcPr>
            <w:tcW w:w="1224" w:type="dxa"/>
            <w:tcBorders>
              <w:top w:val="nil"/>
              <w:left w:val="nil"/>
              <w:bottom w:val="single" w:sz="4" w:space="0" w:color="auto"/>
              <w:right w:val="single" w:sz="4" w:space="0" w:color="auto"/>
            </w:tcBorders>
            <w:shd w:val="clear" w:color="auto" w:fill="auto"/>
            <w:noWrap/>
            <w:vAlign w:val="center"/>
            <w:hideMark/>
          </w:tcPr>
          <w:p w14:paraId="0247859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0.001</w:t>
            </w:r>
          </w:p>
        </w:tc>
        <w:tc>
          <w:tcPr>
            <w:tcW w:w="1225" w:type="dxa"/>
            <w:tcBorders>
              <w:top w:val="nil"/>
              <w:left w:val="nil"/>
              <w:bottom w:val="single" w:sz="4" w:space="0" w:color="auto"/>
              <w:right w:val="single" w:sz="4" w:space="0" w:color="auto"/>
            </w:tcBorders>
            <w:shd w:val="clear" w:color="auto" w:fill="auto"/>
            <w:noWrap/>
            <w:vAlign w:val="center"/>
            <w:hideMark/>
          </w:tcPr>
          <w:p w14:paraId="0CDD810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0.326</w:t>
            </w:r>
          </w:p>
        </w:tc>
        <w:tc>
          <w:tcPr>
            <w:tcW w:w="1225" w:type="dxa"/>
            <w:tcBorders>
              <w:top w:val="nil"/>
              <w:left w:val="nil"/>
              <w:bottom w:val="single" w:sz="4" w:space="0" w:color="auto"/>
              <w:right w:val="single" w:sz="4" w:space="0" w:color="auto"/>
            </w:tcBorders>
            <w:shd w:val="clear" w:color="auto" w:fill="auto"/>
            <w:noWrap/>
            <w:vAlign w:val="center"/>
            <w:hideMark/>
          </w:tcPr>
          <w:p w14:paraId="28AB845F"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5701FC07"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23.219</w:t>
            </w:r>
          </w:p>
        </w:tc>
        <w:tc>
          <w:tcPr>
            <w:tcW w:w="1225" w:type="dxa"/>
            <w:tcBorders>
              <w:top w:val="nil"/>
              <w:left w:val="nil"/>
              <w:bottom w:val="single" w:sz="4" w:space="0" w:color="auto"/>
              <w:right w:val="single" w:sz="4" w:space="0" w:color="auto"/>
            </w:tcBorders>
            <w:shd w:val="clear" w:color="auto" w:fill="auto"/>
            <w:noWrap/>
            <w:vAlign w:val="center"/>
            <w:hideMark/>
          </w:tcPr>
          <w:p w14:paraId="022E8D19"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0.005</w:t>
            </w:r>
          </w:p>
        </w:tc>
      </w:tr>
      <w:tr w:rsidR="009D22B0" w:rsidRPr="009D22B0" w14:paraId="15B69A89"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8E9BBE9"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Рівненська</w:t>
            </w:r>
          </w:p>
        </w:tc>
        <w:tc>
          <w:tcPr>
            <w:tcW w:w="1224" w:type="dxa"/>
            <w:tcBorders>
              <w:top w:val="nil"/>
              <w:left w:val="nil"/>
              <w:bottom w:val="single" w:sz="4" w:space="0" w:color="auto"/>
              <w:right w:val="single" w:sz="4" w:space="0" w:color="auto"/>
            </w:tcBorders>
            <w:shd w:val="clear" w:color="auto" w:fill="auto"/>
            <w:noWrap/>
            <w:vAlign w:val="center"/>
            <w:hideMark/>
          </w:tcPr>
          <w:p w14:paraId="29DA99D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0.004</w:t>
            </w:r>
          </w:p>
        </w:tc>
        <w:tc>
          <w:tcPr>
            <w:tcW w:w="1224" w:type="dxa"/>
            <w:tcBorders>
              <w:top w:val="nil"/>
              <w:left w:val="nil"/>
              <w:bottom w:val="single" w:sz="4" w:space="0" w:color="auto"/>
              <w:right w:val="single" w:sz="4" w:space="0" w:color="auto"/>
            </w:tcBorders>
            <w:shd w:val="clear" w:color="auto" w:fill="auto"/>
            <w:noWrap/>
            <w:vAlign w:val="center"/>
            <w:hideMark/>
          </w:tcPr>
          <w:p w14:paraId="424D59F3"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0.322</w:t>
            </w:r>
          </w:p>
        </w:tc>
        <w:tc>
          <w:tcPr>
            <w:tcW w:w="1225" w:type="dxa"/>
            <w:tcBorders>
              <w:top w:val="nil"/>
              <w:left w:val="nil"/>
              <w:bottom w:val="single" w:sz="4" w:space="0" w:color="auto"/>
              <w:right w:val="single" w:sz="4" w:space="0" w:color="auto"/>
            </w:tcBorders>
            <w:shd w:val="clear" w:color="auto" w:fill="auto"/>
            <w:noWrap/>
            <w:vAlign w:val="center"/>
            <w:hideMark/>
          </w:tcPr>
          <w:p w14:paraId="2C808EA1"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0.032</w:t>
            </w:r>
          </w:p>
        </w:tc>
        <w:tc>
          <w:tcPr>
            <w:tcW w:w="1225" w:type="dxa"/>
            <w:tcBorders>
              <w:top w:val="nil"/>
              <w:left w:val="nil"/>
              <w:bottom w:val="single" w:sz="4" w:space="0" w:color="auto"/>
              <w:right w:val="single" w:sz="4" w:space="0" w:color="auto"/>
            </w:tcBorders>
            <w:shd w:val="clear" w:color="auto" w:fill="auto"/>
            <w:noWrap/>
            <w:vAlign w:val="center"/>
            <w:hideMark/>
          </w:tcPr>
          <w:p w14:paraId="5AEC77A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3CB802B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0.359</w:t>
            </w:r>
          </w:p>
        </w:tc>
        <w:tc>
          <w:tcPr>
            <w:tcW w:w="1225" w:type="dxa"/>
            <w:tcBorders>
              <w:top w:val="nil"/>
              <w:left w:val="nil"/>
              <w:bottom w:val="single" w:sz="4" w:space="0" w:color="auto"/>
              <w:right w:val="single" w:sz="4" w:space="0" w:color="auto"/>
            </w:tcBorders>
            <w:shd w:val="clear" w:color="auto" w:fill="auto"/>
            <w:noWrap/>
            <w:vAlign w:val="center"/>
            <w:hideMark/>
          </w:tcPr>
          <w:p w14:paraId="7A4DCCC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0.367</w:t>
            </w:r>
          </w:p>
        </w:tc>
      </w:tr>
      <w:tr w:rsidR="009D22B0" w:rsidRPr="009D22B0" w14:paraId="1C5B00ED"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95326F4"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Сумська</w:t>
            </w:r>
          </w:p>
        </w:tc>
        <w:tc>
          <w:tcPr>
            <w:tcW w:w="1224" w:type="dxa"/>
            <w:tcBorders>
              <w:top w:val="nil"/>
              <w:left w:val="nil"/>
              <w:bottom w:val="single" w:sz="4" w:space="0" w:color="auto"/>
              <w:right w:val="single" w:sz="4" w:space="0" w:color="auto"/>
            </w:tcBorders>
            <w:shd w:val="clear" w:color="auto" w:fill="auto"/>
            <w:noWrap/>
            <w:vAlign w:val="center"/>
            <w:hideMark/>
          </w:tcPr>
          <w:p w14:paraId="260A266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0.003</w:t>
            </w:r>
          </w:p>
        </w:tc>
        <w:tc>
          <w:tcPr>
            <w:tcW w:w="1224" w:type="dxa"/>
            <w:tcBorders>
              <w:top w:val="nil"/>
              <w:left w:val="nil"/>
              <w:bottom w:val="single" w:sz="4" w:space="0" w:color="auto"/>
              <w:right w:val="single" w:sz="4" w:space="0" w:color="auto"/>
            </w:tcBorders>
            <w:shd w:val="clear" w:color="auto" w:fill="auto"/>
            <w:noWrap/>
            <w:vAlign w:val="center"/>
            <w:hideMark/>
          </w:tcPr>
          <w:p w14:paraId="6E70D785"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0.050</w:t>
            </w:r>
          </w:p>
        </w:tc>
        <w:tc>
          <w:tcPr>
            <w:tcW w:w="1225" w:type="dxa"/>
            <w:tcBorders>
              <w:top w:val="nil"/>
              <w:left w:val="nil"/>
              <w:bottom w:val="single" w:sz="4" w:space="0" w:color="auto"/>
              <w:right w:val="single" w:sz="4" w:space="0" w:color="auto"/>
            </w:tcBorders>
            <w:shd w:val="clear" w:color="auto" w:fill="auto"/>
            <w:noWrap/>
            <w:vAlign w:val="center"/>
            <w:hideMark/>
          </w:tcPr>
          <w:p w14:paraId="7A0904C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398.379</w:t>
            </w:r>
          </w:p>
        </w:tc>
        <w:tc>
          <w:tcPr>
            <w:tcW w:w="1225" w:type="dxa"/>
            <w:tcBorders>
              <w:top w:val="nil"/>
              <w:left w:val="nil"/>
              <w:bottom w:val="single" w:sz="4" w:space="0" w:color="auto"/>
              <w:right w:val="single" w:sz="4" w:space="0" w:color="auto"/>
            </w:tcBorders>
            <w:shd w:val="clear" w:color="auto" w:fill="auto"/>
            <w:noWrap/>
            <w:vAlign w:val="center"/>
            <w:hideMark/>
          </w:tcPr>
          <w:p w14:paraId="4709ED23"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0.004</w:t>
            </w:r>
          </w:p>
        </w:tc>
        <w:tc>
          <w:tcPr>
            <w:tcW w:w="1225" w:type="dxa"/>
            <w:tcBorders>
              <w:top w:val="nil"/>
              <w:left w:val="nil"/>
              <w:bottom w:val="single" w:sz="4" w:space="0" w:color="auto"/>
              <w:right w:val="single" w:sz="4" w:space="0" w:color="auto"/>
            </w:tcBorders>
            <w:shd w:val="clear" w:color="auto" w:fill="auto"/>
            <w:noWrap/>
            <w:vAlign w:val="center"/>
            <w:hideMark/>
          </w:tcPr>
          <w:p w14:paraId="62DB2843"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0CA4764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0.110</w:t>
            </w:r>
          </w:p>
        </w:tc>
      </w:tr>
      <w:tr w:rsidR="009D22B0" w:rsidRPr="009D22B0" w14:paraId="6A054B51"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A3F4A3A"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Тернопільська</w:t>
            </w:r>
          </w:p>
        </w:tc>
        <w:tc>
          <w:tcPr>
            <w:tcW w:w="1224" w:type="dxa"/>
            <w:tcBorders>
              <w:top w:val="nil"/>
              <w:left w:val="nil"/>
              <w:bottom w:val="single" w:sz="4" w:space="0" w:color="auto"/>
              <w:right w:val="single" w:sz="4" w:space="0" w:color="auto"/>
            </w:tcBorders>
            <w:shd w:val="clear" w:color="auto" w:fill="auto"/>
            <w:noWrap/>
            <w:vAlign w:val="center"/>
            <w:hideMark/>
          </w:tcPr>
          <w:p w14:paraId="190F93E0"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05A8B512"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34372BF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439E4D97"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0.138</w:t>
            </w:r>
          </w:p>
        </w:tc>
        <w:tc>
          <w:tcPr>
            <w:tcW w:w="1225" w:type="dxa"/>
            <w:tcBorders>
              <w:top w:val="nil"/>
              <w:left w:val="nil"/>
              <w:bottom w:val="single" w:sz="4" w:space="0" w:color="auto"/>
              <w:right w:val="single" w:sz="4" w:space="0" w:color="auto"/>
            </w:tcBorders>
            <w:shd w:val="clear" w:color="auto" w:fill="auto"/>
            <w:noWrap/>
            <w:vAlign w:val="center"/>
            <w:hideMark/>
          </w:tcPr>
          <w:p w14:paraId="2B136FC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0.013</w:t>
            </w:r>
          </w:p>
        </w:tc>
        <w:tc>
          <w:tcPr>
            <w:tcW w:w="1225" w:type="dxa"/>
            <w:tcBorders>
              <w:top w:val="nil"/>
              <w:left w:val="nil"/>
              <w:bottom w:val="single" w:sz="4" w:space="0" w:color="auto"/>
              <w:right w:val="single" w:sz="4" w:space="0" w:color="auto"/>
            </w:tcBorders>
            <w:shd w:val="clear" w:color="auto" w:fill="auto"/>
            <w:noWrap/>
            <w:vAlign w:val="center"/>
            <w:hideMark/>
          </w:tcPr>
          <w:p w14:paraId="23B4CC10"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0.055</w:t>
            </w:r>
          </w:p>
        </w:tc>
      </w:tr>
      <w:tr w:rsidR="009D22B0" w:rsidRPr="009D22B0" w14:paraId="77B48065"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8274388"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Харківська</w:t>
            </w:r>
          </w:p>
        </w:tc>
        <w:tc>
          <w:tcPr>
            <w:tcW w:w="1224" w:type="dxa"/>
            <w:tcBorders>
              <w:top w:val="nil"/>
              <w:left w:val="nil"/>
              <w:bottom w:val="single" w:sz="4" w:space="0" w:color="auto"/>
              <w:right w:val="single" w:sz="4" w:space="0" w:color="auto"/>
            </w:tcBorders>
            <w:shd w:val="clear" w:color="auto" w:fill="auto"/>
            <w:noWrap/>
            <w:vAlign w:val="center"/>
            <w:hideMark/>
          </w:tcPr>
          <w:p w14:paraId="4556A1D5"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0.005</w:t>
            </w:r>
          </w:p>
        </w:tc>
        <w:tc>
          <w:tcPr>
            <w:tcW w:w="1224" w:type="dxa"/>
            <w:tcBorders>
              <w:top w:val="nil"/>
              <w:left w:val="nil"/>
              <w:bottom w:val="single" w:sz="4" w:space="0" w:color="auto"/>
              <w:right w:val="single" w:sz="4" w:space="0" w:color="auto"/>
            </w:tcBorders>
            <w:shd w:val="clear" w:color="auto" w:fill="auto"/>
            <w:noWrap/>
            <w:vAlign w:val="center"/>
            <w:hideMark/>
          </w:tcPr>
          <w:p w14:paraId="278B31A9"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0.051</w:t>
            </w:r>
          </w:p>
        </w:tc>
        <w:tc>
          <w:tcPr>
            <w:tcW w:w="1225" w:type="dxa"/>
            <w:tcBorders>
              <w:top w:val="nil"/>
              <w:left w:val="nil"/>
              <w:bottom w:val="single" w:sz="4" w:space="0" w:color="auto"/>
              <w:right w:val="single" w:sz="4" w:space="0" w:color="auto"/>
            </w:tcBorders>
            <w:shd w:val="clear" w:color="auto" w:fill="auto"/>
            <w:noWrap/>
            <w:vAlign w:val="center"/>
            <w:hideMark/>
          </w:tcPr>
          <w:p w14:paraId="21FCEC99"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8.919</w:t>
            </w:r>
          </w:p>
        </w:tc>
        <w:tc>
          <w:tcPr>
            <w:tcW w:w="1225" w:type="dxa"/>
            <w:tcBorders>
              <w:top w:val="nil"/>
              <w:left w:val="nil"/>
              <w:bottom w:val="single" w:sz="4" w:space="0" w:color="auto"/>
              <w:right w:val="single" w:sz="4" w:space="0" w:color="auto"/>
            </w:tcBorders>
            <w:shd w:val="clear" w:color="auto" w:fill="auto"/>
            <w:noWrap/>
            <w:vAlign w:val="center"/>
            <w:hideMark/>
          </w:tcPr>
          <w:p w14:paraId="7F0D7901"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6.618</w:t>
            </w:r>
          </w:p>
        </w:tc>
        <w:tc>
          <w:tcPr>
            <w:tcW w:w="1225" w:type="dxa"/>
            <w:tcBorders>
              <w:top w:val="nil"/>
              <w:left w:val="nil"/>
              <w:bottom w:val="single" w:sz="4" w:space="0" w:color="auto"/>
              <w:right w:val="single" w:sz="4" w:space="0" w:color="auto"/>
            </w:tcBorders>
            <w:shd w:val="clear" w:color="auto" w:fill="auto"/>
            <w:noWrap/>
            <w:vAlign w:val="center"/>
            <w:hideMark/>
          </w:tcPr>
          <w:p w14:paraId="42E809E2"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0.071</w:t>
            </w:r>
          </w:p>
        </w:tc>
        <w:tc>
          <w:tcPr>
            <w:tcW w:w="1225" w:type="dxa"/>
            <w:tcBorders>
              <w:top w:val="nil"/>
              <w:left w:val="nil"/>
              <w:bottom w:val="single" w:sz="4" w:space="0" w:color="auto"/>
              <w:right w:val="single" w:sz="4" w:space="0" w:color="auto"/>
            </w:tcBorders>
            <w:shd w:val="clear" w:color="auto" w:fill="auto"/>
            <w:noWrap/>
            <w:vAlign w:val="center"/>
            <w:hideMark/>
          </w:tcPr>
          <w:p w14:paraId="5ACFF9F1"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0.131</w:t>
            </w:r>
          </w:p>
        </w:tc>
      </w:tr>
      <w:tr w:rsidR="009D22B0" w:rsidRPr="009D22B0" w14:paraId="20B3BB7E"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2AE8778"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Херсонська</w:t>
            </w:r>
          </w:p>
        </w:tc>
        <w:tc>
          <w:tcPr>
            <w:tcW w:w="1224" w:type="dxa"/>
            <w:tcBorders>
              <w:top w:val="nil"/>
              <w:left w:val="nil"/>
              <w:bottom w:val="single" w:sz="4" w:space="0" w:color="auto"/>
              <w:right w:val="single" w:sz="4" w:space="0" w:color="auto"/>
            </w:tcBorders>
            <w:shd w:val="clear" w:color="auto" w:fill="auto"/>
            <w:noWrap/>
            <w:vAlign w:val="center"/>
            <w:hideMark/>
          </w:tcPr>
          <w:p w14:paraId="5C8FEC45"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0.076</w:t>
            </w:r>
          </w:p>
        </w:tc>
        <w:tc>
          <w:tcPr>
            <w:tcW w:w="1224" w:type="dxa"/>
            <w:tcBorders>
              <w:top w:val="nil"/>
              <w:left w:val="nil"/>
              <w:bottom w:val="single" w:sz="4" w:space="0" w:color="auto"/>
              <w:right w:val="single" w:sz="4" w:space="0" w:color="auto"/>
            </w:tcBorders>
            <w:shd w:val="clear" w:color="auto" w:fill="auto"/>
            <w:noWrap/>
            <w:vAlign w:val="center"/>
            <w:hideMark/>
          </w:tcPr>
          <w:p w14:paraId="1867FF91"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0.071</w:t>
            </w:r>
          </w:p>
        </w:tc>
        <w:tc>
          <w:tcPr>
            <w:tcW w:w="1225" w:type="dxa"/>
            <w:tcBorders>
              <w:top w:val="nil"/>
              <w:left w:val="nil"/>
              <w:bottom w:val="single" w:sz="4" w:space="0" w:color="auto"/>
              <w:right w:val="single" w:sz="4" w:space="0" w:color="auto"/>
            </w:tcBorders>
            <w:shd w:val="clear" w:color="auto" w:fill="auto"/>
            <w:noWrap/>
            <w:vAlign w:val="center"/>
            <w:hideMark/>
          </w:tcPr>
          <w:p w14:paraId="68C411C0"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0.065</w:t>
            </w:r>
          </w:p>
        </w:tc>
        <w:tc>
          <w:tcPr>
            <w:tcW w:w="1225" w:type="dxa"/>
            <w:tcBorders>
              <w:top w:val="nil"/>
              <w:left w:val="nil"/>
              <w:bottom w:val="single" w:sz="4" w:space="0" w:color="auto"/>
              <w:right w:val="single" w:sz="4" w:space="0" w:color="auto"/>
            </w:tcBorders>
            <w:shd w:val="clear" w:color="auto" w:fill="auto"/>
            <w:noWrap/>
            <w:vAlign w:val="center"/>
            <w:hideMark/>
          </w:tcPr>
          <w:p w14:paraId="44E9D5CE"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0.056</w:t>
            </w:r>
          </w:p>
        </w:tc>
        <w:tc>
          <w:tcPr>
            <w:tcW w:w="1225" w:type="dxa"/>
            <w:tcBorders>
              <w:top w:val="nil"/>
              <w:left w:val="nil"/>
              <w:bottom w:val="single" w:sz="4" w:space="0" w:color="auto"/>
              <w:right w:val="single" w:sz="4" w:space="0" w:color="auto"/>
            </w:tcBorders>
            <w:shd w:val="clear" w:color="auto" w:fill="auto"/>
            <w:noWrap/>
            <w:vAlign w:val="center"/>
            <w:hideMark/>
          </w:tcPr>
          <w:p w14:paraId="59BC1E9E"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2158.256</w:t>
            </w:r>
          </w:p>
        </w:tc>
        <w:tc>
          <w:tcPr>
            <w:tcW w:w="1225" w:type="dxa"/>
            <w:tcBorders>
              <w:top w:val="nil"/>
              <w:left w:val="nil"/>
              <w:bottom w:val="single" w:sz="4" w:space="0" w:color="auto"/>
              <w:right w:val="single" w:sz="4" w:space="0" w:color="auto"/>
            </w:tcBorders>
            <w:shd w:val="clear" w:color="auto" w:fill="auto"/>
            <w:noWrap/>
            <w:vAlign w:val="center"/>
            <w:hideMark/>
          </w:tcPr>
          <w:p w14:paraId="20EF8AF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1.017</w:t>
            </w:r>
          </w:p>
        </w:tc>
      </w:tr>
      <w:tr w:rsidR="009D22B0" w:rsidRPr="009D22B0" w14:paraId="3C1DFC33"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A2C915D"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Хмельницька</w:t>
            </w:r>
          </w:p>
        </w:tc>
        <w:tc>
          <w:tcPr>
            <w:tcW w:w="1224" w:type="dxa"/>
            <w:tcBorders>
              <w:top w:val="nil"/>
              <w:left w:val="nil"/>
              <w:bottom w:val="single" w:sz="4" w:space="0" w:color="auto"/>
              <w:right w:val="single" w:sz="4" w:space="0" w:color="auto"/>
            </w:tcBorders>
            <w:shd w:val="clear" w:color="auto" w:fill="auto"/>
            <w:noWrap/>
            <w:vAlign w:val="center"/>
            <w:hideMark/>
          </w:tcPr>
          <w:p w14:paraId="0AD1664B"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0.005</w:t>
            </w:r>
          </w:p>
        </w:tc>
        <w:tc>
          <w:tcPr>
            <w:tcW w:w="1224" w:type="dxa"/>
            <w:tcBorders>
              <w:top w:val="nil"/>
              <w:left w:val="nil"/>
              <w:bottom w:val="single" w:sz="4" w:space="0" w:color="auto"/>
              <w:right w:val="single" w:sz="4" w:space="0" w:color="auto"/>
            </w:tcBorders>
            <w:shd w:val="clear" w:color="auto" w:fill="auto"/>
            <w:noWrap/>
            <w:vAlign w:val="center"/>
            <w:hideMark/>
          </w:tcPr>
          <w:p w14:paraId="1E4E05FE"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0.005</w:t>
            </w:r>
          </w:p>
        </w:tc>
        <w:tc>
          <w:tcPr>
            <w:tcW w:w="1225" w:type="dxa"/>
            <w:tcBorders>
              <w:top w:val="nil"/>
              <w:left w:val="nil"/>
              <w:bottom w:val="single" w:sz="4" w:space="0" w:color="auto"/>
              <w:right w:val="single" w:sz="4" w:space="0" w:color="auto"/>
            </w:tcBorders>
            <w:shd w:val="clear" w:color="auto" w:fill="auto"/>
            <w:noWrap/>
            <w:vAlign w:val="center"/>
            <w:hideMark/>
          </w:tcPr>
          <w:p w14:paraId="3248A45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1.232</w:t>
            </w:r>
          </w:p>
        </w:tc>
        <w:tc>
          <w:tcPr>
            <w:tcW w:w="1225" w:type="dxa"/>
            <w:tcBorders>
              <w:top w:val="nil"/>
              <w:left w:val="nil"/>
              <w:bottom w:val="single" w:sz="4" w:space="0" w:color="auto"/>
              <w:right w:val="single" w:sz="4" w:space="0" w:color="auto"/>
            </w:tcBorders>
            <w:shd w:val="clear" w:color="auto" w:fill="auto"/>
            <w:noWrap/>
            <w:vAlign w:val="center"/>
            <w:hideMark/>
          </w:tcPr>
          <w:p w14:paraId="27D5408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0.015</w:t>
            </w:r>
          </w:p>
        </w:tc>
        <w:tc>
          <w:tcPr>
            <w:tcW w:w="1225" w:type="dxa"/>
            <w:tcBorders>
              <w:top w:val="nil"/>
              <w:left w:val="nil"/>
              <w:bottom w:val="single" w:sz="4" w:space="0" w:color="auto"/>
              <w:right w:val="single" w:sz="4" w:space="0" w:color="auto"/>
            </w:tcBorders>
            <w:shd w:val="clear" w:color="auto" w:fill="auto"/>
            <w:noWrap/>
            <w:vAlign w:val="center"/>
            <w:hideMark/>
          </w:tcPr>
          <w:p w14:paraId="3B1920E2"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1.567</w:t>
            </w:r>
          </w:p>
        </w:tc>
        <w:tc>
          <w:tcPr>
            <w:tcW w:w="1225" w:type="dxa"/>
            <w:tcBorders>
              <w:top w:val="nil"/>
              <w:left w:val="nil"/>
              <w:bottom w:val="single" w:sz="4" w:space="0" w:color="auto"/>
              <w:right w:val="single" w:sz="4" w:space="0" w:color="auto"/>
            </w:tcBorders>
            <w:shd w:val="clear" w:color="auto" w:fill="auto"/>
            <w:noWrap/>
            <w:vAlign w:val="center"/>
            <w:hideMark/>
          </w:tcPr>
          <w:p w14:paraId="4E0F4D86"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0.255</w:t>
            </w:r>
          </w:p>
        </w:tc>
      </w:tr>
      <w:tr w:rsidR="009D22B0" w:rsidRPr="009D22B0" w14:paraId="57E2A779"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561074B"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Черкаська</w:t>
            </w:r>
          </w:p>
        </w:tc>
        <w:tc>
          <w:tcPr>
            <w:tcW w:w="1224" w:type="dxa"/>
            <w:tcBorders>
              <w:top w:val="nil"/>
              <w:left w:val="nil"/>
              <w:bottom w:val="single" w:sz="4" w:space="0" w:color="auto"/>
              <w:right w:val="single" w:sz="4" w:space="0" w:color="auto"/>
            </w:tcBorders>
            <w:shd w:val="clear" w:color="auto" w:fill="auto"/>
            <w:noWrap/>
            <w:vAlign w:val="center"/>
            <w:hideMark/>
          </w:tcPr>
          <w:p w14:paraId="5661AF1F"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0.001</w:t>
            </w:r>
          </w:p>
        </w:tc>
        <w:tc>
          <w:tcPr>
            <w:tcW w:w="1224" w:type="dxa"/>
            <w:tcBorders>
              <w:top w:val="nil"/>
              <w:left w:val="nil"/>
              <w:bottom w:val="single" w:sz="4" w:space="0" w:color="auto"/>
              <w:right w:val="single" w:sz="4" w:space="0" w:color="auto"/>
            </w:tcBorders>
            <w:shd w:val="clear" w:color="auto" w:fill="auto"/>
            <w:noWrap/>
            <w:vAlign w:val="center"/>
            <w:hideMark/>
          </w:tcPr>
          <w:p w14:paraId="7C882128"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0.009</w:t>
            </w:r>
          </w:p>
        </w:tc>
        <w:tc>
          <w:tcPr>
            <w:tcW w:w="1225" w:type="dxa"/>
            <w:tcBorders>
              <w:top w:val="nil"/>
              <w:left w:val="nil"/>
              <w:bottom w:val="single" w:sz="4" w:space="0" w:color="auto"/>
              <w:right w:val="single" w:sz="4" w:space="0" w:color="auto"/>
            </w:tcBorders>
            <w:shd w:val="clear" w:color="auto" w:fill="auto"/>
            <w:noWrap/>
            <w:vAlign w:val="center"/>
            <w:hideMark/>
          </w:tcPr>
          <w:p w14:paraId="0D6D0720"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0.009</w:t>
            </w:r>
          </w:p>
        </w:tc>
        <w:tc>
          <w:tcPr>
            <w:tcW w:w="1225" w:type="dxa"/>
            <w:tcBorders>
              <w:top w:val="nil"/>
              <w:left w:val="nil"/>
              <w:bottom w:val="single" w:sz="4" w:space="0" w:color="auto"/>
              <w:right w:val="single" w:sz="4" w:space="0" w:color="auto"/>
            </w:tcBorders>
            <w:shd w:val="clear" w:color="auto" w:fill="auto"/>
            <w:noWrap/>
            <w:vAlign w:val="center"/>
            <w:hideMark/>
          </w:tcPr>
          <w:p w14:paraId="2AB71963"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0.828</w:t>
            </w:r>
          </w:p>
        </w:tc>
        <w:tc>
          <w:tcPr>
            <w:tcW w:w="1225" w:type="dxa"/>
            <w:tcBorders>
              <w:top w:val="nil"/>
              <w:left w:val="nil"/>
              <w:bottom w:val="single" w:sz="4" w:space="0" w:color="auto"/>
              <w:right w:val="single" w:sz="4" w:space="0" w:color="auto"/>
            </w:tcBorders>
            <w:shd w:val="clear" w:color="auto" w:fill="auto"/>
            <w:noWrap/>
            <w:vAlign w:val="center"/>
            <w:hideMark/>
          </w:tcPr>
          <w:p w14:paraId="4D55BEB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0.080</w:t>
            </w:r>
          </w:p>
        </w:tc>
        <w:tc>
          <w:tcPr>
            <w:tcW w:w="1225" w:type="dxa"/>
            <w:tcBorders>
              <w:top w:val="nil"/>
              <w:left w:val="nil"/>
              <w:bottom w:val="single" w:sz="4" w:space="0" w:color="auto"/>
              <w:right w:val="single" w:sz="4" w:space="0" w:color="auto"/>
            </w:tcBorders>
            <w:shd w:val="clear" w:color="auto" w:fill="auto"/>
            <w:noWrap/>
            <w:vAlign w:val="center"/>
            <w:hideMark/>
          </w:tcPr>
          <w:p w14:paraId="6D830EFB"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4.221</w:t>
            </w:r>
          </w:p>
        </w:tc>
      </w:tr>
      <w:tr w:rsidR="009D22B0" w:rsidRPr="009D22B0" w14:paraId="3A523B33"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D3FA333"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Чернівецька</w:t>
            </w:r>
          </w:p>
        </w:tc>
        <w:tc>
          <w:tcPr>
            <w:tcW w:w="1224" w:type="dxa"/>
            <w:tcBorders>
              <w:top w:val="nil"/>
              <w:left w:val="nil"/>
              <w:bottom w:val="single" w:sz="4" w:space="0" w:color="auto"/>
              <w:right w:val="single" w:sz="4" w:space="0" w:color="auto"/>
            </w:tcBorders>
            <w:shd w:val="clear" w:color="auto" w:fill="auto"/>
            <w:noWrap/>
            <w:vAlign w:val="center"/>
            <w:hideMark/>
          </w:tcPr>
          <w:p w14:paraId="7D64B7F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1BF3444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0.001</w:t>
            </w:r>
          </w:p>
        </w:tc>
        <w:tc>
          <w:tcPr>
            <w:tcW w:w="1225" w:type="dxa"/>
            <w:tcBorders>
              <w:top w:val="nil"/>
              <w:left w:val="nil"/>
              <w:bottom w:val="single" w:sz="4" w:space="0" w:color="auto"/>
              <w:right w:val="single" w:sz="4" w:space="0" w:color="auto"/>
            </w:tcBorders>
            <w:shd w:val="clear" w:color="auto" w:fill="auto"/>
            <w:noWrap/>
            <w:vAlign w:val="center"/>
            <w:hideMark/>
          </w:tcPr>
          <w:p w14:paraId="5E8FD3ED"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0.001</w:t>
            </w:r>
          </w:p>
        </w:tc>
        <w:tc>
          <w:tcPr>
            <w:tcW w:w="1225" w:type="dxa"/>
            <w:tcBorders>
              <w:top w:val="nil"/>
              <w:left w:val="nil"/>
              <w:bottom w:val="single" w:sz="4" w:space="0" w:color="auto"/>
              <w:right w:val="single" w:sz="4" w:space="0" w:color="auto"/>
            </w:tcBorders>
            <w:shd w:val="clear" w:color="auto" w:fill="auto"/>
            <w:noWrap/>
            <w:vAlign w:val="center"/>
            <w:hideMark/>
          </w:tcPr>
          <w:p w14:paraId="4EC20D67"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0.853</w:t>
            </w:r>
          </w:p>
        </w:tc>
        <w:tc>
          <w:tcPr>
            <w:tcW w:w="1225" w:type="dxa"/>
            <w:tcBorders>
              <w:top w:val="nil"/>
              <w:left w:val="nil"/>
              <w:bottom w:val="single" w:sz="4" w:space="0" w:color="auto"/>
              <w:right w:val="single" w:sz="4" w:space="0" w:color="auto"/>
            </w:tcBorders>
            <w:shd w:val="clear" w:color="auto" w:fill="auto"/>
            <w:noWrap/>
            <w:vAlign w:val="center"/>
            <w:hideMark/>
          </w:tcPr>
          <w:p w14:paraId="05890E40"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0.015</w:t>
            </w:r>
          </w:p>
        </w:tc>
        <w:tc>
          <w:tcPr>
            <w:tcW w:w="1225" w:type="dxa"/>
            <w:tcBorders>
              <w:top w:val="nil"/>
              <w:left w:val="nil"/>
              <w:bottom w:val="single" w:sz="4" w:space="0" w:color="auto"/>
              <w:right w:val="single" w:sz="4" w:space="0" w:color="auto"/>
            </w:tcBorders>
            <w:shd w:val="clear" w:color="auto" w:fill="auto"/>
            <w:noWrap/>
            <w:vAlign w:val="center"/>
            <w:hideMark/>
          </w:tcPr>
          <w:p w14:paraId="75F45AF4"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0.055</w:t>
            </w:r>
          </w:p>
        </w:tc>
      </w:tr>
      <w:tr w:rsidR="009D22B0" w:rsidRPr="009D22B0" w14:paraId="73D55A0F"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FB5F767"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Чернігівська</w:t>
            </w:r>
          </w:p>
        </w:tc>
        <w:tc>
          <w:tcPr>
            <w:tcW w:w="1224" w:type="dxa"/>
            <w:tcBorders>
              <w:top w:val="nil"/>
              <w:left w:val="nil"/>
              <w:bottom w:val="single" w:sz="4" w:space="0" w:color="auto"/>
              <w:right w:val="single" w:sz="4" w:space="0" w:color="auto"/>
            </w:tcBorders>
            <w:shd w:val="clear" w:color="auto" w:fill="auto"/>
            <w:noWrap/>
            <w:vAlign w:val="center"/>
            <w:hideMark/>
          </w:tcPr>
          <w:p w14:paraId="02E12F7F"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0.060</w:t>
            </w:r>
          </w:p>
        </w:tc>
        <w:tc>
          <w:tcPr>
            <w:tcW w:w="1224" w:type="dxa"/>
            <w:tcBorders>
              <w:top w:val="nil"/>
              <w:left w:val="nil"/>
              <w:bottom w:val="single" w:sz="4" w:space="0" w:color="auto"/>
              <w:right w:val="single" w:sz="4" w:space="0" w:color="auto"/>
            </w:tcBorders>
            <w:shd w:val="clear" w:color="auto" w:fill="auto"/>
            <w:noWrap/>
            <w:vAlign w:val="center"/>
            <w:hideMark/>
          </w:tcPr>
          <w:p w14:paraId="13E7BF08"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0.060</w:t>
            </w:r>
          </w:p>
        </w:tc>
        <w:tc>
          <w:tcPr>
            <w:tcW w:w="1225" w:type="dxa"/>
            <w:tcBorders>
              <w:top w:val="nil"/>
              <w:left w:val="nil"/>
              <w:bottom w:val="single" w:sz="4" w:space="0" w:color="auto"/>
              <w:right w:val="single" w:sz="4" w:space="0" w:color="auto"/>
            </w:tcBorders>
            <w:shd w:val="clear" w:color="auto" w:fill="auto"/>
            <w:noWrap/>
            <w:vAlign w:val="center"/>
            <w:hideMark/>
          </w:tcPr>
          <w:p w14:paraId="3C98499C"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0.060</w:t>
            </w:r>
          </w:p>
        </w:tc>
        <w:tc>
          <w:tcPr>
            <w:tcW w:w="1225" w:type="dxa"/>
            <w:tcBorders>
              <w:top w:val="nil"/>
              <w:left w:val="nil"/>
              <w:bottom w:val="single" w:sz="4" w:space="0" w:color="auto"/>
              <w:right w:val="single" w:sz="4" w:space="0" w:color="auto"/>
            </w:tcBorders>
            <w:shd w:val="clear" w:color="auto" w:fill="auto"/>
            <w:noWrap/>
            <w:vAlign w:val="center"/>
            <w:hideMark/>
          </w:tcPr>
          <w:p w14:paraId="394CBCE4"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75.101</w:t>
            </w:r>
          </w:p>
        </w:tc>
        <w:tc>
          <w:tcPr>
            <w:tcW w:w="1225" w:type="dxa"/>
            <w:tcBorders>
              <w:top w:val="nil"/>
              <w:left w:val="nil"/>
              <w:bottom w:val="single" w:sz="4" w:space="0" w:color="auto"/>
              <w:right w:val="single" w:sz="4" w:space="0" w:color="auto"/>
            </w:tcBorders>
            <w:shd w:val="clear" w:color="auto" w:fill="auto"/>
            <w:noWrap/>
            <w:vAlign w:val="center"/>
            <w:hideMark/>
          </w:tcPr>
          <w:p w14:paraId="4FF73AC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4.016</w:t>
            </w:r>
          </w:p>
        </w:tc>
        <w:tc>
          <w:tcPr>
            <w:tcW w:w="1225" w:type="dxa"/>
            <w:tcBorders>
              <w:top w:val="nil"/>
              <w:left w:val="nil"/>
              <w:bottom w:val="single" w:sz="4" w:space="0" w:color="auto"/>
              <w:right w:val="single" w:sz="4" w:space="0" w:color="auto"/>
            </w:tcBorders>
            <w:shd w:val="clear" w:color="auto" w:fill="auto"/>
            <w:noWrap/>
            <w:vAlign w:val="center"/>
            <w:hideMark/>
          </w:tcPr>
          <w:p w14:paraId="5A97278E"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0.085</w:t>
            </w:r>
          </w:p>
        </w:tc>
      </w:tr>
      <w:tr w:rsidR="009D22B0" w:rsidRPr="009D22B0" w14:paraId="569C2C2E"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AECEBBB" w14:textId="77777777" w:rsidR="009D22B0" w:rsidRPr="009D22B0" w:rsidRDefault="009D22B0" w:rsidP="009D22B0">
            <w:pPr>
              <w:spacing w:after="0" w:line="240" w:lineRule="auto"/>
              <w:jc w:val="both"/>
              <w:rPr>
                <w:rFonts w:ascii="Times New Roman" w:eastAsia="Times New Roman" w:hAnsi="Times New Roman" w:cs="Times New Roman"/>
                <w:color w:val="000000"/>
                <w:sz w:val="24"/>
                <w:szCs w:val="24"/>
                <w:lang w:eastAsia="ru-RU"/>
              </w:rPr>
            </w:pPr>
            <w:r w:rsidRPr="009D22B0">
              <w:rPr>
                <w:rFonts w:ascii="Times New Roman" w:eastAsia="Times New Roman" w:hAnsi="Times New Roman" w:cs="Times New Roman"/>
                <w:color w:val="000000"/>
                <w:sz w:val="24"/>
                <w:szCs w:val="24"/>
                <w:lang w:val="uk-UA" w:eastAsia="ru-RU"/>
              </w:rPr>
              <w:t>м.Київ</w:t>
            </w:r>
          </w:p>
        </w:tc>
        <w:tc>
          <w:tcPr>
            <w:tcW w:w="1224" w:type="dxa"/>
            <w:tcBorders>
              <w:top w:val="nil"/>
              <w:left w:val="nil"/>
              <w:bottom w:val="single" w:sz="4" w:space="0" w:color="auto"/>
              <w:right w:val="single" w:sz="4" w:space="0" w:color="auto"/>
            </w:tcBorders>
            <w:shd w:val="clear" w:color="auto" w:fill="auto"/>
            <w:noWrap/>
            <w:vAlign w:val="center"/>
            <w:hideMark/>
          </w:tcPr>
          <w:p w14:paraId="4E1C4F8E"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2F24E6A2"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35B0ABD8"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55BD52E3"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5B21AB00"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35AA055A" w14:textId="77777777" w:rsidR="009D22B0" w:rsidRPr="009D22B0" w:rsidRDefault="009D22B0" w:rsidP="009D22B0">
            <w:pPr>
              <w:spacing w:after="0" w:line="240" w:lineRule="auto"/>
              <w:jc w:val="both"/>
              <w:rPr>
                <w:rFonts w:ascii="Calibri" w:eastAsia="Times New Roman" w:hAnsi="Calibri" w:cs="Times New Roman"/>
                <w:color w:val="000000"/>
                <w:lang w:eastAsia="ru-RU"/>
              </w:rPr>
            </w:pPr>
            <w:r w:rsidRPr="009D22B0">
              <w:rPr>
                <w:rFonts w:ascii="Calibri" w:eastAsia="Times New Roman" w:hAnsi="Calibri" w:cs="Times New Roman"/>
                <w:color w:val="000000"/>
                <w:lang w:val="uk-UA" w:eastAsia="ru-RU"/>
              </w:rPr>
              <w:t>0.000</w:t>
            </w:r>
          </w:p>
        </w:tc>
      </w:tr>
    </w:tbl>
    <w:p w14:paraId="7AFCCBC4" w14:textId="5562023C" w:rsidR="009D22B0" w:rsidRPr="00087DA7" w:rsidRDefault="009D22B0" w:rsidP="009D22B0">
      <w:pPr>
        <w:spacing w:line="360" w:lineRule="auto"/>
        <w:rPr>
          <w:rFonts w:ascii="Times New Roman" w:hAnsi="Times New Roman" w:cs="Times New Roman"/>
          <w:sz w:val="28"/>
          <w:lang w:val="uk-UA"/>
        </w:rPr>
        <w:sectPr w:rsidR="009D22B0" w:rsidRPr="00087DA7" w:rsidSect="007639F2">
          <w:pgSz w:w="11906" w:h="16838"/>
          <w:pgMar w:top="1138" w:right="850" w:bottom="1138" w:left="1699" w:header="708" w:footer="708" w:gutter="0"/>
          <w:cols w:space="708"/>
          <w:docGrid w:linePitch="360"/>
        </w:sectPr>
      </w:pPr>
      <w:r w:rsidRPr="00087DA7">
        <w:rPr>
          <w:rFonts w:ascii="Times New Roman" w:hAnsi="Times New Roman" w:cs="Times New Roman"/>
          <w:sz w:val="28"/>
          <w:lang w:val="uk-UA"/>
        </w:rPr>
        <w:t>Рисунок 5</w:t>
      </w:r>
      <w:r>
        <w:rPr>
          <w:rFonts w:ascii="Times New Roman" w:hAnsi="Times New Roman" w:cs="Times New Roman"/>
          <w:sz w:val="28"/>
          <w:lang w:val="uk-UA"/>
        </w:rPr>
        <w:t>.2</w:t>
      </w:r>
      <w:r w:rsidRPr="00087DA7">
        <w:rPr>
          <w:rFonts w:ascii="Times New Roman" w:hAnsi="Times New Roman" w:cs="Times New Roman"/>
          <w:sz w:val="28"/>
          <w:lang w:val="uk-UA"/>
        </w:rPr>
        <w:t>.  Різниця розрахункових та вирівняних параметрів передачі збудника для кожного регіону України</w:t>
      </w:r>
      <w:r>
        <w:rPr>
          <w:rFonts w:ascii="Times New Roman" w:hAnsi="Times New Roman" w:cs="Times New Roman"/>
          <w:sz w:val="28"/>
          <w:lang w:val="uk-UA"/>
        </w:rPr>
        <w:t xml:space="preserve"> другої половини року.</w:t>
      </w:r>
    </w:p>
    <w:p w14:paraId="0B91A3CC" w14:textId="3C068585" w:rsidR="00BD5210" w:rsidRPr="00087DA7" w:rsidRDefault="0099432C" w:rsidP="00D46FC5">
      <w:pPr>
        <w:pStyle w:val="1"/>
      </w:pPr>
      <w:bookmarkStart w:id="15" w:name="_Toc531624061"/>
      <w:r w:rsidRPr="00087DA7">
        <w:lastRenderedPageBreak/>
        <w:t>ОГЛЯД</w:t>
      </w:r>
      <w:r w:rsidR="00EA6869" w:rsidRPr="00087DA7">
        <w:t xml:space="preserve"> </w:t>
      </w:r>
      <w:r w:rsidR="00523B80" w:rsidRPr="00087DA7">
        <w:t>ІСНУЮЧИХ РІШЕНЬ</w:t>
      </w:r>
      <w:bookmarkEnd w:id="15"/>
    </w:p>
    <w:p w14:paraId="6033C886" w14:textId="496B681E" w:rsidR="00523B80" w:rsidRPr="00087DA7" w:rsidRDefault="00523B80" w:rsidP="00D46FC5">
      <w:pPr>
        <w:pStyle w:val="2"/>
      </w:pPr>
      <w:bookmarkStart w:id="16" w:name="_Toc531624062"/>
      <w:r w:rsidRPr="00087DA7">
        <w:t>Пропорційний алгоритм</w:t>
      </w:r>
      <w:bookmarkEnd w:id="16"/>
    </w:p>
    <w:p w14:paraId="388612A7" w14:textId="0A865CA6" w:rsidR="00D46FC5" w:rsidRPr="00087DA7" w:rsidRDefault="00D46FC5" w:rsidP="00D46FC5">
      <w:pPr>
        <w:rPr>
          <w:lang w:val="uk-UA"/>
        </w:rPr>
      </w:pPr>
    </w:p>
    <w:p w14:paraId="5F9D06D2" w14:textId="77777777" w:rsidR="00D46FC5" w:rsidRPr="00087DA7" w:rsidRDefault="00D46FC5" w:rsidP="00D46FC5">
      <w:pPr>
        <w:rPr>
          <w:lang w:val="uk-UA"/>
        </w:rPr>
      </w:pPr>
    </w:p>
    <w:p w14:paraId="5822482B" w14:textId="77777777" w:rsidR="00C31ED6" w:rsidRPr="00087DA7" w:rsidRDefault="00C510DE" w:rsidP="003922C8">
      <w:pPr>
        <w:spacing w:line="360" w:lineRule="auto"/>
        <w:ind w:firstLine="708"/>
        <w:jc w:val="both"/>
        <w:rPr>
          <w:rFonts w:ascii="Times New Roman" w:hAnsi="Times New Roman" w:cs="Times New Roman"/>
          <w:sz w:val="28"/>
          <w:szCs w:val="28"/>
          <w:lang w:val="uk-UA"/>
        </w:rPr>
      </w:pPr>
      <w:bookmarkStart w:id="17" w:name="_Hlk529980091"/>
      <w:r w:rsidRPr="00087DA7">
        <w:rPr>
          <w:rFonts w:ascii="Times New Roman" w:hAnsi="Times New Roman" w:cs="Times New Roman"/>
          <w:sz w:val="28"/>
          <w:szCs w:val="28"/>
          <w:lang w:val="uk-UA"/>
        </w:rPr>
        <w:t xml:space="preserve">Єдиний метод для визначення кількості вакцинації на регіон який використовується – пропорційний алгоритм. </w:t>
      </w:r>
      <w:r w:rsidR="0042491F" w:rsidRPr="00087DA7">
        <w:rPr>
          <w:rFonts w:ascii="Times New Roman" w:hAnsi="Times New Roman" w:cs="Times New Roman"/>
          <w:sz w:val="28"/>
          <w:szCs w:val="28"/>
          <w:lang w:val="uk-UA"/>
        </w:rPr>
        <w:t xml:space="preserve">Його суть </w:t>
      </w:r>
      <w:r w:rsidR="000573CA" w:rsidRPr="00087DA7">
        <w:rPr>
          <w:rFonts w:ascii="Times New Roman" w:hAnsi="Times New Roman" w:cs="Times New Roman"/>
          <w:sz w:val="28"/>
          <w:szCs w:val="28"/>
          <w:lang w:val="uk-UA"/>
        </w:rPr>
        <w:t xml:space="preserve">полягає в тому, що кількість виділених вакцин залежить лише від кількості осіб у регіоні. </w:t>
      </w:r>
    </w:p>
    <w:p w14:paraId="0BC7BFD7" w14:textId="77777777" w:rsidR="00C31ED6" w:rsidRPr="00087DA7" w:rsidRDefault="00FA3C8A" w:rsidP="003922C8">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Весь </w:t>
      </w:r>
      <w:r w:rsidR="000573CA" w:rsidRPr="00087DA7">
        <w:rPr>
          <w:rFonts w:ascii="Times New Roman" w:hAnsi="Times New Roman" w:cs="Times New Roman"/>
          <w:sz w:val="28"/>
          <w:szCs w:val="28"/>
          <w:lang w:val="uk-UA"/>
        </w:rPr>
        <w:t xml:space="preserve"> </w:t>
      </w:r>
      <w:r w:rsidRPr="00087DA7">
        <w:rPr>
          <w:rFonts w:ascii="Times New Roman" w:hAnsi="Times New Roman" w:cs="Times New Roman"/>
          <w:sz w:val="28"/>
          <w:szCs w:val="28"/>
          <w:lang w:val="uk-UA"/>
        </w:rPr>
        <w:t xml:space="preserve">доступний запас вакцин в певний проміжок часу пропорційно ділиться між всіма регіонами. </w:t>
      </w:r>
      <w:r w:rsidR="006B6012" w:rsidRPr="00087DA7">
        <w:rPr>
          <w:rFonts w:ascii="Times New Roman" w:hAnsi="Times New Roman" w:cs="Times New Roman"/>
          <w:sz w:val="28"/>
          <w:szCs w:val="28"/>
          <w:lang w:val="uk-UA"/>
        </w:rPr>
        <w:t xml:space="preserve">А час вакцинації залежить лише від того, коли дози вакцин стають доступними. </w:t>
      </w:r>
    </w:p>
    <w:p w14:paraId="37ECA9CA" w14:textId="36378A77" w:rsidR="00106CF0" w:rsidRPr="00087DA7" w:rsidRDefault="006B6012" w:rsidP="003922C8">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Тобто при підвищенні сезонної захворюваності на грип починається створення вакцин, і в середньому </w:t>
      </w:r>
      <w:r w:rsidR="00AC5CB3" w:rsidRPr="00087DA7">
        <w:rPr>
          <w:rFonts w:ascii="Times New Roman" w:hAnsi="Times New Roman" w:cs="Times New Roman"/>
          <w:sz w:val="28"/>
          <w:szCs w:val="28"/>
          <w:lang w:val="uk-UA"/>
        </w:rPr>
        <w:t>після 60 днів вакцинація стає доступна у регіонах.</w:t>
      </w:r>
    </w:p>
    <w:p w14:paraId="27DDABCA" w14:textId="62B91C6A" w:rsidR="0019524B" w:rsidRPr="00087DA7" w:rsidRDefault="0069431A" w:rsidP="003922C8">
      <w:pPr>
        <w:spacing w:line="360" w:lineRule="auto"/>
        <w:ind w:firstLine="708"/>
        <w:jc w:val="both"/>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sub>
          </m:sSub>
          <m:r>
            <w:rPr>
              <w:rFonts w:ascii="Cambria Math" w:hAnsi="Cambria Math" w:cs="Times New Roman"/>
              <w:sz w:val="28"/>
              <w:szCs w:val="28"/>
              <w:lang w:val="uk-UA"/>
            </w:rPr>
            <m:t>=</m:t>
          </m:r>
          <m:r>
            <w:rPr>
              <w:rFonts w:ascii="Cambria Math" w:eastAsiaTheme="minorEastAsia" w:hAnsi="Cambria Math" w:cs="Times New Roman"/>
              <w:sz w:val="28"/>
              <w:szCs w:val="28"/>
              <w:lang w:val="uk-UA"/>
            </w:rPr>
            <m:t xml:space="preserve"> </m:t>
          </m:r>
          <m:f>
            <m:fPr>
              <m:ctrlPr>
                <w:rPr>
                  <w:rFonts w:ascii="Cambria Math" w:eastAsiaTheme="minorEastAsia"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i</m:t>
                  </m:r>
                </m:sub>
              </m:sSub>
            </m:num>
            <m:den>
              <m:r>
                <w:rPr>
                  <w:rFonts w:ascii="Cambria Math" w:eastAsiaTheme="minorEastAsia" w:hAnsi="Cambria Math" w:cs="Times New Roman"/>
                  <w:sz w:val="28"/>
                  <w:szCs w:val="28"/>
                  <w:lang w:val="uk-UA"/>
                </w:rPr>
                <m:t>N</m:t>
              </m:r>
            </m:den>
          </m:f>
          <m:r>
            <w:rPr>
              <w:rFonts w:ascii="Cambria Math" w:eastAsiaTheme="minorEastAsia" w:hAnsi="Cambria Math" w:cs="Times New Roman"/>
              <w:sz w:val="28"/>
              <w:szCs w:val="28"/>
              <w:lang w:val="uk-UA"/>
            </w:rPr>
            <m:t>,</m:t>
          </m:r>
        </m:oMath>
      </m:oMathPara>
    </w:p>
    <w:p w14:paraId="728404E4" w14:textId="77777777" w:rsidR="00C31ED6" w:rsidRPr="00087DA7" w:rsidRDefault="00C31ED6" w:rsidP="003922C8">
      <w:pPr>
        <w:spacing w:line="360" w:lineRule="auto"/>
        <w:jc w:val="both"/>
        <w:rPr>
          <w:rFonts w:ascii="Times New Roman" w:eastAsiaTheme="minorEastAsia" w:hAnsi="Times New Roman" w:cs="Times New Roman"/>
          <w:sz w:val="28"/>
          <w:szCs w:val="28"/>
          <w:lang w:val="uk-UA"/>
        </w:rPr>
      </w:pPr>
    </w:p>
    <w:p w14:paraId="30A8F59B" w14:textId="5206E4AF" w:rsidR="00FF695A" w:rsidRPr="00087DA7" w:rsidRDefault="00FF695A" w:rsidP="003922C8">
      <w:pPr>
        <w:spacing w:line="360" w:lineRule="auto"/>
        <w:ind w:firstLine="708"/>
        <w:jc w:val="both"/>
        <w:rPr>
          <w:rFonts w:ascii="Times New Roman" w:eastAsiaTheme="minorEastAsia" w:hAnsi="Times New Roman" w:cs="Times New Roman"/>
          <w:sz w:val="28"/>
          <w:szCs w:val="28"/>
          <w:lang w:val="uk-UA"/>
        </w:rPr>
      </w:pPr>
      <w:r w:rsidRPr="00087DA7">
        <w:rPr>
          <w:rFonts w:ascii="Times New Roman" w:eastAsiaTheme="minorEastAsia" w:hAnsi="Times New Roman" w:cs="Times New Roman"/>
          <w:sz w:val="28"/>
          <w:szCs w:val="28"/>
          <w:lang w:val="uk-UA"/>
        </w:rPr>
        <w:t xml:space="preserve">де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i</m:t>
            </m:r>
          </m:sub>
        </m:sSub>
      </m:oMath>
      <w:r w:rsidRPr="00087DA7">
        <w:rPr>
          <w:rFonts w:ascii="Times New Roman" w:eastAsiaTheme="minorEastAsia" w:hAnsi="Times New Roman" w:cs="Times New Roman"/>
          <w:sz w:val="28"/>
          <w:szCs w:val="28"/>
          <w:lang w:val="uk-UA"/>
        </w:rPr>
        <w:t xml:space="preserve"> – кількість осіб у регіоні, N – загальна кількість осіб в усіх регіонах системи.</w:t>
      </w:r>
    </w:p>
    <w:p w14:paraId="146F00F3" w14:textId="5A30007A" w:rsidR="00427B86" w:rsidRPr="00087DA7" w:rsidRDefault="00D57C30" w:rsidP="003922C8">
      <w:pPr>
        <w:spacing w:line="360" w:lineRule="auto"/>
        <w:ind w:firstLine="708"/>
        <w:jc w:val="both"/>
        <w:rPr>
          <w:rFonts w:ascii="Times New Roman" w:eastAsiaTheme="minorEastAsia" w:hAnsi="Times New Roman" w:cs="Times New Roman"/>
          <w:sz w:val="28"/>
          <w:szCs w:val="28"/>
          <w:lang w:val="uk-UA"/>
        </w:rPr>
      </w:pPr>
      <w:r w:rsidRPr="00087DA7">
        <w:rPr>
          <w:rFonts w:ascii="Times New Roman" w:eastAsiaTheme="minorEastAsia" w:hAnsi="Times New Roman" w:cs="Times New Roman"/>
          <w:sz w:val="28"/>
          <w:szCs w:val="28"/>
          <w:lang w:val="uk-UA"/>
        </w:rPr>
        <w:t>Мінус</w:t>
      </w:r>
      <w:r w:rsidR="00D00E2D" w:rsidRPr="00087DA7">
        <w:rPr>
          <w:rFonts w:ascii="Times New Roman" w:eastAsiaTheme="minorEastAsia" w:hAnsi="Times New Roman" w:cs="Times New Roman"/>
          <w:sz w:val="28"/>
          <w:szCs w:val="28"/>
          <w:lang w:val="uk-UA"/>
        </w:rPr>
        <w:t>ами</w:t>
      </w:r>
      <w:r w:rsidR="00755EAD" w:rsidRPr="00087DA7">
        <w:rPr>
          <w:rFonts w:ascii="Times New Roman" w:eastAsiaTheme="minorEastAsia" w:hAnsi="Times New Roman" w:cs="Times New Roman"/>
          <w:sz w:val="28"/>
          <w:szCs w:val="28"/>
          <w:lang w:val="uk-UA"/>
        </w:rPr>
        <w:t xml:space="preserve"> даного алгоритму </w:t>
      </w:r>
      <w:r w:rsidR="00B45D3A" w:rsidRPr="00087DA7">
        <w:rPr>
          <w:rFonts w:ascii="Times New Roman" w:eastAsiaTheme="minorEastAsia" w:hAnsi="Times New Roman" w:cs="Times New Roman"/>
          <w:sz w:val="28"/>
          <w:szCs w:val="28"/>
          <w:lang w:val="uk-UA"/>
        </w:rPr>
        <w:t xml:space="preserve">є </w:t>
      </w:r>
      <w:r w:rsidR="00DF7E33" w:rsidRPr="00087DA7">
        <w:rPr>
          <w:rFonts w:ascii="Times New Roman" w:eastAsiaTheme="minorEastAsia" w:hAnsi="Times New Roman" w:cs="Times New Roman"/>
          <w:sz w:val="28"/>
          <w:szCs w:val="28"/>
          <w:lang w:val="uk-UA"/>
        </w:rPr>
        <w:t xml:space="preserve">відсутність врахування </w:t>
      </w:r>
      <w:r w:rsidR="004F1B45" w:rsidRPr="00087DA7">
        <w:rPr>
          <w:rFonts w:ascii="Times New Roman" w:eastAsiaTheme="minorEastAsia" w:hAnsi="Times New Roman" w:cs="Times New Roman"/>
          <w:sz w:val="28"/>
          <w:szCs w:val="28"/>
          <w:lang w:val="uk-UA"/>
        </w:rPr>
        <w:t>епідемічного процесу грипу в кожному регіоні</w:t>
      </w:r>
      <w:r w:rsidR="00427B86" w:rsidRPr="00087DA7">
        <w:rPr>
          <w:rFonts w:ascii="Times New Roman" w:eastAsiaTheme="minorEastAsia" w:hAnsi="Times New Roman" w:cs="Times New Roman"/>
          <w:sz w:val="28"/>
          <w:szCs w:val="28"/>
          <w:lang w:val="uk-UA"/>
        </w:rPr>
        <w:t>.</w:t>
      </w:r>
      <w:r w:rsidR="00371D2E" w:rsidRPr="00087DA7">
        <w:rPr>
          <w:rFonts w:ascii="Times New Roman" w:eastAsiaTheme="minorEastAsia" w:hAnsi="Times New Roman" w:cs="Times New Roman"/>
          <w:sz w:val="28"/>
          <w:szCs w:val="28"/>
          <w:lang w:val="uk-UA"/>
        </w:rPr>
        <w:t xml:space="preserve"> </w:t>
      </w:r>
      <w:r w:rsidR="00371D2E" w:rsidRPr="00087DA7">
        <w:rPr>
          <w:rFonts w:ascii="Times New Roman" w:eastAsiaTheme="minorEastAsia" w:hAnsi="Times New Roman" w:cs="Times New Roman"/>
          <w:sz w:val="28"/>
          <w:szCs w:val="28"/>
          <w:lang w:val="uk-UA"/>
        </w:rPr>
        <w:tab/>
      </w:r>
      <w:r w:rsidR="00427B86" w:rsidRPr="00087DA7">
        <w:rPr>
          <w:rFonts w:ascii="Times New Roman" w:eastAsiaTheme="minorEastAsia" w:hAnsi="Times New Roman" w:cs="Times New Roman"/>
          <w:sz w:val="28"/>
          <w:szCs w:val="28"/>
          <w:lang w:val="uk-UA"/>
        </w:rPr>
        <w:t xml:space="preserve"> </w:t>
      </w:r>
    </w:p>
    <w:p w14:paraId="7E8F3EDA" w14:textId="092731A5" w:rsidR="00034F66" w:rsidRPr="00087DA7" w:rsidRDefault="00034F66" w:rsidP="003922C8">
      <w:pPr>
        <w:spacing w:line="360" w:lineRule="auto"/>
        <w:ind w:firstLine="708"/>
        <w:jc w:val="both"/>
        <w:rPr>
          <w:rFonts w:ascii="Times New Roman" w:eastAsiaTheme="minorEastAsia" w:hAnsi="Times New Roman" w:cs="Times New Roman"/>
          <w:sz w:val="28"/>
          <w:szCs w:val="28"/>
          <w:lang w:val="uk-UA"/>
        </w:rPr>
      </w:pPr>
      <w:r w:rsidRPr="00087DA7">
        <w:rPr>
          <w:rFonts w:ascii="Times New Roman" w:eastAsiaTheme="minorEastAsia" w:hAnsi="Times New Roman" w:cs="Times New Roman"/>
          <w:sz w:val="28"/>
          <w:szCs w:val="28"/>
          <w:lang w:val="uk-UA"/>
        </w:rPr>
        <w:t>Даний алгоритм матиме та</w:t>
      </w:r>
      <w:r w:rsidR="00C31ED6" w:rsidRPr="00087DA7">
        <w:rPr>
          <w:rFonts w:ascii="Times New Roman" w:eastAsiaTheme="minorEastAsia" w:hAnsi="Times New Roman" w:cs="Times New Roman"/>
          <w:sz w:val="28"/>
          <w:szCs w:val="28"/>
          <w:lang w:val="uk-UA"/>
        </w:rPr>
        <w:t>ку логіку:</w:t>
      </w:r>
    </w:p>
    <w:p w14:paraId="35F29E13" w14:textId="1F562F3E" w:rsidR="006E6DA2" w:rsidRPr="00087DA7" w:rsidRDefault="00C31ED6"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Крок 1. Введення початкових даних: масив параметрів передачі збудника </w:t>
      </w:r>
      <m:oMath>
        <m:r>
          <w:rPr>
            <w:rFonts w:ascii="Cambria Math" w:eastAsiaTheme="minorEastAsia" w:hAnsi="Cambria Math" w:cs="Times New Roman"/>
            <w:sz w:val="28"/>
            <w:szCs w:val="28"/>
            <w:lang w:val="uk-UA"/>
          </w:rPr>
          <m:t>β</m:t>
        </m:r>
      </m:oMath>
      <w:r w:rsidRPr="00087DA7">
        <w:rPr>
          <w:rFonts w:ascii="Times New Roman" w:eastAsiaTheme="minorEastAsia" w:hAnsi="Times New Roman" w:cs="Times New Roman"/>
          <w:sz w:val="28"/>
          <w:lang w:val="uk-UA"/>
        </w:rPr>
        <w:t>, кількість осіб в регіоні, початкова кількість хворих осіб, крок для зміни кількості вакцинації.</w:t>
      </w:r>
      <w:r w:rsidR="006E6DA2" w:rsidRPr="00087DA7">
        <w:rPr>
          <w:rFonts w:ascii="Times New Roman" w:eastAsiaTheme="minorEastAsia" w:hAnsi="Times New Roman" w:cs="Times New Roman"/>
          <w:sz w:val="28"/>
          <w:lang w:val="uk-UA"/>
        </w:rPr>
        <w:br/>
      </w:r>
    </w:p>
    <w:p w14:paraId="5F395DC5" w14:textId="485F20A9" w:rsidR="00C31ED6" w:rsidRPr="00087DA7" w:rsidRDefault="00C31ED6"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lastRenderedPageBreak/>
        <w:t>Крок 2. Генерація кількості хворих, здорових та вакцинованих осіб з початковими даними (кількість вакцинованих = 0, час вакцинації = 0).</w:t>
      </w:r>
      <w:r w:rsidR="006E6DA2" w:rsidRPr="00087DA7">
        <w:rPr>
          <w:rFonts w:ascii="Times New Roman" w:eastAsiaTheme="minorEastAsia" w:hAnsi="Times New Roman" w:cs="Times New Roman"/>
          <w:sz w:val="28"/>
          <w:lang w:val="uk-UA"/>
        </w:rPr>
        <w:br/>
      </w:r>
    </w:p>
    <w:p w14:paraId="36CF3FC9" w14:textId="008CABDD" w:rsidR="00C31ED6" w:rsidRPr="00087DA7" w:rsidRDefault="00C31ED6"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Крок 3. Розрахунок </w:t>
      </w:r>
      <w:r w:rsidR="009F6D49" w:rsidRPr="00087DA7">
        <w:rPr>
          <w:rFonts w:ascii="Times New Roman" w:eastAsiaTheme="minorEastAsia" w:hAnsi="Times New Roman" w:cs="Times New Roman"/>
          <w:sz w:val="28"/>
          <w:lang w:val="uk-UA"/>
        </w:rPr>
        <w:t>загальної кількості осіб у системі</w:t>
      </w:r>
      <w:r w:rsidRPr="00087DA7">
        <w:rPr>
          <w:rFonts w:ascii="Times New Roman" w:eastAsiaTheme="minorEastAsia" w:hAnsi="Times New Roman" w:cs="Times New Roman"/>
          <w:sz w:val="28"/>
          <w:lang w:val="uk-UA"/>
        </w:rPr>
        <w:t>.</w:t>
      </w:r>
      <w:r w:rsidR="006E6DA2" w:rsidRPr="00087DA7">
        <w:rPr>
          <w:rFonts w:ascii="Times New Roman" w:eastAsiaTheme="minorEastAsia" w:hAnsi="Times New Roman" w:cs="Times New Roman"/>
          <w:sz w:val="28"/>
          <w:lang w:val="uk-UA"/>
        </w:rPr>
        <w:br/>
      </w:r>
    </w:p>
    <w:p w14:paraId="47CEC71A" w14:textId="5FE0362E" w:rsidR="00C31ED6" w:rsidRPr="00087DA7" w:rsidRDefault="00C31ED6"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Крок 4. Розрахунок кількості доз вакцин на </w:t>
      </w:r>
      <w:r w:rsidR="003F1B14" w:rsidRPr="00087DA7">
        <w:rPr>
          <w:rFonts w:ascii="Times New Roman" w:eastAsiaTheme="minorEastAsia" w:hAnsi="Times New Roman" w:cs="Times New Roman"/>
          <w:sz w:val="28"/>
          <w:lang w:val="uk-UA"/>
        </w:rPr>
        <w:t>кожен регіон в залежності від кількості осіб в ньому</w:t>
      </w:r>
      <w:r w:rsidRPr="00087DA7">
        <w:rPr>
          <w:rFonts w:ascii="Times New Roman" w:eastAsiaTheme="minorEastAsia" w:hAnsi="Times New Roman" w:cs="Times New Roman"/>
          <w:sz w:val="28"/>
          <w:lang w:val="uk-UA"/>
        </w:rPr>
        <w:t xml:space="preserve">. </w:t>
      </w:r>
    </w:p>
    <w:p w14:paraId="684BEDDE" w14:textId="0A353851" w:rsidR="00AC5AF0" w:rsidRPr="00087DA7" w:rsidRDefault="0037710D" w:rsidP="00D46FC5">
      <w:pPr>
        <w:pStyle w:val="1"/>
      </w:pPr>
      <w:r w:rsidRPr="00087DA7">
        <w:br w:type="page"/>
      </w:r>
      <w:bookmarkStart w:id="18" w:name="_Toc531624063"/>
      <w:bookmarkEnd w:id="17"/>
      <w:r w:rsidR="00AC5AF0" w:rsidRPr="00087DA7">
        <w:lastRenderedPageBreak/>
        <w:t>ОПТИМІЗАЦІЯ ІСНУЮЧОГО МЕТОДУ</w:t>
      </w:r>
      <w:bookmarkEnd w:id="18"/>
    </w:p>
    <w:p w14:paraId="36BE2982" w14:textId="43EFED91" w:rsidR="0000684C" w:rsidRPr="00087DA7" w:rsidRDefault="0000684C" w:rsidP="00D46FC5">
      <w:pPr>
        <w:pStyle w:val="2"/>
      </w:pPr>
      <w:bookmarkStart w:id="19" w:name="_Toc531624064"/>
      <w:r w:rsidRPr="00087DA7">
        <w:t>Алгоритм критичного періоду</w:t>
      </w:r>
      <w:bookmarkEnd w:id="19"/>
    </w:p>
    <w:p w14:paraId="6679ADAA" w14:textId="6508325D" w:rsidR="00D46FC5" w:rsidRPr="00087DA7" w:rsidRDefault="00D46FC5" w:rsidP="00D46FC5">
      <w:pPr>
        <w:rPr>
          <w:lang w:val="uk-UA"/>
        </w:rPr>
      </w:pPr>
    </w:p>
    <w:p w14:paraId="0681114D" w14:textId="77777777" w:rsidR="00D46FC5" w:rsidRPr="00087DA7" w:rsidRDefault="00D46FC5" w:rsidP="00D46FC5">
      <w:pPr>
        <w:rPr>
          <w:lang w:val="uk-UA"/>
        </w:rPr>
      </w:pPr>
    </w:p>
    <w:p w14:paraId="4D900A85" w14:textId="37A6BBE2" w:rsidR="002C0632" w:rsidRPr="00087DA7" w:rsidRDefault="00AC5AF0" w:rsidP="003922C8">
      <w:pPr>
        <w:spacing w:line="360" w:lineRule="auto"/>
        <w:jc w:val="both"/>
        <w:rPr>
          <w:rFonts w:ascii="Times New Roman" w:hAnsi="Times New Roman" w:cs="Times New Roman"/>
          <w:sz w:val="28"/>
          <w:lang w:val="uk-UA"/>
        </w:rPr>
      </w:pPr>
      <w:r w:rsidRPr="00087DA7">
        <w:rPr>
          <w:rFonts w:ascii="Times New Roman" w:hAnsi="Times New Roman" w:cs="Times New Roman"/>
          <w:sz w:val="28"/>
          <w:lang w:val="uk-UA"/>
        </w:rPr>
        <w:tab/>
      </w:r>
      <w:r w:rsidR="00EE6B7E" w:rsidRPr="00087DA7">
        <w:rPr>
          <w:rFonts w:ascii="Times New Roman" w:hAnsi="Times New Roman" w:cs="Times New Roman"/>
          <w:sz w:val="28"/>
          <w:lang w:val="uk-UA"/>
        </w:rPr>
        <w:t xml:space="preserve">Так як існуючий алгоритм розподілу вакцин один та є дуже простим, існує багато </w:t>
      </w:r>
      <w:r w:rsidR="000527CD" w:rsidRPr="00087DA7">
        <w:rPr>
          <w:rFonts w:ascii="Times New Roman" w:hAnsi="Times New Roman" w:cs="Times New Roman"/>
          <w:sz w:val="28"/>
          <w:lang w:val="uk-UA"/>
        </w:rPr>
        <w:t xml:space="preserve">рішень по його оптимізації. </w:t>
      </w:r>
    </w:p>
    <w:p w14:paraId="61949654" w14:textId="29D39C82" w:rsidR="005B7364" w:rsidRPr="00087DA7" w:rsidRDefault="008816AB" w:rsidP="003922C8">
      <w:p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lang w:val="uk-UA"/>
        </w:rPr>
        <w:tab/>
      </w:r>
      <w:r w:rsidR="00887FA1" w:rsidRPr="00087DA7">
        <w:rPr>
          <w:rFonts w:ascii="Times New Roman" w:hAnsi="Times New Roman" w:cs="Times New Roman"/>
          <w:sz w:val="28"/>
          <w:szCs w:val="28"/>
          <w:lang w:val="uk-UA"/>
        </w:rPr>
        <w:t>Один із варіантів</w:t>
      </w:r>
      <w:r w:rsidR="005B7364" w:rsidRPr="00087DA7">
        <w:rPr>
          <w:rFonts w:ascii="Times New Roman" w:hAnsi="Times New Roman" w:cs="Times New Roman"/>
          <w:sz w:val="28"/>
          <w:szCs w:val="28"/>
          <w:lang w:val="uk-UA"/>
        </w:rPr>
        <w:t xml:space="preserve"> – виділяти вакцини лише тим регіонам, які ще не досягли піку захворюваності. Тобто, виділяти вакцини тим регіонам, у яких крива захворюваності збільшується в даний момент часу, та розподіляти вакцини пропорційно між цими регіонами: </w:t>
      </w:r>
    </w:p>
    <w:p w14:paraId="1C5800F0" w14:textId="07A00A5E" w:rsidR="005B7364" w:rsidRPr="00087DA7" w:rsidRDefault="0069431A" w:rsidP="003922C8">
      <w:pPr>
        <w:spacing w:line="360" w:lineRule="auto"/>
        <w:jc w:val="both"/>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 xml:space="preserve">= </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v</m:t>
                  </m:r>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n</m:t>
                          </m:r>
                        </m:e>
                        <m:sub>
                          <m:r>
                            <w:rPr>
                              <w:rFonts w:ascii="Cambria Math" w:hAnsi="Cambria Math" w:cs="Times New Roman"/>
                              <w:sz w:val="28"/>
                              <w:szCs w:val="28"/>
                              <w:lang w:val="uk-UA"/>
                            </w:rPr>
                            <m:t>i</m:t>
                          </m:r>
                        </m:sub>
                      </m:sSub>
                    </m:num>
                    <m:den>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i∈A</m:t>
                          </m:r>
                        </m:sub>
                        <m:sup>
                          <m:r>
                            <w:rPr>
                              <w:rFonts w:ascii="Cambria Math" w:hAnsi="Cambria Math" w:cs="Times New Roman"/>
                              <w:sz w:val="28"/>
                              <w:szCs w:val="28"/>
                              <w:lang w:val="uk-UA"/>
                            </w:rPr>
                            <m:t>R</m:t>
                          </m:r>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n</m:t>
                              </m:r>
                            </m:e>
                            <m:sub>
                              <m:r>
                                <w:rPr>
                                  <w:rFonts w:ascii="Cambria Math" w:hAnsi="Cambria Math" w:cs="Times New Roman"/>
                                  <w:sz w:val="28"/>
                                  <w:szCs w:val="28"/>
                                  <w:lang w:val="uk-UA"/>
                                </w:rPr>
                                <m:t>j</m:t>
                              </m:r>
                            </m:sub>
                          </m:sSub>
                        </m:e>
                      </m:nary>
                    </m:den>
                  </m:f>
                  <m:r>
                    <w:rPr>
                      <w:rFonts w:ascii="Cambria Math" w:hAnsi="Cambria Math" w:cs="Times New Roman"/>
                      <w:sz w:val="28"/>
                      <w:szCs w:val="28"/>
                      <w:lang w:val="uk-UA"/>
                    </w:rPr>
                    <m:t xml:space="preserve"> для i∈A,</m:t>
                  </m:r>
                </m:e>
                <m:e>
                  <m:r>
                    <w:rPr>
                      <w:rFonts w:ascii="Cambria Math" w:hAnsi="Cambria Math" w:cs="Times New Roman"/>
                      <w:sz w:val="28"/>
                      <w:szCs w:val="28"/>
                      <w:lang w:val="uk-UA"/>
                    </w:rPr>
                    <m:t>0        в іншому випадку,</m:t>
                  </m:r>
                </m:e>
              </m:eqArr>
            </m:e>
          </m:d>
        </m:oMath>
      </m:oMathPara>
    </w:p>
    <w:p w14:paraId="21BA687B" w14:textId="77777777" w:rsidR="003F1B14" w:rsidRPr="00087DA7" w:rsidRDefault="003F1B14" w:rsidP="003922C8">
      <w:pPr>
        <w:spacing w:line="360" w:lineRule="auto"/>
        <w:jc w:val="both"/>
        <w:rPr>
          <w:rFonts w:ascii="Times New Roman" w:eastAsiaTheme="minorEastAsia" w:hAnsi="Times New Roman" w:cs="Times New Roman"/>
          <w:sz w:val="28"/>
          <w:szCs w:val="28"/>
          <w:lang w:val="uk-UA"/>
        </w:rPr>
      </w:pPr>
    </w:p>
    <w:p w14:paraId="073DFF8C" w14:textId="34B9CD19" w:rsidR="00AA235C" w:rsidRPr="00087DA7" w:rsidRDefault="005B7364" w:rsidP="003922C8">
      <w:pPr>
        <w:spacing w:line="360" w:lineRule="auto"/>
        <w:jc w:val="both"/>
        <w:rPr>
          <w:rFonts w:ascii="Times New Roman" w:eastAsiaTheme="minorEastAsia" w:hAnsi="Times New Roman" w:cs="Times New Roman"/>
          <w:sz w:val="28"/>
          <w:szCs w:val="28"/>
          <w:lang w:val="uk-UA"/>
        </w:rPr>
      </w:pPr>
      <w:r w:rsidRPr="00087DA7">
        <w:rPr>
          <w:rFonts w:ascii="Times New Roman" w:hAnsi="Times New Roman" w:cs="Times New Roman"/>
          <w:sz w:val="28"/>
          <w:szCs w:val="28"/>
          <w:lang w:val="uk-UA"/>
        </w:rPr>
        <w:t xml:space="preserve">де </w:t>
      </w:r>
      <m:oMath>
        <m:r>
          <w:rPr>
            <w:rFonts w:ascii="Cambria Math" w:hAnsi="Cambria Math" w:cs="Times New Roman"/>
            <w:sz w:val="28"/>
            <w:szCs w:val="28"/>
            <w:lang w:val="uk-UA"/>
          </w:rPr>
          <m:t xml:space="preserve">i∈A тоді і тільки тоді, коли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&gt;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t-1</m:t>
            </m:r>
          </m:e>
        </m:d>
        <m:r>
          <w:rPr>
            <w:rFonts w:ascii="Cambria Math" w:hAnsi="Cambria Math" w:cs="Times New Roman"/>
            <w:sz w:val="28"/>
            <w:szCs w:val="28"/>
            <w:lang w:val="uk-UA"/>
          </w:rPr>
          <m:t>.</m:t>
        </m:r>
      </m:oMath>
    </w:p>
    <w:p w14:paraId="4E80FD45" w14:textId="77777777" w:rsidR="003F1B14" w:rsidRPr="00087DA7" w:rsidRDefault="005B7364" w:rsidP="003922C8">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Цей підхід "все або нічого" є проблематичним. Регіони, в яких пік </w:t>
      </w:r>
      <w:r w:rsidR="00562DB2" w:rsidRPr="00087DA7">
        <w:rPr>
          <w:rFonts w:ascii="Times New Roman" w:hAnsi="Times New Roman" w:cs="Times New Roman"/>
          <w:sz w:val="28"/>
          <w:szCs w:val="28"/>
          <w:lang w:val="uk-UA"/>
        </w:rPr>
        <w:t xml:space="preserve">епідеміологічних </w:t>
      </w:r>
      <w:r w:rsidRPr="00087DA7">
        <w:rPr>
          <w:rFonts w:ascii="Times New Roman" w:hAnsi="Times New Roman" w:cs="Times New Roman"/>
          <w:sz w:val="28"/>
          <w:szCs w:val="28"/>
          <w:lang w:val="uk-UA"/>
        </w:rPr>
        <w:t xml:space="preserve">кривих минув, можуть дуже виграти від додаткової вакцинації. </w:t>
      </w:r>
    </w:p>
    <w:p w14:paraId="72F37634" w14:textId="648E9F45" w:rsidR="005B7364" w:rsidRPr="00087DA7" w:rsidRDefault="005B7364" w:rsidP="003922C8">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Більш того, невеликі коливання спостережуваних </w:t>
      </w:r>
      <w:r w:rsidR="00E52DC9" w:rsidRPr="00087DA7">
        <w:rPr>
          <w:rFonts w:ascii="Times New Roman" w:hAnsi="Times New Roman" w:cs="Times New Roman"/>
          <w:sz w:val="28"/>
          <w:szCs w:val="28"/>
          <w:lang w:val="uk-UA"/>
        </w:rPr>
        <w:t xml:space="preserve">епідеміологічних </w:t>
      </w:r>
      <w:r w:rsidRPr="00087DA7">
        <w:rPr>
          <w:rFonts w:ascii="Times New Roman" w:hAnsi="Times New Roman" w:cs="Times New Roman"/>
          <w:sz w:val="28"/>
          <w:szCs w:val="28"/>
          <w:lang w:val="uk-UA"/>
        </w:rPr>
        <w:t>кривих внаслідок непередбачуваного характеру епідемії можуть неправильно характеризувати регіони, які ще не досягли піку захворюваності. Такі помилки можуть багато коштувати для системи охорони здоров’я.</w:t>
      </w:r>
    </w:p>
    <w:p w14:paraId="3F7FB056" w14:textId="2072E841" w:rsidR="00091257" w:rsidRPr="00087DA7" w:rsidRDefault="00091257" w:rsidP="003922C8">
      <w:pPr>
        <w:spacing w:line="360" w:lineRule="auto"/>
        <w:ind w:firstLine="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Алгоритм буде мати таку логіку: </w:t>
      </w:r>
    </w:p>
    <w:p w14:paraId="3EAEB184" w14:textId="77777777" w:rsidR="003F1B14" w:rsidRPr="00087DA7" w:rsidRDefault="00091257"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Крок 1. Введення початкових даних: масив параметрів передачі збудника </w:t>
      </w:r>
      <m:oMath>
        <m:r>
          <w:rPr>
            <w:rFonts w:ascii="Cambria Math" w:eastAsiaTheme="minorEastAsia" w:hAnsi="Cambria Math" w:cs="Times New Roman"/>
            <w:sz w:val="28"/>
            <w:szCs w:val="28"/>
            <w:lang w:val="uk-UA"/>
          </w:rPr>
          <m:t>β</m:t>
        </m:r>
      </m:oMath>
      <w:r w:rsidRPr="00087DA7">
        <w:rPr>
          <w:rFonts w:ascii="Times New Roman" w:eastAsiaTheme="minorEastAsia" w:hAnsi="Times New Roman" w:cs="Times New Roman"/>
          <w:sz w:val="28"/>
          <w:lang w:val="uk-UA"/>
        </w:rPr>
        <w:t>, кількість осіб в регіоні, початкова кількість хворих осіб, крок для зміни кількості вакцинації.</w:t>
      </w:r>
    </w:p>
    <w:p w14:paraId="32A39317" w14:textId="4EDCF0BE" w:rsidR="00091257" w:rsidRPr="00087DA7" w:rsidRDefault="003F1B14"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lastRenderedPageBreak/>
        <w:br/>
      </w:r>
      <w:r w:rsidR="00091257" w:rsidRPr="00087DA7">
        <w:rPr>
          <w:rFonts w:ascii="Times New Roman" w:eastAsiaTheme="minorEastAsia" w:hAnsi="Times New Roman" w:cs="Times New Roman"/>
          <w:sz w:val="28"/>
          <w:lang w:val="uk-UA"/>
        </w:rPr>
        <w:t>Крок 2. Генерація кількості хворих, здорових та вакцинованих осіб з початковими даними (кількість вакцинованих = 0, час вакцинації = 0).</w:t>
      </w:r>
    </w:p>
    <w:p w14:paraId="484EAEC6" w14:textId="0D0C8710" w:rsidR="00091257" w:rsidRPr="00087DA7" w:rsidRDefault="003F1B14"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br/>
      </w:r>
      <w:r w:rsidR="00091257" w:rsidRPr="00087DA7">
        <w:rPr>
          <w:rFonts w:ascii="Times New Roman" w:eastAsiaTheme="minorEastAsia" w:hAnsi="Times New Roman" w:cs="Times New Roman"/>
          <w:sz w:val="28"/>
          <w:lang w:val="uk-UA"/>
        </w:rPr>
        <w:t xml:space="preserve">Крок 3. </w:t>
      </w:r>
      <w:r w:rsidR="00D47894" w:rsidRPr="00087DA7">
        <w:rPr>
          <w:rFonts w:ascii="Times New Roman" w:eastAsiaTheme="minorEastAsia" w:hAnsi="Times New Roman" w:cs="Times New Roman"/>
          <w:sz w:val="28"/>
          <w:lang w:val="uk-UA"/>
        </w:rPr>
        <w:t>Розрахунок</w:t>
      </w:r>
      <w:r w:rsidR="00040D4F" w:rsidRPr="00087DA7">
        <w:rPr>
          <w:rFonts w:ascii="Times New Roman" w:eastAsiaTheme="minorEastAsia" w:hAnsi="Times New Roman" w:cs="Times New Roman"/>
          <w:sz w:val="28"/>
          <w:lang w:val="uk-UA"/>
        </w:rPr>
        <w:t xml:space="preserve"> </w:t>
      </w:r>
      <w:r w:rsidR="00586965" w:rsidRPr="00087DA7">
        <w:rPr>
          <w:rFonts w:ascii="Times New Roman" w:eastAsiaTheme="minorEastAsia" w:hAnsi="Times New Roman" w:cs="Times New Roman"/>
          <w:sz w:val="28"/>
          <w:lang w:val="uk-UA"/>
        </w:rPr>
        <w:t>кривої захворюваності</w:t>
      </w:r>
      <w:r w:rsidR="00091257" w:rsidRPr="00087DA7">
        <w:rPr>
          <w:rFonts w:ascii="Times New Roman" w:eastAsiaTheme="minorEastAsia" w:hAnsi="Times New Roman" w:cs="Times New Roman"/>
          <w:sz w:val="28"/>
          <w:lang w:val="uk-UA"/>
        </w:rPr>
        <w:t>.</w:t>
      </w:r>
    </w:p>
    <w:p w14:paraId="141871D4" w14:textId="242F1EA9" w:rsidR="00F10081" w:rsidRPr="00087DA7" w:rsidRDefault="003F1B14"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br/>
      </w:r>
      <w:r w:rsidR="00091257" w:rsidRPr="00087DA7">
        <w:rPr>
          <w:rFonts w:ascii="Times New Roman" w:eastAsiaTheme="minorEastAsia" w:hAnsi="Times New Roman" w:cs="Times New Roman"/>
          <w:sz w:val="28"/>
          <w:lang w:val="uk-UA"/>
        </w:rPr>
        <w:t xml:space="preserve">Крок 4. </w:t>
      </w:r>
      <w:r w:rsidR="00586965" w:rsidRPr="00087DA7">
        <w:rPr>
          <w:rFonts w:ascii="Times New Roman" w:eastAsiaTheme="minorEastAsia" w:hAnsi="Times New Roman" w:cs="Times New Roman"/>
          <w:sz w:val="28"/>
          <w:lang w:val="uk-UA"/>
        </w:rPr>
        <w:t>Розрахунок кількості доз вакцин</w:t>
      </w:r>
      <w:r w:rsidR="00206387" w:rsidRPr="00087DA7">
        <w:rPr>
          <w:rFonts w:ascii="Times New Roman" w:eastAsiaTheme="minorEastAsia" w:hAnsi="Times New Roman" w:cs="Times New Roman"/>
          <w:sz w:val="28"/>
          <w:lang w:val="uk-UA"/>
        </w:rPr>
        <w:t xml:space="preserve"> на основі кривої захворюваності</w:t>
      </w:r>
      <w:r w:rsidR="00586965" w:rsidRPr="00087DA7">
        <w:rPr>
          <w:rFonts w:ascii="Times New Roman" w:eastAsiaTheme="minorEastAsia" w:hAnsi="Times New Roman" w:cs="Times New Roman"/>
          <w:sz w:val="28"/>
          <w:lang w:val="uk-UA"/>
        </w:rPr>
        <w:t xml:space="preserve"> </w:t>
      </w:r>
      <w:r w:rsidR="00DD5022" w:rsidRPr="00087DA7">
        <w:rPr>
          <w:rFonts w:ascii="Times New Roman" w:eastAsiaTheme="minorEastAsia" w:hAnsi="Times New Roman" w:cs="Times New Roman"/>
          <w:sz w:val="28"/>
          <w:lang w:val="uk-UA"/>
        </w:rPr>
        <w:t>для кожного регіону в один момент часу</w:t>
      </w:r>
      <w:r w:rsidR="00091257" w:rsidRPr="00087DA7">
        <w:rPr>
          <w:rFonts w:ascii="Times New Roman" w:eastAsiaTheme="minorEastAsia" w:hAnsi="Times New Roman" w:cs="Times New Roman"/>
          <w:sz w:val="28"/>
          <w:lang w:val="uk-UA"/>
        </w:rPr>
        <w:t xml:space="preserve">. </w:t>
      </w:r>
    </w:p>
    <w:p w14:paraId="3EB80F56" w14:textId="5DC0313A" w:rsidR="00CD33E4" w:rsidRPr="00087DA7" w:rsidRDefault="00CD33E4" w:rsidP="003922C8">
      <w:pPr>
        <w:spacing w:line="360" w:lineRule="auto"/>
        <w:ind w:left="708"/>
        <w:jc w:val="both"/>
        <w:rPr>
          <w:rFonts w:ascii="Times New Roman" w:eastAsiaTheme="minorEastAsia" w:hAnsi="Times New Roman" w:cs="Times New Roman"/>
          <w:sz w:val="28"/>
          <w:lang w:val="uk-UA"/>
        </w:rPr>
      </w:pPr>
    </w:p>
    <w:p w14:paraId="312D677F" w14:textId="77777777" w:rsidR="00CD33E4" w:rsidRPr="00087DA7" w:rsidRDefault="00CD33E4" w:rsidP="003922C8">
      <w:pPr>
        <w:spacing w:line="360" w:lineRule="auto"/>
        <w:ind w:left="708"/>
        <w:jc w:val="both"/>
        <w:rPr>
          <w:rFonts w:ascii="Times New Roman" w:eastAsiaTheme="minorEastAsia" w:hAnsi="Times New Roman" w:cs="Times New Roman"/>
          <w:sz w:val="28"/>
          <w:lang w:val="uk-UA"/>
        </w:rPr>
      </w:pPr>
    </w:p>
    <w:p w14:paraId="04BC6798" w14:textId="20815F96" w:rsidR="0076611B" w:rsidRPr="00087DA7" w:rsidRDefault="00DD5830" w:rsidP="00D46FC5">
      <w:pPr>
        <w:pStyle w:val="2"/>
      </w:pPr>
      <w:bookmarkStart w:id="20" w:name="_Toc531624065"/>
      <w:r w:rsidRPr="00087DA7">
        <w:t>Оптимізований пропорційний алгоритм</w:t>
      </w:r>
      <w:bookmarkEnd w:id="20"/>
    </w:p>
    <w:p w14:paraId="1E3CC234" w14:textId="1BF30E06" w:rsidR="00D46FC5" w:rsidRPr="00087DA7" w:rsidRDefault="00D46FC5" w:rsidP="00D46FC5">
      <w:pPr>
        <w:rPr>
          <w:lang w:val="uk-UA"/>
        </w:rPr>
      </w:pPr>
    </w:p>
    <w:p w14:paraId="566DBA72" w14:textId="77777777" w:rsidR="00D46FC5" w:rsidRPr="00087DA7" w:rsidRDefault="00D46FC5" w:rsidP="00D46FC5">
      <w:pPr>
        <w:rPr>
          <w:lang w:val="uk-UA"/>
        </w:rPr>
      </w:pPr>
    </w:p>
    <w:p w14:paraId="4ADEEF23" w14:textId="77777777" w:rsidR="0076611B" w:rsidRPr="00087DA7" w:rsidRDefault="0076611B" w:rsidP="003922C8">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lang w:val="uk-UA"/>
        </w:rPr>
        <w:t>З огляду на попередній алгоритм, зрозуміло, що можливо вивести більш оптимізовану формулу, по якій розподіляти вакцини.</w:t>
      </w:r>
    </w:p>
    <w:p w14:paraId="6588DF0A" w14:textId="77777777" w:rsidR="0076611B" w:rsidRPr="00087DA7" w:rsidRDefault="0076611B" w:rsidP="003922C8">
      <w:pPr>
        <w:spacing w:line="360" w:lineRule="auto"/>
        <w:jc w:val="both"/>
        <w:rPr>
          <w:rFonts w:ascii="Times New Roman" w:hAnsi="Times New Roman" w:cs="Times New Roman"/>
          <w:sz w:val="28"/>
          <w:lang w:val="uk-UA"/>
        </w:rPr>
      </w:pPr>
      <w:r w:rsidRPr="00087DA7">
        <w:rPr>
          <w:rFonts w:ascii="Times New Roman" w:hAnsi="Times New Roman" w:cs="Times New Roman"/>
          <w:sz w:val="28"/>
          <w:lang w:val="uk-UA"/>
        </w:rPr>
        <w:tab/>
        <w:t>Як критерій ефективності фармацевтичного забезпечення вакцинопрофілактики можливо використати критерій “граничної вигоди”, який математично описується наступним чином:</w:t>
      </w:r>
    </w:p>
    <w:p w14:paraId="67956A39" w14:textId="56B0627F" w:rsidR="003F1B14" w:rsidRPr="00087DA7" w:rsidRDefault="0076611B" w:rsidP="003922C8">
      <w:pPr>
        <w:spacing w:line="360" w:lineRule="auto"/>
        <w:jc w:val="both"/>
        <w:rPr>
          <w:rFonts w:ascii="Times New Roman" w:eastAsiaTheme="minorEastAsia" w:hAnsi="Times New Roman" w:cs="Times New Roman"/>
          <w:sz w:val="28"/>
          <w:lang w:val="uk-UA"/>
        </w:rPr>
      </w:pPr>
      <m:oMathPara>
        <m:oMath>
          <m:r>
            <w:rPr>
              <w:rFonts w:ascii="Cambria Math" w:eastAsiaTheme="minorEastAsia" w:hAnsi="Cambria Math" w:cs="Times New Roman"/>
              <w:sz w:val="28"/>
              <w:lang w:val="uk-UA"/>
            </w:rPr>
            <m:t xml:space="preserve">ГВ= </m:t>
          </m:r>
          <m:f>
            <m:fPr>
              <m:ctrlPr>
                <w:rPr>
                  <w:rFonts w:ascii="Cambria Math" w:hAnsi="Cambria Math" w:cs="Times New Roman"/>
                  <w:i/>
                  <w:sz w:val="28"/>
                  <w:lang w:val="uk-UA"/>
                </w:rPr>
              </m:ctrlPr>
            </m:fPr>
            <m:num>
              <m:nary>
                <m:naryPr>
                  <m:chr m:val="∑"/>
                  <m:limLoc m:val="undOvr"/>
                  <m:subHide m:val="1"/>
                  <m:supHide m:val="1"/>
                  <m:ctrlPr>
                    <w:rPr>
                      <w:rFonts w:ascii="Cambria Math" w:hAnsi="Cambria Math" w:cs="Times New Roman"/>
                      <w:i/>
                      <w:sz w:val="28"/>
                      <w:lang w:val="uk-UA"/>
                    </w:rPr>
                  </m:ctrlPr>
                </m:naryPr>
                <m:sub/>
                <m:sup/>
                <m:e>
                  <m:r>
                    <w:rPr>
                      <w:rFonts w:ascii="Cambria Math" w:hAnsi="Cambria Math" w:cs="Times New Roman"/>
                      <w:sz w:val="28"/>
                      <w:lang w:val="uk-UA"/>
                    </w:rPr>
                    <m:t>∆I</m:t>
                  </m:r>
                </m:e>
              </m:nary>
            </m:num>
            <m:den>
              <m:nary>
                <m:naryPr>
                  <m:chr m:val="∑"/>
                  <m:limLoc m:val="undOvr"/>
                  <m:subHide m:val="1"/>
                  <m:supHide m:val="1"/>
                  <m:ctrlPr>
                    <w:rPr>
                      <w:rFonts w:ascii="Cambria Math" w:hAnsi="Cambria Math" w:cs="Times New Roman"/>
                      <w:i/>
                      <w:sz w:val="28"/>
                      <w:lang w:val="uk-UA"/>
                    </w:rPr>
                  </m:ctrlPr>
                </m:naryPr>
                <m:sub/>
                <m:sup/>
                <m:e>
                  <m:r>
                    <w:rPr>
                      <w:rFonts w:ascii="Cambria Math" w:hAnsi="Cambria Math" w:cs="Times New Roman"/>
                      <w:sz w:val="28"/>
                      <w:lang w:val="uk-UA"/>
                    </w:rPr>
                    <m:t>V</m:t>
                  </m:r>
                </m:e>
              </m:nary>
            </m:den>
          </m:f>
        </m:oMath>
      </m:oMathPara>
    </w:p>
    <w:p w14:paraId="394041A0" w14:textId="77777777" w:rsidR="0076611B" w:rsidRPr="00087DA7" w:rsidRDefault="0076611B" w:rsidP="003922C8">
      <w:pPr>
        <w:spacing w:line="360" w:lineRule="auto"/>
        <w:jc w:val="both"/>
        <w:rPr>
          <w:rFonts w:ascii="Times New Roman" w:eastAsiaTheme="minorEastAsia" w:hAnsi="Times New Roman" w:cs="Times New Roman"/>
          <w:sz w:val="28"/>
          <w:lang w:val="uk-UA"/>
        </w:rPr>
      </w:pPr>
      <w:r w:rsidRPr="00087DA7">
        <w:rPr>
          <w:rFonts w:ascii="Times New Roman" w:hAnsi="Times New Roman" w:cs="Times New Roman"/>
          <w:sz w:val="28"/>
          <w:lang w:val="uk-UA"/>
        </w:rPr>
        <w:t xml:space="preserve">де, </w:t>
      </w:r>
      <m:oMath>
        <m:r>
          <w:rPr>
            <w:rFonts w:ascii="Cambria Math" w:hAnsi="Cambria Math" w:cs="Times New Roman"/>
            <w:sz w:val="28"/>
            <w:lang w:val="uk-UA"/>
          </w:rPr>
          <m:t>∆</m:t>
        </m:r>
      </m:oMath>
      <w:r w:rsidRPr="00087DA7">
        <w:rPr>
          <w:rFonts w:ascii="Times New Roman" w:eastAsiaTheme="minorEastAsia" w:hAnsi="Times New Roman" w:cs="Times New Roman"/>
          <w:sz w:val="28"/>
          <w:lang w:val="uk-UA"/>
        </w:rPr>
        <w:t xml:space="preserve">I – різниця між кількістю хворих осіб в регіоні з та без вакцинації, </w:t>
      </w:r>
      <m:oMath>
        <m:nary>
          <m:naryPr>
            <m:chr m:val="∑"/>
            <m:limLoc m:val="undOvr"/>
            <m:subHide m:val="1"/>
            <m:supHide m:val="1"/>
            <m:ctrlPr>
              <w:rPr>
                <w:rFonts w:ascii="Cambria Math" w:hAnsi="Cambria Math" w:cs="Times New Roman"/>
                <w:i/>
                <w:sz w:val="28"/>
                <w:lang w:val="uk-UA"/>
              </w:rPr>
            </m:ctrlPr>
          </m:naryPr>
          <m:sub/>
          <m:sup/>
          <m:e>
            <m:r>
              <w:rPr>
                <w:rFonts w:ascii="Cambria Math" w:hAnsi="Cambria Math" w:cs="Times New Roman"/>
                <w:sz w:val="28"/>
                <w:lang w:val="uk-UA"/>
              </w:rPr>
              <m:t>V</m:t>
            </m:r>
          </m:e>
        </m:nary>
      </m:oMath>
      <w:r w:rsidRPr="00087DA7">
        <w:rPr>
          <w:rFonts w:ascii="Times New Roman" w:eastAsiaTheme="minorEastAsia" w:hAnsi="Times New Roman" w:cs="Times New Roman"/>
          <w:sz w:val="28"/>
          <w:lang w:val="uk-UA"/>
        </w:rPr>
        <w:t xml:space="preserve"> – кількість виділених вакцин.</w:t>
      </w:r>
    </w:p>
    <w:p w14:paraId="57B017F9" w14:textId="4FBCC3AE" w:rsidR="0076611B" w:rsidRPr="00087DA7" w:rsidRDefault="0076611B" w:rsidP="003922C8">
      <w:pPr>
        <w:spacing w:line="360" w:lineRule="auto"/>
        <w:ind w:firstLine="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А тепер застосуємо даний параметр для оптимізації</w:t>
      </w:r>
      <w:r w:rsidR="00091257" w:rsidRPr="00087DA7">
        <w:rPr>
          <w:rFonts w:ascii="Times New Roman" w:eastAsiaTheme="minorEastAsia" w:hAnsi="Times New Roman" w:cs="Times New Roman"/>
          <w:sz w:val="28"/>
          <w:lang w:val="uk-UA"/>
        </w:rPr>
        <w:t xml:space="preserve"> пропорційного алгоритму</w:t>
      </w:r>
      <w:r w:rsidRPr="00087DA7">
        <w:rPr>
          <w:rFonts w:ascii="Times New Roman" w:eastAsiaTheme="minorEastAsia" w:hAnsi="Times New Roman" w:cs="Times New Roman"/>
          <w:sz w:val="28"/>
          <w:lang w:val="uk-UA"/>
        </w:rPr>
        <w:t xml:space="preserve">. Алгоритм буде мати таку логіку: </w:t>
      </w:r>
    </w:p>
    <w:p w14:paraId="7448A991" w14:textId="29444E72" w:rsidR="0076611B" w:rsidRPr="00087DA7" w:rsidRDefault="0076611B"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Крок 1. Введення початкових даних: масив параметрів передачі збудника </w:t>
      </w:r>
      <m:oMath>
        <m:r>
          <w:rPr>
            <w:rFonts w:ascii="Cambria Math" w:eastAsiaTheme="minorEastAsia" w:hAnsi="Cambria Math" w:cs="Times New Roman"/>
            <w:sz w:val="28"/>
            <w:szCs w:val="28"/>
            <w:lang w:val="uk-UA"/>
          </w:rPr>
          <m:t>β</m:t>
        </m:r>
      </m:oMath>
      <w:r w:rsidRPr="00087DA7">
        <w:rPr>
          <w:rFonts w:ascii="Times New Roman" w:eastAsiaTheme="minorEastAsia" w:hAnsi="Times New Roman" w:cs="Times New Roman"/>
          <w:sz w:val="28"/>
          <w:lang w:val="uk-UA"/>
        </w:rPr>
        <w:t xml:space="preserve">, кількість осіб в регіоні, початкова кількість хворих осіб, </w:t>
      </w:r>
      <w:r w:rsidRPr="00087DA7">
        <w:rPr>
          <w:rFonts w:ascii="Times New Roman" w:eastAsiaTheme="minorEastAsia" w:hAnsi="Times New Roman" w:cs="Times New Roman"/>
          <w:sz w:val="28"/>
          <w:lang w:val="uk-UA"/>
        </w:rPr>
        <w:lastRenderedPageBreak/>
        <w:t>крок для зміни кількості вакцинації.</w:t>
      </w:r>
      <w:r w:rsidR="003F1B14" w:rsidRPr="00087DA7">
        <w:rPr>
          <w:rFonts w:ascii="Times New Roman" w:eastAsiaTheme="minorEastAsia" w:hAnsi="Times New Roman" w:cs="Times New Roman"/>
          <w:sz w:val="28"/>
          <w:lang w:val="uk-UA"/>
        </w:rPr>
        <w:br/>
      </w:r>
      <w:r w:rsidRPr="00087DA7">
        <w:rPr>
          <w:rFonts w:ascii="Times New Roman" w:eastAsiaTheme="minorEastAsia" w:hAnsi="Times New Roman" w:cs="Times New Roman"/>
          <w:sz w:val="28"/>
          <w:lang w:val="uk-UA"/>
        </w:rPr>
        <w:t>Крок 2. Генерація кількості хворих, здорових та вакцинованих осіб з початковими даними (кількість вакцинованих = 0, час вакцинації = 0).</w:t>
      </w:r>
    </w:p>
    <w:p w14:paraId="229E2546" w14:textId="5882B41B" w:rsidR="0076611B" w:rsidRPr="00087DA7" w:rsidRDefault="0076611B"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Крок 3. </w:t>
      </w:r>
      <w:r w:rsidR="00743C0B" w:rsidRPr="00087DA7">
        <w:rPr>
          <w:rFonts w:ascii="Times New Roman" w:eastAsiaTheme="minorEastAsia" w:hAnsi="Times New Roman" w:cs="Times New Roman"/>
          <w:sz w:val="28"/>
          <w:lang w:val="uk-UA"/>
        </w:rPr>
        <w:t>Розрахунок кількості доз вакцин на кожен регіон на основі пропорційного алгоритму</w:t>
      </w:r>
      <w:r w:rsidRPr="00087DA7">
        <w:rPr>
          <w:rFonts w:ascii="Times New Roman" w:eastAsiaTheme="minorEastAsia" w:hAnsi="Times New Roman" w:cs="Times New Roman"/>
          <w:sz w:val="28"/>
          <w:lang w:val="uk-UA"/>
        </w:rPr>
        <w:t>.</w:t>
      </w:r>
    </w:p>
    <w:p w14:paraId="2808C32D" w14:textId="6DFE86B5" w:rsidR="0076611B" w:rsidRPr="00087DA7" w:rsidRDefault="0076611B"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Крок 4. </w:t>
      </w:r>
      <w:r w:rsidR="00680FC0" w:rsidRPr="00087DA7">
        <w:rPr>
          <w:rFonts w:ascii="Times New Roman" w:eastAsiaTheme="minorEastAsia" w:hAnsi="Times New Roman" w:cs="Times New Roman"/>
          <w:sz w:val="28"/>
          <w:lang w:val="uk-UA"/>
        </w:rPr>
        <w:t>Вакцинація регіону у кожен проміжок часу</w:t>
      </w:r>
      <w:r w:rsidRPr="00087DA7">
        <w:rPr>
          <w:rFonts w:ascii="Times New Roman" w:eastAsiaTheme="minorEastAsia" w:hAnsi="Times New Roman" w:cs="Times New Roman"/>
          <w:sz w:val="28"/>
          <w:lang w:val="uk-UA"/>
        </w:rPr>
        <w:t>.</w:t>
      </w:r>
    </w:p>
    <w:p w14:paraId="73A5434A" w14:textId="3106CFAC" w:rsidR="0076611B" w:rsidRPr="00087DA7" w:rsidRDefault="0076611B"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Крок 5. Вибір даних при яких гранична вигода максимальна. </w:t>
      </w:r>
    </w:p>
    <w:p w14:paraId="6D59D040" w14:textId="29970E21" w:rsidR="00CD33E4" w:rsidRPr="00087DA7" w:rsidRDefault="00CD33E4" w:rsidP="003922C8">
      <w:pPr>
        <w:spacing w:line="360" w:lineRule="auto"/>
        <w:ind w:left="708"/>
        <w:jc w:val="both"/>
        <w:rPr>
          <w:rFonts w:ascii="Times New Roman" w:eastAsiaTheme="minorEastAsia" w:hAnsi="Times New Roman" w:cs="Times New Roman"/>
          <w:sz w:val="28"/>
          <w:lang w:val="uk-UA"/>
        </w:rPr>
      </w:pPr>
    </w:p>
    <w:p w14:paraId="2305CA9A" w14:textId="77777777" w:rsidR="00CD33E4" w:rsidRPr="00087DA7" w:rsidRDefault="00CD33E4" w:rsidP="003922C8">
      <w:pPr>
        <w:spacing w:line="360" w:lineRule="auto"/>
        <w:ind w:left="708"/>
        <w:jc w:val="both"/>
        <w:rPr>
          <w:rFonts w:ascii="Times New Roman" w:eastAsiaTheme="minorEastAsia" w:hAnsi="Times New Roman" w:cs="Times New Roman"/>
          <w:sz w:val="28"/>
          <w:lang w:val="uk-UA"/>
        </w:rPr>
      </w:pPr>
    </w:p>
    <w:p w14:paraId="36519665" w14:textId="4A967F14" w:rsidR="00F10081" w:rsidRPr="00087DA7" w:rsidRDefault="00BD3D97" w:rsidP="00D46FC5">
      <w:pPr>
        <w:pStyle w:val="2"/>
      </w:pPr>
      <w:bookmarkStart w:id="21" w:name="_Toc531624066"/>
      <w:r w:rsidRPr="00087DA7">
        <w:t>Прогностичний алгоритм</w:t>
      </w:r>
      <w:bookmarkEnd w:id="21"/>
    </w:p>
    <w:p w14:paraId="0A96100A" w14:textId="39F20715" w:rsidR="00D46FC5" w:rsidRPr="00087DA7" w:rsidRDefault="00D46FC5" w:rsidP="00D46FC5">
      <w:pPr>
        <w:rPr>
          <w:lang w:val="uk-UA"/>
        </w:rPr>
      </w:pPr>
    </w:p>
    <w:p w14:paraId="150673FE" w14:textId="77777777" w:rsidR="00D46FC5" w:rsidRPr="00087DA7" w:rsidRDefault="00D46FC5" w:rsidP="00D46FC5">
      <w:pPr>
        <w:rPr>
          <w:lang w:val="uk-UA"/>
        </w:rPr>
      </w:pPr>
    </w:p>
    <w:p w14:paraId="30292772" w14:textId="7DBC22A2" w:rsidR="00C870CC" w:rsidRPr="00087DA7" w:rsidRDefault="002A2A1E" w:rsidP="00680FC0">
      <w:pPr>
        <w:rPr>
          <w:rFonts w:ascii="Times New Roman" w:eastAsiaTheme="minorEastAsia" w:hAnsi="Times New Roman" w:cs="Times New Roman"/>
          <w:sz w:val="28"/>
          <w:lang w:val="uk-UA"/>
        </w:rPr>
      </w:pPr>
      <w:r w:rsidRPr="00087DA7">
        <w:rPr>
          <w:rFonts w:ascii="Times New Roman" w:hAnsi="Times New Roman" w:cs="Times New Roman"/>
          <w:sz w:val="28"/>
          <w:szCs w:val="28"/>
          <w:lang w:val="uk-UA"/>
        </w:rPr>
        <w:tab/>
      </w:r>
      <w:r w:rsidR="00680FC0" w:rsidRPr="00087DA7">
        <w:rPr>
          <w:rFonts w:ascii="Times New Roman" w:hAnsi="Times New Roman" w:cs="Times New Roman"/>
          <w:sz w:val="28"/>
          <w:lang w:val="uk-UA"/>
        </w:rPr>
        <w:t>Попередній алгоритм показав, що оптимізація регіонального розподіле</w:t>
      </w:r>
      <w:r w:rsidR="003072D1" w:rsidRPr="00087DA7">
        <w:rPr>
          <w:rFonts w:ascii="Times New Roman" w:hAnsi="Times New Roman" w:cs="Times New Roman"/>
          <w:sz w:val="28"/>
          <w:lang w:val="uk-UA"/>
        </w:rPr>
        <w:t xml:space="preserve">ння вакцин </w:t>
      </w:r>
      <w:r w:rsidR="00680FC0" w:rsidRPr="00087DA7">
        <w:rPr>
          <w:rFonts w:ascii="Times New Roman" w:hAnsi="Times New Roman" w:cs="Times New Roman"/>
          <w:sz w:val="28"/>
          <w:lang w:val="uk-UA"/>
        </w:rPr>
        <w:t>по часу</w:t>
      </w:r>
      <w:r w:rsidR="003072D1" w:rsidRPr="00087DA7">
        <w:rPr>
          <w:rFonts w:ascii="Times New Roman" w:hAnsi="Times New Roman" w:cs="Times New Roman"/>
          <w:sz w:val="28"/>
          <w:lang w:val="uk-UA"/>
        </w:rPr>
        <w:t xml:space="preserve"> покращує оптимальне рішення. Але ще можливо оптимізувати і розподілення самої кількості вакцин на регіон. </w:t>
      </w:r>
    </w:p>
    <w:p w14:paraId="3158DCD5" w14:textId="3973D42A" w:rsidR="008C583D" w:rsidRPr="00087DA7" w:rsidRDefault="00710380" w:rsidP="00063376">
      <w:pPr>
        <w:ind w:firstLine="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Алгоритм буде мати таку логіку: </w:t>
      </w:r>
    </w:p>
    <w:p w14:paraId="21CC0E21" w14:textId="0744FE92" w:rsidR="00397E35" w:rsidRPr="00087DA7" w:rsidRDefault="008C583D" w:rsidP="000F2595">
      <w:pPr>
        <w:ind w:left="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Крок 1. </w:t>
      </w:r>
      <w:r w:rsidR="00397E35" w:rsidRPr="00087DA7">
        <w:rPr>
          <w:rFonts w:ascii="Times New Roman" w:eastAsiaTheme="minorEastAsia" w:hAnsi="Times New Roman" w:cs="Times New Roman"/>
          <w:sz w:val="28"/>
          <w:lang w:val="uk-UA"/>
        </w:rPr>
        <w:t>Введення початкових даних:</w:t>
      </w:r>
      <w:r w:rsidR="008D0B1D" w:rsidRPr="00087DA7">
        <w:rPr>
          <w:rFonts w:ascii="Times New Roman" w:eastAsiaTheme="minorEastAsia" w:hAnsi="Times New Roman" w:cs="Times New Roman"/>
          <w:sz w:val="28"/>
          <w:lang w:val="uk-UA"/>
        </w:rPr>
        <w:t xml:space="preserve"> </w:t>
      </w:r>
      <w:r w:rsidR="00E92637" w:rsidRPr="00087DA7">
        <w:rPr>
          <w:rFonts w:ascii="Times New Roman" w:eastAsiaTheme="minorEastAsia" w:hAnsi="Times New Roman" w:cs="Times New Roman"/>
          <w:sz w:val="28"/>
          <w:lang w:val="uk-UA"/>
        </w:rPr>
        <w:t>масив</w:t>
      </w:r>
      <w:r w:rsidR="005320F4" w:rsidRPr="00087DA7">
        <w:rPr>
          <w:rFonts w:ascii="Times New Roman" w:eastAsiaTheme="minorEastAsia" w:hAnsi="Times New Roman" w:cs="Times New Roman"/>
          <w:sz w:val="28"/>
          <w:lang w:val="uk-UA"/>
        </w:rPr>
        <w:t xml:space="preserve"> </w:t>
      </w:r>
      <w:r w:rsidR="007422DD" w:rsidRPr="00087DA7">
        <w:rPr>
          <w:rFonts w:ascii="Times New Roman" w:eastAsiaTheme="minorEastAsia" w:hAnsi="Times New Roman" w:cs="Times New Roman"/>
          <w:sz w:val="28"/>
          <w:lang w:val="uk-UA"/>
        </w:rPr>
        <w:t>параметрів передачі збудника</w:t>
      </w:r>
      <w:r w:rsidR="001F7483" w:rsidRPr="00087DA7">
        <w:rPr>
          <w:rFonts w:ascii="Times New Roman" w:eastAsiaTheme="minorEastAsia" w:hAnsi="Times New Roman" w:cs="Times New Roman"/>
          <w:sz w:val="28"/>
          <w:lang w:val="uk-UA"/>
        </w:rPr>
        <w:t xml:space="preserve"> </w:t>
      </w:r>
      <m:oMath>
        <m:r>
          <w:rPr>
            <w:rFonts w:ascii="Cambria Math" w:eastAsiaTheme="minorEastAsia" w:hAnsi="Cambria Math" w:cs="Times New Roman"/>
            <w:sz w:val="28"/>
            <w:szCs w:val="28"/>
            <w:lang w:val="uk-UA"/>
          </w:rPr>
          <m:t>β</m:t>
        </m:r>
      </m:oMath>
      <w:r w:rsidR="00EA36F3" w:rsidRPr="00087DA7">
        <w:rPr>
          <w:rFonts w:ascii="Times New Roman" w:eastAsiaTheme="minorEastAsia" w:hAnsi="Times New Roman" w:cs="Times New Roman"/>
          <w:sz w:val="28"/>
          <w:lang w:val="uk-UA"/>
        </w:rPr>
        <w:t xml:space="preserve">, кількість </w:t>
      </w:r>
      <w:r w:rsidR="00092E1A" w:rsidRPr="00087DA7">
        <w:rPr>
          <w:rFonts w:ascii="Times New Roman" w:eastAsiaTheme="minorEastAsia" w:hAnsi="Times New Roman" w:cs="Times New Roman"/>
          <w:sz w:val="28"/>
          <w:lang w:val="uk-UA"/>
        </w:rPr>
        <w:t>осіб в регіоні, початкова кількість хворих</w:t>
      </w:r>
      <w:r w:rsidR="007422DD" w:rsidRPr="00087DA7">
        <w:rPr>
          <w:rFonts w:ascii="Times New Roman" w:eastAsiaTheme="minorEastAsia" w:hAnsi="Times New Roman" w:cs="Times New Roman"/>
          <w:sz w:val="28"/>
          <w:lang w:val="uk-UA"/>
        </w:rPr>
        <w:t xml:space="preserve"> осіб</w:t>
      </w:r>
      <w:r w:rsidR="004724E5" w:rsidRPr="00087DA7">
        <w:rPr>
          <w:rFonts w:ascii="Times New Roman" w:eastAsiaTheme="minorEastAsia" w:hAnsi="Times New Roman" w:cs="Times New Roman"/>
          <w:sz w:val="28"/>
          <w:lang w:val="uk-UA"/>
        </w:rPr>
        <w:t xml:space="preserve">, крок </w:t>
      </w:r>
      <w:r w:rsidR="005100E0" w:rsidRPr="00087DA7">
        <w:rPr>
          <w:rFonts w:ascii="Times New Roman" w:eastAsiaTheme="minorEastAsia" w:hAnsi="Times New Roman" w:cs="Times New Roman"/>
          <w:sz w:val="28"/>
          <w:lang w:val="uk-UA"/>
        </w:rPr>
        <w:t>для зміни кількості вакцинації.</w:t>
      </w:r>
    </w:p>
    <w:p w14:paraId="2F4A7FD0" w14:textId="31DDE0BF" w:rsidR="00092E1A" w:rsidRPr="00087DA7" w:rsidRDefault="00EB79C8" w:rsidP="000F2595">
      <w:pPr>
        <w:ind w:left="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br/>
      </w:r>
      <w:r w:rsidR="00092E1A" w:rsidRPr="00087DA7">
        <w:rPr>
          <w:rFonts w:ascii="Times New Roman" w:eastAsiaTheme="minorEastAsia" w:hAnsi="Times New Roman" w:cs="Times New Roman"/>
          <w:sz w:val="28"/>
          <w:lang w:val="uk-UA"/>
        </w:rPr>
        <w:t xml:space="preserve">Крок 2. </w:t>
      </w:r>
      <w:r w:rsidR="005100E0" w:rsidRPr="00087DA7">
        <w:rPr>
          <w:rFonts w:ascii="Times New Roman" w:eastAsiaTheme="minorEastAsia" w:hAnsi="Times New Roman" w:cs="Times New Roman"/>
          <w:sz w:val="28"/>
          <w:lang w:val="uk-UA"/>
        </w:rPr>
        <w:t xml:space="preserve">Генерація </w:t>
      </w:r>
      <w:r w:rsidR="00441A5B" w:rsidRPr="00087DA7">
        <w:rPr>
          <w:rFonts w:ascii="Times New Roman" w:eastAsiaTheme="minorEastAsia" w:hAnsi="Times New Roman" w:cs="Times New Roman"/>
          <w:sz w:val="28"/>
          <w:lang w:val="uk-UA"/>
        </w:rPr>
        <w:t xml:space="preserve">кількості хворих, здорових та вакцинованих осіб </w:t>
      </w:r>
      <w:r w:rsidR="00BC708F" w:rsidRPr="00087DA7">
        <w:rPr>
          <w:rFonts w:ascii="Times New Roman" w:eastAsiaTheme="minorEastAsia" w:hAnsi="Times New Roman" w:cs="Times New Roman"/>
          <w:sz w:val="28"/>
          <w:lang w:val="uk-UA"/>
        </w:rPr>
        <w:t>з початковими даними (кількість вакцинованих = 0, час вакцинації = 0).</w:t>
      </w:r>
    </w:p>
    <w:p w14:paraId="2884E470" w14:textId="2803C2E6" w:rsidR="00BC708F" w:rsidRPr="00087DA7" w:rsidRDefault="00EB79C8" w:rsidP="000F2595">
      <w:pPr>
        <w:ind w:left="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br/>
      </w:r>
      <w:r w:rsidR="00BC708F" w:rsidRPr="00087DA7">
        <w:rPr>
          <w:rFonts w:ascii="Times New Roman" w:eastAsiaTheme="minorEastAsia" w:hAnsi="Times New Roman" w:cs="Times New Roman"/>
          <w:sz w:val="28"/>
          <w:lang w:val="uk-UA"/>
        </w:rPr>
        <w:t xml:space="preserve">Крок 3. Зміна кількості </w:t>
      </w:r>
      <w:r w:rsidR="00C54BE0" w:rsidRPr="00087DA7">
        <w:rPr>
          <w:rFonts w:ascii="Times New Roman" w:eastAsiaTheme="minorEastAsia" w:hAnsi="Times New Roman" w:cs="Times New Roman"/>
          <w:sz w:val="28"/>
          <w:lang w:val="uk-UA"/>
        </w:rPr>
        <w:t xml:space="preserve">виділених </w:t>
      </w:r>
      <w:r w:rsidR="00C84555" w:rsidRPr="00087DA7">
        <w:rPr>
          <w:rFonts w:ascii="Times New Roman" w:eastAsiaTheme="minorEastAsia" w:hAnsi="Times New Roman" w:cs="Times New Roman"/>
          <w:sz w:val="28"/>
          <w:lang w:val="uk-UA"/>
        </w:rPr>
        <w:t>вакцин на регіон та зміна часу вакцинації.</w:t>
      </w:r>
    </w:p>
    <w:p w14:paraId="1914AA11" w14:textId="3358BE48" w:rsidR="00C84555" w:rsidRPr="00087DA7" w:rsidRDefault="00EB79C8" w:rsidP="000F2595">
      <w:pPr>
        <w:ind w:left="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br/>
      </w:r>
      <w:r w:rsidR="00C84555" w:rsidRPr="00087DA7">
        <w:rPr>
          <w:rFonts w:ascii="Times New Roman" w:eastAsiaTheme="minorEastAsia" w:hAnsi="Times New Roman" w:cs="Times New Roman"/>
          <w:sz w:val="28"/>
          <w:lang w:val="uk-UA"/>
        </w:rPr>
        <w:t>Крок 4. Розрахунок граничної вигоди для кожного набору даних.</w:t>
      </w:r>
    </w:p>
    <w:p w14:paraId="2F0D36A2" w14:textId="6E88A9FE" w:rsidR="00C84555" w:rsidRPr="00087DA7" w:rsidRDefault="00EB79C8" w:rsidP="000F2595">
      <w:pPr>
        <w:ind w:left="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lastRenderedPageBreak/>
        <w:br/>
      </w:r>
      <w:r w:rsidR="00C84555" w:rsidRPr="00087DA7">
        <w:rPr>
          <w:rFonts w:ascii="Times New Roman" w:eastAsiaTheme="minorEastAsia" w:hAnsi="Times New Roman" w:cs="Times New Roman"/>
          <w:sz w:val="28"/>
          <w:lang w:val="uk-UA"/>
        </w:rPr>
        <w:t xml:space="preserve">Крок 5. </w:t>
      </w:r>
      <w:r w:rsidR="00537F3E" w:rsidRPr="00087DA7">
        <w:rPr>
          <w:rFonts w:ascii="Times New Roman" w:eastAsiaTheme="minorEastAsia" w:hAnsi="Times New Roman" w:cs="Times New Roman"/>
          <w:sz w:val="28"/>
          <w:lang w:val="uk-UA"/>
        </w:rPr>
        <w:t xml:space="preserve">Вибір даних при яких гранична вигода максимальна. </w:t>
      </w:r>
    </w:p>
    <w:p w14:paraId="323EE2A2" w14:textId="77777777" w:rsidR="00397E35" w:rsidRPr="00087DA7" w:rsidRDefault="00397E35" w:rsidP="00063376">
      <w:pPr>
        <w:ind w:firstLine="708"/>
        <w:rPr>
          <w:rFonts w:ascii="Times New Roman" w:eastAsiaTheme="minorEastAsia" w:hAnsi="Times New Roman" w:cs="Times New Roman"/>
          <w:sz w:val="28"/>
          <w:lang w:val="uk-UA"/>
        </w:rPr>
      </w:pPr>
    </w:p>
    <w:p w14:paraId="6CB88FF0" w14:textId="4D222925" w:rsidR="00A934C3" w:rsidRPr="00087DA7" w:rsidRDefault="004A65A5" w:rsidP="00063376">
      <w:pPr>
        <w:ind w:firstLine="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Математично результат даного алгоритму </w:t>
      </w:r>
      <w:r w:rsidR="002E5AC2" w:rsidRPr="00087DA7">
        <w:rPr>
          <w:rFonts w:ascii="Times New Roman" w:eastAsiaTheme="minorEastAsia" w:hAnsi="Times New Roman" w:cs="Times New Roman"/>
          <w:sz w:val="28"/>
          <w:lang w:val="uk-UA"/>
        </w:rPr>
        <w:t xml:space="preserve">буде мати вигляд: </w:t>
      </w:r>
      <w:r w:rsidR="0078271A" w:rsidRPr="00087DA7">
        <w:rPr>
          <w:rFonts w:ascii="Times New Roman" w:eastAsiaTheme="minorEastAsia" w:hAnsi="Times New Roman" w:cs="Times New Roman"/>
          <w:sz w:val="28"/>
          <w:lang w:val="uk-UA"/>
        </w:rPr>
        <w:br/>
      </w:r>
    </w:p>
    <w:p w14:paraId="0D3670AB" w14:textId="0BEE6D50" w:rsidR="00A934C3" w:rsidRPr="00087DA7" w:rsidRDefault="0069431A" w:rsidP="00A934C3">
      <w:pPr>
        <w:jc w:val="center"/>
        <w:rPr>
          <w:rFonts w:ascii="Times New Roman" w:eastAsiaTheme="minorEastAsia" w:hAnsi="Times New Roman" w:cs="Times New Roman"/>
          <w:sz w:val="28"/>
          <w:lang w:val="uk-UA"/>
        </w:rPr>
      </w:pPr>
      <m:oMath>
        <m:f>
          <m:fPr>
            <m:ctrlPr>
              <w:rPr>
                <w:rFonts w:ascii="Cambria Math" w:eastAsiaTheme="minorEastAsia" w:hAnsi="Cambria Math" w:cs="Times New Roman"/>
                <w:i/>
                <w:sz w:val="28"/>
                <w:lang w:val="uk-UA"/>
              </w:rPr>
            </m:ctrlPr>
          </m:fPr>
          <m:num>
            <m:nary>
              <m:naryPr>
                <m:chr m:val="∑"/>
                <m:limLoc m:val="undOvr"/>
                <m:ctrlPr>
                  <w:rPr>
                    <w:rFonts w:ascii="Cambria Math" w:eastAsiaTheme="minorEastAsia" w:hAnsi="Cambria Math" w:cs="Times New Roman"/>
                    <w:i/>
                    <w:sz w:val="28"/>
                    <w:lang w:val="uk-UA"/>
                  </w:rPr>
                </m:ctrlPr>
              </m:naryPr>
              <m:sub>
                <m:r>
                  <w:rPr>
                    <w:rFonts w:ascii="Cambria Math" w:eastAsiaTheme="minorEastAsia" w:hAnsi="Cambria Math" w:cs="Times New Roman"/>
                    <w:sz w:val="28"/>
                    <w:lang w:val="uk-UA"/>
                  </w:rPr>
                  <m:t>i=0</m:t>
                </m:r>
              </m:sub>
              <m:sup>
                <m:r>
                  <w:rPr>
                    <w:rFonts w:ascii="Cambria Math" w:eastAsiaTheme="minorEastAsia" w:hAnsi="Cambria Math" w:cs="Times New Roman"/>
                    <w:sz w:val="28"/>
                    <w:lang w:val="uk-UA"/>
                  </w:rPr>
                  <m:t>11</m:t>
                </m:r>
              </m:sup>
              <m:e>
                <m:d>
                  <m:dPr>
                    <m:begChr m:val="|"/>
                    <m:endChr m:val="|"/>
                    <m:ctrlPr>
                      <w:rPr>
                        <w:rFonts w:ascii="Cambria Math" w:eastAsiaTheme="minorEastAsia" w:hAnsi="Cambria Math" w:cs="Times New Roman"/>
                        <w:i/>
                        <w:sz w:val="28"/>
                        <w:lang w:val="uk-UA"/>
                      </w:rPr>
                    </m:ctrlPr>
                  </m:d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m:t>
                    </m:r>
                    <m:acc>
                      <m:accPr>
                        <m:chr m:val="̅"/>
                        <m:ctrlPr>
                          <w:rPr>
                            <w:rFonts w:ascii="Cambria Math" w:eastAsiaTheme="minorEastAsia" w:hAnsi="Cambria Math" w:cs="Times New Roman"/>
                            <w:i/>
                            <w:sz w:val="28"/>
                            <w:lang w:val="uk-UA"/>
                          </w:rPr>
                        </m:ctrlPr>
                      </m:acc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i</m:t>
                            </m:r>
                          </m:sub>
                        </m:sSub>
                      </m:e>
                    </m:acc>
                  </m:e>
                </m:d>
              </m:e>
            </m:nary>
          </m:num>
          <m:den>
            <m:nary>
              <m:naryPr>
                <m:chr m:val="∑"/>
                <m:limLoc m:val="undOvr"/>
                <m:ctrlPr>
                  <w:rPr>
                    <w:rFonts w:ascii="Cambria Math" w:eastAsiaTheme="minorEastAsia" w:hAnsi="Cambria Math" w:cs="Times New Roman"/>
                    <w:i/>
                    <w:sz w:val="28"/>
                    <w:lang w:val="uk-UA"/>
                  </w:rPr>
                </m:ctrlPr>
              </m:naryPr>
              <m:sub>
                <m:r>
                  <w:rPr>
                    <w:rFonts w:ascii="Cambria Math" w:eastAsiaTheme="minorEastAsia" w:hAnsi="Cambria Math" w:cs="Times New Roman"/>
                    <w:sz w:val="28"/>
                    <w:lang w:val="uk-UA"/>
                  </w:rPr>
                  <m:t>i</m:t>
                </m:r>
              </m:sub>
              <m:sup>
                <m:r>
                  <w:rPr>
                    <w:rFonts w:ascii="Cambria Math" w:eastAsiaTheme="minorEastAsia" w:hAnsi="Cambria Math" w:cs="Times New Roman"/>
                    <w:sz w:val="28"/>
                    <w:lang w:val="uk-UA"/>
                  </w:rPr>
                  <m:t>11</m:t>
                </m:r>
              </m:sup>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V</m:t>
                    </m:r>
                  </m:e>
                  <m:sub>
                    <m:r>
                      <w:rPr>
                        <w:rFonts w:ascii="Cambria Math" w:eastAsiaTheme="minorEastAsia" w:hAnsi="Cambria Math" w:cs="Times New Roman"/>
                        <w:sz w:val="28"/>
                        <w:lang w:val="uk-UA"/>
                      </w:rPr>
                      <m:t>i</m:t>
                    </m:r>
                  </m:sub>
                </m:sSub>
              </m:e>
            </m:nary>
          </m:den>
        </m:f>
        <m:r>
          <w:rPr>
            <w:rFonts w:ascii="Cambria Math" w:eastAsiaTheme="minorEastAsia" w:hAnsi="Cambria Math" w:cs="Times New Roman"/>
            <w:sz w:val="28"/>
            <w:lang w:val="uk-UA"/>
          </w:rPr>
          <m:t xml:space="preserve">→ </m:t>
        </m:r>
        <m:r>
          <m:rPr>
            <m:sty m:val="p"/>
          </m:rPr>
          <w:rPr>
            <w:rFonts w:ascii="Cambria Math" w:eastAsiaTheme="minorEastAsia" w:hAnsi="Cambria Math" w:cs="Times New Roman"/>
            <w:sz w:val="28"/>
            <w:lang w:val="uk-UA"/>
          </w:rPr>
          <m:t>max</m:t>
        </m:r>
      </m:oMath>
      <w:r w:rsidR="00F24AA0" w:rsidRPr="00087DA7">
        <w:rPr>
          <w:rFonts w:ascii="Times New Roman" w:eastAsiaTheme="minorEastAsia" w:hAnsi="Times New Roman" w:cs="Times New Roman"/>
          <w:sz w:val="28"/>
          <w:lang w:val="uk-UA"/>
        </w:rPr>
        <w:t xml:space="preserve"> (1)</w:t>
      </w:r>
      <w:r w:rsidR="00E8362F" w:rsidRPr="00087DA7">
        <w:rPr>
          <w:rFonts w:ascii="Times New Roman" w:eastAsiaTheme="minorEastAsia" w:hAnsi="Times New Roman" w:cs="Times New Roman"/>
          <w:sz w:val="28"/>
          <w:lang w:val="uk-UA"/>
        </w:rPr>
        <w:t>,</w:t>
      </w:r>
      <w:r w:rsidR="00F24AA0" w:rsidRPr="00087DA7">
        <w:rPr>
          <w:rFonts w:ascii="Times New Roman" w:eastAsiaTheme="minorEastAsia" w:hAnsi="Times New Roman" w:cs="Times New Roman"/>
          <w:sz w:val="28"/>
          <w:lang w:val="uk-UA"/>
        </w:rPr>
        <w:t xml:space="preserve"> </w:t>
      </w:r>
      <w:r w:rsidR="00EB79C8" w:rsidRPr="00087DA7">
        <w:rPr>
          <w:rFonts w:ascii="Times New Roman" w:eastAsiaTheme="minorEastAsia" w:hAnsi="Times New Roman" w:cs="Times New Roman"/>
          <w:sz w:val="28"/>
          <w:lang w:val="uk-UA"/>
        </w:rPr>
        <w:br/>
      </w:r>
    </w:p>
    <w:p w14:paraId="63DE9450" w14:textId="546F6684" w:rsidR="002C1785" w:rsidRPr="00087DA7" w:rsidRDefault="00E8362F" w:rsidP="00A934C3">
      <w:pPr>
        <w:ind w:firstLine="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де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t</m:t>
            </m:r>
          </m:sub>
        </m:sSub>
      </m:oMath>
      <w:r w:rsidRPr="00087DA7">
        <w:rPr>
          <w:rFonts w:ascii="Times New Roman" w:eastAsiaTheme="minorEastAsia" w:hAnsi="Times New Roman" w:cs="Times New Roman"/>
          <w:sz w:val="28"/>
          <w:lang w:val="uk-UA"/>
        </w:rPr>
        <w:t xml:space="preserve"> – кількість хворих в час </w:t>
      </w:r>
      <m:oMath>
        <m:r>
          <w:rPr>
            <w:rFonts w:ascii="Cambria Math" w:eastAsiaTheme="minorEastAsia" w:hAnsi="Cambria Math" w:cs="Times New Roman"/>
            <w:sz w:val="28"/>
            <w:lang w:val="uk-UA"/>
          </w:rPr>
          <m:t>t</m:t>
        </m:r>
      </m:oMath>
      <w:r w:rsidRPr="00087DA7">
        <w:rPr>
          <w:rFonts w:ascii="Times New Roman" w:eastAsiaTheme="minorEastAsia" w:hAnsi="Times New Roman" w:cs="Times New Roman"/>
          <w:sz w:val="28"/>
          <w:lang w:val="uk-UA"/>
        </w:rPr>
        <w:t xml:space="preserve"> без вакцинації, </w:t>
      </w:r>
      <m:oMath>
        <m:acc>
          <m:accPr>
            <m:chr m:val="̅"/>
            <m:ctrlPr>
              <w:rPr>
                <w:rFonts w:ascii="Cambria Math" w:eastAsiaTheme="minorEastAsia" w:hAnsi="Cambria Math" w:cs="Times New Roman"/>
                <w:i/>
                <w:sz w:val="28"/>
                <w:lang w:val="uk-UA"/>
              </w:rPr>
            </m:ctrlPr>
          </m:acc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t</m:t>
                </m:r>
              </m:sub>
            </m:sSub>
          </m:e>
        </m:acc>
      </m:oMath>
      <w:r w:rsidR="00A56C03" w:rsidRPr="00087DA7">
        <w:rPr>
          <w:rFonts w:ascii="Times New Roman" w:eastAsiaTheme="minorEastAsia" w:hAnsi="Times New Roman" w:cs="Times New Roman"/>
          <w:sz w:val="28"/>
          <w:lang w:val="uk-UA"/>
        </w:rPr>
        <w:t xml:space="preserve"> – кількість хворих </w:t>
      </w:r>
      <w:r w:rsidR="00471498" w:rsidRPr="00087DA7">
        <w:rPr>
          <w:rFonts w:ascii="Times New Roman" w:eastAsiaTheme="minorEastAsia" w:hAnsi="Times New Roman" w:cs="Times New Roman"/>
          <w:sz w:val="28"/>
          <w:lang w:val="uk-UA"/>
        </w:rPr>
        <w:t xml:space="preserve">в час </w:t>
      </w:r>
      <m:oMath>
        <m:r>
          <w:rPr>
            <w:rFonts w:ascii="Cambria Math" w:eastAsiaTheme="minorEastAsia" w:hAnsi="Cambria Math" w:cs="Times New Roman"/>
            <w:sz w:val="28"/>
            <w:lang w:val="uk-UA"/>
          </w:rPr>
          <m:t>t</m:t>
        </m:r>
      </m:oMath>
      <w:r w:rsidR="00471498" w:rsidRPr="00087DA7">
        <w:rPr>
          <w:rFonts w:ascii="Times New Roman" w:eastAsiaTheme="minorEastAsia" w:hAnsi="Times New Roman" w:cs="Times New Roman"/>
          <w:sz w:val="28"/>
          <w:lang w:val="uk-UA"/>
        </w:rPr>
        <w:t xml:space="preserve"> з вакцинацією,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V</m:t>
            </m:r>
          </m:e>
          <m:sub>
            <m:r>
              <w:rPr>
                <w:rFonts w:ascii="Cambria Math" w:eastAsiaTheme="minorEastAsia" w:hAnsi="Cambria Math" w:cs="Times New Roman"/>
                <w:sz w:val="28"/>
                <w:lang w:val="uk-UA"/>
              </w:rPr>
              <m:t>t</m:t>
            </m:r>
          </m:sub>
        </m:sSub>
      </m:oMath>
      <w:r w:rsidR="00471498" w:rsidRPr="00087DA7">
        <w:rPr>
          <w:rFonts w:ascii="Times New Roman" w:eastAsiaTheme="minorEastAsia" w:hAnsi="Times New Roman" w:cs="Times New Roman"/>
          <w:sz w:val="28"/>
          <w:lang w:val="uk-UA"/>
        </w:rPr>
        <w:t xml:space="preserve"> – кількість виділених вакцин на регіон </w:t>
      </w:r>
      <w:r w:rsidR="00F24AA0" w:rsidRPr="00087DA7">
        <w:rPr>
          <w:rFonts w:ascii="Times New Roman" w:eastAsiaTheme="minorEastAsia" w:hAnsi="Times New Roman" w:cs="Times New Roman"/>
          <w:sz w:val="28"/>
          <w:lang w:val="uk-UA"/>
        </w:rPr>
        <w:t xml:space="preserve">в час </w:t>
      </w:r>
      <m:oMath>
        <m:r>
          <w:rPr>
            <w:rFonts w:ascii="Cambria Math" w:eastAsiaTheme="minorEastAsia" w:hAnsi="Cambria Math" w:cs="Times New Roman"/>
            <w:sz w:val="28"/>
            <w:lang w:val="uk-UA"/>
          </w:rPr>
          <m:t>t</m:t>
        </m:r>
      </m:oMath>
      <w:r w:rsidR="00F24AA0" w:rsidRPr="00087DA7">
        <w:rPr>
          <w:rFonts w:ascii="Times New Roman" w:eastAsiaTheme="minorEastAsia" w:hAnsi="Times New Roman" w:cs="Times New Roman"/>
          <w:sz w:val="28"/>
          <w:lang w:val="uk-UA"/>
        </w:rPr>
        <w:t xml:space="preserve">. </w:t>
      </w:r>
    </w:p>
    <w:p w14:paraId="17073719" w14:textId="2676623A" w:rsidR="00F24AA0" w:rsidRPr="00087DA7" w:rsidRDefault="00521B13" w:rsidP="00A934C3">
      <w:pPr>
        <w:ind w:firstLine="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Даний алгоритм може розглядати </w:t>
      </w:r>
      <w:r w:rsidR="007D362D" w:rsidRPr="00087DA7">
        <w:rPr>
          <w:rFonts w:ascii="Times New Roman" w:eastAsiaTheme="minorEastAsia" w:hAnsi="Times New Roman" w:cs="Times New Roman"/>
          <w:sz w:val="28"/>
          <w:lang w:val="uk-UA"/>
        </w:rPr>
        <w:t xml:space="preserve">як </w:t>
      </w:r>
      <w:r w:rsidR="001F7483" w:rsidRPr="00087DA7">
        <w:rPr>
          <w:rFonts w:ascii="Times New Roman" w:eastAsiaTheme="minorEastAsia" w:hAnsi="Times New Roman" w:cs="Times New Roman"/>
          <w:sz w:val="28"/>
          <w:lang w:val="uk-UA"/>
        </w:rPr>
        <w:t xml:space="preserve">одну </w:t>
      </w:r>
      <w:r w:rsidR="007D362D" w:rsidRPr="00087DA7">
        <w:rPr>
          <w:rFonts w:ascii="Times New Roman" w:eastAsiaTheme="minorEastAsia" w:hAnsi="Times New Roman" w:cs="Times New Roman"/>
          <w:sz w:val="28"/>
          <w:lang w:val="uk-UA"/>
        </w:rPr>
        <w:t>вакцинацію за весь період, так і декілька</w:t>
      </w:r>
      <w:r w:rsidR="000F2595" w:rsidRPr="00087DA7">
        <w:rPr>
          <w:rFonts w:ascii="Times New Roman" w:eastAsiaTheme="minorEastAsia" w:hAnsi="Times New Roman" w:cs="Times New Roman"/>
          <w:sz w:val="28"/>
          <w:lang w:val="uk-UA"/>
        </w:rPr>
        <w:t xml:space="preserve"> вакцинацій за </w:t>
      </w:r>
      <w:r w:rsidR="001F7483" w:rsidRPr="00087DA7">
        <w:rPr>
          <w:rFonts w:ascii="Times New Roman" w:eastAsiaTheme="minorEastAsia" w:hAnsi="Times New Roman" w:cs="Times New Roman"/>
          <w:sz w:val="28"/>
          <w:lang w:val="uk-UA"/>
        </w:rPr>
        <w:t xml:space="preserve">певний </w:t>
      </w:r>
      <w:r w:rsidR="000F2595" w:rsidRPr="00087DA7">
        <w:rPr>
          <w:rFonts w:ascii="Times New Roman" w:eastAsiaTheme="minorEastAsia" w:hAnsi="Times New Roman" w:cs="Times New Roman"/>
          <w:sz w:val="28"/>
          <w:lang w:val="uk-UA"/>
        </w:rPr>
        <w:t>період</w:t>
      </w:r>
      <w:r w:rsidR="007D362D" w:rsidRPr="00087DA7">
        <w:rPr>
          <w:rFonts w:ascii="Times New Roman" w:eastAsiaTheme="minorEastAsia" w:hAnsi="Times New Roman" w:cs="Times New Roman"/>
          <w:sz w:val="28"/>
          <w:lang w:val="uk-UA"/>
        </w:rPr>
        <w:t>.</w:t>
      </w:r>
      <w:r w:rsidR="000F2595" w:rsidRPr="00087DA7">
        <w:rPr>
          <w:rFonts w:ascii="Times New Roman" w:eastAsiaTheme="minorEastAsia" w:hAnsi="Times New Roman" w:cs="Times New Roman"/>
          <w:sz w:val="28"/>
          <w:lang w:val="uk-UA"/>
        </w:rPr>
        <w:t xml:space="preserve"> Такий алгоритм матиме таку логіку: </w:t>
      </w:r>
      <w:r w:rsidR="007D362D" w:rsidRPr="00087DA7">
        <w:rPr>
          <w:rFonts w:ascii="Times New Roman" w:eastAsiaTheme="minorEastAsia" w:hAnsi="Times New Roman" w:cs="Times New Roman"/>
          <w:sz w:val="28"/>
          <w:lang w:val="uk-UA"/>
        </w:rPr>
        <w:t xml:space="preserve"> </w:t>
      </w:r>
    </w:p>
    <w:p w14:paraId="2F4D5729" w14:textId="54E4493D" w:rsidR="000F2595" w:rsidRPr="00087DA7" w:rsidRDefault="00EB79C8" w:rsidP="000F2595">
      <w:pPr>
        <w:ind w:left="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br/>
      </w:r>
      <w:r w:rsidR="000F2595" w:rsidRPr="00087DA7">
        <w:rPr>
          <w:rFonts w:ascii="Times New Roman" w:eastAsiaTheme="minorEastAsia" w:hAnsi="Times New Roman" w:cs="Times New Roman"/>
          <w:sz w:val="28"/>
          <w:lang w:val="uk-UA"/>
        </w:rPr>
        <w:t>Крок 1. Введення початкових даних: масив</w:t>
      </w:r>
      <w:r w:rsidR="00C917D0" w:rsidRPr="00087DA7">
        <w:rPr>
          <w:rFonts w:ascii="Times New Roman" w:eastAsiaTheme="minorEastAsia" w:hAnsi="Times New Roman" w:cs="Times New Roman"/>
          <w:sz w:val="28"/>
          <w:lang w:val="uk-UA"/>
        </w:rPr>
        <w:t xml:space="preserve"> параметрів передачі збудника</w:t>
      </w:r>
      <w:r w:rsidR="000F2595" w:rsidRPr="00087DA7">
        <w:rPr>
          <w:rFonts w:ascii="Times New Roman" w:eastAsiaTheme="minorEastAsia" w:hAnsi="Times New Roman" w:cs="Times New Roman"/>
          <w:sz w:val="28"/>
          <w:lang w:val="uk-UA"/>
        </w:rPr>
        <w:t xml:space="preserve"> </w:t>
      </w:r>
      <m:oMath>
        <m:r>
          <w:rPr>
            <w:rFonts w:ascii="Cambria Math" w:eastAsiaTheme="minorEastAsia" w:hAnsi="Cambria Math" w:cs="Times New Roman"/>
            <w:sz w:val="28"/>
            <w:lang w:val="uk-UA"/>
          </w:rPr>
          <m:t>β</m:t>
        </m:r>
      </m:oMath>
      <w:r w:rsidR="000F2595" w:rsidRPr="00087DA7">
        <w:rPr>
          <w:rFonts w:ascii="Times New Roman" w:eastAsiaTheme="minorEastAsia" w:hAnsi="Times New Roman" w:cs="Times New Roman"/>
          <w:sz w:val="28"/>
          <w:lang w:val="uk-UA"/>
        </w:rPr>
        <w:t>, кількість осіб в регіоні, початкова кількість хворих</w:t>
      </w:r>
      <w:r w:rsidR="00C917D0" w:rsidRPr="00087DA7">
        <w:rPr>
          <w:rFonts w:ascii="Times New Roman" w:eastAsiaTheme="minorEastAsia" w:hAnsi="Times New Roman" w:cs="Times New Roman"/>
          <w:sz w:val="28"/>
          <w:lang w:val="uk-UA"/>
        </w:rPr>
        <w:t xml:space="preserve"> осіб</w:t>
      </w:r>
      <w:r w:rsidR="000F2595" w:rsidRPr="00087DA7">
        <w:rPr>
          <w:rFonts w:ascii="Times New Roman" w:eastAsiaTheme="minorEastAsia" w:hAnsi="Times New Roman" w:cs="Times New Roman"/>
          <w:sz w:val="28"/>
          <w:lang w:val="uk-UA"/>
        </w:rPr>
        <w:t>, крок для зміни кількості вакцинації</w:t>
      </w:r>
      <w:r w:rsidR="002E36FA" w:rsidRPr="00087DA7">
        <w:rPr>
          <w:rFonts w:ascii="Times New Roman" w:eastAsiaTheme="minorEastAsia" w:hAnsi="Times New Roman" w:cs="Times New Roman"/>
          <w:sz w:val="28"/>
          <w:lang w:val="uk-UA"/>
        </w:rPr>
        <w:t>, кількість вакцинації за період.</w:t>
      </w:r>
    </w:p>
    <w:p w14:paraId="4515923E" w14:textId="6EA99491" w:rsidR="000F2595" w:rsidRPr="00087DA7" w:rsidRDefault="000F2595" w:rsidP="000F2595">
      <w:pPr>
        <w:ind w:left="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Крок 2. Генерація кількості хворих, здорових та вакцинованих осіб з початковими даними (кількість вакцинованих = 0, час вакцинації = 0</w:t>
      </w:r>
      <w:r w:rsidR="002E36FA" w:rsidRPr="00087DA7">
        <w:rPr>
          <w:rFonts w:ascii="Times New Roman" w:eastAsiaTheme="minorEastAsia" w:hAnsi="Times New Roman" w:cs="Times New Roman"/>
          <w:sz w:val="28"/>
          <w:lang w:val="uk-UA"/>
        </w:rPr>
        <w:t>, кількість вакцинації за період = 1</w:t>
      </w:r>
      <w:r w:rsidRPr="00087DA7">
        <w:rPr>
          <w:rFonts w:ascii="Times New Roman" w:eastAsiaTheme="minorEastAsia" w:hAnsi="Times New Roman" w:cs="Times New Roman"/>
          <w:sz w:val="28"/>
          <w:lang w:val="uk-UA"/>
        </w:rPr>
        <w:t>).</w:t>
      </w:r>
    </w:p>
    <w:p w14:paraId="67981FE6" w14:textId="54DA8552" w:rsidR="000F2595" w:rsidRPr="00087DA7" w:rsidRDefault="00EB79C8" w:rsidP="000F2595">
      <w:pPr>
        <w:ind w:left="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br/>
      </w:r>
      <w:r w:rsidR="000F2595" w:rsidRPr="00087DA7">
        <w:rPr>
          <w:rFonts w:ascii="Times New Roman" w:eastAsiaTheme="minorEastAsia" w:hAnsi="Times New Roman" w:cs="Times New Roman"/>
          <w:sz w:val="28"/>
          <w:lang w:val="uk-UA"/>
        </w:rPr>
        <w:t>Крок 3. Зміна кількості виділених вакцин на регіон</w:t>
      </w:r>
      <w:r w:rsidR="002E36FA" w:rsidRPr="00087DA7">
        <w:rPr>
          <w:rFonts w:ascii="Times New Roman" w:eastAsiaTheme="minorEastAsia" w:hAnsi="Times New Roman" w:cs="Times New Roman"/>
          <w:sz w:val="28"/>
          <w:lang w:val="uk-UA"/>
        </w:rPr>
        <w:t>,</w:t>
      </w:r>
      <w:r w:rsidR="000F2595" w:rsidRPr="00087DA7">
        <w:rPr>
          <w:rFonts w:ascii="Times New Roman" w:eastAsiaTheme="minorEastAsia" w:hAnsi="Times New Roman" w:cs="Times New Roman"/>
          <w:sz w:val="28"/>
          <w:lang w:val="uk-UA"/>
        </w:rPr>
        <w:t xml:space="preserve"> зміна часу вакцинації</w:t>
      </w:r>
      <w:r w:rsidR="002E36FA" w:rsidRPr="00087DA7">
        <w:rPr>
          <w:rFonts w:ascii="Times New Roman" w:eastAsiaTheme="minorEastAsia" w:hAnsi="Times New Roman" w:cs="Times New Roman"/>
          <w:sz w:val="28"/>
          <w:lang w:val="uk-UA"/>
        </w:rPr>
        <w:t xml:space="preserve">, зміна </w:t>
      </w:r>
      <w:r w:rsidR="002E36FA" w:rsidRPr="00087DA7">
        <w:rPr>
          <w:rFonts w:ascii="Times New Roman" w:eastAsiaTheme="minorEastAsia" w:hAnsi="Times New Roman" w:cs="Times New Roman"/>
          <w:sz w:val="28"/>
          <w:lang w:val="uk-UA"/>
        </w:rPr>
        <w:tab/>
        <w:t>кількості вакцинації за період.</w:t>
      </w:r>
    </w:p>
    <w:p w14:paraId="520CB06B" w14:textId="5E3984A9" w:rsidR="000F2595" w:rsidRPr="00087DA7" w:rsidRDefault="00EB79C8" w:rsidP="000F2595">
      <w:pPr>
        <w:ind w:left="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br/>
      </w:r>
      <w:r w:rsidR="000F2595" w:rsidRPr="00087DA7">
        <w:rPr>
          <w:rFonts w:ascii="Times New Roman" w:eastAsiaTheme="minorEastAsia" w:hAnsi="Times New Roman" w:cs="Times New Roman"/>
          <w:sz w:val="28"/>
          <w:lang w:val="uk-UA"/>
        </w:rPr>
        <w:t>Крок 4. Розрахунок граничної вигоди для кожного набору даних.</w:t>
      </w:r>
    </w:p>
    <w:p w14:paraId="30A103A6" w14:textId="5FA33A7C" w:rsidR="00C15C92" w:rsidRPr="00087DA7" w:rsidRDefault="00EB79C8" w:rsidP="000F2595">
      <w:pPr>
        <w:ind w:left="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br/>
      </w:r>
      <w:r w:rsidR="000F2595" w:rsidRPr="00087DA7">
        <w:rPr>
          <w:rFonts w:ascii="Times New Roman" w:eastAsiaTheme="minorEastAsia" w:hAnsi="Times New Roman" w:cs="Times New Roman"/>
          <w:sz w:val="28"/>
          <w:lang w:val="uk-UA"/>
        </w:rPr>
        <w:t xml:space="preserve">Крок 5. </w:t>
      </w:r>
      <w:r w:rsidR="00C917D0" w:rsidRPr="00087DA7">
        <w:rPr>
          <w:rFonts w:ascii="Times New Roman" w:eastAsiaTheme="minorEastAsia" w:hAnsi="Times New Roman" w:cs="Times New Roman"/>
          <w:sz w:val="28"/>
          <w:lang w:val="uk-UA"/>
        </w:rPr>
        <w:t>Визначення умов, за</w:t>
      </w:r>
      <w:r w:rsidR="000F2595" w:rsidRPr="00087DA7">
        <w:rPr>
          <w:rFonts w:ascii="Times New Roman" w:eastAsiaTheme="minorEastAsia" w:hAnsi="Times New Roman" w:cs="Times New Roman"/>
          <w:sz w:val="28"/>
          <w:lang w:val="uk-UA"/>
        </w:rPr>
        <w:t xml:space="preserve"> яких гранична вигода максимальна.</w:t>
      </w:r>
    </w:p>
    <w:p w14:paraId="352CE925" w14:textId="77777777" w:rsidR="00C15C92" w:rsidRPr="00087DA7" w:rsidRDefault="00C15C92">
      <w:pPr>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br w:type="page"/>
      </w:r>
    </w:p>
    <w:p w14:paraId="1571224A" w14:textId="339C9610" w:rsidR="00C870CC" w:rsidRPr="00087DA7" w:rsidRDefault="00E8215C" w:rsidP="00D46FC5">
      <w:pPr>
        <w:pStyle w:val="1"/>
      </w:pPr>
      <w:bookmarkStart w:id="22" w:name="_Toc531624067"/>
      <w:r w:rsidRPr="00087DA7">
        <w:lastRenderedPageBreak/>
        <w:t>РЕЗУЛЬТАТИ</w:t>
      </w:r>
      <w:bookmarkEnd w:id="22"/>
    </w:p>
    <w:p w14:paraId="1935C5E5" w14:textId="3EF5B31D" w:rsidR="00D46FC5" w:rsidRPr="00087DA7" w:rsidRDefault="00D46FC5" w:rsidP="00D46FC5">
      <w:pPr>
        <w:rPr>
          <w:lang w:val="uk-UA"/>
        </w:rPr>
      </w:pPr>
    </w:p>
    <w:p w14:paraId="72E53FF7" w14:textId="77777777" w:rsidR="00D46FC5" w:rsidRPr="00087DA7" w:rsidRDefault="00D46FC5" w:rsidP="00D46FC5">
      <w:pPr>
        <w:rPr>
          <w:lang w:val="uk-UA"/>
        </w:rPr>
      </w:pPr>
    </w:p>
    <w:p w14:paraId="768C89EC" w14:textId="7EE85622" w:rsidR="008816AB" w:rsidRPr="00087DA7" w:rsidRDefault="00AB1449" w:rsidP="009C6E9A">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 xml:space="preserve">Далі продемонстровані результати роботи </w:t>
      </w:r>
      <w:r w:rsidR="00EB79C8" w:rsidRPr="00087DA7">
        <w:rPr>
          <w:rFonts w:ascii="Times New Roman" w:hAnsi="Times New Roman" w:cs="Times New Roman"/>
          <w:sz w:val="28"/>
          <w:lang w:val="uk-UA"/>
        </w:rPr>
        <w:t>4</w:t>
      </w:r>
      <w:r w:rsidR="00067C14" w:rsidRPr="00087DA7">
        <w:rPr>
          <w:rFonts w:ascii="Times New Roman" w:hAnsi="Times New Roman" w:cs="Times New Roman"/>
          <w:sz w:val="28"/>
          <w:lang w:val="uk-UA"/>
        </w:rPr>
        <w:t xml:space="preserve">-х раніше описаних алгоритмів регіонального розподілу вакцин. </w:t>
      </w:r>
    </w:p>
    <w:p w14:paraId="01AF47AB" w14:textId="572DD489" w:rsidR="00DA5C6B" w:rsidRPr="00087DA7" w:rsidRDefault="009C062B" w:rsidP="009C6E9A">
      <w:pPr>
        <w:spacing w:line="360" w:lineRule="auto"/>
        <w:jc w:val="both"/>
        <w:rPr>
          <w:rFonts w:ascii="Times New Roman" w:hAnsi="Times New Roman" w:cs="Times New Roman"/>
          <w:sz w:val="28"/>
          <w:lang w:val="uk-UA"/>
        </w:rPr>
      </w:pPr>
      <w:r w:rsidRPr="00087DA7">
        <w:rPr>
          <w:rFonts w:ascii="Times New Roman" w:hAnsi="Times New Roman" w:cs="Times New Roman"/>
          <w:sz w:val="28"/>
          <w:lang w:val="uk-UA"/>
        </w:rPr>
        <w:tab/>
      </w:r>
      <w:r w:rsidR="00740796" w:rsidRPr="00087DA7">
        <w:rPr>
          <w:rFonts w:ascii="Times New Roman" w:hAnsi="Times New Roman" w:cs="Times New Roman"/>
          <w:sz w:val="28"/>
          <w:lang w:val="uk-UA"/>
        </w:rPr>
        <w:t>На рис. 1</w:t>
      </w:r>
      <w:r w:rsidR="000E6FD1">
        <w:rPr>
          <w:rFonts w:ascii="Times New Roman" w:hAnsi="Times New Roman" w:cs="Times New Roman"/>
          <w:sz w:val="28"/>
          <w:lang w:val="uk-UA"/>
        </w:rPr>
        <w:t>.1, 1.2</w:t>
      </w:r>
      <w:r w:rsidR="00740796" w:rsidRPr="00087DA7">
        <w:rPr>
          <w:rFonts w:ascii="Times New Roman" w:hAnsi="Times New Roman" w:cs="Times New Roman"/>
          <w:sz w:val="28"/>
          <w:lang w:val="uk-UA"/>
        </w:rPr>
        <w:t xml:space="preserve"> зображені результати регіонального розподілу вакцин на основі існуючого (пропорційного) алгоритму. </w:t>
      </w:r>
      <w:r w:rsidR="001519C7" w:rsidRPr="00087DA7">
        <w:rPr>
          <w:rFonts w:ascii="Times New Roman" w:hAnsi="Times New Roman" w:cs="Times New Roman"/>
          <w:sz w:val="28"/>
          <w:lang w:val="uk-UA"/>
        </w:rPr>
        <w:t xml:space="preserve"> Та</w:t>
      </w:r>
      <w:r w:rsidR="00C632C9" w:rsidRPr="00087DA7">
        <w:rPr>
          <w:rFonts w:ascii="Times New Roman" w:hAnsi="Times New Roman" w:cs="Times New Roman"/>
          <w:sz w:val="28"/>
          <w:lang w:val="uk-UA"/>
        </w:rPr>
        <w:t xml:space="preserve">к як вакцинація проводиться в жовтні, то і в системі регіонального розподілення вакцин на основі пропорційного алгоритму час </w:t>
      </w:r>
      <w:r w:rsidR="00DA5C6B" w:rsidRPr="00087DA7">
        <w:rPr>
          <w:rFonts w:ascii="Times New Roman" w:hAnsi="Times New Roman" w:cs="Times New Roman"/>
          <w:sz w:val="28"/>
          <w:lang w:val="uk-UA"/>
        </w:rPr>
        <w:t>вакцинації визначений жовтнем місяцем.</w:t>
      </w:r>
      <w:r w:rsidR="00994459" w:rsidRPr="00087DA7">
        <w:rPr>
          <w:rFonts w:ascii="Times New Roman" w:hAnsi="Times New Roman" w:cs="Times New Roman"/>
          <w:sz w:val="28"/>
          <w:lang w:val="uk-UA"/>
        </w:rPr>
        <w:t xml:space="preserve"> </w:t>
      </w:r>
    </w:p>
    <w:p w14:paraId="5FB7A5D6" w14:textId="143F5F18" w:rsidR="00603016" w:rsidRPr="00087DA7" w:rsidRDefault="00603016" w:rsidP="009C6E9A">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На рис. 2</w:t>
      </w:r>
      <w:r w:rsidR="000E6FD1">
        <w:rPr>
          <w:rFonts w:ascii="Times New Roman" w:hAnsi="Times New Roman" w:cs="Times New Roman"/>
          <w:sz w:val="28"/>
          <w:lang w:val="uk-UA"/>
        </w:rPr>
        <w:t>.1, 2.2</w:t>
      </w:r>
      <w:r w:rsidRPr="00087DA7">
        <w:rPr>
          <w:rFonts w:ascii="Times New Roman" w:hAnsi="Times New Roman" w:cs="Times New Roman"/>
          <w:sz w:val="28"/>
          <w:lang w:val="uk-UA"/>
        </w:rPr>
        <w:t xml:space="preserve"> зображені результати регіонального розподілу вакцин на основі алгоритму критичного періоду.</w:t>
      </w:r>
      <w:r w:rsidR="00656293" w:rsidRPr="00087DA7">
        <w:rPr>
          <w:rFonts w:ascii="Times New Roman" w:hAnsi="Times New Roman" w:cs="Times New Roman"/>
          <w:sz w:val="28"/>
          <w:lang w:val="uk-UA"/>
        </w:rPr>
        <w:t xml:space="preserve"> Як бачимо, в деяких регіонах, а саме в</w:t>
      </w:r>
      <w:r w:rsidR="003743B0" w:rsidRPr="00087DA7">
        <w:rPr>
          <w:rFonts w:ascii="Times New Roman" w:hAnsi="Times New Roman" w:cs="Times New Roman"/>
          <w:sz w:val="28"/>
          <w:lang w:val="uk-UA"/>
        </w:rPr>
        <w:t xml:space="preserve"> Луганській, Київській та Сумській областях вакцинація була проведена в травні або червні місяці. Це зумовлено тим, що дані на основі котрих будувалася </w:t>
      </w:r>
      <w:r w:rsidR="00BE363A" w:rsidRPr="00087DA7">
        <w:rPr>
          <w:rFonts w:ascii="Times New Roman" w:hAnsi="Times New Roman" w:cs="Times New Roman"/>
          <w:sz w:val="28"/>
          <w:szCs w:val="28"/>
          <w:lang w:val="uk-UA"/>
        </w:rPr>
        <w:t xml:space="preserve">модель процесу розповсюдження грипу являються на точними, та мають похибку. Похибка може бути зумовлена </w:t>
      </w:r>
      <w:r w:rsidR="00F80326" w:rsidRPr="00087DA7">
        <w:rPr>
          <w:rFonts w:ascii="Times New Roman" w:hAnsi="Times New Roman" w:cs="Times New Roman"/>
          <w:sz w:val="28"/>
          <w:szCs w:val="28"/>
          <w:lang w:val="uk-UA"/>
        </w:rPr>
        <w:t xml:space="preserve">відсутністю </w:t>
      </w:r>
      <w:r w:rsidR="00074C00" w:rsidRPr="00087DA7">
        <w:rPr>
          <w:rFonts w:ascii="Times New Roman" w:hAnsi="Times New Roman" w:cs="Times New Roman"/>
          <w:sz w:val="28"/>
          <w:szCs w:val="28"/>
          <w:lang w:val="uk-UA"/>
        </w:rPr>
        <w:t xml:space="preserve">даних у регіоні по деяким місяцям, та наприклад, більшою кількістю </w:t>
      </w:r>
      <w:r w:rsidR="00EF6BA6" w:rsidRPr="00087DA7">
        <w:rPr>
          <w:rFonts w:ascii="Times New Roman" w:hAnsi="Times New Roman" w:cs="Times New Roman"/>
          <w:sz w:val="28"/>
          <w:szCs w:val="28"/>
          <w:lang w:val="uk-UA"/>
        </w:rPr>
        <w:t xml:space="preserve">задокументованих </w:t>
      </w:r>
      <w:r w:rsidR="00074C00" w:rsidRPr="00087DA7">
        <w:rPr>
          <w:rFonts w:ascii="Times New Roman" w:hAnsi="Times New Roman" w:cs="Times New Roman"/>
          <w:sz w:val="28"/>
          <w:szCs w:val="28"/>
          <w:lang w:val="uk-UA"/>
        </w:rPr>
        <w:t xml:space="preserve">звернень до локальних </w:t>
      </w:r>
      <w:r w:rsidR="00EF6BA6" w:rsidRPr="00087DA7">
        <w:rPr>
          <w:rFonts w:ascii="Times New Roman" w:hAnsi="Times New Roman" w:cs="Times New Roman"/>
          <w:sz w:val="28"/>
          <w:szCs w:val="28"/>
          <w:lang w:val="uk-UA"/>
        </w:rPr>
        <w:t xml:space="preserve">медичних пунктів з приводу захворювань на грип. </w:t>
      </w:r>
    </w:p>
    <w:p w14:paraId="3C1438AF" w14:textId="5E2FCE98" w:rsidR="00490C0E" w:rsidRPr="00087DA7" w:rsidRDefault="00490C0E" w:rsidP="009C6E9A">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На рис. 3</w:t>
      </w:r>
      <w:r w:rsidR="000E6FD1">
        <w:rPr>
          <w:rFonts w:ascii="Times New Roman" w:hAnsi="Times New Roman" w:cs="Times New Roman"/>
          <w:sz w:val="28"/>
          <w:lang w:val="uk-UA"/>
        </w:rPr>
        <w:t>.1, 3.2</w:t>
      </w:r>
      <w:r w:rsidRPr="00087DA7">
        <w:rPr>
          <w:rFonts w:ascii="Times New Roman" w:hAnsi="Times New Roman" w:cs="Times New Roman"/>
          <w:sz w:val="28"/>
          <w:lang w:val="uk-UA"/>
        </w:rPr>
        <w:t xml:space="preserve"> зображені результати регіонального розподілу вакцин на основі оптимізованого пропорційного алгоритму з оптимізацією по часу</w:t>
      </w:r>
      <w:r w:rsidR="00B61285" w:rsidRPr="00087DA7">
        <w:rPr>
          <w:rFonts w:ascii="Times New Roman" w:hAnsi="Times New Roman" w:cs="Times New Roman"/>
          <w:sz w:val="28"/>
          <w:lang w:val="uk-UA"/>
        </w:rPr>
        <w:t>.</w:t>
      </w:r>
    </w:p>
    <w:p w14:paraId="121B3EFA" w14:textId="6B1583DE" w:rsidR="0031616E" w:rsidRPr="00087DA7" w:rsidRDefault="0031616E" w:rsidP="009C6E9A">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 xml:space="preserve">На рис. </w:t>
      </w:r>
      <w:r w:rsidR="00A50DA1" w:rsidRPr="00087DA7">
        <w:rPr>
          <w:rFonts w:ascii="Times New Roman" w:hAnsi="Times New Roman" w:cs="Times New Roman"/>
          <w:sz w:val="28"/>
          <w:lang w:val="uk-UA"/>
        </w:rPr>
        <w:t>4</w:t>
      </w:r>
      <w:r w:rsidR="000E6FD1">
        <w:rPr>
          <w:rFonts w:ascii="Times New Roman" w:hAnsi="Times New Roman" w:cs="Times New Roman"/>
          <w:sz w:val="28"/>
          <w:lang w:val="uk-UA"/>
        </w:rPr>
        <w:t>.1, 4.2</w:t>
      </w:r>
      <w:r w:rsidRPr="00087DA7">
        <w:rPr>
          <w:rFonts w:ascii="Times New Roman" w:hAnsi="Times New Roman" w:cs="Times New Roman"/>
          <w:sz w:val="28"/>
          <w:lang w:val="uk-UA"/>
        </w:rPr>
        <w:t xml:space="preserve"> зображені результати регіонального розподілу вакцин на основі </w:t>
      </w:r>
      <w:r w:rsidR="00A50DA1" w:rsidRPr="00087DA7">
        <w:rPr>
          <w:rFonts w:ascii="Times New Roman" w:hAnsi="Times New Roman" w:cs="Times New Roman"/>
          <w:sz w:val="28"/>
          <w:lang w:val="uk-UA"/>
        </w:rPr>
        <w:t xml:space="preserve">прогностичного алгоритму з кроком 0.1 та кількістю вакцинацій </w:t>
      </w:r>
      <w:r w:rsidR="003D3CCA" w:rsidRPr="00087DA7">
        <w:rPr>
          <w:rFonts w:ascii="Times New Roman" w:hAnsi="Times New Roman" w:cs="Times New Roman"/>
          <w:sz w:val="28"/>
          <w:lang w:val="uk-UA"/>
        </w:rPr>
        <w:t>яка дорівнює одному</w:t>
      </w:r>
      <w:r w:rsidRPr="00087DA7">
        <w:rPr>
          <w:rFonts w:ascii="Times New Roman" w:hAnsi="Times New Roman" w:cs="Times New Roman"/>
          <w:sz w:val="28"/>
          <w:lang w:val="uk-UA"/>
        </w:rPr>
        <w:t>.</w:t>
      </w:r>
      <w:r w:rsidR="008D4BD6" w:rsidRPr="00087DA7">
        <w:rPr>
          <w:rFonts w:ascii="Times New Roman" w:hAnsi="Times New Roman" w:cs="Times New Roman"/>
          <w:sz w:val="28"/>
          <w:lang w:val="uk-UA"/>
        </w:rPr>
        <w:t xml:space="preserve"> </w:t>
      </w:r>
    </w:p>
    <w:p w14:paraId="3C3EB6A7" w14:textId="3370D602" w:rsidR="00F37558" w:rsidRPr="00087DA7" w:rsidRDefault="00F37558" w:rsidP="009C6E9A">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На рис. 5</w:t>
      </w:r>
      <w:r w:rsidR="000E6FD1">
        <w:rPr>
          <w:rFonts w:ascii="Times New Roman" w:hAnsi="Times New Roman" w:cs="Times New Roman"/>
          <w:sz w:val="28"/>
          <w:lang w:val="uk-UA"/>
        </w:rPr>
        <w:t>.1, 5.2</w:t>
      </w:r>
      <w:r w:rsidRPr="00087DA7">
        <w:rPr>
          <w:rFonts w:ascii="Times New Roman" w:hAnsi="Times New Roman" w:cs="Times New Roman"/>
          <w:sz w:val="28"/>
          <w:lang w:val="uk-UA"/>
        </w:rPr>
        <w:t xml:space="preserve"> зображені результати регіонального розподілу вакцин на основі прогностичного алгоритму з кроком 0.1 та кількістю вакцинацій яка дорівнює двом. </w:t>
      </w:r>
    </w:p>
    <w:p w14:paraId="79A0FFB3" w14:textId="0ACED608" w:rsidR="00F37558" w:rsidRPr="00087DA7" w:rsidRDefault="00F37558" w:rsidP="009C6E9A">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lastRenderedPageBreak/>
        <w:t>На рис. 6</w:t>
      </w:r>
      <w:r w:rsidR="000E6FD1">
        <w:rPr>
          <w:rFonts w:ascii="Times New Roman" w:hAnsi="Times New Roman" w:cs="Times New Roman"/>
          <w:sz w:val="28"/>
          <w:lang w:val="uk-UA"/>
        </w:rPr>
        <w:t>.1, 6.2</w:t>
      </w:r>
      <w:r w:rsidRPr="00087DA7">
        <w:rPr>
          <w:rFonts w:ascii="Times New Roman" w:hAnsi="Times New Roman" w:cs="Times New Roman"/>
          <w:sz w:val="28"/>
          <w:lang w:val="uk-UA"/>
        </w:rPr>
        <w:t xml:space="preserve"> зображені результати регіонального розподілу вакцин на основі прогностичного алгоритму з кроком 0.0001 та кількістю вакцинацій яка дорівнює одному.</w:t>
      </w:r>
    </w:p>
    <w:p w14:paraId="307E67C5" w14:textId="3BF5B970" w:rsidR="00F37558" w:rsidRPr="00087DA7" w:rsidRDefault="00F37558" w:rsidP="009C6E9A">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На рис. 7</w:t>
      </w:r>
      <w:r w:rsidR="000E6FD1">
        <w:rPr>
          <w:rFonts w:ascii="Times New Roman" w:hAnsi="Times New Roman" w:cs="Times New Roman"/>
          <w:sz w:val="28"/>
          <w:lang w:val="uk-UA"/>
        </w:rPr>
        <w:t>.1, 7.2</w:t>
      </w:r>
      <w:r w:rsidRPr="00087DA7">
        <w:rPr>
          <w:rFonts w:ascii="Times New Roman" w:hAnsi="Times New Roman" w:cs="Times New Roman"/>
          <w:sz w:val="28"/>
          <w:lang w:val="uk-UA"/>
        </w:rPr>
        <w:t xml:space="preserve"> зображені результати регіонального розподілу вакцин на основі прогностичного алгоритму з кроком 0.0001 та кількістю вакцинацій яка дорівнює двом. </w:t>
      </w:r>
    </w:p>
    <w:p w14:paraId="55946231" w14:textId="77777777" w:rsidR="00656293" w:rsidRPr="00087DA7" w:rsidRDefault="00656293" w:rsidP="009C6E9A">
      <w:pPr>
        <w:spacing w:line="360" w:lineRule="auto"/>
        <w:ind w:firstLine="708"/>
        <w:jc w:val="both"/>
        <w:rPr>
          <w:rFonts w:ascii="Times New Roman" w:hAnsi="Times New Roman" w:cs="Times New Roman"/>
          <w:sz w:val="28"/>
          <w:lang w:val="uk-UA"/>
        </w:rPr>
      </w:pPr>
    </w:p>
    <w:p w14:paraId="4BA7CF3E" w14:textId="227EF8AB" w:rsidR="000379F9" w:rsidRDefault="000379F9">
      <w:pPr>
        <w:rPr>
          <w:rFonts w:ascii="Times New Roman" w:hAnsi="Times New Roman" w:cs="Times New Roman"/>
          <w:sz w:val="28"/>
          <w:lang w:val="uk-UA"/>
        </w:rPr>
      </w:pPr>
      <w:r>
        <w:rPr>
          <w:rFonts w:ascii="Times New Roman" w:hAnsi="Times New Roman" w:cs="Times New Roman"/>
          <w:sz w:val="28"/>
          <w:lang w:val="uk-UA"/>
        </w:rPr>
        <w:br w:type="page"/>
      </w:r>
    </w:p>
    <w:tbl>
      <w:tblPr>
        <w:tblW w:w="9543" w:type="dxa"/>
        <w:tblInd w:w="93" w:type="dxa"/>
        <w:tblLook w:val="04A0" w:firstRow="1" w:lastRow="0" w:firstColumn="1" w:lastColumn="0" w:noHBand="0" w:noVBand="1"/>
      </w:tblPr>
      <w:tblGrid>
        <w:gridCol w:w="2091"/>
        <w:gridCol w:w="1219"/>
        <w:gridCol w:w="1223"/>
        <w:gridCol w:w="1269"/>
        <w:gridCol w:w="1240"/>
        <w:gridCol w:w="1248"/>
        <w:gridCol w:w="1253"/>
      </w:tblGrid>
      <w:tr w:rsidR="000379F9" w:rsidRPr="000379F9" w14:paraId="43B9F9F2" w14:textId="77777777" w:rsidTr="000379F9">
        <w:trPr>
          <w:trHeight w:val="475"/>
        </w:trPr>
        <w:tc>
          <w:tcPr>
            <w:tcW w:w="20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1787A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lastRenderedPageBreak/>
              <w:t>Найменування регіону</w:t>
            </w:r>
          </w:p>
        </w:tc>
        <w:tc>
          <w:tcPr>
            <w:tcW w:w="7452" w:type="dxa"/>
            <w:gridSpan w:val="6"/>
            <w:tcBorders>
              <w:top w:val="single" w:sz="4" w:space="0" w:color="auto"/>
              <w:left w:val="nil"/>
              <w:bottom w:val="single" w:sz="4" w:space="0" w:color="auto"/>
              <w:right w:val="single" w:sz="4" w:space="0" w:color="auto"/>
            </w:tcBorders>
            <w:shd w:val="clear" w:color="auto" w:fill="auto"/>
            <w:vAlign w:val="center"/>
            <w:hideMark/>
          </w:tcPr>
          <w:p w14:paraId="30BC529C" w14:textId="77777777" w:rsidR="000379F9" w:rsidRPr="000379F9" w:rsidRDefault="000379F9" w:rsidP="000379F9">
            <w:pPr>
              <w:spacing w:after="0" w:line="240" w:lineRule="auto"/>
              <w:jc w:val="center"/>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Місяці</w:t>
            </w:r>
          </w:p>
        </w:tc>
      </w:tr>
      <w:tr w:rsidR="000379F9" w:rsidRPr="000379F9" w14:paraId="7D369150" w14:textId="77777777" w:rsidTr="000379F9">
        <w:trPr>
          <w:trHeight w:val="475"/>
        </w:trPr>
        <w:tc>
          <w:tcPr>
            <w:tcW w:w="2091" w:type="dxa"/>
            <w:vMerge/>
            <w:tcBorders>
              <w:top w:val="single" w:sz="4" w:space="0" w:color="auto"/>
              <w:left w:val="single" w:sz="4" w:space="0" w:color="auto"/>
              <w:bottom w:val="single" w:sz="4" w:space="0" w:color="auto"/>
              <w:right w:val="single" w:sz="4" w:space="0" w:color="auto"/>
            </w:tcBorders>
            <w:vAlign w:val="center"/>
            <w:hideMark/>
          </w:tcPr>
          <w:p w14:paraId="50B6997F" w14:textId="77777777" w:rsidR="000379F9" w:rsidRPr="000379F9" w:rsidRDefault="000379F9" w:rsidP="000379F9">
            <w:pPr>
              <w:spacing w:after="0" w:line="240" w:lineRule="auto"/>
              <w:rPr>
                <w:rFonts w:ascii="Times New Roman" w:eastAsia="Times New Roman" w:hAnsi="Times New Roman" w:cs="Times New Roman"/>
                <w:color w:val="000000"/>
                <w:sz w:val="24"/>
                <w:szCs w:val="24"/>
                <w:lang w:eastAsia="ru-RU"/>
              </w:rPr>
            </w:pPr>
          </w:p>
        </w:tc>
        <w:tc>
          <w:tcPr>
            <w:tcW w:w="1219" w:type="dxa"/>
            <w:tcBorders>
              <w:top w:val="nil"/>
              <w:left w:val="nil"/>
              <w:bottom w:val="single" w:sz="4" w:space="0" w:color="auto"/>
              <w:right w:val="single" w:sz="4" w:space="0" w:color="auto"/>
            </w:tcBorders>
            <w:shd w:val="clear" w:color="auto" w:fill="auto"/>
            <w:vAlign w:val="center"/>
            <w:hideMark/>
          </w:tcPr>
          <w:p w14:paraId="082B7C26"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січень</w:t>
            </w:r>
          </w:p>
        </w:tc>
        <w:tc>
          <w:tcPr>
            <w:tcW w:w="1223" w:type="dxa"/>
            <w:tcBorders>
              <w:top w:val="nil"/>
              <w:left w:val="nil"/>
              <w:bottom w:val="single" w:sz="4" w:space="0" w:color="auto"/>
              <w:right w:val="single" w:sz="4" w:space="0" w:color="auto"/>
            </w:tcBorders>
            <w:shd w:val="clear" w:color="auto" w:fill="auto"/>
            <w:vAlign w:val="center"/>
            <w:hideMark/>
          </w:tcPr>
          <w:p w14:paraId="07467D93"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лютий</w:t>
            </w:r>
          </w:p>
        </w:tc>
        <w:tc>
          <w:tcPr>
            <w:tcW w:w="1269" w:type="dxa"/>
            <w:tcBorders>
              <w:top w:val="nil"/>
              <w:left w:val="nil"/>
              <w:bottom w:val="single" w:sz="4" w:space="0" w:color="auto"/>
              <w:right w:val="single" w:sz="4" w:space="0" w:color="auto"/>
            </w:tcBorders>
            <w:shd w:val="clear" w:color="auto" w:fill="auto"/>
            <w:vAlign w:val="center"/>
            <w:hideMark/>
          </w:tcPr>
          <w:p w14:paraId="364C139F"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березень</w:t>
            </w:r>
          </w:p>
        </w:tc>
        <w:tc>
          <w:tcPr>
            <w:tcW w:w="1240" w:type="dxa"/>
            <w:tcBorders>
              <w:top w:val="nil"/>
              <w:left w:val="nil"/>
              <w:bottom w:val="single" w:sz="4" w:space="0" w:color="auto"/>
              <w:right w:val="single" w:sz="4" w:space="0" w:color="auto"/>
            </w:tcBorders>
            <w:shd w:val="clear" w:color="auto" w:fill="auto"/>
            <w:vAlign w:val="center"/>
            <w:hideMark/>
          </w:tcPr>
          <w:p w14:paraId="1F997C7A"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квітень</w:t>
            </w:r>
          </w:p>
        </w:tc>
        <w:tc>
          <w:tcPr>
            <w:tcW w:w="1248" w:type="dxa"/>
            <w:tcBorders>
              <w:top w:val="nil"/>
              <w:left w:val="nil"/>
              <w:bottom w:val="single" w:sz="4" w:space="0" w:color="auto"/>
              <w:right w:val="single" w:sz="4" w:space="0" w:color="auto"/>
            </w:tcBorders>
            <w:shd w:val="clear" w:color="auto" w:fill="auto"/>
            <w:vAlign w:val="center"/>
            <w:hideMark/>
          </w:tcPr>
          <w:p w14:paraId="5E491342"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травень</w:t>
            </w:r>
          </w:p>
        </w:tc>
        <w:tc>
          <w:tcPr>
            <w:tcW w:w="1252" w:type="dxa"/>
            <w:tcBorders>
              <w:top w:val="nil"/>
              <w:left w:val="nil"/>
              <w:bottom w:val="single" w:sz="4" w:space="0" w:color="auto"/>
              <w:right w:val="single" w:sz="4" w:space="0" w:color="auto"/>
            </w:tcBorders>
            <w:shd w:val="clear" w:color="auto" w:fill="auto"/>
            <w:vAlign w:val="center"/>
            <w:hideMark/>
          </w:tcPr>
          <w:p w14:paraId="3474BAFF"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червень</w:t>
            </w:r>
          </w:p>
        </w:tc>
      </w:tr>
      <w:tr w:rsidR="000379F9" w:rsidRPr="000379F9" w14:paraId="38E3139A"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3171B19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Вінницька</w:t>
            </w:r>
          </w:p>
        </w:tc>
        <w:tc>
          <w:tcPr>
            <w:tcW w:w="1219" w:type="dxa"/>
            <w:tcBorders>
              <w:top w:val="nil"/>
              <w:left w:val="nil"/>
              <w:bottom w:val="single" w:sz="4" w:space="0" w:color="auto"/>
              <w:right w:val="single" w:sz="4" w:space="0" w:color="auto"/>
            </w:tcBorders>
            <w:shd w:val="clear" w:color="auto" w:fill="auto"/>
            <w:vAlign w:val="center"/>
            <w:hideMark/>
          </w:tcPr>
          <w:p w14:paraId="71B777C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67AD96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1F3CCB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1006E9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89EFA2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5EFBAE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3EC7B509"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A73DE4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Волинська</w:t>
            </w:r>
          </w:p>
        </w:tc>
        <w:tc>
          <w:tcPr>
            <w:tcW w:w="1219" w:type="dxa"/>
            <w:tcBorders>
              <w:top w:val="nil"/>
              <w:left w:val="nil"/>
              <w:bottom w:val="single" w:sz="4" w:space="0" w:color="auto"/>
              <w:right w:val="single" w:sz="4" w:space="0" w:color="auto"/>
            </w:tcBorders>
            <w:shd w:val="clear" w:color="auto" w:fill="auto"/>
            <w:vAlign w:val="center"/>
            <w:hideMark/>
          </w:tcPr>
          <w:p w14:paraId="4A24044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2C48BE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2937152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133278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281106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0C5F4AD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23459CA0"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0E78EF5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Дніпропетровська</w:t>
            </w:r>
          </w:p>
        </w:tc>
        <w:tc>
          <w:tcPr>
            <w:tcW w:w="1219" w:type="dxa"/>
            <w:tcBorders>
              <w:top w:val="nil"/>
              <w:left w:val="nil"/>
              <w:bottom w:val="single" w:sz="4" w:space="0" w:color="auto"/>
              <w:right w:val="single" w:sz="4" w:space="0" w:color="auto"/>
            </w:tcBorders>
            <w:shd w:val="clear" w:color="auto" w:fill="auto"/>
            <w:vAlign w:val="center"/>
            <w:hideMark/>
          </w:tcPr>
          <w:p w14:paraId="5081B01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A4E69D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4D3FD32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49505F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411C8E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3955951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72F296B5"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09676F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Донецька</w:t>
            </w:r>
          </w:p>
        </w:tc>
        <w:tc>
          <w:tcPr>
            <w:tcW w:w="1219" w:type="dxa"/>
            <w:tcBorders>
              <w:top w:val="nil"/>
              <w:left w:val="nil"/>
              <w:bottom w:val="single" w:sz="4" w:space="0" w:color="auto"/>
              <w:right w:val="single" w:sz="4" w:space="0" w:color="auto"/>
            </w:tcBorders>
            <w:shd w:val="clear" w:color="auto" w:fill="auto"/>
            <w:vAlign w:val="center"/>
            <w:hideMark/>
          </w:tcPr>
          <w:p w14:paraId="675F07E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3BFBDE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2DE61B1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FAA341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F9C73E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01724F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3F091C2C"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5F8CA2A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Житомирська</w:t>
            </w:r>
          </w:p>
        </w:tc>
        <w:tc>
          <w:tcPr>
            <w:tcW w:w="1219" w:type="dxa"/>
            <w:tcBorders>
              <w:top w:val="nil"/>
              <w:left w:val="nil"/>
              <w:bottom w:val="single" w:sz="4" w:space="0" w:color="auto"/>
              <w:right w:val="single" w:sz="4" w:space="0" w:color="auto"/>
            </w:tcBorders>
            <w:shd w:val="clear" w:color="auto" w:fill="auto"/>
            <w:vAlign w:val="center"/>
            <w:hideMark/>
          </w:tcPr>
          <w:p w14:paraId="3149A9A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71FF421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689749F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EFC777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67F228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565CBE9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0A7A3A1C"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5B8A91F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Закарпатська</w:t>
            </w:r>
          </w:p>
        </w:tc>
        <w:tc>
          <w:tcPr>
            <w:tcW w:w="1219" w:type="dxa"/>
            <w:tcBorders>
              <w:top w:val="nil"/>
              <w:left w:val="nil"/>
              <w:bottom w:val="single" w:sz="4" w:space="0" w:color="auto"/>
              <w:right w:val="single" w:sz="4" w:space="0" w:color="auto"/>
            </w:tcBorders>
            <w:shd w:val="clear" w:color="auto" w:fill="auto"/>
            <w:vAlign w:val="center"/>
            <w:hideMark/>
          </w:tcPr>
          <w:p w14:paraId="6E0F4DC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C26E3D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AFEA8C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69D008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02A240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BB499B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320A1A8F"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0E13F54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Запорізька</w:t>
            </w:r>
          </w:p>
        </w:tc>
        <w:tc>
          <w:tcPr>
            <w:tcW w:w="1219" w:type="dxa"/>
            <w:tcBorders>
              <w:top w:val="nil"/>
              <w:left w:val="nil"/>
              <w:bottom w:val="single" w:sz="4" w:space="0" w:color="auto"/>
              <w:right w:val="single" w:sz="4" w:space="0" w:color="auto"/>
            </w:tcBorders>
            <w:shd w:val="clear" w:color="auto" w:fill="auto"/>
            <w:vAlign w:val="center"/>
            <w:hideMark/>
          </w:tcPr>
          <w:p w14:paraId="2EB4711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B644FB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3252BB5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AEA5B6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BC1C4A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53A3128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66830176"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8A9BA2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Ів.-Франківська</w:t>
            </w:r>
          </w:p>
        </w:tc>
        <w:tc>
          <w:tcPr>
            <w:tcW w:w="1219" w:type="dxa"/>
            <w:tcBorders>
              <w:top w:val="nil"/>
              <w:left w:val="nil"/>
              <w:bottom w:val="single" w:sz="4" w:space="0" w:color="auto"/>
              <w:right w:val="single" w:sz="4" w:space="0" w:color="auto"/>
            </w:tcBorders>
            <w:shd w:val="clear" w:color="auto" w:fill="auto"/>
            <w:vAlign w:val="center"/>
            <w:hideMark/>
          </w:tcPr>
          <w:p w14:paraId="3257AB6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8579FE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049F3D9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C09777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2389B8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10B40DD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15258780"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ADBF35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Київська</w:t>
            </w:r>
          </w:p>
        </w:tc>
        <w:tc>
          <w:tcPr>
            <w:tcW w:w="1219" w:type="dxa"/>
            <w:tcBorders>
              <w:top w:val="nil"/>
              <w:left w:val="nil"/>
              <w:bottom w:val="single" w:sz="4" w:space="0" w:color="auto"/>
              <w:right w:val="single" w:sz="4" w:space="0" w:color="auto"/>
            </w:tcBorders>
            <w:shd w:val="clear" w:color="auto" w:fill="auto"/>
            <w:vAlign w:val="center"/>
            <w:hideMark/>
          </w:tcPr>
          <w:p w14:paraId="73134AE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62CD11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405E251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6C2A77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4A0847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3D05735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61C254E4"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5BCBFF4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Кіровоградська</w:t>
            </w:r>
          </w:p>
        </w:tc>
        <w:tc>
          <w:tcPr>
            <w:tcW w:w="1219" w:type="dxa"/>
            <w:tcBorders>
              <w:top w:val="nil"/>
              <w:left w:val="nil"/>
              <w:bottom w:val="single" w:sz="4" w:space="0" w:color="auto"/>
              <w:right w:val="single" w:sz="4" w:space="0" w:color="auto"/>
            </w:tcBorders>
            <w:shd w:val="clear" w:color="auto" w:fill="auto"/>
            <w:vAlign w:val="center"/>
            <w:hideMark/>
          </w:tcPr>
          <w:p w14:paraId="3C0C64F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2891C7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21169DF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BB6A2D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891B5A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78F1727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035C2E41"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73F984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Луганська</w:t>
            </w:r>
          </w:p>
        </w:tc>
        <w:tc>
          <w:tcPr>
            <w:tcW w:w="1219" w:type="dxa"/>
            <w:tcBorders>
              <w:top w:val="nil"/>
              <w:left w:val="nil"/>
              <w:bottom w:val="single" w:sz="4" w:space="0" w:color="auto"/>
              <w:right w:val="single" w:sz="4" w:space="0" w:color="auto"/>
            </w:tcBorders>
            <w:shd w:val="clear" w:color="auto" w:fill="auto"/>
            <w:vAlign w:val="center"/>
            <w:hideMark/>
          </w:tcPr>
          <w:p w14:paraId="5DC0BEE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668238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242868D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D4B7FD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4740C4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43071FC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314C7D50"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0267363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Львівська</w:t>
            </w:r>
          </w:p>
        </w:tc>
        <w:tc>
          <w:tcPr>
            <w:tcW w:w="1219" w:type="dxa"/>
            <w:tcBorders>
              <w:top w:val="nil"/>
              <w:left w:val="nil"/>
              <w:bottom w:val="single" w:sz="4" w:space="0" w:color="auto"/>
              <w:right w:val="single" w:sz="4" w:space="0" w:color="auto"/>
            </w:tcBorders>
            <w:shd w:val="clear" w:color="auto" w:fill="auto"/>
            <w:vAlign w:val="center"/>
            <w:hideMark/>
          </w:tcPr>
          <w:p w14:paraId="4C9814E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166C6D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EE7570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C01E24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F53DC4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F37232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762185A1"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5E70408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Миколаївська</w:t>
            </w:r>
          </w:p>
        </w:tc>
        <w:tc>
          <w:tcPr>
            <w:tcW w:w="1219" w:type="dxa"/>
            <w:tcBorders>
              <w:top w:val="nil"/>
              <w:left w:val="nil"/>
              <w:bottom w:val="single" w:sz="4" w:space="0" w:color="auto"/>
              <w:right w:val="single" w:sz="4" w:space="0" w:color="auto"/>
            </w:tcBorders>
            <w:shd w:val="clear" w:color="auto" w:fill="auto"/>
            <w:vAlign w:val="center"/>
            <w:hideMark/>
          </w:tcPr>
          <w:p w14:paraId="1367518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7DB0935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7A1274B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115263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368D93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3860D6E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27F66AD3"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F105B4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Одеська</w:t>
            </w:r>
          </w:p>
        </w:tc>
        <w:tc>
          <w:tcPr>
            <w:tcW w:w="1219" w:type="dxa"/>
            <w:tcBorders>
              <w:top w:val="nil"/>
              <w:left w:val="nil"/>
              <w:bottom w:val="single" w:sz="4" w:space="0" w:color="auto"/>
              <w:right w:val="single" w:sz="4" w:space="0" w:color="auto"/>
            </w:tcBorders>
            <w:shd w:val="clear" w:color="auto" w:fill="auto"/>
            <w:vAlign w:val="center"/>
            <w:hideMark/>
          </w:tcPr>
          <w:p w14:paraId="318AEBA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97ED09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115EF4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18A35C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E3D5D0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53275BB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5988648B"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336CF75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Полтавська</w:t>
            </w:r>
          </w:p>
        </w:tc>
        <w:tc>
          <w:tcPr>
            <w:tcW w:w="1219" w:type="dxa"/>
            <w:tcBorders>
              <w:top w:val="nil"/>
              <w:left w:val="nil"/>
              <w:bottom w:val="single" w:sz="4" w:space="0" w:color="auto"/>
              <w:right w:val="single" w:sz="4" w:space="0" w:color="auto"/>
            </w:tcBorders>
            <w:shd w:val="clear" w:color="auto" w:fill="auto"/>
            <w:vAlign w:val="center"/>
            <w:hideMark/>
          </w:tcPr>
          <w:p w14:paraId="7659CAE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DC8E06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4E55679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D750C0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E5AB35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089F122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465DD262"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6086046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Рівненська</w:t>
            </w:r>
          </w:p>
        </w:tc>
        <w:tc>
          <w:tcPr>
            <w:tcW w:w="1219" w:type="dxa"/>
            <w:tcBorders>
              <w:top w:val="nil"/>
              <w:left w:val="nil"/>
              <w:bottom w:val="single" w:sz="4" w:space="0" w:color="auto"/>
              <w:right w:val="single" w:sz="4" w:space="0" w:color="auto"/>
            </w:tcBorders>
            <w:shd w:val="clear" w:color="auto" w:fill="auto"/>
            <w:vAlign w:val="center"/>
            <w:hideMark/>
          </w:tcPr>
          <w:p w14:paraId="1064EB4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AA3755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3BD93CF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8045F3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AC6980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2FC226F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5774B664"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185CCEB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Сумська</w:t>
            </w:r>
          </w:p>
        </w:tc>
        <w:tc>
          <w:tcPr>
            <w:tcW w:w="1219" w:type="dxa"/>
            <w:tcBorders>
              <w:top w:val="nil"/>
              <w:left w:val="nil"/>
              <w:bottom w:val="single" w:sz="4" w:space="0" w:color="auto"/>
              <w:right w:val="single" w:sz="4" w:space="0" w:color="auto"/>
            </w:tcBorders>
            <w:shd w:val="clear" w:color="auto" w:fill="auto"/>
            <w:vAlign w:val="center"/>
            <w:hideMark/>
          </w:tcPr>
          <w:p w14:paraId="3B734FD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1CBEE7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1788E80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A3A64B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D36398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144934A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47EB0502"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3385F31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Тернопільська</w:t>
            </w:r>
          </w:p>
        </w:tc>
        <w:tc>
          <w:tcPr>
            <w:tcW w:w="1219" w:type="dxa"/>
            <w:tcBorders>
              <w:top w:val="nil"/>
              <w:left w:val="nil"/>
              <w:bottom w:val="single" w:sz="4" w:space="0" w:color="auto"/>
              <w:right w:val="single" w:sz="4" w:space="0" w:color="auto"/>
            </w:tcBorders>
            <w:shd w:val="clear" w:color="auto" w:fill="auto"/>
            <w:vAlign w:val="center"/>
            <w:hideMark/>
          </w:tcPr>
          <w:p w14:paraId="34CCA91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A80372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13D1359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C022BA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A50EC1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D7F4E4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49DF73FF"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1E2C0A7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Харківська</w:t>
            </w:r>
          </w:p>
        </w:tc>
        <w:tc>
          <w:tcPr>
            <w:tcW w:w="1219" w:type="dxa"/>
            <w:tcBorders>
              <w:top w:val="nil"/>
              <w:left w:val="nil"/>
              <w:bottom w:val="single" w:sz="4" w:space="0" w:color="auto"/>
              <w:right w:val="single" w:sz="4" w:space="0" w:color="auto"/>
            </w:tcBorders>
            <w:shd w:val="clear" w:color="auto" w:fill="auto"/>
            <w:vAlign w:val="center"/>
            <w:hideMark/>
          </w:tcPr>
          <w:p w14:paraId="1A99A6C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39F372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E144C8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BC8C41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0167EA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2A062C5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4CA420E7"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1C71E38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Херсонська</w:t>
            </w:r>
          </w:p>
        </w:tc>
        <w:tc>
          <w:tcPr>
            <w:tcW w:w="1219" w:type="dxa"/>
            <w:tcBorders>
              <w:top w:val="nil"/>
              <w:left w:val="nil"/>
              <w:bottom w:val="single" w:sz="4" w:space="0" w:color="auto"/>
              <w:right w:val="single" w:sz="4" w:space="0" w:color="auto"/>
            </w:tcBorders>
            <w:shd w:val="clear" w:color="auto" w:fill="auto"/>
            <w:vAlign w:val="center"/>
            <w:hideMark/>
          </w:tcPr>
          <w:p w14:paraId="5833002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79A660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394A31A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E5EC1B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43A1CE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04730C1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15767894"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F8F277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Хмельницька</w:t>
            </w:r>
          </w:p>
        </w:tc>
        <w:tc>
          <w:tcPr>
            <w:tcW w:w="1219" w:type="dxa"/>
            <w:tcBorders>
              <w:top w:val="nil"/>
              <w:left w:val="nil"/>
              <w:bottom w:val="single" w:sz="4" w:space="0" w:color="auto"/>
              <w:right w:val="single" w:sz="4" w:space="0" w:color="auto"/>
            </w:tcBorders>
            <w:shd w:val="clear" w:color="auto" w:fill="auto"/>
            <w:vAlign w:val="center"/>
            <w:hideMark/>
          </w:tcPr>
          <w:p w14:paraId="41EAE3F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B394B3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10080CF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FE66DB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60C0DB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77766E6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05BD651C"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CFC95B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Черкаська</w:t>
            </w:r>
          </w:p>
        </w:tc>
        <w:tc>
          <w:tcPr>
            <w:tcW w:w="1219" w:type="dxa"/>
            <w:tcBorders>
              <w:top w:val="nil"/>
              <w:left w:val="nil"/>
              <w:bottom w:val="single" w:sz="4" w:space="0" w:color="auto"/>
              <w:right w:val="single" w:sz="4" w:space="0" w:color="auto"/>
            </w:tcBorders>
            <w:shd w:val="clear" w:color="auto" w:fill="auto"/>
            <w:vAlign w:val="center"/>
            <w:hideMark/>
          </w:tcPr>
          <w:p w14:paraId="0108600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959B32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413AD69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947CBC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261787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1057720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1B3044C0"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DDCA75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Чернівецька</w:t>
            </w:r>
          </w:p>
        </w:tc>
        <w:tc>
          <w:tcPr>
            <w:tcW w:w="1219" w:type="dxa"/>
            <w:tcBorders>
              <w:top w:val="nil"/>
              <w:left w:val="nil"/>
              <w:bottom w:val="single" w:sz="4" w:space="0" w:color="auto"/>
              <w:right w:val="single" w:sz="4" w:space="0" w:color="auto"/>
            </w:tcBorders>
            <w:shd w:val="clear" w:color="auto" w:fill="auto"/>
            <w:vAlign w:val="center"/>
            <w:hideMark/>
          </w:tcPr>
          <w:p w14:paraId="250D332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66FA0D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0379BA1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FE3B18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D1D9CD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441600F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2B8A5CDB"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25CA29A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Чернігівська</w:t>
            </w:r>
          </w:p>
        </w:tc>
        <w:tc>
          <w:tcPr>
            <w:tcW w:w="1219" w:type="dxa"/>
            <w:tcBorders>
              <w:top w:val="nil"/>
              <w:left w:val="nil"/>
              <w:bottom w:val="single" w:sz="4" w:space="0" w:color="auto"/>
              <w:right w:val="single" w:sz="4" w:space="0" w:color="auto"/>
            </w:tcBorders>
            <w:shd w:val="clear" w:color="auto" w:fill="auto"/>
            <w:vAlign w:val="center"/>
            <w:hideMark/>
          </w:tcPr>
          <w:p w14:paraId="57ABE1F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780806A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66F4640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8AD2F5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6FDE03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448E8B7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51EF2258"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6190F9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м.Київ</w:t>
            </w:r>
          </w:p>
        </w:tc>
        <w:tc>
          <w:tcPr>
            <w:tcW w:w="1219" w:type="dxa"/>
            <w:tcBorders>
              <w:top w:val="nil"/>
              <w:left w:val="nil"/>
              <w:bottom w:val="single" w:sz="4" w:space="0" w:color="auto"/>
              <w:right w:val="single" w:sz="4" w:space="0" w:color="auto"/>
            </w:tcBorders>
            <w:shd w:val="clear" w:color="auto" w:fill="auto"/>
            <w:vAlign w:val="center"/>
            <w:hideMark/>
          </w:tcPr>
          <w:p w14:paraId="3A78832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C4D357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79098B3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E2FC86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A26F8A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141DAFD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bl>
    <w:p w14:paraId="6EE3A0D9" w14:textId="0C9EDA06" w:rsidR="000379F9" w:rsidRPr="00087DA7" w:rsidRDefault="000379F9" w:rsidP="000379F9">
      <w:pPr>
        <w:spacing w:line="360" w:lineRule="auto"/>
        <w:jc w:val="center"/>
        <w:rPr>
          <w:rFonts w:ascii="Times New Roman" w:hAnsi="Times New Roman" w:cs="Times New Roman"/>
          <w:sz w:val="28"/>
          <w:lang w:val="uk-UA"/>
        </w:rPr>
      </w:pPr>
      <w:r>
        <w:rPr>
          <w:rFonts w:ascii="Times New Roman" w:hAnsi="Times New Roman" w:cs="Times New Roman"/>
          <w:sz w:val="28"/>
          <w:lang w:val="uk-UA"/>
        </w:rPr>
        <w:br/>
      </w:r>
      <w:r w:rsidRPr="00087DA7">
        <w:rPr>
          <w:rFonts w:ascii="Times New Roman" w:hAnsi="Times New Roman" w:cs="Times New Roman"/>
          <w:sz w:val="28"/>
          <w:lang w:val="uk-UA"/>
        </w:rPr>
        <w:t>Рисунок 1</w:t>
      </w:r>
      <w:r>
        <w:rPr>
          <w:rFonts w:ascii="Times New Roman" w:hAnsi="Times New Roman" w:cs="Times New Roman"/>
          <w:sz w:val="28"/>
          <w:lang w:val="uk-UA"/>
        </w:rPr>
        <w:t>.1</w:t>
      </w:r>
      <w:r w:rsidRPr="00087DA7">
        <w:rPr>
          <w:rFonts w:ascii="Times New Roman" w:hAnsi="Times New Roman" w:cs="Times New Roman"/>
          <w:sz w:val="28"/>
          <w:lang w:val="uk-UA"/>
        </w:rPr>
        <w:t>.  Регіональне розподілення вакцин по регіонам України</w:t>
      </w:r>
      <w:r>
        <w:rPr>
          <w:rFonts w:ascii="Times New Roman" w:hAnsi="Times New Roman" w:cs="Times New Roman"/>
          <w:sz w:val="28"/>
          <w:lang w:val="uk-UA"/>
        </w:rPr>
        <w:t xml:space="preserve"> першої половини року</w:t>
      </w:r>
      <w:r w:rsidRPr="00087DA7">
        <w:rPr>
          <w:rFonts w:ascii="Times New Roman" w:hAnsi="Times New Roman" w:cs="Times New Roman"/>
          <w:sz w:val="28"/>
          <w:lang w:val="uk-UA"/>
        </w:rPr>
        <w:t xml:space="preserve"> на основі пропорційного алгоритму.</w:t>
      </w:r>
    </w:p>
    <w:tbl>
      <w:tblPr>
        <w:tblW w:w="9260" w:type="dxa"/>
        <w:tblInd w:w="93" w:type="dxa"/>
        <w:tblLook w:val="04A0" w:firstRow="1" w:lastRow="0" w:firstColumn="1" w:lastColumn="0" w:noHBand="0" w:noVBand="1"/>
      </w:tblPr>
      <w:tblGrid>
        <w:gridCol w:w="2095"/>
        <w:gridCol w:w="1165"/>
        <w:gridCol w:w="1187"/>
        <w:gridCol w:w="1209"/>
        <w:gridCol w:w="1198"/>
        <w:gridCol w:w="1217"/>
        <w:gridCol w:w="1189"/>
      </w:tblGrid>
      <w:tr w:rsidR="000379F9" w:rsidRPr="000379F9" w14:paraId="6CCBAD18" w14:textId="77777777" w:rsidTr="000379F9">
        <w:trPr>
          <w:trHeight w:val="471"/>
        </w:trPr>
        <w:tc>
          <w:tcPr>
            <w:tcW w:w="20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DAE16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lastRenderedPageBreak/>
              <w:t>Найменування регіону</w:t>
            </w:r>
          </w:p>
        </w:tc>
        <w:tc>
          <w:tcPr>
            <w:tcW w:w="7165" w:type="dxa"/>
            <w:gridSpan w:val="6"/>
            <w:tcBorders>
              <w:top w:val="single" w:sz="4" w:space="0" w:color="auto"/>
              <w:left w:val="nil"/>
              <w:bottom w:val="single" w:sz="4" w:space="0" w:color="auto"/>
              <w:right w:val="single" w:sz="4" w:space="0" w:color="auto"/>
            </w:tcBorders>
            <w:shd w:val="clear" w:color="auto" w:fill="auto"/>
            <w:vAlign w:val="center"/>
            <w:hideMark/>
          </w:tcPr>
          <w:p w14:paraId="38068290" w14:textId="77777777" w:rsidR="000379F9" w:rsidRPr="000379F9" w:rsidRDefault="000379F9" w:rsidP="000379F9">
            <w:pPr>
              <w:spacing w:after="0" w:line="240" w:lineRule="auto"/>
              <w:jc w:val="center"/>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Місяці</w:t>
            </w:r>
          </w:p>
        </w:tc>
      </w:tr>
      <w:tr w:rsidR="000379F9" w:rsidRPr="000379F9" w14:paraId="2682B726" w14:textId="77777777" w:rsidTr="000379F9">
        <w:trPr>
          <w:trHeight w:val="471"/>
        </w:trPr>
        <w:tc>
          <w:tcPr>
            <w:tcW w:w="2095" w:type="dxa"/>
            <w:vMerge/>
            <w:tcBorders>
              <w:top w:val="single" w:sz="4" w:space="0" w:color="auto"/>
              <w:left w:val="single" w:sz="4" w:space="0" w:color="auto"/>
              <w:bottom w:val="single" w:sz="4" w:space="0" w:color="auto"/>
              <w:right w:val="single" w:sz="4" w:space="0" w:color="auto"/>
            </w:tcBorders>
            <w:vAlign w:val="center"/>
            <w:hideMark/>
          </w:tcPr>
          <w:p w14:paraId="5CBC694E" w14:textId="77777777" w:rsidR="000379F9" w:rsidRPr="000379F9" w:rsidRDefault="000379F9" w:rsidP="000379F9">
            <w:pPr>
              <w:spacing w:after="0" w:line="240" w:lineRule="auto"/>
              <w:rPr>
                <w:rFonts w:ascii="Times New Roman" w:eastAsia="Times New Roman" w:hAnsi="Times New Roman" w:cs="Times New Roman"/>
                <w:color w:val="000000"/>
                <w:sz w:val="24"/>
                <w:szCs w:val="24"/>
                <w:lang w:eastAsia="ru-RU"/>
              </w:rPr>
            </w:pPr>
          </w:p>
        </w:tc>
        <w:tc>
          <w:tcPr>
            <w:tcW w:w="1165" w:type="dxa"/>
            <w:tcBorders>
              <w:top w:val="nil"/>
              <w:left w:val="nil"/>
              <w:bottom w:val="single" w:sz="4" w:space="0" w:color="auto"/>
              <w:right w:val="single" w:sz="4" w:space="0" w:color="auto"/>
            </w:tcBorders>
            <w:shd w:val="clear" w:color="auto" w:fill="auto"/>
            <w:vAlign w:val="center"/>
            <w:hideMark/>
          </w:tcPr>
          <w:p w14:paraId="4320AB47"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липень</w:t>
            </w:r>
          </w:p>
        </w:tc>
        <w:tc>
          <w:tcPr>
            <w:tcW w:w="1187" w:type="dxa"/>
            <w:tcBorders>
              <w:top w:val="nil"/>
              <w:left w:val="nil"/>
              <w:bottom w:val="single" w:sz="4" w:space="0" w:color="auto"/>
              <w:right w:val="single" w:sz="4" w:space="0" w:color="auto"/>
            </w:tcBorders>
            <w:shd w:val="clear" w:color="auto" w:fill="auto"/>
            <w:vAlign w:val="center"/>
            <w:hideMark/>
          </w:tcPr>
          <w:p w14:paraId="5757A9BE"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серпень</w:t>
            </w:r>
          </w:p>
        </w:tc>
        <w:tc>
          <w:tcPr>
            <w:tcW w:w="1209" w:type="dxa"/>
            <w:tcBorders>
              <w:top w:val="nil"/>
              <w:left w:val="nil"/>
              <w:bottom w:val="single" w:sz="4" w:space="0" w:color="auto"/>
              <w:right w:val="single" w:sz="4" w:space="0" w:color="auto"/>
            </w:tcBorders>
            <w:shd w:val="clear" w:color="auto" w:fill="auto"/>
            <w:vAlign w:val="center"/>
            <w:hideMark/>
          </w:tcPr>
          <w:p w14:paraId="5917CDE4"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вересень</w:t>
            </w:r>
          </w:p>
        </w:tc>
        <w:tc>
          <w:tcPr>
            <w:tcW w:w="1198" w:type="dxa"/>
            <w:tcBorders>
              <w:top w:val="nil"/>
              <w:left w:val="nil"/>
              <w:bottom w:val="single" w:sz="4" w:space="0" w:color="auto"/>
              <w:right w:val="single" w:sz="4" w:space="0" w:color="auto"/>
            </w:tcBorders>
            <w:shd w:val="clear" w:color="auto" w:fill="auto"/>
            <w:vAlign w:val="center"/>
            <w:hideMark/>
          </w:tcPr>
          <w:p w14:paraId="014284F0"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жовтень</w:t>
            </w:r>
          </w:p>
        </w:tc>
        <w:tc>
          <w:tcPr>
            <w:tcW w:w="1217" w:type="dxa"/>
            <w:tcBorders>
              <w:top w:val="nil"/>
              <w:left w:val="nil"/>
              <w:bottom w:val="single" w:sz="4" w:space="0" w:color="auto"/>
              <w:right w:val="single" w:sz="4" w:space="0" w:color="auto"/>
            </w:tcBorders>
            <w:shd w:val="clear" w:color="auto" w:fill="auto"/>
            <w:vAlign w:val="center"/>
            <w:hideMark/>
          </w:tcPr>
          <w:p w14:paraId="6FF2AE3F"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листопад</w:t>
            </w:r>
          </w:p>
        </w:tc>
        <w:tc>
          <w:tcPr>
            <w:tcW w:w="1188" w:type="dxa"/>
            <w:tcBorders>
              <w:top w:val="nil"/>
              <w:left w:val="nil"/>
              <w:bottom w:val="single" w:sz="4" w:space="0" w:color="auto"/>
              <w:right w:val="single" w:sz="4" w:space="0" w:color="auto"/>
            </w:tcBorders>
            <w:shd w:val="clear" w:color="auto" w:fill="auto"/>
            <w:vAlign w:val="center"/>
            <w:hideMark/>
          </w:tcPr>
          <w:p w14:paraId="4C139688"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грудень</w:t>
            </w:r>
          </w:p>
        </w:tc>
      </w:tr>
      <w:tr w:rsidR="000379F9" w:rsidRPr="000379F9" w14:paraId="229FB530"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FB8FB2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Вінницька</w:t>
            </w:r>
          </w:p>
        </w:tc>
        <w:tc>
          <w:tcPr>
            <w:tcW w:w="1165" w:type="dxa"/>
            <w:tcBorders>
              <w:top w:val="nil"/>
              <w:left w:val="nil"/>
              <w:bottom w:val="single" w:sz="4" w:space="0" w:color="auto"/>
              <w:right w:val="single" w:sz="4" w:space="0" w:color="auto"/>
            </w:tcBorders>
            <w:shd w:val="clear" w:color="auto" w:fill="auto"/>
            <w:vAlign w:val="center"/>
            <w:hideMark/>
          </w:tcPr>
          <w:p w14:paraId="7688ED6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E084C3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1F6135B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6F57B0C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0.037</w:t>
            </w:r>
          </w:p>
        </w:tc>
        <w:tc>
          <w:tcPr>
            <w:tcW w:w="1217" w:type="dxa"/>
            <w:tcBorders>
              <w:top w:val="nil"/>
              <w:left w:val="nil"/>
              <w:bottom w:val="single" w:sz="4" w:space="0" w:color="auto"/>
              <w:right w:val="single" w:sz="4" w:space="0" w:color="auto"/>
            </w:tcBorders>
            <w:shd w:val="clear" w:color="auto" w:fill="auto"/>
            <w:vAlign w:val="center"/>
            <w:hideMark/>
          </w:tcPr>
          <w:p w14:paraId="1225E50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52D0783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019DE5C3"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63F6AD8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Волинська</w:t>
            </w:r>
          </w:p>
        </w:tc>
        <w:tc>
          <w:tcPr>
            <w:tcW w:w="1165" w:type="dxa"/>
            <w:tcBorders>
              <w:top w:val="nil"/>
              <w:left w:val="nil"/>
              <w:bottom w:val="single" w:sz="4" w:space="0" w:color="auto"/>
              <w:right w:val="single" w:sz="4" w:space="0" w:color="auto"/>
            </w:tcBorders>
            <w:shd w:val="clear" w:color="auto" w:fill="auto"/>
            <w:vAlign w:val="center"/>
            <w:hideMark/>
          </w:tcPr>
          <w:p w14:paraId="096D067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369EC47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03E33DD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3FC8B86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0.024</w:t>
            </w:r>
          </w:p>
        </w:tc>
        <w:tc>
          <w:tcPr>
            <w:tcW w:w="1217" w:type="dxa"/>
            <w:tcBorders>
              <w:top w:val="nil"/>
              <w:left w:val="nil"/>
              <w:bottom w:val="single" w:sz="4" w:space="0" w:color="auto"/>
              <w:right w:val="single" w:sz="4" w:space="0" w:color="auto"/>
            </w:tcBorders>
            <w:shd w:val="clear" w:color="auto" w:fill="auto"/>
            <w:vAlign w:val="center"/>
            <w:hideMark/>
          </w:tcPr>
          <w:p w14:paraId="12560F1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0A8DEBD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14205F27"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21841BF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Дніпропетровська</w:t>
            </w:r>
          </w:p>
        </w:tc>
        <w:tc>
          <w:tcPr>
            <w:tcW w:w="1165" w:type="dxa"/>
            <w:tcBorders>
              <w:top w:val="nil"/>
              <w:left w:val="nil"/>
              <w:bottom w:val="single" w:sz="4" w:space="0" w:color="auto"/>
              <w:right w:val="single" w:sz="4" w:space="0" w:color="auto"/>
            </w:tcBorders>
            <w:shd w:val="clear" w:color="auto" w:fill="auto"/>
            <w:vAlign w:val="center"/>
            <w:hideMark/>
          </w:tcPr>
          <w:p w14:paraId="6431C06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63AFF7F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70C7AEB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37869E5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0.076</w:t>
            </w:r>
          </w:p>
        </w:tc>
        <w:tc>
          <w:tcPr>
            <w:tcW w:w="1217" w:type="dxa"/>
            <w:tcBorders>
              <w:top w:val="nil"/>
              <w:left w:val="nil"/>
              <w:bottom w:val="single" w:sz="4" w:space="0" w:color="auto"/>
              <w:right w:val="single" w:sz="4" w:space="0" w:color="auto"/>
            </w:tcBorders>
            <w:shd w:val="clear" w:color="auto" w:fill="auto"/>
            <w:vAlign w:val="center"/>
            <w:hideMark/>
          </w:tcPr>
          <w:p w14:paraId="42752CD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24455D7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0E89B01F"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8EF0D5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Донецька</w:t>
            </w:r>
          </w:p>
        </w:tc>
        <w:tc>
          <w:tcPr>
            <w:tcW w:w="1165" w:type="dxa"/>
            <w:tcBorders>
              <w:top w:val="nil"/>
              <w:left w:val="nil"/>
              <w:bottom w:val="single" w:sz="4" w:space="0" w:color="auto"/>
              <w:right w:val="single" w:sz="4" w:space="0" w:color="auto"/>
            </w:tcBorders>
            <w:shd w:val="clear" w:color="auto" w:fill="auto"/>
            <w:vAlign w:val="center"/>
            <w:hideMark/>
          </w:tcPr>
          <w:p w14:paraId="45E0C3D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5AC4D54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4C37196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78D5592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0.099</w:t>
            </w:r>
          </w:p>
        </w:tc>
        <w:tc>
          <w:tcPr>
            <w:tcW w:w="1217" w:type="dxa"/>
            <w:tcBorders>
              <w:top w:val="nil"/>
              <w:left w:val="nil"/>
              <w:bottom w:val="single" w:sz="4" w:space="0" w:color="auto"/>
              <w:right w:val="single" w:sz="4" w:space="0" w:color="auto"/>
            </w:tcBorders>
            <w:shd w:val="clear" w:color="auto" w:fill="auto"/>
            <w:vAlign w:val="center"/>
            <w:hideMark/>
          </w:tcPr>
          <w:p w14:paraId="2BC93E5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6269C3C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3F0DC6AF"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5336598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Житомирська</w:t>
            </w:r>
          </w:p>
        </w:tc>
        <w:tc>
          <w:tcPr>
            <w:tcW w:w="1165" w:type="dxa"/>
            <w:tcBorders>
              <w:top w:val="nil"/>
              <w:left w:val="nil"/>
              <w:bottom w:val="single" w:sz="4" w:space="0" w:color="auto"/>
              <w:right w:val="single" w:sz="4" w:space="0" w:color="auto"/>
            </w:tcBorders>
            <w:shd w:val="clear" w:color="auto" w:fill="auto"/>
            <w:vAlign w:val="center"/>
            <w:hideMark/>
          </w:tcPr>
          <w:p w14:paraId="67152F5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32C6D9C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119D7CB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61C62EA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0.029</w:t>
            </w:r>
          </w:p>
        </w:tc>
        <w:tc>
          <w:tcPr>
            <w:tcW w:w="1217" w:type="dxa"/>
            <w:tcBorders>
              <w:top w:val="nil"/>
              <w:left w:val="nil"/>
              <w:bottom w:val="single" w:sz="4" w:space="0" w:color="auto"/>
              <w:right w:val="single" w:sz="4" w:space="0" w:color="auto"/>
            </w:tcBorders>
            <w:shd w:val="clear" w:color="auto" w:fill="auto"/>
            <w:vAlign w:val="center"/>
            <w:hideMark/>
          </w:tcPr>
          <w:p w14:paraId="0AF8A30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7F92D54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312587AF"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0E8C0E0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Закарпатська</w:t>
            </w:r>
          </w:p>
        </w:tc>
        <w:tc>
          <w:tcPr>
            <w:tcW w:w="1165" w:type="dxa"/>
            <w:tcBorders>
              <w:top w:val="nil"/>
              <w:left w:val="nil"/>
              <w:bottom w:val="single" w:sz="4" w:space="0" w:color="auto"/>
              <w:right w:val="single" w:sz="4" w:space="0" w:color="auto"/>
            </w:tcBorders>
            <w:shd w:val="clear" w:color="auto" w:fill="auto"/>
            <w:vAlign w:val="center"/>
            <w:hideMark/>
          </w:tcPr>
          <w:p w14:paraId="2E01FB7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1D1868B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4C76B4B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100723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0.029</w:t>
            </w:r>
          </w:p>
        </w:tc>
        <w:tc>
          <w:tcPr>
            <w:tcW w:w="1217" w:type="dxa"/>
            <w:tcBorders>
              <w:top w:val="nil"/>
              <w:left w:val="nil"/>
              <w:bottom w:val="single" w:sz="4" w:space="0" w:color="auto"/>
              <w:right w:val="single" w:sz="4" w:space="0" w:color="auto"/>
            </w:tcBorders>
            <w:shd w:val="clear" w:color="auto" w:fill="auto"/>
            <w:vAlign w:val="center"/>
            <w:hideMark/>
          </w:tcPr>
          <w:p w14:paraId="092B046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5255658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47C3D52E"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07D3223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Запорізька</w:t>
            </w:r>
          </w:p>
        </w:tc>
        <w:tc>
          <w:tcPr>
            <w:tcW w:w="1165" w:type="dxa"/>
            <w:tcBorders>
              <w:top w:val="nil"/>
              <w:left w:val="nil"/>
              <w:bottom w:val="single" w:sz="4" w:space="0" w:color="auto"/>
              <w:right w:val="single" w:sz="4" w:space="0" w:color="auto"/>
            </w:tcBorders>
            <w:shd w:val="clear" w:color="auto" w:fill="auto"/>
            <w:vAlign w:val="center"/>
            <w:hideMark/>
          </w:tcPr>
          <w:p w14:paraId="49D5339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1328C88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1EA19E0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3937B10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0.041</w:t>
            </w:r>
          </w:p>
        </w:tc>
        <w:tc>
          <w:tcPr>
            <w:tcW w:w="1217" w:type="dxa"/>
            <w:tcBorders>
              <w:top w:val="nil"/>
              <w:left w:val="nil"/>
              <w:bottom w:val="single" w:sz="4" w:space="0" w:color="auto"/>
              <w:right w:val="single" w:sz="4" w:space="0" w:color="auto"/>
            </w:tcBorders>
            <w:shd w:val="clear" w:color="auto" w:fill="auto"/>
            <w:vAlign w:val="center"/>
            <w:hideMark/>
          </w:tcPr>
          <w:p w14:paraId="2890495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425B687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74061C99"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ED61CC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Ів.-Франківська</w:t>
            </w:r>
          </w:p>
        </w:tc>
        <w:tc>
          <w:tcPr>
            <w:tcW w:w="1165" w:type="dxa"/>
            <w:tcBorders>
              <w:top w:val="nil"/>
              <w:left w:val="nil"/>
              <w:bottom w:val="single" w:sz="4" w:space="0" w:color="auto"/>
              <w:right w:val="single" w:sz="4" w:space="0" w:color="auto"/>
            </w:tcBorders>
            <w:shd w:val="clear" w:color="auto" w:fill="auto"/>
            <w:vAlign w:val="center"/>
            <w:hideMark/>
          </w:tcPr>
          <w:p w14:paraId="371ADAA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1C441DA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7C3169D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EB6AB2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0.032</w:t>
            </w:r>
          </w:p>
        </w:tc>
        <w:tc>
          <w:tcPr>
            <w:tcW w:w="1217" w:type="dxa"/>
            <w:tcBorders>
              <w:top w:val="nil"/>
              <w:left w:val="nil"/>
              <w:bottom w:val="single" w:sz="4" w:space="0" w:color="auto"/>
              <w:right w:val="single" w:sz="4" w:space="0" w:color="auto"/>
            </w:tcBorders>
            <w:shd w:val="clear" w:color="auto" w:fill="auto"/>
            <w:vAlign w:val="center"/>
            <w:hideMark/>
          </w:tcPr>
          <w:p w14:paraId="10D10B2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3EA5A70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5383B792"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2983FDF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Київська</w:t>
            </w:r>
          </w:p>
        </w:tc>
        <w:tc>
          <w:tcPr>
            <w:tcW w:w="1165" w:type="dxa"/>
            <w:tcBorders>
              <w:top w:val="nil"/>
              <w:left w:val="nil"/>
              <w:bottom w:val="single" w:sz="4" w:space="0" w:color="auto"/>
              <w:right w:val="single" w:sz="4" w:space="0" w:color="auto"/>
            </w:tcBorders>
            <w:shd w:val="clear" w:color="auto" w:fill="auto"/>
            <w:vAlign w:val="center"/>
            <w:hideMark/>
          </w:tcPr>
          <w:p w14:paraId="47B395A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4F81BB4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3EF9894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6151CE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0.041</w:t>
            </w:r>
          </w:p>
        </w:tc>
        <w:tc>
          <w:tcPr>
            <w:tcW w:w="1217" w:type="dxa"/>
            <w:tcBorders>
              <w:top w:val="nil"/>
              <w:left w:val="nil"/>
              <w:bottom w:val="single" w:sz="4" w:space="0" w:color="auto"/>
              <w:right w:val="single" w:sz="4" w:space="0" w:color="auto"/>
            </w:tcBorders>
            <w:shd w:val="clear" w:color="auto" w:fill="auto"/>
            <w:vAlign w:val="center"/>
            <w:hideMark/>
          </w:tcPr>
          <w:p w14:paraId="730279C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4107639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36141E0B"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F264C9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Кіровоградська</w:t>
            </w:r>
          </w:p>
        </w:tc>
        <w:tc>
          <w:tcPr>
            <w:tcW w:w="1165" w:type="dxa"/>
            <w:tcBorders>
              <w:top w:val="nil"/>
              <w:left w:val="nil"/>
              <w:bottom w:val="single" w:sz="4" w:space="0" w:color="auto"/>
              <w:right w:val="single" w:sz="4" w:space="0" w:color="auto"/>
            </w:tcBorders>
            <w:shd w:val="clear" w:color="auto" w:fill="auto"/>
            <w:vAlign w:val="center"/>
            <w:hideMark/>
          </w:tcPr>
          <w:p w14:paraId="7B54C33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DD24C7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07CCDE6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597C050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0.023</w:t>
            </w:r>
          </w:p>
        </w:tc>
        <w:tc>
          <w:tcPr>
            <w:tcW w:w="1217" w:type="dxa"/>
            <w:tcBorders>
              <w:top w:val="nil"/>
              <w:left w:val="nil"/>
              <w:bottom w:val="single" w:sz="4" w:space="0" w:color="auto"/>
              <w:right w:val="single" w:sz="4" w:space="0" w:color="auto"/>
            </w:tcBorders>
            <w:shd w:val="clear" w:color="auto" w:fill="auto"/>
            <w:vAlign w:val="center"/>
            <w:hideMark/>
          </w:tcPr>
          <w:p w14:paraId="05D9DCE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11FD1B7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13AEB81D"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CD1561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Луганська</w:t>
            </w:r>
          </w:p>
        </w:tc>
        <w:tc>
          <w:tcPr>
            <w:tcW w:w="1165" w:type="dxa"/>
            <w:tcBorders>
              <w:top w:val="nil"/>
              <w:left w:val="nil"/>
              <w:bottom w:val="single" w:sz="4" w:space="0" w:color="auto"/>
              <w:right w:val="single" w:sz="4" w:space="0" w:color="auto"/>
            </w:tcBorders>
            <w:shd w:val="clear" w:color="auto" w:fill="auto"/>
            <w:vAlign w:val="center"/>
            <w:hideMark/>
          </w:tcPr>
          <w:p w14:paraId="45E0EF9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6153A2D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609B9E3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4D10E0E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0.056</w:t>
            </w:r>
          </w:p>
        </w:tc>
        <w:tc>
          <w:tcPr>
            <w:tcW w:w="1217" w:type="dxa"/>
            <w:tcBorders>
              <w:top w:val="nil"/>
              <w:left w:val="nil"/>
              <w:bottom w:val="single" w:sz="4" w:space="0" w:color="auto"/>
              <w:right w:val="single" w:sz="4" w:space="0" w:color="auto"/>
            </w:tcBorders>
            <w:shd w:val="clear" w:color="auto" w:fill="auto"/>
            <w:vAlign w:val="center"/>
            <w:hideMark/>
          </w:tcPr>
          <w:p w14:paraId="1B9181C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382C39B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6324D257"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0D9DE7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Львівська</w:t>
            </w:r>
          </w:p>
        </w:tc>
        <w:tc>
          <w:tcPr>
            <w:tcW w:w="1165" w:type="dxa"/>
            <w:tcBorders>
              <w:top w:val="nil"/>
              <w:left w:val="nil"/>
              <w:bottom w:val="single" w:sz="4" w:space="0" w:color="auto"/>
              <w:right w:val="single" w:sz="4" w:space="0" w:color="auto"/>
            </w:tcBorders>
            <w:shd w:val="clear" w:color="auto" w:fill="auto"/>
            <w:vAlign w:val="center"/>
            <w:hideMark/>
          </w:tcPr>
          <w:p w14:paraId="3138625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5B212E5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22FAD8A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C5668D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0.059</w:t>
            </w:r>
          </w:p>
        </w:tc>
        <w:tc>
          <w:tcPr>
            <w:tcW w:w="1217" w:type="dxa"/>
            <w:tcBorders>
              <w:top w:val="nil"/>
              <w:left w:val="nil"/>
              <w:bottom w:val="single" w:sz="4" w:space="0" w:color="auto"/>
              <w:right w:val="single" w:sz="4" w:space="0" w:color="auto"/>
            </w:tcBorders>
            <w:shd w:val="clear" w:color="auto" w:fill="auto"/>
            <w:vAlign w:val="center"/>
            <w:hideMark/>
          </w:tcPr>
          <w:p w14:paraId="6A00E8B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3FEC311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3E614FEC"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16A6454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Миколаївська</w:t>
            </w:r>
          </w:p>
        </w:tc>
        <w:tc>
          <w:tcPr>
            <w:tcW w:w="1165" w:type="dxa"/>
            <w:tcBorders>
              <w:top w:val="nil"/>
              <w:left w:val="nil"/>
              <w:bottom w:val="single" w:sz="4" w:space="0" w:color="auto"/>
              <w:right w:val="single" w:sz="4" w:space="0" w:color="auto"/>
            </w:tcBorders>
            <w:shd w:val="clear" w:color="auto" w:fill="auto"/>
            <w:vAlign w:val="center"/>
            <w:hideMark/>
          </w:tcPr>
          <w:p w14:paraId="03BC56F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6B60EE9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00AECF5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4D53CE4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0.027</w:t>
            </w:r>
          </w:p>
        </w:tc>
        <w:tc>
          <w:tcPr>
            <w:tcW w:w="1217" w:type="dxa"/>
            <w:tcBorders>
              <w:top w:val="nil"/>
              <w:left w:val="nil"/>
              <w:bottom w:val="single" w:sz="4" w:space="0" w:color="auto"/>
              <w:right w:val="single" w:sz="4" w:space="0" w:color="auto"/>
            </w:tcBorders>
            <w:shd w:val="clear" w:color="auto" w:fill="auto"/>
            <w:vAlign w:val="center"/>
            <w:hideMark/>
          </w:tcPr>
          <w:p w14:paraId="231C9B8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1B87A8B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345C0D06"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643F4D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Одеська</w:t>
            </w:r>
          </w:p>
        </w:tc>
        <w:tc>
          <w:tcPr>
            <w:tcW w:w="1165" w:type="dxa"/>
            <w:tcBorders>
              <w:top w:val="nil"/>
              <w:left w:val="nil"/>
              <w:bottom w:val="single" w:sz="4" w:space="0" w:color="auto"/>
              <w:right w:val="single" w:sz="4" w:space="0" w:color="auto"/>
            </w:tcBorders>
            <w:shd w:val="clear" w:color="auto" w:fill="auto"/>
            <w:vAlign w:val="center"/>
            <w:hideMark/>
          </w:tcPr>
          <w:p w14:paraId="6814A95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BB1EC4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73C3943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311B375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0.056</w:t>
            </w:r>
          </w:p>
        </w:tc>
        <w:tc>
          <w:tcPr>
            <w:tcW w:w="1217" w:type="dxa"/>
            <w:tcBorders>
              <w:top w:val="nil"/>
              <w:left w:val="nil"/>
              <w:bottom w:val="single" w:sz="4" w:space="0" w:color="auto"/>
              <w:right w:val="single" w:sz="4" w:space="0" w:color="auto"/>
            </w:tcBorders>
            <w:shd w:val="clear" w:color="auto" w:fill="auto"/>
            <w:vAlign w:val="center"/>
            <w:hideMark/>
          </w:tcPr>
          <w:p w14:paraId="7C26C13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75CF7F8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5240D21F"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4A6C74D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Полтавська</w:t>
            </w:r>
          </w:p>
        </w:tc>
        <w:tc>
          <w:tcPr>
            <w:tcW w:w="1165" w:type="dxa"/>
            <w:tcBorders>
              <w:top w:val="nil"/>
              <w:left w:val="nil"/>
              <w:bottom w:val="single" w:sz="4" w:space="0" w:color="auto"/>
              <w:right w:val="single" w:sz="4" w:space="0" w:color="auto"/>
            </w:tcBorders>
            <w:shd w:val="clear" w:color="auto" w:fill="auto"/>
            <w:vAlign w:val="center"/>
            <w:hideMark/>
          </w:tcPr>
          <w:p w14:paraId="3DCA8DB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1EAC18E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4B44F55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2F85021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0.033</w:t>
            </w:r>
          </w:p>
        </w:tc>
        <w:tc>
          <w:tcPr>
            <w:tcW w:w="1217" w:type="dxa"/>
            <w:tcBorders>
              <w:top w:val="nil"/>
              <w:left w:val="nil"/>
              <w:bottom w:val="single" w:sz="4" w:space="0" w:color="auto"/>
              <w:right w:val="single" w:sz="4" w:space="0" w:color="auto"/>
            </w:tcBorders>
            <w:shd w:val="clear" w:color="auto" w:fill="auto"/>
            <w:vAlign w:val="center"/>
            <w:hideMark/>
          </w:tcPr>
          <w:p w14:paraId="1CAF07E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01CDE11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704066E2"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1BC9D3E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Рівненська</w:t>
            </w:r>
          </w:p>
        </w:tc>
        <w:tc>
          <w:tcPr>
            <w:tcW w:w="1165" w:type="dxa"/>
            <w:tcBorders>
              <w:top w:val="nil"/>
              <w:left w:val="nil"/>
              <w:bottom w:val="single" w:sz="4" w:space="0" w:color="auto"/>
              <w:right w:val="single" w:sz="4" w:space="0" w:color="auto"/>
            </w:tcBorders>
            <w:shd w:val="clear" w:color="auto" w:fill="auto"/>
            <w:vAlign w:val="center"/>
            <w:hideMark/>
          </w:tcPr>
          <w:p w14:paraId="28D2C08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382FACD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180692B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4F38464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0.027</w:t>
            </w:r>
          </w:p>
        </w:tc>
        <w:tc>
          <w:tcPr>
            <w:tcW w:w="1217" w:type="dxa"/>
            <w:tcBorders>
              <w:top w:val="nil"/>
              <w:left w:val="nil"/>
              <w:bottom w:val="single" w:sz="4" w:space="0" w:color="auto"/>
              <w:right w:val="single" w:sz="4" w:space="0" w:color="auto"/>
            </w:tcBorders>
            <w:shd w:val="clear" w:color="auto" w:fill="auto"/>
            <w:vAlign w:val="center"/>
            <w:hideMark/>
          </w:tcPr>
          <w:p w14:paraId="3CEE22E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16BD1E4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496CBD02"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1B7D00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Сумська</w:t>
            </w:r>
          </w:p>
        </w:tc>
        <w:tc>
          <w:tcPr>
            <w:tcW w:w="1165" w:type="dxa"/>
            <w:tcBorders>
              <w:top w:val="nil"/>
              <w:left w:val="nil"/>
              <w:bottom w:val="single" w:sz="4" w:space="0" w:color="auto"/>
              <w:right w:val="single" w:sz="4" w:space="0" w:color="auto"/>
            </w:tcBorders>
            <w:shd w:val="clear" w:color="auto" w:fill="auto"/>
            <w:vAlign w:val="center"/>
            <w:hideMark/>
          </w:tcPr>
          <w:p w14:paraId="33B58EE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57387B2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2CD9605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2A517C9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0.026</w:t>
            </w:r>
          </w:p>
        </w:tc>
        <w:tc>
          <w:tcPr>
            <w:tcW w:w="1217" w:type="dxa"/>
            <w:tcBorders>
              <w:top w:val="nil"/>
              <w:left w:val="nil"/>
              <w:bottom w:val="single" w:sz="4" w:space="0" w:color="auto"/>
              <w:right w:val="single" w:sz="4" w:space="0" w:color="auto"/>
            </w:tcBorders>
            <w:shd w:val="clear" w:color="auto" w:fill="auto"/>
            <w:vAlign w:val="center"/>
            <w:hideMark/>
          </w:tcPr>
          <w:p w14:paraId="1324786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792CDED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60034A59"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6B9BE1D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Тернопільська</w:t>
            </w:r>
          </w:p>
        </w:tc>
        <w:tc>
          <w:tcPr>
            <w:tcW w:w="1165" w:type="dxa"/>
            <w:tcBorders>
              <w:top w:val="nil"/>
              <w:left w:val="nil"/>
              <w:bottom w:val="single" w:sz="4" w:space="0" w:color="auto"/>
              <w:right w:val="single" w:sz="4" w:space="0" w:color="auto"/>
            </w:tcBorders>
            <w:shd w:val="clear" w:color="auto" w:fill="auto"/>
            <w:vAlign w:val="center"/>
            <w:hideMark/>
          </w:tcPr>
          <w:p w14:paraId="56341FC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28B4803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2FA6C2A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2B8634E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0.025</w:t>
            </w:r>
          </w:p>
        </w:tc>
        <w:tc>
          <w:tcPr>
            <w:tcW w:w="1217" w:type="dxa"/>
            <w:tcBorders>
              <w:top w:val="nil"/>
              <w:left w:val="nil"/>
              <w:bottom w:val="single" w:sz="4" w:space="0" w:color="auto"/>
              <w:right w:val="single" w:sz="4" w:space="0" w:color="auto"/>
            </w:tcBorders>
            <w:shd w:val="clear" w:color="auto" w:fill="auto"/>
            <w:vAlign w:val="center"/>
            <w:hideMark/>
          </w:tcPr>
          <w:p w14:paraId="56A7FFD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060DF1D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7CDE78DE"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9482D9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Харківська</w:t>
            </w:r>
          </w:p>
        </w:tc>
        <w:tc>
          <w:tcPr>
            <w:tcW w:w="1165" w:type="dxa"/>
            <w:tcBorders>
              <w:top w:val="nil"/>
              <w:left w:val="nil"/>
              <w:bottom w:val="single" w:sz="4" w:space="0" w:color="auto"/>
              <w:right w:val="single" w:sz="4" w:space="0" w:color="auto"/>
            </w:tcBorders>
            <w:shd w:val="clear" w:color="auto" w:fill="auto"/>
            <w:vAlign w:val="center"/>
            <w:hideMark/>
          </w:tcPr>
          <w:p w14:paraId="610A045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5854B16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4426A0A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18EEC1A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0.063</w:t>
            </w:r>
          </w:p>
        </w:tc>
        <w:tc>
          <w:tcPr>
            <w:tcW w:w="1217" w:type="dxa"/>
            <w:tcBorders>
              <w:top w:val="nil"/>
              <w:left w:val="nil"/>
              <w:bottom w:val="single" w:sz="4" w:space="0" w:color="auto"/>
              <w:right w:val="single" w:sz="4" w:space="0" w:color="auto"/>
            </w:tcBorders>
            <w:shd w:val="clear" w:color="auto" w:fill="auto"/>
            <w:vAlign w:val="center"/>
            <w:hideMark/>
          </w:tcPr>
          <w:p w14:paraId="1A88BF8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0B27471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7D02D31D"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DCFDC1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Херсонська</w:t>
            </w:r>
          </w:p>
        </w:tc>
        <w:tc>
          <w:tcPr>
            <w:tcW w:w="1165" w:type="dxa"/>
            <w:tcBorders>
              <w:top w:val="nil"/>
              <w:left w:val="nil"/>
              <w:bottom w:val="single" w:sz="4" w:space="0" w:color="auto"/>
              <w:right w:val="single" w:sz="4" w:space="0" w:color="auto"/>
            </w:tcBorders>
            <w:shd w:val="clear" w:color="auto" w:fill="auto"/>
            <w:vAlign w:val="center"/>
            <w:hideMark/>
          </w:tcPr>
          <w:p w14:paraId="2A3BAA3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4DFEA31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3CC3039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206DA31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0.025</w:t>
            </w:r>
          </w:p>
        </w:tc>
        <w:tc>
          <w:tcPr>
            <w:tcW w:w="1217" w:type="dxa"/>
            <w:tcBorders>
              <w:top w:val="nil"/>
              <w:left w:val="nil"/>
              <w:bottom w:val="single" w:sz="4" w:space="0" w:color="auto"/>
              <w:right w:val="single" w:sz="4" w:space="0" w:color="auto"/>
            </w:tcBorders>
            <w:shd w:val="clear" w:color="auto" w:fill="auto"/>
            <w:vAlign w:val="center"/>
            <w:hideMark/>
          </w:tcPr>
          <w:p w14:paraId="29160D5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4E0A524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24A9589E"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06A0C9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Хмельницька</w:t>
            </w:r>
          </w:p>
        </w:tc>
        <w:tc>
          <w:tcPr>
            <w:tcW w:w="1165" w:type="dxa"/>
            <w:tcBorders>
              <w:top w:val="nil"/>
              <w:left w:val="nil"/>
              <w:bottom w:val="single" w:sz="4" w:space="0" w:color="auto"/>
              <w:right w:val="single" w:sz="4" w:space="0" w:color="auto"/>
            </w:tcBorders>
            <w:shd w:val="clear" w:color="auto" w:fill="auto"/>
            <w:vAlign w:val="center"/>
            <w:hideMark/>
          </w:tcPr>
          <w:p w14:paraId="2F73312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131E66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22610EE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08690B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0.030</w:t>
            </w:r>
          </w:p>
        </w:tc>
        <w:tc>
          <w:tcPr>
            <w:tcW w:w="1217" w:type="dxa"/>
            <w:tcBorders>
              <w:top w:val="nil"/>
              <w:left w:val="nil"/>
              <w:bottom w:val="single" w:sz="4" w:space="0" w:color="auto"/>
              <w:right w:val="single" w:sz="4" w:space="0" w:color="auto"/>
            </w:tcBorders>
            <w:shd w:val="clear" w:color="auto" w:fill="auto"/>
            <w:vAlign w:val="center"/>
            <w:hideMark/>
          </w:tcPr>
          <w:p w14:paraId="456A5E3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1CAC9A5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3F04B616"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0FB95F8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Черкаська</w:t>
            </w:r>
          </w:p>
        </w:tc>
        <w:tc>
          <w:tcPr>
            <w:tcW w:w="1165" w:type="dxa"/>
            <w:tcBorders>
              <w:top w:val="nil"/>
              <w:left w:val="nil"/>
              <w:bottom w:val="single" w:sz="4" w:space="0" w:color="auto"/>
              <w:right w:val="single" w:sz="4" w:space="0" w:color="auto"/>
            </w:tcBorders>
            <w:shd w:val="clear" w:color="auto" w:fill="auto"/>
            <w:vAlign w:val="center"/>
            <w:hideMark/>
          </w:tcPr>
          <w:p w14:paraId="55932F8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0A93850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5862DA0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6352DD6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0.029</w:t>
            </w:r>
          </w:p>
        </w:tc>
        <w:tc>
          <w:tcPr>
            <w:tcW w:w="1217" w:type="dxa"/>
            <w:tcBorders>
              <w:top w:val="nil"/>
              <w:left w:val="nil"/>
              <w:bottom w:val="single" w:sz="4" w:space="0" w:color="auto"/>
              <w:right w:val="single" w:sz="4" w:space="0" w:color="auto"/>
            </w:tcBorders>
            <w:shd w:val="clear" w:color="auto" w:fill="auto"/>
            <w:vAlign w:val="center"/>
            <w:hideMark/>
          </w:tcPr>
          <w:p w14:paraId="7D04FF0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43B983D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077E8E6D"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2CA4D0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Чернівецька</w:t>
            </w:r>
          </w:p>
        </w:tc>
        <w:tc>
          <w:tcPr>
            <w:tcW w:w="1165" w:type="dxa"/>
            <w:tcBorders>
              <w:top w:val="nil"/>
              <w:left w:val="nil"/>
              <w:bottom w:val="single" w:sz="4" w:space="0" w:color="auto"/>
              <w:right w:val="single" w:sz="4" w:space="0" w:color="auto"/>
            </w:tcBorders>
            <w:shd w:val="clear" w:color="auto" w:fill="auto"/>
            <w:vAlign w:val="center"/>
            <w:hideMark/>
          </w:tcPr>
          <w:p w14:paraId="15FAA42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4B77F0A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53587FB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527DCF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0.021</w:t>
            </w:r>
          </w:p>
        </w:tc>
        <w:tc>
          <w:tcPr>
            <w:tcW w:w="1217" w:type="dxa"/>
            <w:tcBorders>
              <w:top w:val="nil"/>
              <w:left w:val="nil"/>
              <w:bottom w:val="single" w:sz="4" w:space="0" w:color="auto"/>
              <w:right w:val="single" w:sz="4" w:space="0" w:color="auto"/>
            </w:tcBorders>
            <w:shd w:val="clear" w:color="auto" w:fill="auto"/>
            <w:vAlign w:val="center"/>
            <w:hideMark/>
          </w:tcPr>
          <w:p w14:paraId="655552B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15520B0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2D7DCEF6"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1D2A8E8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Чернігівська</w:t>
            </w:r>
          </w:p>
        </w:tc>
        <w:tc>
          <w:tcPr>
            <w:tcW w:w="1165" w:type="dxa"/>
            <w:tcBorders>
              <w:top w:val="nil"/>
              <w:left w:val="nil"/>
              <w:bottom w:val="single" w:sz="4" w:space="0" w:color="auto"/>
              <w:right w:val="single" w:sz="4" w:space="0" w:color="auto"/>
            </w:tcBorders>
            <w:shd w:val="clear" w:color="auto" w:fill="auto"/>
            <w:vAlign w:val="center"/>
            <w:hideMark/>
          </w:tcPr>
          <w:p w14:paraId="04AA2A2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0F200FF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5C10F22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1126E5A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0.024</w:t>
            </w:r>
          </w:p>
        </w:tc>
        <w:tc>
          <w:tcPr>
            <w:tcW w:w="1217" w:type="dxa"/>
            <w:tcBorders>
              <w:top w:val="nil"/>
              <w:left w:val="nil"/>
              <w:bottom w:val="single" w:sz="4" w:space="0" w:color="auto"/>
              <w:right w:val="single" w:sz="4" w:space="0" w:color="auto"/>
            </w:tcBorders>
            <w:shd w:val="clear" w:color="auto" w:fill="auto"/>
            <w:vAlign w:val="center"/>
            <w:hideMark/>
          </w:tcPr>
          <w:p w14:paraId="1C456B4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2E311EF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4D5CB4B8" w14:textId="77777777" w:rsidTr="000379F9">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4E79760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м.Київ</w:t>
            </w:r>
          </w:p>
        </w:tc>
        <w:tc>
          <w:tcPr>
            <w:tcW w:w="1165" w:type="dxa"/>
            <w:tcBorders>
              <w:top w:val="nil"/>
              <w:left w:val="nil"/>
              <w:bottom w:val="single" w:sz="4" w:space="0" w:color="auto"/>
              <w:right w:val="single" w:sz="4" w:space="0" w:color="auto"/>
            </w:tcBorders>
            <w:shd w:val="clear" w:color="auto" w:fill="auto"/>
            <w:vAlign w:val="center"/>
            <w:hideMark/>
          </w:tcPr>
          <w:p w14:paraId="24B2C3E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911BC4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387096F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525CF50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0.068</w:t>
            </w:r>
          </w:p>
        </w:tc>
        <w:tc>
          <w:tcPr>
            <w:tcW w:w="1217" w:type="dxa"/>
            <w:tcBorders>
              <w:top w:val="nil"/>
              <w:left w:val="nil"/>
              <w:bottom w:val="single" w:sz="4" w:space="0" w:color="auto"/>
              <w:right w:val="single" w:sz="4" w:space="0" w:color="auto"/>
            </w:tcBorders>
            <w:shd w:val="clear" w:color="auto" w:fill="auto"/>
            <w:vAlign w:val="center"/>
            <w:hideMark/>
          </w:tcPr>
          <w:p w14:paraId="5330B8D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88" w:type="dxa"/>
            <w:tcBorders>
              <w:top w:val="nil"/>
              <w:left w:val="nil"/>
              <w:bottom w:val="single" w:sz="4" w:space="0" w:color="auto"/>
              <w:right w:val="single" w:sz="4" w:space="0" w:color="auto"/>
            </w:tcBorders>
            <w:shd w:val="clear" w:color="auto" w:fill="auto"/>
            <w:vAlign w:val="center"/>
            <w:hideMark/>
          </w:tcPr>
          <w:p w14:paraId="0F305C9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bl>
    <w:p w14:paraId="5EE3D378" w14:textId="4AC80E92" w:rsidR="000379F9" w:rsidRPr="00087DA7" w:rsidRDefault="000379F9" w:rsidP="000379F9">
      <w:pPr>
        <w:spacing w:line="360" w:lineRule="auto"/>
        <w:jc w:val="center"/>
        <w:rPr>
          <w:rFonts w:ascii="Times New Roman" w:hAnsi="Times New Roman" w:cs="Times New Roman"/>
          <w:sz w:val="28"/>
          <w:lang w:val="uk-UA"/>
        </w:rPr>
      </w:pPr>
      <w:r>
        <w:rPr>
          <w:rFonts w:ascii="Times New Roman" w:hAnsi="Times New Roman" w:cs="Times New Roman"/>
          <w:sz w:val="28"/>
          <w:lang w:val="uk-UA"/>
        </w:rPr>
        <w:br/>
      </w:r>
      <w:r w:rsidRPr="00087DA7">
        <w:rPr>
          <w:rFonts w:ascii="Times New Roman" w:hAnsi="Times New Roman" w:cs="Times New Roman"/>
          <w:sz w:val="28"/>
          <w:lang w:val="uk-UA"/>
        </w:rPr>
        <w:t>Рисунок 1</w:t>
      </w:r>
      <w:r>
        <w:rPr>
          <w:rFonts w:ascii="Times New Roman" w:hAnsi="Times New Roman" w:cs="Times New Roman"/>
          <w:sz w:val="28"/>
          <w:lang w:val="uk-UA"/>
        </w:rPr>
        <w:t>.2</w:t>
      </w:r>
      <w:r w:rsidRPr="00087DA7">
        <w:rPr>
          <w:rFonts w:ascii="Times New Roman" w:hAnsi="Times New Roman" w:cs="Times New Roman"/>
          <w:sz w:val="28"/>
          <w:lang w:val="uk-UA"/>
        </w:rPr>
        <w:t>.  Регіональне розподілення вакцин по регіонам України</w:t>
      </w:r>
      <w:r>
        <w:rPr>
          <w:rFonts w:ascii="Times New Roman" w:hAnsi="Times New Roman" w:cs="Times New Roman"/>
          <w:sz w:val="28"/>
          <w:lang w:val="uk-UA"/>
        </w:rPr>
        <w:t xml:space="preserve"> другої половини року</w:t>
      </w:r>
      <w:r w:rsidRPr="00087DA7">
        <w:rPr>
          <w:rFonts w:ascii="Times New Roman" w:hAnsi="Times New Roman" w:cs="Times New Roman"/>
          <w:sz w:val="28"/>
          <w:lang w:val="uk-UA"/>
        </w:rPr>
        <w:t xml:space="preserve"> на основі пропорційного алгоритму.</w:t>
      </w:r>
    </w:p>
    <w:tbl>
      <w:tblPr>
        <w:tblW w:w="8936" w:type="dxa"/>
        <w:tblInd w:w="93" w:type="dxa"/>
        <w:tblLook w:val="04A0" w:firstRow="1" w:lastRow="0" w:firstColumn="1" w:lastColumn="0" w:noHBand="0" w:noVBand="1"/>
      </w:tblPr>
      <w:tblGrid>
        <w:gridCol w:w="2077"/>
        <w:gridCol w:w="1115"/>
        <w:gridCol w:w="1119"/>
        <w:gridCol w:w="1179"/>
        <w:gridCol w:w="1140"/>
        <w:gridCol w:w="1151"/>
        <w:gridCol w:w="1155"/>
      </w:tblGrid>
      <w:tr w:rsidR="000379F9" w:rsidRPr="000379F9" w14:paraId="63273E50" w14:textId="77777777" w:rsidTr="000379F9">
        <w:trPr>
          <w:trHeight w:val="476"/>
        </w:trPr>
        <w:tc>
          <w:tcPr>
            <w:tcW w:w="20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15B258" w14:textId="77777777" w:rsidR="000379F9" w:rsidRPr="000379F9" w:rsidRDefault="000379F9" w:rsidP="000379F9">
            <w:pPr>
              <w:spacing w:after="0" w:line="240" w:lineRule="auto"/>
              <w:jc w:val="center"/>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lastRenderedPageBreak/>
              <w:t>Найменування регіону</w:t>
            </w:r>
          </w:p>
        </w:tc>
        <w:tc>
          <w:tcPr>
            <w:tcW w:w="6859" w:type="dxa"/>
            <w:gridSpan w:val="6"/>
            <w:tcBorders>
              <w:top w:val="single" w:sz="4" w:space="0" w:color="auto"/>
              <w:left w:val="nil"/>
              <w:bottom w:val="single" w:sz="4" w:space="0" w:color="auto"/>
              <w:right w:val="single" w:sz="4" w:space="0" w:color="auto"/>
            </w:tcBorders>
            <w:shd w:val="clear" w:color="auto" w:fill="auto"/>
            <w:vAlign w:val="center"/>
            <w:hideMark/>
          </w:tcPr>
          <w:p w14:paraId="7767C616" w14:textId="77777777" w:rsidR="000379F9" w:rsidRPr="000379F9" w:rsidRDefault="000379F9" w:rsidP="000379F9">
            <w:pPr>
              <w:spacing w:after="0" w:line="240" w:lineRule="auto"/>
              <w:jc w:val="center"/>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Місяці</w:t>
            </w:r>
          </w:p>
        </w:tc>
      </w:tr>
      <w:tr w:rsidR="000379F9" w:rsidRPr="000379F9" w14:paraId="0F13CC6A" w14:textId="77777777" w:rsidTr="000379F9">
        <w:trPr>
          <w:trHeight w:val="476"/>
        </w:trPr>
        <w:tc>
          <w:tcPr>
            <w:tcW w:w="2077" w:type="dxa"/>
            <w:vMerge/>
            <w:tcBorders>
              <w:top w:val="single" w:sz="4" w:space="0" w:color="auto"/>
              <w:left w:val="single" w:sz="4" w:space="0" w:color="auto"/>
              <w:bottom w:val="single" w:sz="4" w:space="0" w:color="auto"/>
              <w:right w:val="single" w:sz="4" w:space="0" w:color="auto"/>
            </w:tcBorders>
            <w:vAlign w:val="center"/>
            <w:hideMark/>
          </w:tcPr>
          <w:p w14:paraId="738E7ADF" w14:textId="77777777" w:rsidR="000379F9" w:rsidRPr="000379F9" w:rsidRDefault="000379F9" w:rsidP="000379F9">
            <w:pPr>
              <w:spacing w:after="0" w:line="240" w:lineRule="auto"/>
              <w:rPr>
                <w:rFonts w:ascii="Times New Roman" w:eastAsia="Times New Roman" w:hAnsi="Times New Roman" w:cs="Times New Roman"/>
                <w:color w:val="000000"/>
                <w:sz w:val="24"/>
                <w:szCs w:val="24"/>
                <w:lang w:eastAsia="ru-RU"/>
              </w:rPr>
            </w:pPr>
          </w:p>
        </w:tc>
        <w:tc>
          <w:tcPr>
            <w:tcW w:w="1115" w:type="dxa"/>
            <w:tcBorders>
              <w:top w:val="nil"/>
              <w:left w:val="nil"/>
              <w:bottom w:val="single" w:sz="4" w:space="0" w:color="auto"/>
              <w:right w:val="single" w:sz="4" w:space="0" w:color="auto"/>
            </w:tcBorders>
            <w:shd w:val="clear" w:color="auto" w:fill="auto"/>
            <w:vAlign w:val="center"/>
            <w:hideMark/>
          </w:tcPr>
          <w:p w14:paraId="3C0CA7DC"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січень</w:t>
            </w:r>
          </w:p>
        </w:tc>
        <w:tc>
          <w:tcPr>
            <w:tcW w:w="1119" w:type="dxa"/>
            <w:tcBorders>
              <w:top w:val="nil"/>
              <w:left w:val="nil"/>
              <w:bottom w:val="single" w:sz="4" w:space="0" w:color="auto"/>
              <w:right w:val="single" w:sz="4" w:space="0" w:color="auto"/>
            </w:tcBorders>
            <w:shd w:val="clear" w:color="auto" w:fill="auto"/>
            <w:vAlign w:val="center"/>
            <w:hideMark/>
          </w:tcPr>
          <w:p w14:paraId="4C907DA9"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лютий</w:t>
            </w:r>
          </w:p>
        </w:tc>
        <w:tc>
          <w:tcPr>
            <w:tcW w:w="1179" w:type="dxa"/>
            <w:tcBorders>
              <w:top w:val="nil"/>
              <w:left w:val="nil"/>
              <w:bottom w:val="single" w:sz="4" w:space="0" w:color="auto"/>
              <w:right w:val="single" w:sz="4" w:space="0" w:color="auto"/>
            </w:tcBorders>
            <w:shd w:val="clear" w:color="auto" w:fill="auto"/>
            <w:vAlign w:val="center"/>
            <w:hideMark/>
          </w:tcPr>
          <w:p w14:paraId="5E3194F5"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березень</w:t>
            </w:r>
          </w:p>
        </w:tc>
        <w:tc>
          <w:tcPr>
            <w:tcW w:w="1140" w:type="dxa"/>
            <w:tcBorders>
              <w:top w:val="nil"/>
              <w:left w:val="nil"/>
              <w:bottom w:val="single" w:sz="4" w:space="0" w:color="auto"/>
              <w:right w:val="single" w:sz="4" w:space="0" w:color="auto"/>
            </w:tcBorders>
            <w:shd w:val="clear" w:color="auto" w:fill="auto"/>
            <w:vAlign w:val="center"/>
            <w:hideMark/>
          </w:tcPr>
          <w:p w14:paraId="2F2C6FAB"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квітень</w:t>
            </w:r>
          </w:p>
        </w:tc>
        <w:tc>
          <w:tcPr>
            <w:tcW w:w="1151" w:type="dxa"/>
            <w:tcBorders>
              <w:top w:val="nil"/>
              <w:left w:val="nil"/>
              <w:bottom w:val="single" w:sz="4" w:space="0" w:color="auto"/>
              <w:right w:val="single" w:sz="4" w:space="0" w:color="auto"/>
            </w:tcBorders>
            <w:shd w:val="clear" w:color="auto" w:fill="auto"/>
            <w:vAlign w:val="center"/>
            <w:hideMark/>
          </w:tcPr>
          <w:p w14:paraId="56C4C5D7"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травень</w:t>
            </w:r>
          </w:p>
        </w:tc>
        <w:tc>
          <w:tcPr>
            <w:tcW w:w="1155" w:type="dxa"/>
            <w:tcBorders>
              <w:top w:val="nil"/>
              <w:left w:val="nil"/>
              <w:bottom w:val="single" w:sz="4" w:space="0" w:color="auto"/>
              <w:right w:val="single" w:sz="4" w:space="0" w:color="auto"/>
            </w:tcBorders>
            <w:shd w:val="clear" w:color="auto" w:fill="auto"/>
            <w:vAlign w:val="center"/>
            <w:hideMark/>
          </w:tcPr>
          <w:p w14:paraId="55E6B753"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червень</w:t>
            </w:r>
          </w:p>
        </w:tc>
      </w:tr>
      <w:tr w:rsidR="000379F9" w:rsidRPr="000379F9" w14:paraId="41EAD627"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595A92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Вінницька</w:t>
            </w:r>
          </w:p>
        </w:tc>
        <w:tc>
          <w:tcPr>
            <w:tcW w:w="1115" w:type="dxa"/>
            <w:tcBorders>
              <w:top w:val="nil"/>
              <w:left w:val="nil"/>
              <w:bottom w:val="single" w:sz="4" w:space="0" w:color="auto"/>
              <w:right w:val="single" w:sz="4" w:space="0" w:color="auto"/>
            </w:tcBorders>
            <w:shd w:val="clear" w:color="auto" w:fill="auto"/>
            <w:vAlign w:val="center"/>
            <w:hideMark/>
          </w:tcPr>
          <w:p w14:paraId="5986B17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F5388A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62AD9D9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3983BBE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0DCBF45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46997A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64D3ED54"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92667C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Волинська</w:t>
            </w:r>
          </w:p>
        </w:tc>
        <w:tc>
          <w:tcPr>
            <w:tcW w:w="1115" w:type="dxa"/>
            <w:tcBorders>
              <w:top w:val="nil"/>
              <w:left w:val="nil"/>
              <w:bottom w:val="single" w:sz="4" w:space="0" w:color="auto"/>
              <w:right w:val="single" w:sz="4" w:space="0" w:color="auto"/>
            </w:tcBorders>
            <w:shd w:val="clear" w:color="auto" w:fill="auto"/>
            <w:vAlign w:val="center"/>
            <w:hideMark/>
          </w:tcPr>
          <w:p w14:paraId="01679CA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7EF0787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0.024</w:t>
            </w:r>
          </w:p>
        </w:tc>
        <w:tc>
          <w:tcPr>
            <w:tcW w:w="1179" w:type="dxa"/>
            <w:tcBorders>
              <w:top w:val="nil"/>
              <w:left w:val="nil"/>
              <w:bottom w:val="single" w:sz="4" w:space="0" w:color="auto"/>
              <w:right w:val="single" w:sz="4" w:space="0" w:color="auto"/>
            </w:tcBorders>
            <w:shd w:val="clear" w:color="auto" w:fill="auto"/>
            <w:vAlign w:val="center"/>
            <w:hideMark/>
          </w:tcPr>
          <w:p w14:paraId="6A4A855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47EA0F4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9590B3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810BA9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31491643"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3144969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Дніпропетровська</w:t>
            </w:r>
          </w:p>
        </w:tc>
        <w:tc>
          <w:tcPr>
            <w:tcW w:w="1115" w:type="dxa"/>
            <w:tcBorders>
              <w:top w:val="nil"/>
              <w:left w:val="nil"/>
              <w:bottom w:val="single" w:sz="4" w:space="0" w:color="auto"/>
              <w:right w:val="single" w:sz="4" w:space="0" w:color="auto"/>
            </w:tcBorders>
            <w:shd w:val="clear" w:color="auto" w:fill="auto"/>
            <w:vAlign w:val="center"/>
            <w:hideMark/>
          </w:tcPr>
          <w:p w14:paraId="2F5302D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EA0CAF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0.076</w:t>
            </w:r>
          </w:p>
        </w:tc>
        <w:tc>
          <w:tcPr>
            <w:tcW w:w="1179" w:type="dxa"/>
            <w:tcBorders>
              <w:top w:val="nil"/>
              <w:left w:val="nil"/>
              <w:bottom w:val="single" w:sz="4" w:space="0" w:color="auto"/>
              <w:right w:val="single" w:sz="4" w:space="0" w:color="auto"/>
            </w:tcBorders>
            <w:shd w:val="clear" w:color="auto" w:fill="auto"/>
            <w:vAlign w:val="center"/>
            <w:hideMark/>
          </w:tcPr>
          <w:p w14:paraId="1997764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62A0F74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543C34B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24BE3D7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2C9CE3F2"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BE7D0D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Донецька</w:t>
            </w:r>
          </w:p>
        </w:tc>
        <w:tc>
          <w:tcPr>
            <w:tcW w:w="1115" w:type="dxa"/>
            <w:tcBorders>
              <w:top w:val="nil"/>
              <w:left w:val="nil"/>
              <w:bottom w:val="single" w:sz="4" w:space="0" w:color="auto"/>
              <w:right w:val="single" w:sz="4" w:space="0" w:color="auto"/>
            </w:tcBorders>
            <w:shd w:val="clear" w:color="auto" w:fill="auto"/>
            <w:vAlign w:val="center"/>
            <w:hideMark/>
          </w:tcPr>
          <w:p w14:paraId="6744CE4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55A98C3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647637A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2642220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521FC23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276A1B0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23F339A2"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19E1780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Житомирська</w:t>
            </w:r>
          </w:p>
        </w:tc>
        <w:tc>
          <w:tcPr>
            <w:tcW w:w="1115" w:type="dxa"/>
            <w:tcBorders>
              <w:top w:val="nil"/>
              <w:left w:val="nil"/>
              <w:bottom w:val="single" w:sz="4" w:space="0" w:color="auto"/>
              <w:right w:val="single" w:sz="4" w:space="0" w:color="auto"/>
            </w:tcBorders>
            <w:shd w:val="clear" w:color="auto" w:fill="auto"/>
            <w:vAlign w:val="center"/>
            <w:hideMark/>
          </w:tcPr>
          <w:p w14:paraId="79C7935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786B694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0.029</w:t>
            </w:r>
          </w:p>
        </w:tc>
        <w:tc>
          <w:tcPr>
            <w:tcW w:w="1179" w:type="dxa"/>
            <w:tcBorders>
              <w:top w:val="nil"/>
              <w:left w:val="nil"/>
              <w:bottom w:val="single" w:sz="4" w:space="0" w:color="auto"/>
              <w:right w:val="single" w:sz="4" w:space="0" w:color="auto"/>
            </w:tcBorders>
            <w:shd w:val="clear" w:color="auto" w:fill="auto"/>
            <w:vAlign w:val="center"/>
            <w:hideMark/>
          </w:tcPr>
          <w:p w14:paraId="4BB2EDD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2A5BF0C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2430022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0CFEE3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255D33A9"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44F6BA6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Закарпатська</w:t>
            </w:r>
          </w:p>
        </w:tc>
        <w:tc>
          <w:tcPr>
            <w:tcW w:w="1115" w:type="dxa"/>
            <w:tcBorders>
              <w:top w:val="nil"/>
              <w:left w:val="nil"/>
              <w:bottom w:val="single" w:sz="4" w:space="0" w:color="auto"/>
              <w:right w:val="single" w:sz="4" w:space="0" w:color="auto"/>
            </w:tcBorders>
            <w:shd w:val="clear" w:color="auto" w:fill="auto"/>
            <w:vAlign w:val="center"/>
            <w:hideMark/>
          </w:tcPr>
          <w:p w14:paraId="485A680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4F5671A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0.029</w:t>
            </w:r>
          </w:p>
        </w:tc>
        <w:tc>
          <w:tcPr>
            <w:tcW w:w="1179" w:type="dxa"/>
            <w:tcBorders>
              <w:top w:val="nil"/>
              <w:left w:val="nil"/>
              <w:bottom w:val="single" w:sz="4" w:space="0" w:color="auto"/>
              <w:right w:val="single" w:sz="4" w:space="0" w:color="auto"/>
            </w:tcBorders>
            <w:shd w:val="clear" w:color="auto" w:fill="auto"/>
            <w:vAlign w:val="center"/>
            <w:hideMark/>
          </w:tcPr>
          <w:p w14:paraId="4252A64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77C0C0E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38B4A3E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05017E7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03555923"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393961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Запорізька</w:t>
            </w:r>
          </w:p>
        </w:tc>
        <w:tc>
          <w:tcPr>
            <w:tcW w:w="1115" w:type="dxa"/>
            <w:tcBorders>
              <w:top w:val="nil"/>
              <w:left w:val="nil"/>
              <w:bottom w:val="single" w:sz="4" w:space="0" w:color="auto"/>
              <w:right w:val="single" w:sz="4" w:space="0" w:color="auto"/>
            </w:tcBorders>
            <w:shd w:val="clear" w:color="auto" w:fill="auto"/>
            <w:vAlign w:val="center"/>
            <w:hideMark/>
          </w:tcPr>
          <w:p w14:paraId="4FF2A77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2B0F13F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0.041</w:t>
            </w:r>
          </w:p>
        </w:tc>
        <w:tc>
          <w:tcPr>
            <w:tcW w:w="1179" w:type="dxa"/>
            <w:tcBorders>
              <w:top w:val="nil"/>
              <w:left w:val="nil"/>
              <w:bottom w:val="single" w:sz="4" w:space="0" w:color="auto"/>
              <w:right w:val="single" w:sz="4" w:space="0" w:color="auto"/>
            </w:tcBorders>
            <w:shd w:val="clear" w:color="auto" w:fill="auto"/>
            <w:vAlign w:val="center"/>
            <w:hideMark/>
          </w:tcPr>
          <w:p w14:paraId="7C7CAF4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565C655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31A8D03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344983E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661212C5"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C4933A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Ів.-Франківська</w:t>
            </w:r>
          </w:p>
        </w:tc>
        <w:tc>
          <w:tcPr>
            <w:tcW w:w="1115" w:type="dxa"/>
            <w:tcBorders>
              <w:top w:val="nil"/>
              <w:left w:val="nil"/>
              <w:bottom w:val="single" w:sz="4" w:space="0" w:color="auto"/>
              <w:right w:val="single" w:sz="4" w:space="0" w:color="auto"/>
            </w:tcBorders>
            <w:shd w:val="clear" w:color="auto" w:fill="auto"/>
            <w:vAlign w:val="center"/>
            <w:hideMark/>
          </w:tcPr>
          <w:p w14:paraId="1F4EB63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29B1C0E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0.032</w:t>
            </w:r>
          </w:p>
        </w:tc>
        <w:tc>
          <w:tcPr>
            <w:tcW w:w="1179" w:type="dxa"/>
            <w:tcBorders>
              <w:top w:val="nil"/>
              <w:left w:val="nil"/>
              <w:bottom w:val="single" w:sz="4" w:space="0" w:color="auto"/>
              <w:right w:val="single" w:sz="4" w:space="0" w:color="auto"/>
            </w:tcBorders>
            <w:shd w:val="clear" w:color="auto" w:fill="auto"/>
            <w:vAlign w:val="center"/>
            <w:hideMark/>
          </w:tcPr>
          <w:p w14:paraId="23419AE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26E18DD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360AD10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580229F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20607153"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E67086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Київська</w:t>
            </w:r>
          </w:p>
        </w:tc>
        <w:tc>
          <w:tcPr>
            <w:tcW w:w="1115" w:type="dxa"/>
            <w:tcBorders>
              <w:top w:val="nil"/>
              <w:left w:val="nil"/>
              <w:bottom w:val="single" w:sz="4" w:space="0" w:color="auto"/>
              <w:right w:val="single" w:sz="4" w:space="0" w:color="auto"/>
            </w:tcBorders>
            <w:shd w:val="clear" w:color="auto" w:fill="auto"/>
            <w:vAlign w:val="center"/>
            <w:hideMark/>
          </w:tcPr>
          <w:p w14:paraId="31BB16E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716AD64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2AAABE9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735DFF8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8205D4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0.041</w:t>
            </w:r>
          </w:p>
        </w:tc>
        <w:tc>
          <w:tcPr>
            <w:tcW w:w="1155" w:type="dxa"/>
            <w:tcBorders>
              <w:top w:val="nil"/>
              <w:left w:val="nil"/>
              <w:bottom w:val="single" w:sz="4" w:space="0" w:color="auto"/>
              <w:right w:val="single" w:sz="4" w:space="0" w:color="auto"/>
            </w:tcBorders>
            <w:shd w:val="clear" w:color="auto" w:fill="auto"/>
            <w:vAlign w:val="center"/>
            <w:hideMark/>
          </w:tcPr>
          <w:p w14:paraId="0CA7E74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07EC36A4"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2EE8518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Кіровоградська</w:t>
            </w:r>
          </w:p>
        </w:tc>
        <w:tc>
          <w:tcPr>
            <w:tcW w:w="1115" w:type="dxa"/>
            <w:tcBorders>
              <w:top w:val="nil"/>
              <w:left w:val="nil"/>
              <w:bottom w:val="single" w:sz="4" w:space="0" w:color="auto"/>
              <w:right w:val="single" w:sz="4" w:space="0" w:color="auto"/>
            </w:tcBorders>
            <w:shd w:val="clear" w:color="auto" w:fill="auto"/>
            <w:vAlign w:val="center"/>
            <w:hideMark/>
          </w:tcPr>
          <w:p w14:paraId="218C496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DE82E4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6F447FC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31E61C2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63D1F22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0842DB8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2AA4A045"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BF8E35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Луганська</w:t>
            </w:r>
          </w:p>
        </w:tc>
        <w:tc>
          <w:tcPr>
            <w:tcW w:w="1115" w:type="dxa"/>
            <w:tcBorders>
              <w:top w:val="nil"/>
              <w:left w:val="nil"/>
              <w:bottom w:val="single" w:sz="4" w:space="0" w:color="auto"/>
              <w:right w:val="single" w:sz="4" w:space="0" w:color="auto"/>
            </w:tcBorders>
            <w:shd w:val="clear" w:color="auto" w:fill="auto"/>
            <w:vAlign w:val="center"/>
            <w:hideMark/>
          </w:tcPr>
          <w:p w14:paraId="6635FEB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407A376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2BAB703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6AFC97A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752481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2AA5832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0.056</w:t>
            </w:r>
          </w:p>
        </w:tc>
      </w:tr>
      <w:tr w:rsidR="000379F9" w:rsidRPr="000379F9" w14:paraId="60A391B2"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8A546A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Львівська</w:t>
            </w:r>
          </w:p>
        </w:tc>
        <w:tc>
          <w:tcPr>
            <w:tcW w:w="1115" w:type="dxa"/>
            <w:tcBorders>
              <w:top w:val="nil"/>
              <w:left w:val="nil"/>
              <w:bottom w:val="single" w:sz="4" w:space="0" w:color="auto"/>
              <w:right w:val="single" w:sz="4" w:space="0" w:color="auto"/>
            </w:tcBorders>
            <w:shd w:val="clear" w:color="auto" w:fill="auto"/>
            <w:vAlign w:val="center"/>
            <w:hideMark/>
          </w:tcPr>
          <w:p w14:paraId="4793D7A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0DC5B00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0.059</w:t>
            </w:r>
          </w:p>
        </w:tc>
        <w:tc>
          <w:tcPr>
            <w:tcW w:w="1179" w:type="dxa"/>
            <w:tcBorders>
              <w:top w:val="nil"/>
              <w:left w:val="nil"/>
              <w:bottom w:val="single" w:sz="4" w:space="0" w:color="auto"/>
              <w:right w:val="single" w:sz="4" w:space="0" w:color="auto"/>
            </w:tcBorders>
            <w:shd w:val="clear" w:color="auto" w:fill="auto"/>
            <w:vAlign w:val="center"/>
            <w:hideMark/>
          </w:tcPr>
          <w:p w14:paraId="73FE245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77C5728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6CC86DC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027598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5A6CA22E"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E19563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Миколаївська</w:t>
            </w:r>
          </w:p>
        </w:tc>
        <w:tc>
          <w:tcPr>
            <w:tcW w:w="1115" w:type="dxa"/>
            <w:tcBorders>
              <w:top w:val="nil"/>
              <w:left w:val="nil"/>
              <w:bottom w:val="single" w:sz="4" w:space="0" w:color="auto"/>
              <w:right w:val="single" w:sz="4" w:space="0" w:color="auto"/>
            </w:tcBorders>
            <w:shd w:val="clear" w:color="auto" w:fill="auto"/>
            <w:vAlign w:val="center"/>
            <w:hideMark/>
          </w:tcPr>
          <w:p w14:paraId="2D0C91A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563CBD9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0.027</w:t>
            </w:r>
          </w:p>
        </w:tc>
        <w:tc>
          <w:tcPr>
            <w:tcW w:w="1179" w:type="dxa"/>
            <w:tcBorders>
              <w:top w:val="nil"/>
              <w:left w:val="nil"/>
              <w:bottom w:val="single" w:sz="4" w:space="0" w:color="auto"/>
              <w:right w:val="single" w:sz="4" w:space="0" w:color="auto"/>
            </w:tcBorders>
            <w:shd w:val="clear" w:color="auto" w:fill="auto"/>
            <w:vAlign w:val="center"/>
            <w:hideMark/>
          </w:tcPr>
          <w:p w14:paraId="7342F2D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6A6C2FB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5370B16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25521E9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2415FE69"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1496AD4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Одеська</w:t>
            </w:r>
          </w:p>
        </w:tc>
        <w:tc>
          <w:tcPr>
            <w:tcW w:w="1115" w:type="dxa"/>
            <w:tcBorders>
              <w:top w:val="nil"/>
              <w:left w:val="nil"/>
              <w:bottom w:val="single" w:sz="4" w:space="0" w:color="auto"/>
              <w:right w:val="single" w:sz="4" w:space="0" w:color="auto"/>
            </w:tcBorders>
            <w:shd w:val="clear" w:color="auto" w:fill="auto"/>
            <w:vAlign w:val="center"/>
            <w:hideMark/>
          </w:tcPr>
          <w:p w14:paraId="7383671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316004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4E1626A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42D65DC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34D7F46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5BC8093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10998E24"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ACDD8E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Полтавська</w:t>
            </w:r>
          </w:p>
        </w:tc>
        <w:tc>
          <w:tcPr>
            <w:tcW w:w="1115" w:type="dxa"/>
            <w:tcBorders>
              <w:top w:val="nil"/>
              <w:left w:val="nil"/>
              <w:bottom w:val="single" w:sz="4" w:space="0" w:color="auto"/>
              <w:right w:val="single" w:sz="4" w:space="0" w:color="auto"/>
            </w:tcBorders>
            <w:shd w:val="clear" w:color="auto" w:fill="auto"/>
            <w:vAlign w:val="center"/>
            <w:hideMark/>
          </w:tcPr>
          <w:p w14:paraId="4607498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209C5C4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0.033</w:t>
            </w:r>
          </w:p>
        </w:tc>
        <w:tc>
          <w:tcPr>
            <w:tcW w:w="1179" w:type="dxa"/>
            <w:tcBorders>
              <w:top w:val="nil"/>
              <w:left w:val="nil"/>
              <w:bottom w:val="single" w:sz="4" w:space="0" w:color="auto"/>
              <w:right w:val="single" w:sz="4" w:space="0" w:color="auto"/>
            </w:tcBorders>
            <w:shd w:val="clear" w:color="auto" w:fill="auto"/>
            <w:vAlign w:val="center"/>
            <w:hideMark/>
          </w:tcPr>
          <w:p w14:paraId="298D6F1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31EB373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27B1465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56E454E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2C47E464"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DEEB05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Рівненська</w:t>
            </w:r>
          </w:p>
        </w:tc>
        <w:tc>
          <w:tcPr>
            <w:tcW w:w="1115" w:type="dxa"/>
            <w:tcBorders>
              <w:top w:val="nil"/>
              <w:left w:val="nil"/>
              <w:bottom w:val="single" w:sz="4" w:space="0" w:color="auto"/>
              <w:right w:val="single" w:sz="4" w:space="0" w:color="auto"/>
            </w:tcBorders>
            <w:shd w:val="clear" w:color="auto" w:fill="auto"/>
            <w:vAlign w:val="center"/>
            <w:hideMark/>
          </w:tcPr>
          <w:p w14:paraId="78F04C2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35A65DE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4A6CD90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4CCFD72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5C7D268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483B76C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1D56BB03"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D11AA1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Сумська</w:t>
            </w:r>
          </w:p>
        </w:tc>
        <w:tc>
          <w:tcPr>
            <w:tcW w:w="1115" w:type="dxa"/>
            <w:tcBorders>
              <w:top w:val="nil"/>
              <w:left w:val="nil"/>
              <w:bottom w:val="single" w:sz="4" w:space="0" w:color="auto"/>
              <w:right w:val="single" w:sz="4" w:space="0" w:color="auto"/>
            </w:tcBorders>
            <w:shd w:val="clear" w:color="auto" w:fill="auto"/>
            <w:vAlign w:val="center"/>
            <w:hideMark/>
          </w:tcPr>
          <w:p w14:paraId="09B7256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52237DB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369BD63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1376B17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4B81CFE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4E11D64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0.026</w:t>
            </w:r>
          </w:p>
        </w:tc>
      </w:tr>
      <w:tr w:rsidR="000379F9" w:rsidRPr="000379F9" w14:paraId="491B45D2"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23512BA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Тернопільська</w:t>
            </w:r>
          </w:p>
        </w:tc>
        <w:tc>
          <w:tcPr>
            <w:tcW w:w="1115" w:type="dxa"/>
            <w:tcBorders>
              <w:top w:val="nil"/>
              <w:left w:val="nil"/>
              <w:bottom w:val="single" w:sz="4" w:space="0" w:color="auto"/>
              <w:right w:val="single" w:sz="4" w:space="0" w:color="auto"/>
            </w:tcBorders>
            <w:shd w:val="clear" w:color="auto" w:fill="auto"/>
            <w:vAlign w:val="center"/>
            <w:hideMark/>
          </w:tcPr>
          <w:p w14:paraId="7C05273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6CBD8E7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0.025</w:t>
            </w:r>
          </w:p>
        </w:tc>
        <w:tc>
          <w:tcPr>
            <w:tcW w:w="1179" w:type="dxa"/>
            <w:tcBorders>
              <w:top w:val="nil"/>
              <w:left w:val="nil"/>
              <w:bottom w:val="single" w:sz="4" w:space="0" w:color="auto"/>
              <w:right w:val="single" w:sz="4" w:space="0" w:color="auto"/>
            </w:tcBorders>
            <w:shd w:val="clear" w:color="auto" w:fill="auto"/>
            <w:vAlign w:val="center"/>
            <w:hideMark/>
          </w:tcPr>
          <w:p w14:paraId="3F0F5B4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4B2C6F0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02AB618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03C8CAD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0354DF6E"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3652695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Харківська</w:t>
            </w:r>
          </w:p>
        </w:tc>
        <w:tc>
          <w:tcPr>
            <w:tcW w:w="1115" w:type="dxa"/>
            <w:tcBorders>
              <w:top w:val="nil"/>
              <w:left w:val="nil"/>
              <w:bottom w:val="single" w:sz="4" w:space="0" w:color="auto"/>
              <w:right w:val="single" w:sz="4" w:space="0" w:color="auto"/>
            </w:tcBorders>
            <w:shd w:val="clear" w:color="auto" w:fill="auto"/>
            <w:vAlign w:val="center"/>
            <w:hideMark/>
          </w:tcPr>
          <w:p w14:paraId="129FF3E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D5D328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0.063</w:t>
            </w:r>
          </w:p>
        </w:tc>
        <w:tc>
          <w:tcPr>
            <w:tcW w:w="1179" w:type="dxa"/>
            <w:tcBorders>
              <w:top w:val="nil"/>
              <w:left w:val="nil"/>
              <w:bottom w:val="single" w:sz="4" w:space="0" w:color="auto"/>
              <w:right w:val="single" w:sz="4" w:space="0" w:color="auto"/>
            </w:tcBorders>
            <w:shd w:val="clear" w:color="auto" w:fill="auto"/>
            <w:vAlign w:val="center"/>
            <w:hideMark/>
          </w:tcPr>
          <w:p w14:paraId="1B68025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002E9E4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177A8EA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53BFE22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3D268081"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A0C270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Херсонська</w:t>
            </w:r>
          </w:p>
        </w:tc>
        <w:tc>
          <w:tcPr>
            <w:tcW w:w="1115" w:type="dxa"/>
            <w:tcBorders>
              <w:top w:val="nil"/>
              <w:left w:val="nil"/>
              <w:bottom w:val="single" w:sz="4" w:space="0" w:color="auto"/>
              <w:right w:val="single" w:sz="4" w:space="0" w:color="auto"/>
            </w:tcBorders>
            <w:shd w:val="clear" w:color="auto" w:fill="auto"/>
            <w:vAlign w:val="center"/>
            <w:hideMark/>
          </w:tcPr>
          <w:p w14:paraId="6F42D80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72660E6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5044914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7185A88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2FA03B0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31058E0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3AD1AD58"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91CA62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Хмельницька</w:t>
            </w:r>
          </w:p>
        </w:tc>
        <w:tc>
          <w:tcPr>
            <w:tcW w:w="1115" w:type="dxa"/>
            <w:tcBorders>
              <w:top w:val="nil"/>
              <w:left w:val="nil"/>
              <w:bottom w:val="single" w:sz="4" w:space="0" w:color="auto"/>
              <w:right w:val="single" w:sz="4" w:space="0" w:color="auto"/>
            </w:tcBorders>
            <w:shd w:val="clear" w:color="auto" w:fill="auto"/>
            <w:vAlign w:val="center"/>
            <w:hideMark/>
          </w:tcPr>
          <w:p w14:paraId="2B1F4FC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6B4574A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0.030</w:t>
            </w:r>
          </w:p>
        </w:tc>
        <w:tc>
          <w:tcPr>
            <w:tcW w:w="1179" w:type="dxa"/>
            <w:tcBorders>
              <w:top w:val="nil"/>
              <w:left w:val="nil"/>
              <w:bottom w:val="single" w:sz="4" w:space="0" w:color="auto"/>
              <w:right w:val="single" w:sz="4" w:space="0" w:color="auto"/>
            </w:tcBorders>
            <w:shd w:val="clear" w:color="auto" w:fill="auto"/>
            <w:vAlign w:val="center"/>
            <w:hideMark/>
          </w:tcPr>
          <w:p w14:paraId="62998E0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37E973B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1209D60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1E659A0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1B0CC6BE"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18F3DD6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Черкаська</w:t>
            </w:r>
          </w:p>
        </w:tc>
        <w:tc>
          <w:tcPr>
            <w:tcW w:w="1115" w:type="dxa"/>
            <w:tcBorders>
              <w:top w:val="nil"/>
              <w:left w:val="nil"/>
              <w:bottom w:val="single" w:sz="4" w:space="0" w:color="auto"/>
              <w:right w:val="single" w:sz="4" w:space="0" w:color="auto"/>
            </w:tcBorders>
            <w:shd w:val="clear" w:color="auto" w:fill="auto"/>
            <w:vAlign w:val="center"/>
            <w:hideMark/>
          </w:tcPr>
          <w:p w14:paraId="5E81FA2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3B67AC4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1348D30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6BD5302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6CA4216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FA1537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06A158D1"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43122E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Чернівецька</w:t>
            </w:r>
          </w:p>
        </w:tc>
        <w:tc>
          <w:tcPr>
            <w:tcW w:w="1115" w:type="dxa"/>
            <w:tcBorders>
              <w:top w:val="nil"/>
              <w:left w:val="nil"/>
              <w:bottom w:val="single" w:sz="4" w:space="0" w:color="auto"/>
              <w:right w:val="single" w:sz="4" w:space="0" w:color="auto"/>
            </w:tcBorders>
            <w:shd w:val="clear" w:color="auto" w:fill="auto"/>
            <w:vAlign w:val="center"/>
            <w:hideMark/>
          </w:tcPr>
          <w:p w14:paraId="7C1463A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35412F2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0.021</w:t>
            </w:r>
          </w:p>
        </w:tc>
        <w:tc>
          <w:tcPr>
            <w:tcW w:w="1179" w:type="dxa"/>
            <w:tcBorders>
              <w:top w:val="nil"/>
              <w:left w:val="nil"/>
              <w:bottom w:val="single" w:sz="4" w:space="0" w:color="auto"/>
              <w:right w:val="single" w:sz="4" w:space="0" w:color="auto"/>
            </w:tcBorders>
            <w:shd w:val="clear" w:color="auto" w:fill="auto"/>
            <w:vAlign w:val="center"/>
            <w:hideMark/>
          </w:tcPr>
          <w:p w14:paraId="20B9D6E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14758A6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C4B2CE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B07003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54745347"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6D8FB0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Чернігівська</w:t>
            </w:r>
          </w:p>
        </w:tc>
        <w:tc>
          <w:tcPr>
            <w:tcW w:w="1115" w:type="dxa"/>
            <w:tcBorders>
              <w:top w:val="nil"/>
              <w:left w:val="nil"/>
              <w:bottom w:val="single" w:sz="4" w:space="0" w:color="auto"/>
              <w:right w:val="single" w:sz="4" w:space="0" w:color="auto"/>
            </w:tcBorders>
            <w:shd w:val="clear" w:color="auto" w:fill="auto"/>
            <w:vAlign w:val="center"/>
            <w:hideMark/>
          </w:tcPr>
          <w:p w14:paraId="7D222E3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2354516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0.024</w:t>
            </w:r>
          </w:p>
        </w:tc>
        <w:tc>
          <w:tcPr>
            <w:tcW w:w="1179" w:type="dxa"/>
            <w:tcBorders>
              <w:top w:val="nil"/>
              <w:left w:val="nil"/>
              <w:bottom w:val="single" w:sz="4" w:space="0" w:color="auto"/>
              <w:right w:val="single" w:sz="4" w:space="0" w:color="auto"/>
            </w:tcBorders>
            <w:shd w:val="clear" w:color="auto" w:fill="auto"/>
            <w:vAlign w:val="center"/>
            <w:hideMark/>
          </w:tcPr>
          <w:p w14:paraId="74C35FF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064468A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096EDEC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7D66310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46AE869F"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DABB45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м.Київ</w:t>
            </w:r>
          </w:p>
        </w:tc>
        <w:tc>
          <w:tcPr>
            <w:tcW w:w="1115" w:type="dxa"/>
            <w:tcBorders>
              <w:top w:val="nil"/>
              <w:left w:val="nil"/>
              <w:bottom w:val="single" w:sz="4" w:space="0" w:color="auto"/>
              <w:right w:val="single" w:sz="4" w:space="0" w:color="auto"/>
            </w:tcBorders>
            <w:shd w:val="clear" w:color="auto" w:fill="auto"/>
            <w:vAlign w:val="center"/>
            <w:hideMark/>
          </w:tcPr>
          <w:p w14:paraId="0F33515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3EC5471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3145CD5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5DE3907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E29395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0E895C8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bl>
    <w:p w14:paraId="7491D43B" w14:textId="77E3E0FC" w:rsidR="000379F9" w:rsidRPr="00087DA7" w:rsidRDefault="000379F9" w:rsidP="000379F9">
      <w:pPr>
        <w:spacing w:line="360" w:lineRule="auto"/>
        <w:jc w:val="center"/>
        <w:rPr>
          <w:rFonts w:ascii="Times New Roman" w:hAnsi="Times New Roman" w:cs="Times New Roman"/>
          <w:sz w:val="28"/>
          <w:lang w:val="uk-UA"/>
        </w:rPr>
      </w:pPr>
      <w:r>
        <w:rPr>
          <w:rFonts w:ascii="Times New Roman" w:hAnsi="Times New Roman" w:cs="Times New Roman"/>
          <w:sz w:val="28"/>
          <w:lang w:val="uk-UA"/>
        </w:rPr>
        <w:br/>
      </w:r>
      <w:r w:rsidRPr="00087DA7">
        <w:rPr>
          <w:rFonts w:ascii="Times New Roman" w:hAnsi="Times New Roman" w:cs="Times New Roman"/>
          <w:sz w:val="28"/>
          <w:lang w:val="uk-UA"/>
        </w:rPr>
        <w:t>Рисунок 2</w:t>
      </w:r>
      <w:r>
        <w:rPr>
          <w:rFonts w:ascii="Times New Roman" w:hAnsi="Times New Roman" w:cs="Times New Roman"/>
          <w:sz w:val="28"/>
          <w:lang w:val="uk-UA"/>
        </w:rPr>
        <w:t>.1</w:t>
      </w:r>
      <w:r w:rsidRPr="00087DA7">
        <w:rPr>
          <w:rFonts w:ascii="Times New Roman" w:hAnsi="Times New Roman" w:cs="Times New Roman"/>
          <w:sz w:val="28"/>
          <w:lang w:val="uk-UA"/>
        </w:rPr>
        <w:t>.  Регіональне розподілення вакцин по регіонам України</w:t>
      </w:r>
      <w:r>
        <w:rPr>
          <w:rFonts w:ascii="Times New Roman" w:hAnsi="Times New Roman" w:cs="Times New Roman"/>
          <w:sz w:val="28"/>
          <w:lang w:val="uk-UA"/>
        </w:rPr>
        <w:t xml:space="preserve"> першої половини року</w:t>
      </w:r>
      <w:r w:rsidRPr="00087DA7">
        <w:rPr>
          <w:rFonts w:ascii="Times New Roman" w:hAnsi="Times New Roman" w:cs="Times New Roman"/>
          <w:sz w:val="28"/>
          <w:lang w:val="uk-UA"/>
        </w:rPr>
        <w:t xml:space="preserve"> на основі алгоритму критичного періоду.</w:t>
      </w:r>
    </w:p>
    <w:tbl>
      <w:tblPr>
        <w:tblW w:w="9392" w:type="dxa"/>
        <w:tblInd w:w="93" w:type="dxa"/>
        <w:tblLook w:val="04A0" w:firstRow="1" w:lastRow="0" w:firstColumn="1" w:lastColumn="0" w:noHBand="0" w:noVBand="1"/>
      </w:tblPr>
      <w:tblGrid>
        <w:gridCol w:w="2106"/>
        <w:gridCol w:w="1187"/>
        <w:gridCol w:w="1208"/>
        <w:gridCol w:w="1229"/>
        <w:gridCol w:w="1217"/>
        <w:gridCol w:w="1238"/>
        <w:gridCol w:w="1207"/>
      </w:tblGrid>
      <w:tr w:rsidR="000379F9" w:rsidRPr="000379F9" w14:paraId="1CA105EC" w14:textId="77777777" w:rsidTr="000379F9">
        <w:trPr>
          <w:trHeight w:val="477"/>
        </w:trPr>
        <w:tc>
          <w:tcPr>
            <w:tcW w:w="21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F5884E" w14:textId="77777777" w:rsidR="000379F9" w:rsidRPr="000379F9" w:rsidRDefault="000379F9" w:rsidP="000379F9">
            <w:pPr>
              <w:spacing w:after="0" w:line="240" w:lineRule="auto"/>
              <w:jc w:val="center"/>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lastRenderedPageBreak/>
              <w:t>Найменування регіону</w:t>
            </w:r>
          </w:p>
        </w:tc>
        <w:tc>
          <w:tcPr>
            <w:tcW w:w="7286" w:type="dxa"/>
            <w:gridSpan w:val="6"/>
            <w:tcBorders>
              <w:top w:val="single" w:sz="4" w:space="0" w:color="auto"/>
              <w:left w:val="nil"/>
              <w:bottom w:val="single" w:sz="4" w:space="0" w:color="auto"/>
              <w:right w:val="single" w:sz="4" w:space="0" w:color="auto"/>
            </w:tcBorders>
            <w:shd w:val="clear" w:color="auto" w:fill="auto"/>
            <w:vAlign w:val="center"/>
            <w:hideMark/>
          </w:tcPr>
          <w:p w14:paraId="0E7AEB49" w14:textId="77777777" w:rsidR="000379F9" w:rsidRPr="000379F9" w:rsidRDefault="000379F9" w:rsidP="000379F9">
            <w:pPr>
              <w:spacing w:after="0" w:line="240" w:lineRule="auto"/>
              <w:jc w:val="center"/>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Місяці</w:t>
            </w:r>
          </w:p>
        </w:tc>
      </w:tr>
      <w:tr w:rsidR="000379F9" w:rsidRPr="000379F9" w14:paraId="6BA2D0E9" w14:textId="77777777" w:rsidTr="000379F9">
        <w:trPr>
          <w:trHeight w:val="477"/>
        </w:trPr>
        <w:tc>
          <w:tcPr>
            <w:tcW w:w="2106" w:type="dxa"/>
            <w:vMerge/>
            <w:tcBorders>
              <w:top w:val="single" w:sz="4" w:space="0" w:color="auto"/>
              <w:left w:val="single" w:sz="4" w:space="0" w:color="auto"/>
              <w:bottom w:val="single" w:sz="4" w:space="0" w:color="auto"/>
              <w:right w:val="single" w:sz="4" w:space="0" w:color="auto"/>
            </w:tcBorders>
            <w:vAlign w:val="center"/>
            <w:hideMark/>
          </w:tcPr>
          <w:p w14:paraId="686CDD43" w14:textId="77777777" w:rsidR="000379F9" w:rsidRPr="000379F9" w:rsidRDefault="000379F9" w:rsidP="000379F9">
            <w:pPr>
              <w:spacing w:after="0" w:line="240" w:lineRule="auto"/>
              <w:rPr>
                <w:rFonts w:ascii="Times New Roman" w:eastAsia="Times New Roman" w:hAnsi="Times New Roman" w:cs="Times New Roman"/>
                <w:color w:val="000000"/>
                <w:sz w:val="24"/>
                <w:szCs w:val="24"/>
                <w:lang w:eastAsia="ru-RU"/>
              </w:rPr>
            </w:pPr>
          </w:p>
        </w:tc>
        <w:tc>
          <w:tcPr>
            <w:tcW w:w="1187" w:type="dxa"/>
            <w:tcBorders>
              <w:top w:val="nil"/>
              <w:left w:val="nil"/>
              <w:bottom w:val="single" w:sz="4" w:space="0" w:color="auto"/>
              <w:right w:val="single" w:sz="4" w:space="0" w:color="auto"/>
            </w:tcBorders>
            <w:shd w:val="clear" w:color="auto" w:fill="auto"/>
            <w:vAlign w:val="center"/>
            <w:hideMark/>
          </w:tcPr>
          <w:p w14:paraId="33714BD3"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липень</w:t>
            </w:r>
          </w:p>
        </w:tc>
        <w:tc>
          <w:tcPr>
            <w:tcW w:w="1208" w:type="dxa"/>
            <w:tcBorders>
              <w:top w:val="nil"/>
              <w:left w:val="nil"/>
              <w:bottom w:val="single" w:sz="4" w:space="0" w:color="auto"/>
              <w:right w:val="single" w:sz="4" w:space="0" w:color="auto"/>
            </w:tcBorders>
            <w:shd w:val="clear" w:color="auto" w:fill="auto"/>
            <w:vAlign w:val="center"/>
            <w:hideMark/>
          </w:tcPr>
          <w:p w14:paraId="1C76BA7E"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серпень</w:t>
            </w:r>
          </w:p>
        </w:tc>
        <w:tc>
          <w:tcPr>
            <w:tcW w:w="1229" w:type="dxa"/>
            <w:tcBorders>
              <w:top w:val="nil"/>
              <w:left w:val="nil"/>
              <w:bottom w:val="single" w:sz="4" w:space="0" w:color="auto"/>
              <w:right w:val="single" w:sz="4" w:space="0" w:color="auto"/>
            </w:tcBorders>
            <w:shd w:val="clear" w:color="auto" w:fill="auto"/>
            <w:vAlign w:val="center"/>
            <w:hideMark/>
          </w:tcPr>
          <w:p w14:paraId="11DD2946"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вересень</w:t>
            </w:r>
          </w:p>
        </w:tc>
        <w:tc>
          <w:tcPr>
            <w:tcW w:w="1217" w:type="dxa"/>
            <w:tcBorders>
              <w:top w:val="nil"/>
              <w:left w:val="nil"/>
              <w:bottom w:val="single" w:sz="4" w:space="0" w:color="auto"/>
              <w:right w:val="single" w:sz="4" w:space="0" w:color="auto"/>
            </w:tcBorders>
            <w:shd w:val="clear" w:color="auto" w:fill="auto"/>
            <w:vAlign w:val="center"/>
            <w:hideMark/>
          </w:tcPr>
          <w:p w14:paraId="6C85306D"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жовтень</w:t>
            </w:r>
          </w:p>
        </w:tc>
        <w:tc>
          <w:tcPr>
            <w:tcW w:w="1238" w:type="dxa"/>
            <w:tcBorders>
              <w:top w:val="nil"/>
              <w:left w:val="nil"/>
              <w:bottom w:val="single" w:sz="4" w:space="0" w:color="auto"/>
              <w:right w:val="single" w:sz="4" w:space="0" w:color="auto"/>
            </w:tcBorders>
            <w:shd w:val="clear" w:color="auto" w:fill="auto"/>
            <w:vAlign w:val="center"/>
            <w:hideMark/>
          </w:tcPr>
          <w:p w14:paraId="4C9FC92C"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листопад</w:t>
            </w:r>
          </w:p>
        </w:tc>
        <w:tc>
          <w:tcPr>
            <w:tcW w:w="1207" w:type="dxa"/>
            <w:tcBorders>
              <w:top w:val="nil"/>
              <w:left w:val="nil"/>
              <w:bottom w:val="single" w:sz="4" w:space="0" w:color="auto"/>
              <w:right w:val="single" w:sz="4" w:space="0" w:color="auto"/>
            </w:tcBorders>
            <w:shd w:val="clear" w:color="auto" w:fill="auto"/>
            <w:vAlign w:val="center"/>
            <w:hideMark/>
          </w:tcPr>
          <w:p w14:paraId="28F57554" w14:textId="77777777" w:rsidR="000379F9" w:rsidRPr="000379F9" w:rsidRDefault="000379F9" w:rsidP="000379F9">
            <w:pPr>
              <w:spacing w:after="0" w:line="240" w:lineRule="auto"/>
              <w:jc w:val="both"/>
              <w:rPr>
                <w:rFonts w:ascii="Times New Roman" w:eastAsia="Times New Roman" w:hAnsi="Times New Roman" w:cs="Times New Roman"/>
                <w:color w:val="000000"/>
                <w:sz w:val="20"/>
                <w:szCs w:val="20"/>
                <w:lang w:eastAsia="ru-RU"/>
              </w:rPr>
            </w:pPr>
            <w:r w:rsidRPr="000379F9">
              <w:rPr>
                <w:rFonts w:ascii="Times New Roman" w:eastAsia="Times New Roman" w:hAnsi="Times New Roman" w:cs="Times New Roman"/>
                <w:color w:val="000000"/>
                <w:sz w:val="20"/>
                <w:szCs w:val="20"/>
                <w:lang w:val="uk-UA" w:eastAsia="ru-RU"/>
              </w:rPr>
              <w:t>грудень</w:t>
            </w:r>
          </w:p>
        </w:tc>
      </w:tr>
      <w:tr w:rsidR="000379F9" w:rsidRPr="000379F9" w14:paraId="4EC06859"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603559B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Вінницька</w:t>
            </w:r>
          </w:p>
        </w:tc>
        <w:tc>
          <w:tcPr>
            <w:tcW w:w="1187" w:type="dxa"/>
            <w:tcBorders>
              <w:top w:val="nil"/>
              <w:left w:val="nil"/>
              <w:bottom w:val="single" w:sz="4" w:space="0" w:color="auto"/>
              <w:right w:val="single" w:sz="4" w:space="0" w:color="auto"/>
            </w:tcBorders>
            <w:shd w:val="clear" w:color="auto" w:fill="auto"/>
            <w:vAlign w:val="center"/>
            <w:hideMark/>
          </w:tcPr>
          <w:p w14:paraId="79C021B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5ADB427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28911A1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61A35FF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0.037</w:t>
            </w:r>
          </w:p>
        </w:tc>
        <w:tc>
          <w:tcPr>
            <w:tcW w:w="1238" w:type="dxa"/>
            <w:tcBorders>
              <w:top w:val="nil"/>
              <w:left w:val="nil"/>
              <w:bottom w:val="single" w:sz="4" w:space="0" w:color="auto"/>
              <w:right w:val="single" w:sz="4" w:space="0" w:color="auto"/>
            </w:tcBorders>
            <w:shd w:val="clear" w:color="auto" w:fill="auto"/>
            <w:vAlign w:val="center"/>
            <w:hideMark/>
          </w:tcPr>
          <w:p w14:paraId="53A55E9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0A2BD61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5F9B728F"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670092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Волинська</w:t>
            </w:r>
          </w:p>
        </w:tc>
        <w:tc>
          <w:tcPr>
            <w:tcW w:w="1187" w:type="dxa"/>
            <w:tcBorders>
              <w:top w:val="nil"/>
              <w:left w:val="nil"/>
              <w:bottom w:val="single" w:sz="4" w:space="0" w:color="auto"/>
              <w:right w:val="single" w:sz="4" w:space="0" w:color="auto"/>
            </w:tcBorders>
            <w:shd w:val="clear" w:color="auto" w:fill="auto"/>
            <w:vAlign w:val="center"/>
            <w:hideMark/>
          </w:tcPr>
          <w:p w14:paraId="531D044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1B3AC89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392E927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4AB6976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9DA598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28A8679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6FE9D111"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6986BC3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Дніпропетровська</w:t>
            </w:r>
          </w:p>
        </w:tc>
        <w:tc>
          <w:tcPr>
            <w:tcW w:w="1187" w:type="dxa"/>
            <w:tcBorders>
              <w:top w:val="nil"/>
              <w:left w:val="nil"/>
              <w:bottom w:val="single" w:sz="4" w:space="0" w:color="auto"/>
              <w:right w:val="single" w:sz="4" w:space="0" w:color="auto"/>
            </w:tcBorders>
            <w:shd w:val="clear" w:color="auto" w:fill="auto"/>
            <w:vAlign w:val="center"/>
            <w:hideMark/>
          </w:tcPr>
          <w:p w14:paraId="70EEF21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19C9C54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6CA210B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2068AAE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A71392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14AA9A3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06E29C45"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78066AC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Донецька</w:t>
            </w:r>
          </w:p>
        </w:tc>
        <w:tc>
          <w:tcPr>
            <w:tcW w:w="1187" w:type="dxa"/>
            <w:tcBorders>
              <w:top w:val="nil"/>
              <w:left w:val="nil"/>
              <w:bottom w:val="single" w:sz="4" w:space="0" w:color="auto"/>
              <w:right w:val="single" w:sz="4" w:space="0" w:color="auto"/>
            </w:tcBorders>
            <w:shd w:val="clear" w:color="auto" w:fill="auto"/>
            <w:vAlign w:val="center"/>
            <w:hideMark/>
          </w:tcPr>
          <w:p w14:paraId="293AC92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4F42CE6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0F62AD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0ED5CAD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0.099</w:t>
            </w:r>
          </w:p>
        </w:tc>
        <w:tc>
          <w:tcPr>
            <w:tcW w:w="1238" w:type="dxa"/>
            <w:tcBorders>
              <w:top w:val="nil"/>
              <w:left w:val="nil"/>
              <w:bottom w:val="single" w:sz="4" w:space="0" w:color="auto"/>
              <w:right w:val="single" w:sz="4" w:space="0" w:color="auto"/>
            </w:tcBorders>
            <w:shd w:val="clear" w:color="auto" w:fill="auto"/>
            <w:vAlign w:val="center"/>
            <w:hideMark/>
          </w:tcPr>
          <w:p w14:paraId="3AD2E94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84B2BF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207BB7F8"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3E91A80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Житомирська</w:t>
            </w:r>
          </w:p>
        </w:tc>
        <w:tc>
          <w:tcPr>
            <w:tcW w:w="1187" w:type="dxa"/>
            <w:tcBorders>
              <w:top w:val="nil"/>
              <w:left w:val="nil"/>
              <w:bottom w:val="single" w:sz="4" w:space="0" w:color="auto"/>
              <w:right w:val="single" w:sz="4" w:space="0" w:color="auto"/>
            </w:tcBorders>
            <w:shd w:val="clear" w:color="auto" w:fill="auto"/>
            <w:vAlign w:val="center"/>
            <w:hideMark/>
          </w:tcPr>
          <w:p w14:paraId="74E71D4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615A403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E5E9D0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6EBBED7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A91BDB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04287E2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6E3541D8"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54D61D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Закарпатська</w:t>
            </w:r>
          </w:p>
        </w:tc>
        <w:tc>
          <w:tcPr>
            <w:tcW w:w="1187" w:type="dxa"/>
            <w:tcBorders>
              <w:top w:val="nil"/>
              <w:left w:val="nil"/>
              <w:bottom w:val="single" w:sz="4" w:space="0" w:color="auto"/>
              <w:right w:val="single" w:sz="4" w:space="0" w:color="auto"/>
            </w:tcBorders>
            <w:shd w:val="clear" w:color="auto" w:fill="auto"/>
            <w:vAlign w:val="center"/>
            <w:hideMark/>
          </w:tcPr>
          <w:p w14:paraId="44B01AA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32FC2BF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0F2EDF9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444ADA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9C6949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23E61A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319E1F49"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C2BF72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Запорізька</w:t>
            </w:r>
          </w:p>
        </w:tc>
        <w:tc>
          <w:tcPr>
            <w:tcW w:w="1187" w:type="dxa"/>
            <w:tcBorders>
              <w:top w:val="nil"/>
              <w:left w:val="nil"/>
              <w:bottom w:val="single" w:sz="4" w:space="0" w:color="auto"/>
              <w:right w:val="single" w:sz="4" w:space="0" w:color="auto"/>
            </w:tcBorders>
            <w:shd w:val="clear" w:color="auto" w:fill="auto"/>
            <w:vAlign w:val="center"/>
            <w:hideMark/>
          </w:tcPr>
          <w:p w14:paraId="0DB64EF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2601315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16CF23B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2398D02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8776C3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587F95A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5A94584D"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1A22FCA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Ів.-Франківська</w:t>
            </w:r>
          </w:p>
        </w:tc>
        <w:tc>
          <w:tcPr>
            <w:tcW w:w="1187" w:type="dxa"/>
            <w:tcBorders>
              <w:top w:val="nil"/>
              <w:left w:val="nil"/>
              <w:bottom w:val="single" w:sz="4" w:space="0" w:color="auto"/>
              <w:right w:val="single" w:sz="4" w:space="0" w:color="auto"/>
            </w:tcBorders>
            <w:shd w:val="clear" w:color="auto" w:fill="auto"/>
            <w:vAlign w:val="center"/>
            <w:hideMark/>
          </w:tcPr>
          <w:p w14:paraId="4B4350E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7084B87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2EA6812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44B69F9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D157AE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2C191DA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7E78B3DD"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80C75B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Київська</w:t>
            </w:r>
          </w:p>
        </w:tc>
        <w:tc>
          <w:tcPr>
            <w:tcW w:w="1187" w:type="dxa"/>
            <w:tcBorders>
              <w:top w:val="nil"/>
              <w:left w:val="nil"/>
              <w:bottom w:val="single" w:sz="4" w:space="0" w:color="auto"/>
              <w:right w:val="single" w:sz="4" w:space="0" w:color="auto"/>
            </w:tcBorders>
            <w:shd w:val="clear" w:color="auto" w:fill="auto"/>
            <w:vAlign w:val="center"/>
            <w:hideMark/>
          </w:tcPr>
          <w:p w14:paraId="610D9F7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62AC515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07B9ECD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02BF093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5D0223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CBCB50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18290AEA"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7799109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Кіровоградська</w:t>
            </w:r>
          </w:p>
        </w:tc>
        <w:tc>
          <w:tcPr>
            <w:tcW w:w="1187" w:type="dxa"/>
            <w:tcBorders>
              <w:top w:val="nil"/>
              <w:left w:val="nil"/>
              <w:bottom w:val="single" w:sz="4" w:space="0" w:color="auto"/>
              <w:right w:val="single" w:sz="4" w:space="0" w:color="auto"/>
            </w:tcBorders>
            <w:shd w:val="clear" w:color="auto" w:fill="auto"/>
            <w:vAlign w:val="center"/>
            <w:hideMark/>
          </w:tcPr>
          <w:p w14:paraId="461E022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845DD9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7B53165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0.023</w:t>
            </w:r>
          </w:p>
        </w:tc>
        <w:tc>
          <w:tcPr>
            <w:tcW w:w="1217" w:type="dxa"/>
            <w:tcBorders>
              <w:top w:val="nil"/>
              <w:left w:val="nil"/>
              <w:bottom w:val="single" w:sz="4" w:space="0" w:color="auto"/>
              <w:right w:val="single" w:sz="4" w:space="0" w:color="auto"/>
            </w:tcBorders>
            <w:shd w:val="clear" w:color="auto" w:fill="auto"/>
            <w:vAlign w:val="center"/>
            <w:hideMark/>
          </w:tcPr>
          <w:p w14:paraId="3D8CE6B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17ADB1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1348D9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0CEF1707"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79946EC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Луганська</w:t>
            </w:r>
          </w:p>
        </w:tc>
        <w:tc>
          <w:tcPr>
            <w:tcW w:w="1187" w:type="dxa"/>
            <w:tcBorders>
              <w:top w:val="nil"/>
              <w:left w:val="nil"/>
              <w:bottom w:val="single" w:sz="4" w:space="0" w:color="auto"/>
              <w:right w:val="single" w:sz="4" w:space="0" w:color="auto"/>
            </w:tcBorders>
            <w:shd w:val="clear" w:color="auto" w:fill="auto"/>
            <w:vAlign w:val="center"/>
            <w:hideMark/>
          </w:tcPr>
          <w:p w14:paraId="4E6B865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E0E7A2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C71C26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33BA9C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2ED389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11A1F2D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4C63B7F7"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B531BF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Львівська</w:t>
            </w:r>
          </w:p>
        </w:tc>
        <w:tc>
          <w:tcPr>
            <w:tcW w:w="1187" w:type="dxa"/>
            <w:tcBorders>
              <w:top w:val="nil"/>
              <w:left w:val="nil"/>
              <w:bottom w:val="single" w:sz="4" w:space="0" w:color="auto"/>
              <w:right w:val="single" w:sz="4" w:space="0" w:color="auto"/>
            </w:tcBorders>
            <w:shd w:val="clear" w:color="auto" w:fill="auto"/>
            <w:vAlign w:val="center"/>
            <w:hideMark/>
          </w:tcPr>
          <w:p w14:paraId="4E65BEC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3055D56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67E7BD5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40575094"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0BB0A6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528B7DB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3F3F94CC"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289565A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Миколаївська</w:t>
            </w:r>
          </w:p>
        </w:tc>
        <w:tc>
          <w:tcPr>
            <w:tcW w:w="1187" w:type="dxa"/>
            <w:tcBorders>
              <w:top w:val="nil"/>
              <w:left w:val="nil"/>
              <w:bottom w:val="single" w:sz="4" w:space="0" w:color="auto"/>
              <w:right w:val="single" w:sz="4" w:space="0" w:color="auto"/>
            </w:tcBorders>
            <w:shd w:val="clear" w:color="auto" w:fill="auto"/>
            <w:vAlign w:val="center"/>
            <w:hideMark/>
          </w:tcPr>
          <w:p w14:paraId="066AB41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468B445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67CAD9E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6C17957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FCDE8C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7968A99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1FEC183E"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53C28C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Одеська</w:t>
            </w:r>
          </w:p>
        </w:tc>
        <w:tc>
          <w:tcPr>
            <w:tcW w:w="1187" w:type="dxa"/>
            <w:tcBorders>
              <w:top w:val="nil"/>
              <w:left w:val="nil"/>
              <w:bottom w:val="single" w:sz="4" w:space="0" w:color="auto"/>
              <w:right w:val="single" w:sz="4" w:space="0" w:color="auto"/>
            </w:tcBorders>
            <w:shd w:val="clear" w:color="auto" w:fill="auto"/>
            <w:vAlign w:val="center"/>
            <w:hideMark/>
          </w:tcPr>
          <w:p w14:paraId="6FF45B5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C61E42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227AEFF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6154558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B621FD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7E6C685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0.056</w:t>
            </w:r>
          </w:p>
        </w:tc>
      </w:tr>
      <w:tr w:rsidR="000379F9" w:rsidRPr="000379F9" w14:paraId="4323AE02"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3F6ACA6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Полтавська</w:t>
            </w:r>
          </w:p>
        </w:tc>
        <w:tc>
          <w:tcPr>
            <w:tcW w:w="1187" w:type="dxa"/>
            <w:tcBorders>
              <w:top w:val="nil"/>
              <w:left w:val="nil"/>
              <w:bottom w:val="single" w:sz="4" w:space="0" w:color="auto"/>
              <w:right w:val="single" w:sz="4" w:space="0" w:color="auto"/>
            </w:tcBorders>
            <w:shd w:val="clear" w:color="auto" w:fill="auto"/>
            <w:vAlign w:val="center"/>
            <w:hideMark/>
          </w:tcPr>
          <w:p w14:paraId="7EE2CC7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5DCBF52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748800D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209498F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FBBF37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6877487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31724D89"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AD7661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Рівненська</w:t>
            </w:r>
          </w:p>
        </w:tc>
        <w:tc>
          <w:tcPr>
            <w:tcW w:w="1187" w:type="dxa"/>
            <w:tcBorders>
              <w:top w:val="nil"/>
              <w:left w:val="nil"/>
              <w:bottom w:val="single" w:sz="4" w:space="0" w:color="auto"/>
              <w:right w:val="single" w:sz="4" w:space="0" w:color="auto"/>
            </w:tcBorders>
            <w:shd w:val="clear" w:color="auto" w:fill="auto"/>
            <w:vAlign w:val="center"/>
            <w:hideMark/>
          </w:tcPr>
          <w:p w14:paraId="447407E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3260CFD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47121C2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0.027</w:t>
            </w:r>
          </w:p>
        </w:tc>
        <w:tc>
          <w:tcPr>
            <w:tcW w:w="1217" w:type="dxa"/>
            <w:tcBorders>
              <w:top w:val="nil"/>
              <w:left w:val="nil"/>
              <w:bottom w:val="single" w:sz="4" w:space="0" w:color="auto"/>
              <w:right w:val="single" w:sz="4" w:space="0" w:color="auto"/>
            </w:tcBorders>
            <w:shd w:val="clear" w:color="auto" w:fill="auto"/>
            <w:vAlign w:val="center"/>
            <w:hideMark/>
          </w:tcPr>
          <w:p w14:paraId="1CD00FF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500545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28B1360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6133A20B"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91553F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Сумська</w:t>
            </w:r>
          </w:p>
        </w:tc>
        <w:tc>
          <w:tcPr>
            <w:tcW w:w="1187" w:type="dxa"/>
            <w:tcBorders>
              <w:top w:val="nil"/>
              <w:left w:val="nil"/>
              <w:bottom w:val="single" w:sz="4" w:space="0" w:color="auto"/>
              <w:right w:val="single" w:sz="4" w:space="0" w:color="auto"/>
            </w:tcBorders>
            <w:shd w:val="clear" w:color="auto" w:fill="auto"/>
            <w:vAlign w:val="center"/>
            <w:hideMark/>
          </w:tcPr>
          <w:p w14:paraId="12420FD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B670D1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0B6DFE9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5CD2C3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B2624C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015CD3B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1182ECBC"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14DC7C8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Тернопільська</w:t>
            </w:r>
          </w:p>
        </w:tc>
        <w:tc>
          <w:tcPr>
            <w:tcW w:w="1187" w:type="dxa"/>
            <w:tcBorders>
              <w:top w:val="nil"/>
              <w:left w:val="nil"/>
              <w:bottom w:val="single" w:sz="4" w:space="0" w:color="auto"/>
              <w:right w:val="single" w:sz="4" w:space="0" w:color="auto"/>
            </w:tcBorders>
            <w:shd w:val="clear" w:color="auto" w:fill="auto"/>
            <w:vAlign w:val="center"/>
            <w:hideMark/>
          </w:tcPr>
          <w:p w14:paraId="69A227F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CE5637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72683E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7BA0334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BDC014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5229327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4427EAF5"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66C09D6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Харківська</w:t>
            </w:r>
          </w:p>
        </w:tc>
        <w:tc>
          <w:tcPr>
            <w:tcW w:w="1187" w:type="dxa"/>
            <w:tcBorders>
              <w:top w:val="nil"/>
              <w:left w:val="nil"/>
              <w:bottom w:val="single" w:sz="4" w:space="0" w:color="auto"/>
              <w:right w:val="single" w:sz="4" w:space="0" w:color="auto"/>
            </w:tcBorders>
            <w:shd w:val="clear" w:color="auto" w:fill="auto"/>
            <w:vAlign w:val="center"/>
            <w:hideMark/>
          </w:tcPr>
          <w:p w14:paraId="066409C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46D722E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4663DAE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7FD2A77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F6F534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7CD9A1F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235D0882"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A6D8BA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Херсонська</w:t>
            </w:r>
          </w:p>
        </w:tc>
        <w:tc>
          <w:tcPr>
            <w:tcW w:w="1187" w:type="dxa"/>
            <w:tcBorders>
              <w:top w:val="nil"/>
              <w:left w:val="nil"/>
              <w:bottom w:val="single" w:sz="4" w:space="0" w:color="auto"/>
              <w:right w:val="single" w:sz="4" w:space="0" w:color="auto"/>
            </w:tcBorders>
            <w:shd w:val="clear" w:color="auto" w:fill="auto"/>
            <w:vAlign w:val="center"/>
            <w:hideMark/>
          </w:tcPr>
          <w:p w14:paraId="6793468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18069AF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073C65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048D559F"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D1A6FF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3A45D08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0.025</w:t>
            </w:r>
          </w:p>
        </w:tc>
      </w:tr>
      <w:tr w:rsidR="000379F9" w:rsidRPr="000379F9" w14:paraId="424AC27D"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31C31A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Хмельницька</w:t>
            </w:r>
          </w:p>
        </w:tc>
        <w:tc>
          <w:tcPr>
            <w:tcW w:w="1187" w:type="dxa"/>
            <w:tcBorders>
              <w:top w:val="nil"/>
              <w:left w:val="nil"/>
              <w:bottom w:val="single" w:sz="4" w:space="0" w:color="auto"/>
              <w:right w:val="single" w:sz="4" w:space="0" w:color="auto"/>
            </w:tcBorders>
            <w:shd w:val="clear" w:color="auto" w:fill="auto"/>
            <w:vAlign w:val="center"/>
            <w:hideMark/>
          </w:tcPr>
          <w:p w14:paraId="2BAA9A8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4AF62CD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6123161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A14207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12F3FF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5CB5B76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7C3A9A09"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91412D8"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Черкаська</w:t>
            </w:r>
          </w:p>
        </w:tc>
        <w:tc>
          <w:tcPr>
            <w:tcW w:w="1187" w:type="dxa"/>
            <w:tcBorders>
              <w:top w:val="nil"/>
              <w:left w:val="nil"/>
              <w:bottom w:val="single" w:sz="4" w:space="0" w:color="auto"/>
              <w:right w:val="single" w:sz="4" w:space="0" w:color="auto"/>
            </w:tcBorders>
            <w:shd w:val="clear" w:color="auto" w:fill="auto"/>
            <w:vAlign w:val="center"/>
            <w:hideMark/>
          </w:tcPr>
          <w:p w14:paraId="2223D5B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0.029</w:t>
            </w:r>
          </w:p>
        </w:tc>
        <w:tc>
          <w:tcPr>
            <w:tcW w:w="1208" w:type="dxa"/>
            <w:tcBorders>
              <w:top w:val="nil"/>
              <w:left w:val="nil"/>
              <w:bottom w:val="single" w:sz="4" w:space="0" w:color="auto"/>
              <w:right w:val="single" w:sz="4" w:space="0" w:color="auto"/>
            </w:tcBorders>
            <w:shd w:val="clear" w:color="auto" w:fill="auto"/>
            <w:vAlign w:val="center"/>
            <w:hideMark/>
          </w:tcPr>
          <w:p w14:paraId="53CAA0E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1F8A919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21FFE3A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0CD9EC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1B508CE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6E9F62B3"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6F3451D7"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Чернівецька</w:t>
            </w:r>
          </w:p>
        </w:tc>
        <w:tc>
          <w:tcPr>
            <w:tcW w:w="1187" w:type="dxa"/>
            <w:tcBorders>
              <w:top w:val="nil"/>
              <w:left w:val="nil"/>
              <w:bottom w:val="single" w:sz="4" w:space="0" w:color="auto"/>
              <w:right w:val="single" w:sz="4" w:space="0" w:color="auto"/>
            </w:tcBorders>
            <w:shd w:val="clear" w:color="auto" w:fill="auto"/>
            <w:vAlign w:val="center"/>
            <w:hideMark/>
          </w:tcPr>
          <w:p w14:paraId="453487A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B444CA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63DBE11"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9B187BE"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AB1374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0BA25B9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78E84631"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739A607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Чернігівська</w:t>
            </w:r>
          </w:p>
        </w:tc>
        <w:tc>
          <w:tcPr>
            <w:tcW w:w="1187" w:type="dxa"/>
            <w:tcBorders>
              <w:top w:val="nil"/>
              <w:left w:val="nil"/>
              <w:bottom w:val="single" w:sz="4" w:space="0" w:color="auto"/>
              <w:right w:val="single" w:sz="4" w:space="0" w:color="auto"/>
            </w:tcBorders>
            <w:shd w:val="clear" w:color="auto" w:fill="auto"/>
            <w:vAlign w:val="center"/>
            <w:hideMark/>
          </w:tcPr>
          <w:p w14:paraId="0474982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7FE6DBC"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46C47D0B"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7AFDEE3A"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AA92219"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58E232D"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r w:rsidR="000379F9" w:rsidRPr="000379F9" w14:paraId="50253777"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1D9C5A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м.Київ</w:t>
            </w:r>
          </w:p>
        </w:tc>
        <w:tc>
          <w:tcPr>
            <w:tcW w:w="1187" w:type="dxa"/>
            <w:tcBorders>
              <w:top w:val="nil"/>
              <w:left w:val="nil"/>
              <w:bottom w:val="single" w:sz="4" w:space="0" w:color="auto"/>
              <w:right w:val="single" w:sz="4" w:space="0" w:color="auto"/>
            </w:tcBorders>
            <w:shd w:val="clear" w:color="auto" w:fill="auto"/>
            <w:vAlign w:val="center"/>
            <w:hideMark/>
          </w:tcPr>
          <w:p w14:paraId="1A7F86D6"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29646EF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0.068</w:t>
            </w:r>
          </w:p>
        </w:tc>
        <w:tc>
          <w:tcPr>
            <w:tcW w:w="1229" w:type="dxa"/>
            <w:tcBorders>
              <w:top w:val="nil"/>
              <w:left w:val="nil"/>
              <w:bottom w:val="single" w:sz="4" w:space="0" w:color="auto"/>
              <w:right w:val="single" w:sz="4" w:space="0" w:color="auto"/>
            </w:tcBorders>
            <w:shd w:val="clear" w:color="auto" w:fill="auto"/>
            <w:vAlign w:val="center"/>
            <w:hideMark/>
          </w:tcPr>
          <w:p w14:paraId="0D013B65"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03504060"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8C25C92"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136621A3" w14:textId="77777777" w:rsidR="000379F9" w:rsidRPr="000379F9" w:rsidRDefault="000379F9" w:rsidP="000379F9">
            <w:pPr>
              <w:spacing w:after="0" w:line="240" w:lineRule="auto"/>
              <w:jc w:val="both"/>
              <w:rPr>
                <w:rFonts w:ascii="Times New Roman" w:eastAsia="Times New Roman" w:hAnsi="Times New Roman" w:cs="Times New Roman"/>
                <w:color w:val="000000"/>
                <w:sz w:val="24"/>
                <w:szCs w:val="24"/>
                <w:lang w:eastAsia="ru-RU"/>
              </w:rPr>
            </w:pPr>
            <w:r w:rsidRPr="000379F9">
              <w:rPr>
                <w:rFonts w:ascii="Times New Roman" w:eastAsia="Times New Roman" w:hAnsi="Times New Roman" w:cs="Times New Roman"/>
                <w:color w:val="000000"/>
                <w:sz w:val="24"/>
                <w:szCs w:val="24"/>
                <w:lang w:val="uk-UA" w:eastAsia="ru-RU"/>
              </w:rPr>
              <w:t>0.000</w:t>
            </w:r>
          </w:p>
        </w:tc>
      </w:tr>
    </w:tbl>
    <w:p w14:paraId="0C552A24" w14:textId="7C3B1D9A" w:rsidR="000379F9" w:rsidRPr="00087DA7" w:rsidRDefault="000379F9" w:rsidP="000379F9">
      <w:pPr>
        <w:spacing w:line="360" w:lineRule="auto"/>
        <w:jc w:val="center"/>
        <w:rPr>
          <w:rFonts w:ascii="Times New Roman" w:hAnsi="Times New Roman" w:cs="Times New Roman"/>
          <w:sz w:val="28"/>
          <w:lang w:val="uk-UA"/>
        </w:rPr>
      </w:pPr>
      <w:r>
        <w:rPr>
          <w:rFonts w:ascii="Times New Roman" w:hAnsi="Times New Roman" w:cs="Times New Roman"/>
          <w:sz w:val="28"/>
          <w:lang w:val="uk-UA"/>
        </w:rPr>
        <w:br/>
      </w:r>
      <w:r w:rsidRPr="00087DA7">
        <w:rPr>
          <w:rFonts w:ascii="Times New Roman" w:hAnsi="Times New Roman" w:cs="Times New Roman"/>
          <w:sz w:val="28"/>
          <w:lang w:val="uk-UA"/>
        </w:rPr>
        <w:t>Рисунок 2</w:t>
      </w:r>
      <w:r>
        <w:rPr>
          <w:rFonts w:ascii="Times New Roman" w:hAnsi="Times New Roman" w:cs="Times New Roman"/>
          <w:sz w:val="28"/>
          <w:lang w:val="uk-UA"/>
        </w:rPr>
        <w:t>.2</w:t>
      </w:r>
      <w:r w:rsidRPr="00087DA7">
        <w:rPr>
          <w:rFonts w:ascii="Times New Roman" w:hAnsi="Times New Roman" w:cs="Times New Roman"/>
          <w:sz w:val="28"/>
          <w:lang w:val="uk-UA"/>
        </w:rPr>
        <w:t>.  Регіональне розподілення вакцин по регіонам України</w:t>
      </w:r>
      <w:r>
        <w:rPr>
          <w:rFonts w:ascii="Times New Roman" w:hAnsi="Times New Roman" w:cs="Times New Roman"/>
          <w:sz w:val="28"/>
          <w:lang w:val="uk-UA"/>
        </w:rPr>
        <w:t xml:space="preserve"> другої половини року</w:t>
      </w:r>
      <w:r w:rsidRPr="00087DA7">
        <w:rPr>
          <w:rFonts w:ascii="Times New Roman" w:hAnsi="Times New Roman" w:cs="Times New Roman"/>
          <w:sz w:val="28"/>
          <w:lang w:val="uk-UA"/>
        </w:rPr>
        <w:t xml:space="preserve"> на основі алгоритму критичного періоду.</w:t>
      </w:r>
    </w:p>
    <w:tbl>
      <w:tblPr>
        <w:tblW w:w="9325" w:type="dxa"/>
        <w:tblInd w:w="93" w:type="dxa"/>
        <w:tblLook w:val="04A0" w:firstRow="1" w:lastRow="0" w:firstColumn="1" w:lastColumn="0" w:noHBand="0" w:noVBand="1"/>
      </w:tblPr>
      <w:tblGrid>
        <w:gridCol w:w="2076"/>
        <w:gridCol w:w="1185"/>
        <w:gridCol w:w="1189"/>
        <w:gridCol w:w="1237"/>
        <w:gridCol w:w="1206"/>
        <w:gridCol w:w="1214"/>
        <w:gridCol w:w="1218"/>
      </w:tblGrid>
      <w:tr w:rsidR="005D4E59" w:rsidRPr="005D4E59" w14:paraId="7C06B063" w14:textId="77777777" w:rsidTr="005D4E59">
        <w:trPr>
          <w:trHeight w:val="471"/>
        </w:trPr>
        <w:tc>
          <w:tcPr>
            <w:tcW w:w="139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D842A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lastRenderedPageBreak/>
              <w:t>Найменування регіону</w:t>
            </w:r>
          </w:p>
        </w:tc>
        <w:tc>
          <w:tcPr>
            <w:tcW w:w="7927" w:type="dxa"/>
            <w:gridSpan w:val="6"/>
            <w:tcBorders>
              <w:top w:val="single" w:sz="4" w:space="0" w:color="auto"/>
              <w:left w:val="nil"/>
              <w:bottom w:val="single" w:sz="4" w:space="0" w:color="auto"/>
              <w:right w:val="single" w:sz="4" w:space="0" w:color="auto"/>
            </w:tcBorders>
            <w:shd w:val="clear" w:color="auto" w:fill="auto"/>
            <w:vAlign w:val="center"/>
            <w:hideMark/>
          </w:tcPr>
          <w:p w14:paraId="58818636" w14:textId="77777777" w:rsidR="005D4E59" w:rsidRPr="005D4E59" w:rsidRDefault="005D4E59" w:rsidP="005D4E59">
            <w:pPr>
              <w:spacing w:after="0" w:line="240" w:lineRule="auto"/>
              <w:jc w:val="center"/>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Місяці</w:t>
            </w:r>
          </w:p>
        </w:tc>
      </w:tr>
      <w:tr w:rsidR="005D4E59" w:rsidRPr="005D4E59" w14:paraId="216FA351" w14:textId="77777777" w:rsidTr="005D4E59">
        <w:trPr>
          <w:trHeight w:val="471"/>
        </w:trPr>
        <w:tc>
          <w:tcPr>
            <w:tcW w:w="1397" w:type="dxa"/>
            <w:vMerge/>
            <w:tcBorders>
              <w:top w:val="single" w:sz="4" w:space="0" w:color="auto"/>
              <w:left w:val="single" w:sz="4" w:space="0" w:color="auto"/>
              <w:bottom w:val="single" w:sz="4" w:space="0" w:color="auto"/>
              <w:right w:val="single" w:sz="4" w:space="0" w:color="auto"/>
            </w:tcBorders>
            <w:vAlign w:val="center"/>
            <w:hideMark/>
          </w:tcPr>
          <w:p w14:paraId="27A9BFF3" w14:textId="77777777" w:rsidR="005D4E59" w:rsidRPr="005D4E59" w:rsidRDefault="005D4E59" w:rsidP="005D4E59">
            <w:pPr>
              <w:spacing w:after="0" w:line="240" w:lineRule="auto"/>
              <w:rPr>
                <w:rFonts w:ascii="Times New Roman" w:eastAsia="Times New Roman" w:hAnsi="Times New Roman" w:cs="Times New Roman"/>
                <w:color w:val="000000"/>
                <w:sz w:val="24"/>
                <w:szCs w:val="24"/>
                <w:lang w:eastAsia="ru-RU"/>
              </w:rPr>
            </w:pPr>
          </w:p>
        </w:tc>
        <w:tc>
          <w:tcPr>
            <w:tcW w:w="1320" w:type="dxa"/>
            <w:tcBorders>
              <w:top w:val="nil"/>
              <w:left w:val="nil"/>
              <w:bottom w:val="single" w:sz="4" w:space="0" w:color="auto"/>
              <w:right w:val="single" w:sz="4" w:space="0" w:color="auto"/>
            </w:tcBorders>
            <w:shd w:val="clear" w:color="auto" w:fill="auto"/>
            <w:vAlign w:val="center"/>
            <w:hideMark/>
          </w:tcPr>
          <w:p w14:paraId="36359C07"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січень</w:t>
            </w:r>
          </w:p>
        </w:tc>
        <w:tc>
          <w:tcPr>
            <w:tcW w:w="1321" w:type="dxa"/>
            <w:tcBorders>
              <w:top w:val="nil"/>
              <w:left w:val="nil"/>
              <w:bottom w:val="single" w:sz="4" w:space="0" w:color="auto"/>
              <w:right w:val="single" w:sz="4" w:space="0" w:color="auto"/>
            </w:tcBorders>
            <w:shd w:val="clear" w:color="auto" w:fill="auto"/>
            <w:vAlign w:val="center"/>
            <w:hideMark/>
          </w:tcPr>
          <w:p w14:paraId="41AF8EB6"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лютий</w:t>
            </w:r>
          </w:p>
        </w:tc>
        <w:tc>
          <w:tcPr>
            <w:tcW w:w="1323" w:type="dxa"/>
            <w:tcBorders>
              <w:top w:val="nil"/>
              <w:left w:val="nil"/>
              <w:bottom w:val="single" w:sz="4" w:space="0" w:color="auto"/>
              <w:right w:val="single" w:sz="4" w:space="0" w:color="auto"/>
            </w:tcBorders>
            <w:shd w:val="clear" w:color="auto" w:fill="auto"/>
            <w:vAlign w:val="center"/>
            <w:hideMark/>
          </w:tcPr>
          <w:p w14:paraId="0702B19D"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березень</w:t>
            </w:r>
          </w:p>
        </w:tc>
        <w:tc>
          <w:tcPr>
            <w:tcW w:w="1321" w:type="dxa"/>
            <w:tcBorders>
              <w:top w:val="nil"/>
              <w:left w:val="nil"/>
              <w:bottom w:val="single" w:sz="4" w:space="0" w:color="auto"/>
              <w:right w:val="single" w:sz="4" w:space="0" w:color="auto"/>
            </w:tcBorders>
            <w:shd w:val="clear" w:color="auto" w:fill="auto"/>
            <w:vAlign w:val="center"/>
            <w:hideMark/>
          </w:tcPr>
          <w:p w14:paraId="0D64912E"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квітень</w:t>
            </w:r>
          </w:p>
        </w:tc>
        <w:tc>
          <w:tcPr>
            <w:tcW w:w="1321" w:type="dxa"/>
            <w:tcBorders>
              <w:top w:val="nil"/>
              <w:left w:val="nil"/>
              <w:bottom w:val="single" w:sz="4" w:space="0" w:color="auto"/>
              <w:right w:val="single" w:sz="4" w:space="0" w:color="auto"/>
            </w:tcBorders>
            <w:shd w:val="clear" w:color="auto" w:fill="auto"/>
            <w:vAlign w:val="center"/>
            <w:hideMark/>
          </w:tcPr>
          <w:p w14:paraId="66224D94"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травень</w:t>
            </w:r>
          </w:p>
        </w:tc>
        <w:tc>
          <w:tcPr>
            <w:tcW w:w="1322" w:type="dxa"/>
            <w:tcBorders>
              <w:top w:val="nil"/>
              <w:left w:val="nil"/>
              <w:bottom w:val="single" w:sz="4" w:space="0" w:color="auto"/>
              <w:right w:val="single" w:sz="4" w:space="0" w:color="auto"/>
            </w:tcBorders>
            <w:shd w:val="clear" w:color="auto" w:fill="auto"/>
            <w:vAlign w:val="center"/>
            <w:hideMark/>
          </w:tcPr>
          <w:p w14:paraId="4D0705A0"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червень</w:t>
            </w:r>
          </w:p>
        </w:tc>
      </w:tr>
      <w:tr w:rsidR="005D4E59" w:rsidRPr="005D4E59" w14:paraId="63E8EAF8"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52D92C3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Вінницька</w:t>
            </w:r>
          </w:p>
        </w:tc>
        <w:tc>
          <w:tcPr>
            <w:tcW w:w="1320" w:type="dxa"/>
            <w:tcBorders>
              <w:top w:val="nil"/>
              <w:left w:val="nil"/>
              <w:bottom w:val="single" w:sz="4" w:space="0" w:color="auto"/>
              <w:right w:val="single" w:sz="4" w:space="0" w:color="auto"/>
            </w:tcBorders>
            <w:shd w:val="clear" w:color="auto" w:fill="auto"/>
            <w:vAlign w:val="center"/>
            <w:hideMark/>
          </w:tcPr>
          <w:p w14:paraId="7083543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794287F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0866DB6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6CFB118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0.037</w:t>
            </w:r>
          </w:p>
        </w:tc>
        <w:tc>
          <w:tcPr>
            <w:tcW w:w="1321" w:type="dxa"/>
            <w:tcBorders>
              <w:top w:val="nil"/>
              <w:left w:val="nil"/>
              <w:bottom w:val="single" w:sz="4" w:space="0" w:color="auto"/>
              <w:right w:val="single" w:sz="4" w:space="0" w:color="auto"/>
            </w:tcBorders>
            <w:shd w:val="clear" w:color="auto" w:fill="auto"/>
            <w:vAlign w:val="center"/>
            <w:hideMark/>
          </w:tcPr>
          <w:p w14:paraId="76DD049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2" w:type="dxa"/>
            <w:tcBorders>
              <w:top w:val="nil"/>
              <w:left w:val="nil"/>
              <w:bottom w:val="single" w:sz="4" w:space="0" w:color="auto"/>
              <w:right w:val="single" w:sz="4" w:space="0" w:color="auto"/>
            </w:tcBorders>
            <w:shd w:val="clear" w:color="auto" w:fill="auto"/>
            <w:vAlign w:val="center"/>
            <w:hideMark/>
          </w:tcPr>
          <w:p w14:paraId="18071CC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E80F6E3"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798B07A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Волинська</w:t>
            </w:r>
          </w:p>
        </w:tc>
        <w:tc>
          <w:tcPr>
            <w:tcW w:w="1320" w:type="dxa"/>
            <w:tcBorders>
              <w:top w:val="nil"/>
              <w:left w:val="nil"/>
              <w:bottom w:val="single" w:sz="4" w:space="0" w:color="auto"/>
              <w:right w:val="single" w:sz="4" w:space="0" w:color="auto"/>
            </w:tcBorders>
            <w:shd w:val="clear" w:color="auto" w:fill="auto"/>
            <w:vAlign w:val="center"/>
            <w:hideMark/>
          </w:tcPr>
          <w:p w14:paraId="65B1908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0.024</w:t>
            </w:r>
          </w:p>
        </w:tc>
        <w:tc>
          <w:tcPr>
            <w:tcW w:w="1321" w:type="dxa"/>
            <w:tcBorders>
              <w:top w:val="nil"/>
              <w:left w:val="nil"/>
              <w:bottom w:val="single" w:sz="4" w:space="0" w:color="auto"/>
              <w:right w:val="single" w:sz="4" w:space="0" w:color="auto"/>
            </w:tcBorders>
            <w:shd w:val="clear" w:color="auto" w:fill="auto"/>
            <w:vAlign w:val="center"/>
            <w:hideMark/>
          </w:tcPr>
          <w:p w14:paraId="68022C1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366225C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6E51133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375A4A5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2" w:type="dxa"/>
            <w:tcBorders>
              <w:top w:val="nil"/>
              <w:left w:val="nil"/>
              <w:bottom w:val="single" w:sz="4" w:space="0" w:color="auto"/>
              <w:right w:val="single" w:sz="4" w:space="0" w:color="auto"/>
            </w:tcBorders>
            <w:shd w:val="clear" w:color="auto" w:fill="auto"/>
            <w:vAlign w:val="center"/>
            <w:hideMark/>
          </w:tcPr>
          <w:p w14:paraId="1DE1E7A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3C22EE48"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348C610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Дніпропетровська</w:t>
            </w:r>
          </w:p>
        </w:tc>
        <w:tc>
          <w:tcPr>
            <w:tcW w:w="1320" w:type="dxa"/>
            <w:tcBorders>
              <w:top w:val="nil"/>
              <w:left w:val="nil"/>
              <w:bottom w:val="single" w:sz="4" w:space="0" w:color="auto"/>
              <w:right w:val="single" w:sz="4" w:space="0" w:color="auto"/>
            </w:tcBorders>
            <w:shd w:val="clear" w:color="auto" w:fill="auto"/>
            <w:vAlign w:val="center"/>
            <w:hideMark/>
          </w:tcPr>
          <w:p w14:paraId="0872CEB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37710A6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06A9466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26FD776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64D9F8B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2" w:type="dxa"/>
            <w:tcBorders>
              <w:top w:val="nil"/>
              <w:left w:val="nil"/>
              <w:bottom w:val="single" w:sz="4" w:space="0" w:color="auto"/>
              <w:right w:val="single" w:sz="4" w:space="0" w:color="auto"/>
            </w:tcBorders>
            <w:shd w:val="clear" w:color="auto" w:fill="auto"/>
            <w:vAlign w:val="center"/>
            <w:hideMark/>
          </w:tcPr>
          <w:p w14:paraId="19285A7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0.076</w:t>
            </w:r>
          </w:p>
        </w:tc>
      </w:tr>
      <w:tr w:rsidR="005D4E59" w:rsidRPr="005D4E59" w14:paraId="3B84CE79"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231C075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Донецька</w:t>
            </w:r>
          </w:p>
        </w:tc>
        <w:tc>
          <w:tcPr>
            <w:tcW w:w="1320" w:type="dxa"/>
            <w:tcBorders>
              <w:top w:val="nil"/>
              <w:left w:val="nil"/>
              <w:bottom w:val="single" w:sz="4" w:space="0" w:color="auto"/>
              <w:right w:val="single" w:sz="4" w:space="0" w:color="auto"/>
            </w:tcBorders>
            <w:shd w:val="clear" w:color="auto" w:fill="auto"/>
            <w:vAlign w:val="center"/>
            <w:hideMark/>
          </w:tcPr>
          <w:p w14:paraId="05525D8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43DA3A5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25FBF31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4DA9A60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0052366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2" w:type="dxa"/>
            <w:tcBorders>
              <w:top w:val="nil"/>
              <w:left w:val="nil"/>
              <w:bottom w:val="single" w:sz="4" w:space="0" w:color="auto"/>
              <w:right w:val="single" w:sz="4" w:space="0" w:color="auto"/>
            </w:tcBorders>
            <w:shd w:val="clear" w:color="auto" w:fill="auto"/>
            <w:vAlign w:val="center"/>
            <w:hideMark/>
          </w:tcPr>
          <w:p w14:paraId="6CFCDBB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F560E2F"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70F1D09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Житомирська</w:t>
            </w:r>
          </w:p>
        </w:tc>
        <w:tc>
          <w:tcPr>
            <w:tcW w:w="1320" w:type="dxa"/>
            <w:tcBorders>
              <w:top w:val="nil"/>
              <w:left w:val="nil"/>
              <w:bottom w:val="single" w:sz="4" w:space="0" w:color="auto"/>
              <w:right w:val="single" w:sz="4" w:space="0" w:color="auto"/>
            </w:tcBorders>
            <w:shd w:val="clear" w:color="auto" w:fill="auto"/>
            <w:vAlign w:val="center"/>
            <w:hideMark/>
          </w:tcPr>
          <w:p w14:paraId="07DC52D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0.029</w:t>
            </w:r>
          </w:p>
        </w:tc>
        <w:tc>
          <w:tcPr>
            <w:tcW w:w="1321" w:type="dxa"/>
            <w:tcBorders>
              <w:top w:val="nil"/>
              <w:left w:val="nil"/>
              <w:bottom w:val="single" w:sz="4" w:space="0" w:color="auto"/>
              <w:right w:val="single" w:sz="4" w:space="0" w:color="auto"/>
            </w:tcBorders>
            <w:shd w:val="clear" w:color="auto" w:fill="auto"/>
            <w:vAlign w:val="center"/>
            <w:hideMark/>
          </w:tcPr>
          <w:p w14:paraId="2A6343F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3D32711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5329081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682970C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2" w:type="dxa"/>
            <w:tcBorders>
              <w:top w:val="nil"/>
              <w:left w:val="nil"/>
              <w:bottom w:val="single" w:sz="4" w:space="0" w:color="auto"/>
              <w:right w:val="single" w:sz="4" w:space="0" w:color="auto"/>
            </w:tcBorders>
            <w:shd w:val="clear" w:color="auto" w:fill="auto"/>
            <w:vAlign w:val="center"/>
            <w:hideMark/>
          </w:tcPr>
          <w:p w14:paraId="18D7F17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0CC1C4A"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136AF94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Закарпатська</w:t>
            </w:r>
          </w:p>
        </w:tc>
        <w:tc>
          <w:tcPr>
            <w:tcW w:w="1320" w:type="dxa"/>
            <w:tcBorders>
              <w:top w:val="nil"/>
              <w:left w:val="nil"/>
              <w:bottom w:val="single" w:sz="4" w:space="0" w:color="auto"/>
              <w:right w:val="single" w:sz="4" w:space="0" w:color="auto"/>
            </w:tcBorders>
            <w:shd w:val="clear" w:color="auto" w:fill="auto"/>
            <w:vAlign w:val="center"/>
            <w:hideMark/>
          </w:tcPr>
          <w:p w14:paraId="09E9778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0.029</w:t>
            </w:r>
          </w:p>
        </w:tc>
        <w:tc>
          <w:tcPr>
            <w:tcW w:w="1321" w:type="dxa"/>
            <w:tcBorders>
              <w:top w:val="nil"/>
              <w:left w:val="nil"/>
              <w:bottom w:val="single" w:sz="4" w:space="0" w:color="auto"/>
              <w:right w:val="single" w:sz="4" w:space="0" w:color="auto"/>
            </w:tcBorders>
            <w:shd w:val="clear" w:color="auto" w:fill="auto"/>
            <w:vAlign w:val="center"/>
            <w:hideMark/>
          </w:tcPr>
          <w:p w14:paraId="5C9B370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499A0DB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360CCB9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23EC57B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2" w:type="dxa"/>
            <w:tcBorders>
              <w:top w:val="nil"/>
              <w:left w:val="nil"/>
              <w:bottom w:val="single" w:sz="4" w:space="0" w:color="auto"/>
              <w:right w:val="single" w:sz="4" w:space="0" w:color="auto"/>
            </w:tcBorders>
            <w:shd w:val="clear" w:color="auto" w:fill="auto"/>
            <w:vAlign w:val="center"/>
            <w:hideMark/>
          </w:tcPr>
          <w:p w14:paraId="3CED25B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743A350"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6166420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Запорізька</w:t>
            </w:r>
          </w:p>
        </w:tc>
        <w:tc>
          <w:tcPr>
            <w:tcW w:w="1320" w:type="dxa"/>
            <w:tcBorders>
              <w:top w:val="nil"/>
              <w:left w:val="nil"/>
              <w:bottom w:val="single" w:sz="4" w:space="0" w:color="auto"/>
              <w:right w:val="single" w:sz="4" w:space="0" w:color="auto"/>
            </w:tcBorders>
            <w:shd w:val="clear" w:color="auto" w:fill="auto"/>
            <w:vAlign w:val="center"/>
            <w:hideMark/>
          </w:tcPr>
          <w:p w14:paraId="2B00368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0.041</w:t>
            </w:r>
          </w:p>
        </w:tc>
        <w:tc>
          <w:tcPr>
            <w:tcW w:w="1321" w:type="dxa"/>
            <w:tcBorders>
              <w:top w:val="nil"/>
              <w:left w:val="nil"/>
              <w:bottom w:val="single" w:sz="4" w:space="0" w:color="auto"/>
              <w:right w:val="single" w:sz="4" w:space="0" w:color="auto"/>
            </w:tcBorders>
            <w:shd w:val="clear" w:color="auto" w:fill="auto"/>
            <w:vAlign w:val="center"/>
            <w:hideMark/>
          </w:tcPr>
          <w:p w14:paraId="42398C8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34D1C21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6E0F76B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6249670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2" w:type="dxa"/>
            <w:tcBorders>
              <w:top w:val="nil"/>
              <w:left w:val="nil"/>
              <w:bottom w:val="single" w:sz="4" w:space="0" w:color="auto"/>
              <w:right w:val="single" w:sz="4" w:space="0" w:color="auto"/>
            </w:tcBorders>
            <w:shd w:val="clear" w:color="auto" w:fill="auto"/>
            <w:vAlign w:val="center"/>
            <w:hideMark/>
          </w:tcPr>
          <w:p w14:paraId="3503363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36F552D"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58DD0AE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Ів.-Франківська</w:t>
            </w:r>
          </w:p>
        </w:tc>
        <w:tc>
          <w:tcPr>
            <w:tcW w:w="1320" w:type="dxa"/>
            <w:tcBorders>
              <w:top w:val="nil"/>
              <w:left w:val="nil"/>
              <w:bottom w:val="single" w:sz="4" w:space="0" w:color="auto"/>
              <w:right w:val="single" w:sz="4" w:space="0" w:color="auto"/>
            </w:tcBorders>
            <w:shd w:val="clear" w:color="auto" w:fill="auto"/>
            <w:vAlign w:val="center"/>
            <w:hideMark/>
          </w:tcPr>
          <w:p w14:paraId="32F82DC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0.032</w:t>
            </w:r>
          </w:p>
        </w:tc>
        <w:tc>
          <w:tcPr>
            <w:tcW w:w="1321" w:type="dxa"/>
            <w:tcBorders>
              <w:top w:val="nil"/>
              <w:left w:val="nil"/>
              <w:bottom w:val="single" w:sz="4" w:space="0" w:color="auto"/>
              <w:right w:val="single" w:sz="4" w:space="0" w:color="auto"/>
            </w:tcBorders>
            <w:shd w:val="clear" w:color="auto" w:fill="auto"/>
            <w:vAlign w:val="center"/>
            <w:hideMark/>
          </w:tcPr>
          <w:p w14:paraId="7600769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0AD3710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6CA2F28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423F039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2" w:type="dxa"/>
            <w:tcBorders>
              <w:top w:val="nil"/>
              <w:left w:val="nil"/>
              <w:bottom w:val="single" w:sz="4" w:space="0" w:color="auto"/>
              <w:right w:val="single" w:sz="4" w:space="0" w:color="auto"/>
            </w:tcBorders>
            <w:shd w:val="clear" w:color="auto" w:fill="auto"/>
            <w:vAlign w:val="center"/>
            <w:hideMark/>
          </w:tcPr>
          <w:p w14:paraId="067A0DC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C8D7C47"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3123569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Київська</w:t>
            </w:r>
          </w:p>
        </w:tc>
        <w:tc>
          <w:tcPr>
            <w:tcW w:w="1320" w:type="dxa"/>
            <w:tcBorders>
              <w:top w:val="nil"/>
              <w:left w:val="nil"/>
              <w:bottom w:val="single" w:sz="4" w:space="0" w:color="auto"/>
              <w:right w:val="single" w:sz="4" w:space="0" w:color="auto"/>
            </w:tcBorders>
            <w:shd w:val="clear" w:color="auto" w:fill="auto"/>
            <w:vAlign w:val="center"/>
            <w:hideMark/>
          </w:tcPr>
          <w:p w14:paraId="33BCF3D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72E40A1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31635BD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4BC7E28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0.041</w:t>
            </w:r>
          </w:p>
        </w:tc>
        <w:tc>
          <w:tcPr>
            <w:tcW w:w="1321" w:type="dxa"/>
            <w:tcBorders>
              <w:top w:val="nil"/>
              <w:left w:val="nil"/>
              <w:bottom w:val="single" w:sz="4" w:space="0" w:color="auto"/>
              <w:right w:val="single" w:sz="4" w:space="0" w:color="auto"/>
            </w:tcBorders>
            <w:shd w:val="clear" w:color="auto" w:fill="auto"/>
            <w:vAlign w:val="center"/>
            <w:hideMark/>
          </w:tcPr>
          <w:p w14:paraId="4E4B676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2" w:type="dxa"/>
            <w:tcBorders>
              <w:top w:val="nil"/>
              <w:left w:val="nil"/>
              <w:bottom w:val="single" w:sz="4" w:space="0" w:color="auto"/>
              <w:right w:val="single" w:sz="4" w:space="0" w:color="auto"/>
            </w:tcBorders>
            <w:shd w:val="clear" w:color="auto" w:fill="auto"/>
            <w:vAlign w:val="center"/>
            <w:hideMark/>
          </w:tcPr>
          <w:p w14:paraId="3DCAEA5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95C3825"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4AE573C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Кіровоградська</w:t>
            </w:r>
          </w:p>
        </w:tc>
        <w:tc>
          <w:tcPr>
            <w:tcW w:w="1320" w:type="dxa"/>
            <w:tcBorders>
              <w:top w:val="nil"/>
              <w:left w:val="nil"/>
              <w:bottom w:val="single" w:sz="4" w:space="0" w:color="auto"/>
              <w:right w:val="single" w:sz="4" w:space="0" w:color="auto"/>
            </w:tcBorders>
            <w:shd w:val="clear" w:color="auto" w:fill="auto"/>
            <w:vAlign w:val="center"/>
            <w:hideMark/>
          </w:tcPr>
          <w:p w14:paraId="5F96834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0.023</w:t>
            </w:r>
          </w:p>
        </w:tc>
        <w:tc>
          <w:tcPr>
            <w:tcW w:w="1321" w:type="dxa"/>
            <w:tcBorders>
              <w:top w:val="nil"/>
              <w:left w:val="nil"/>
              <w:bottom w:val="single" w:sz="4" w:space="0" w:color="auto"/>
              <w:right w:val="single" w:sz="4" w:space="0" w:color="auto"/>
            </w:tcBorders>
            <w:shd w:val="clear" w:color="auto" w:fill="auto"/>
            <w:vAlign w:val="center"/>
            <w:hideMark/>
          </w:tcPr>
          <w:p w14:paraId="2C376EF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65AA008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45E4323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5E67074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2" w:type="dxa"/>
            <w:tcBorders>
              <w:top w:val="nil"/>
              <w:left w:val="nil"/>
              <w:bottom w:val="single" w:sz="4" w:space="0" w:color="auto"/>
              <w:right w:val="single" w:sz="4" w:space="0" w:color="auto"/>
            </w:tcBorders>
            <w:shd w:val="clear" w:color="auto" w:fill="auto"/>
            <w:vAlign w:val="center"/>
            <w:hideMark/>
          </w:tcPr>
          <w:p w14:paraId="318FEBF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E95D67A"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61E2E65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Луганська</w:t>
            </w:r>
          </w:p>
        </w:tc>
        <w:tc>
          <w:tcPr>
            <w:tcW w:w="1320" w:type="dxa"/>
            <w:tcBorders>
              <w:top w:val="nil"/>
              <w:left w:val="nil"/>
              <w:bottom w:val="single" w:sz="4" w:space="0" w:color="auto"/>
              <w:right w:val="single" w:sz="4" w:space="0" w:color="auto"/>
            </w:tcBorders>
            <w:shd w:val="clear" w:color="auto" w:fill="auto"/>
            <w:vAlign w:val="center"/>
            <w:hideMark/>
          </w:tcPr>
          <w:p w14:paraId="58AB7E0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460EDE5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4375470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053224E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6FBE20C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0.056</w:t>
            </w:r>
          </w:p>
        </w:tc>
        <w:tc>
          <w:tcPr>
            <w:tcW w:w="1322" w:type="dxa"/>
            <w:tcBorders>
              <w:top w:val="nil"/>
              <w:left w:val="nil"/>
              <w:bottom w:val="single" w:sz="4" w:space="0" w:color="auto"/>
              <w:right w:val="single" w:sz="4" w:space="0" w:color="auto"/>
            </w:tcBorders>
            <w:shd w:val="clear" w:color="auto" w:fill="auto"/>
            <w:vAlign w:val="center"/>
            <w:hideMark/>
          </w:tcPr>
          <w:p w14:paraId="6BFB9BD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1A19687"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4551E4A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Львівська</w:t>
            </w:r>
          </w:p>
        </w:tc>
        <w:tc>
          <w:tcPr>
            <w:tcW w:w="1320" w:type="dxa"/>
            <w:tcBorders>
              <w:top w:val="nil"/>
              <w:left w:val="nil"/>
              <w:bottom w:val="single" w:sz="4" w:space="0" w:color="auto"/>
              <w:right w:val="single" w:sz="4" w:space="0" w:color="auto"/>
            </w:tcBorders>
            <w:shd w:val="clear" w:color="auto" w:fill="auto"/>
            <w:vAlign w:val="center"/>
            <w:hideMark/>
          </w:tcPr>
          <w:p w14:paraId="71BDCEC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19B3A38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1B9470A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28B2292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55E2AF3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2" w:type="dxa"/>
            <w:tcBorders>
              <w:top w:val="nil"/>
              <w:left w:val="nil"/>
              <w:bottom w:val="single" w:sz="4" w:space="0" w:color="auto"/>
              <w:right w:val="single" w:sz="4" w:space="0" w:color="auto"/>
            </w:tcBorders>
            <w:shd w:val="clear" w:color="auto" w:fill="auto"/>
            <w:vAlign w:val="center"/>
            <w:hideMark/>
          </w:tcPr>
          <w:p w14:paraId="746995B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0.059</w:t>
            </w:r>
          </w:p>
        </w:tc>
      </w:tr>
      <w:tr w:rsidR="005D4E59" w:rsidRPr="005D4E59" w14:paraId="4CE9208D"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7F18750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Миколаївська</w:t>
            </w:r>
          </w:p>
        </w:tc>
        <w:tc>
          <w:tcPr>
            <w:tcW w:w="1320" w:type="dxa"/>
            <w:tcBorders>
              <w:top w:val="nil"/>
              <w:left w:val="nil"/>
              <w:bottom w:val="single" w:sz="4" w:space="0" w:color="auto"/>
              <w:right w:val="single" w:sz="4" w:space="0" w:color="auto"/>
            </w:tcBorders>
            <w:shd w:val="clear" w:color="auto" w:fill="auto"/>
            <w:vAlign w:val="center"/>
            <w:hideMark/>
          </w:tcPr>
          <w:p w14:paraId="684FAD3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0.027</w:t>
            </w:r>
          </w:p>
        </w:tc>
        <w:tc>
          <w:tcPr>
            <w:tcW w:w="1321" w:type="dxa"/>
            <w:tcBorders>
              <w:top w:val="nil"/>
              <w:left w:val="nil"/>
              <w:bottom w:val="single" w:sz="4" w:space="0" w:color="auto"/>
              <w:right w:val="single" w:sz="4" w:space="0" w:color="auto"/>
            </w:tcBorders>
            <w:shd w:val="clear" w:color="auto" w:fill="auto"/>
            <w:vAlign w:val="center"/>
            <w:hideMark/>
          </w:tcPr>
          <w:p w14:paraId="53B619D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0C09F95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75AE525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3B99E37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2" w:type="dxa"/>
            <w:tcBorders>
              <w:top w:val="nil"/>
              <w:left w:val="nil"/>
              <w:bottom w:val="single" w:sz="4" w:space="0" w:color="auto"/>
              <w:right w:val="single" w:sz="4" w:space="0" w:color="auto"/>
            </w:tcBorders>
            <w:shd w:val="clear" w:color="auto" w:fill="auto"/>
            <w:vAlign w:val="center"/>
            <w:hideMark/>
          </w:tcPr>
          <w:p w14:paraId="19B842D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DE2BBE9"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2692910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Одеська</w:t>
            </w:r>
          </w:p>
        </w:tc>
        <w:tc>
          <w:tcPr>
            <w:tcW w:w="1320" w:type="dxa"/>
            <w:tcBorders>
              <w:top w:val="nil"/>
              <w:left w:val="nil"/>
              <w:bottom w:val="single" w:sz="4" w:space="0" w:color="auto"/>
              <w:right w:val="single" w:sz="4" w:space="0" w:color="auto"/>
            </w:tcBorders>
            <w:shd w:val="clear" w:color="auto" w:fill="auto"/>
            <w:vAlign w:val="center"/>
            <w:hideMark/>
          </w:tcPr>
          <w:p w14:paraId="5FD257D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237FAF1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746CC7B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0C379B5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4C4E3D6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0.056</w:t>
            </w:r>
          </w:p>
        </w:tc>
        <w:tc>
          <w:tcPr>
            <w:tcW w:w="1322" w:type="dxa"/>
            <w:tcBorders>
              <w:top w:val="nil"/>
              <w:left w:val="nil"/>
              <w:bottom w:val="single" w:sz="4" w:space="0" w:color="auto"/>
              <w:right w:val="single" w:sz="4" w:space="0" w:color="auto"/>
            </w:tcBorders>
            <w:shd w:val="clear" w:color="auto" w:fill="auto"/>
            <w:vAlign w:val="center"/>
            <w:hideMark/>
          </w:tcPr>
          <w:p w14:paraId="709777F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C58F77F"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7E4FD0D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Полтавська</w:t>
            </w:r>
          </w:p>
        </w:tc>
        <w:tc>
          <w:tcPr>
            <w:tcW w:w="1320" w:type="dxa"/>
            <w:tcBorders>
              <w:top w:val="nil"/>
              <w:left w:val="nil"/>
              <w:bottom w:val="single" w:sz="4" w:space="0" w:color="auto"/>
              <w:right w:val="single" w:sz="4" w:space="0" w:color="auto"/>
            </w:tcBorders>
            <w:shd w:val="clear" w:color="auto" w:fill="auto"/>
            <w:vAlign w:val="center"/>
            <w:hideMark/>
          </w:tcPr>
          <w:p w14:paraId="570C3B1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0.033</w:t>
            </w:r>
          </w:p>
        </w:tc>
        <w:tc>
          <w:tcPr>
            <w:tcW w:w="1321" w:type="dxa"/>
            <w:tcBorders>
              <w:top w:val="nil"/>
              <w:left w:val="nil"/>
              <w:bottom w:val="single" w:sz="4" w:space="0" w:color="auto"/>
              <w:right w:val="single" w:sz="4" w:space="0" w:color="auto"/>
            </w:tcBorders>
            <w:shd w:val="clear" w:color="auto" w:fill="auto"/>
            <w:vAlign w:val="center"/>
            <w:hideMark/>
          </w:tcPr>
          <w:p w14:paraId="0B440A5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4C4CB64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35F93DA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35BFC9B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2" w:type="dxa"/>
            <w:tcBorders>
              <w:top w:val="nil"/>
              <w:left w:val="nil"/>
              <w:bottom w:val="single" w:sz="4" w:space="0" w:color="auto"/>
              <w:right w:val="single" w:sz="4" w:space="0" w:color="auto"/>
            </w:tcBorders>
            <w:shd w:val="clear" w:color="auto" w:fill="auto"/>
            <w:vAlign w:val="center"/>
            <w:hideMark/>
          </w:tcPr>
          <w:p w14:paraId="19A9A62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6AF63EA"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1C1B933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Рівненська</w:t>
            </w:r>
          </w:p>
        </w:tc>
        <w:tc>
          <w:tcPr>
            <w:tcW w:w="1320" w:type="dxa"/>
            <w:tcBorders>
              <w:top w:val="nil"/>
              <w:left w:val="nil"/>
              <w:bottom w:val="single" w:sz="4" w:space="0" w:color="auto"/>
              <w:right w:val="single" w:sz="4" w:space="0" w:color="auto"/>
            </w:tcBorders>
            <w:shd w:val="clear" w:color="auto" w:fill="auto"/>
            <w:vAlign w:val="center"/>
            <w:hideMark/>
          </w:tcPr>
          <w:p w14:paraId="68EC454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4B2B996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62A7E21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0.027</w:t>
            </w:r>
          </w:p>
        </w:tc>
        <w:tc>
          <w:tcPr>
            <w:tcW w:w="1321" w:type="dxa"/>
            <w:tcBorders>
              <w:top w:val="nil"/>
              <w:left w:val="nil"/>
              <w:bottom w:val="single" w:sz="4" w:space="0" w:color="auto"/>
              <w:right w:val="single" w:sz="4" w:space="0" w:color="auto"/>
            </w:tcBorders>
            <w:shd w:val="clear" w:color="auto" w:fill="auto"/>
            <w:vAlign w:val="center"/>
            <w:hideMark/>
          </w:tcPr>
          <w:p w14:paraId="5D9AAED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1231E69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2" w:type="dxa"/>
            <w:tcBorders>
              <w:top w:val="nil"/>
              <w:left w:val="nil"/>
              <w:bottom w:val="single" w:sz="4" w:space="0" w:color="auto"/>
              <w:right w:val="single" w:sz="4" w:space="0" w:color="auto"/>
            </w:tcBorders>
            <w:shd w:val="clear" w:color="auto" w:fill="auto"/>
            <w:vAlign w:val="center"/>
            <w:hideMark/>
          </w:tcPr>
          <w:p w14:paraId="1F68E89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7F74A02"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6198BBE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Сумська</w:t>
            </w:r>
          </w:p>
        </w:tc>
        <w:tc>
          <w:tcPr>
            <w:tcW w:w="1320" w:type="dxa"/>
            <w:tcBorders>
              <w:top w:val="nil"/>
              <w:left w:val="nil"/>
              <w:bottom w:val="single" w:sz="4" w:space="0" w:color="auto"/>
              <w:right w:val="single" w:sz="4" w:space="0" w:color="auto"/>
            </w:tcBorders>
            <w:shd w:val="clear" w:color="auto" w:fill="auto"/>
            <w:vAlign w:val="center"/>
            <w:hideMark/>
          </w:tcPr>
          <w:p w14:paraId="3B6E94F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0.026</w:t>
            </w:r>
          </w:p>
        </w:tc>
        <w:tc>
          <w:tcPr>
            <w:tcW w:w="1321" w:type="dxa"/>
            <w:tcBorders>
              <w:top w:val="nil"/>
              <w:left w:val="nil"/>
              <w:bottom w:val="single" w:sz="4" w:space="0" w:color="auto"/>
              <w:right w:val="single" w:sz="4" w:space="0" w:color="auto"/>
            </w:tcBorders>
            <w:shd w:val="clear" w:color="auto" w:fill="auto"/>
            <w:vAlign w:val="center"/>
            <w:hideMark/>
          </w:tcPr>
          <w:p w14:paraId="1C54C89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7B9FA63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36B94F2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7E1E285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2" w:type="dxa"/>
            <w:tcBorders>
              <w:top w:val="nil"/>
              <w:left w:val="nil"/>
              <w:bottom w:val="single" w:sz="4" w:space="0" w:color="auto"/>
              <w:right w:val="single" w:sz="4" w:space="0" w:color="auto"/>
            </w:tcBorders>
            <w:shd w:val="clear" w:color="auto" w:fill="auto"/>
            <w:vAlign w:val="center"/>
            <w:hideMark/>
          </w:tcPr>
          <w:p w14:paraId="65FD782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81A4297"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74DF006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Тернопільська</w:t>
            </w:r>
          </w:p>
        </w:tc>
        <w:tc>
          <w:tcPr>
            <w:tcW w:w="1320" w:type="dxa"/>
            <w:tcBorders>
              <w:top w:val="nil"/>
              <w:left w:val="nil"/>
              <w:bottom w:val="single" w:sz="4" w:space="0" w:color="auto"/>
              <w:right w:val="single" w:sz="4" w:space="0" w:color="auto"/>
            </w:tcBorders>
            <w:shd w:val="clear" w:color="auto" w:fill="auto"/>
            <w:vAlign w:val="center"/>
            <w:hideMark/>
          </w:tcPr>
          <w:p w14:paraId="2A1F227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0.025</w:t>
            </w:r>
          </w:p>
        </w:tc>
        <w:tc>
          <w:tcPr>
            <w:tcW w:w="1321" w:type="dxa"/>
            <w:tcBorders>
              <w:top w:val="nil"/>
              <w:left w:val="nil"/>
              <w:bottom w:val="single" w:sz="4" w:space="0" w:color="auto"/>
              <w:right w:val="single" w:sz="4" w:space="0" w:color="auto"/>
            </w:tcBorders>
            <w:shd w:val="clear" w:color="auto" w:fill="auto"/>
            <w:vAlign w:val="center"/>
            <w:hideMark/>
          </w:tcPr>
          <w:p w14:paraId="07793DB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5141683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55475AB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2D7132A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2" w:type="dxa"/>
            <w:tcBorders>
              <w:top w:val="nil"/>
              <w:left w:val="nil"/>
              <w:bottom w:val="single" w:sz="4" w:space="0" w:color="auto"/>
              <w:right w:val="single" w:sz="4" w:space="0" w:color="auto"/>
            </w:tcBorders>
            <w:shd w:val="clear" w:color="auto" w:fill="auto"/>
            <w:vAlign w:val="center"/>
            <w:hideMark/>
          </w:tcPr>
          <w:p w14:paraId="6AB0B4F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35673F0D"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427967C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Харківська</w:t>
            </w:r>
          </w:p>
        </w:tc>
        <w:tc>
          <w:tcPr>
            <w:tcW w:w="1320" w:type="dxa"/>
            <w:tcBorders>
              <w:top w:val="nil"/>
              <w:left w:val="nil"/>
              <w:bottom w:val="single" w:sz="4" w:space="0" w:color="auto"/>
              <w:right w:val="single" w:sz="4" w:space="0" w:color="auto"/>
            </w:tcBorders>
            <w:shd w:val="clear" w:color="auto" w:fill="auto"/>
            <w:vAlign w:val="center"/>
            <w:hideMark/>
          </w:tcPr>
          <w:p w14:paraId="4690389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0.063</w:t>
            </w:r>
          </w:p>
        </w:tc>
        <w:tc>
          <w:tcPr>
            <w:tcW w:w="1321" w:type="dxa"/>
            <w:tcBorders>
              <w:top w:val="nil"/>
              <w:left w:val="nil"/>
              <w:bottom w:val="single" w:sz="4" w:space="0" w:color="auto"/>
              <w:right w:val="single" w:sz="4" w:space="0" w:color="auto"/>
            </w:tcBorders>
            <w:shd w:val="clear" w:color="auto" w:fill="auto"/>
            <w:vAlign w:val="center"/>
            <w:hideMark/>
          </w:tcPr>
          <w:p w14:paraId="25D7717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5527B03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6E9F7E8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77C6C1E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2" w:type="dxa"/>
            <w:tcBorders>
              <w:top w:val="nil"/>
              <w:left w:val="nil"/>
              <w:bottom w:val="single" w:sz="4" w:space="0" w:color="auto"/>
              <w:right w:val="single" w:sz="4" w:space="0" w:color="auto"/>
            </w:tcBorders>
            <w:shd w:val="clear" w:color="auto" w:fill="auto"/>
            <w:vAlign w:val="center"/>
            <w:hideMark/>
          </w:tcPr>
          <w:p w14:paraId="1F08F33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733FC37"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54EAA6C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Херсонська</w:t>
            </w:r>
          </w:p>
        </w:tc>
        <w:tc>
          <w:tcPr>
            <w:tcW w:w="1320" w:type="dxa"/>
            <w:tcBorders>
              <w:top w:val="nil"/>
              <w:left w:val="nil"/>
              <w:bottom w:val="single" w:sz="4" w:space="0" w:color="auto"/>
              <w:right w:val="single" w:sz="4" w:space="0" w:color="auto"/>
            </w:tcBorders>
            <w:shd w:val="clear" w:color="auto" w:fill="auto"/>
            <w:vAlign w:val="center"/>
            <w:hideMark/>
          </w:tcPr>
          <w:p w14:paraId="490DA81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2BF74FB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0.025</w:t>
            </w:r>
          </w:p>
        </w:tc>
        <w:tc>
          <w:tcPr>
            <w:tcW w:w="1323" w:type="dxa"/>
            <w:tcBorders>
              <w:top w:val="nil"/>
              <w:left w:val="nil"/>
              <w:bottom w:val="single" w:sz="4" w:space="0" w:color="auto"/>
              <w:right w:val="single" w:sz="4" w:space="0" w:color="auto"/>
            </w:tcBorders>
            <w:shd w:val="clear" w:color="auto" w:fill="auto"/>
            <w:vAlign w:val="center"/>
            <w:hideMark/>
          </w:tcPr>
          <w:p w14:paraId="49BA81B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130E251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20B1A94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2" w:type="dxa"/>
            <w:tcBorders>
              <w:top w:val="nil"/>
              <w:left w:val="nil"/>
              <w:bottom w:val="single" w:sz="4" w:space="0" w:color="auto"/>
              <w:right w:val="single" w:sz="4" w:space="0" w:color="auto"/>
            </w:tcBorders>
            <w:shd w:val="clear" w:color="auto" w:fill="auto"/>
            <w:vAlign w:val="center"/>
            <w:hideMark/>
          </w:tcPr>
          <w:p w14:paraId="5AB75B3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478BEA8"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305FA7A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Хмельницька</w:t>
            </w:r>
          </w:p>
        </w:tc>
        <w:tc>
          <w:tcPr>
            <w:tcW w:w="1320" w:type="dxa"/>
            <w:tcBorders>
              <w:top w:val="nil"/>
              <w:left w:val="nil"/>
              <w:bottom w:val="single" w:sz="4" w:space="0" w:color="auto"/>
              <w:right w:val="single" w:sz="4" w:space="0" w:color="auto"/>
            </w:tcBorders>
            <w:shd w:val="clear" w:color="auto" w:fill="auto"/>
            <w:vAlign w:val="center"/>
            <w:hideMark/>
          </w:tcPr>
          <w:p w14:paraId="60AF1A5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0.030</w:t>
            </w:r>
          </w:p>
        </w:tc>
        <w:tc>
          <w:tcPr>
            <w:tcW w:w="1321" w:type="dxa"/>
            <w:tcBorders>
              <w:top w:val="nil"/>
              <w:left w:val="nil"/>
              <w:bottom w:val="single" w:sz="4" w:space="0" w:color="auto"/>
              <w:right w:val="single" w:sz="4" w:space="0" w:color="auto"/>
            </w:tcBorders>
            <w:shd w:val="clear" w:color="auto" w:fill="auto"/>
            <w:vAlign w:val="center"/>
            <w:hideMark/>
          </w:tcPr>
          <w:p w14:paraId="38934F2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0651790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7E9D72F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79502AA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2" w:type="dxa"/>
            <w:tcBorders>
              <w:top w:val="nil"/>
              <w:left w:val="nil"/>
              <w:bottom w:val="single" w:sz="4" w:space="0" w:color="auto"/>
              <w:right w:val="single" w:sz="4" w:space="0" w:color="auto"/>
            </w:tcBorders>
            <w:shd w:val="clear" w:color="auto" w:fill="auto"/>
            <w:vAlign w:val="center"/>
            <w:hideMark/>
          </w:tcPr>
          <w:p w14:paraId="1380EFB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FFCB99F"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37370CF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Черкаська</w:t>
            </w:r>
          </w:p>
        </w:tc>
        <w:tc>
          <w:tcPr>
            <w:tcW w:w="1320" w:type="dxa"/>
            <w:tcBorders>
              <w:top w:val="nil"/>
              <w:left w:val="nil"/>
              <w:bottom w:val="single" w:sz="4" w:space="0" w:color="auto"/>
              <w:right w:val="single" w:sz="4" w:space="0" w:color="auto"/>
            </w:tcBorders>
            <w:shd w:val="clear" w:color="auto" w:fill="auto"/>
            <w:vAlign w:val="center"/>
            <w:hideMark/>
          </w:tcPr>
          <w:p w14:paraId="55F8788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0.029</w:t>
            </w:r>
          </w:p>
        </w:tc>
        <w:tc>
          <w:tcPr>
            <w:tcW w:w="1321" w:type="dxa"/>
            <w:tcBorders>
              <w:top w:val="nil"/>
              <w:left w:val="nil"/>
              <w:bottom w:val="single" w:sz="4" w:space="0" w:color="auto"/>
              <w:right w:val="single" w:sz="4" w:space="0" w:color="auto"/>
            </w:tcBorders>
            <w:shd w:val="clear" w:color="auto" w:fill="auto"/>
            <w:vAlign w:val="center"/>
            <w:hideMark/>
          </w:tcPr>
          <w:p w14:paraId="3835B4D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7F68042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5474612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0FBEE65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2" w:type="dxa"/>
            <w:tcBorders>
              <w:top w:val="nil"/>
              <w:left w:val="nil"/>
              <w:bottom w:val="single" w:sz="4" w:space="0" w:color="auto"/>
              <w:right w:val="single" w:sz="4" w:space="0" w:color="auto"/>
            </w:tcBorders>
            <w:shd w:val="clear" w:color="auto" w:fill="auto"/>
            <w:vAlign w:val="center"/>
            <w:hideMark/>
          </w:tcPr>
          <w:p w14:paraId="29983A2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447873F"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2D69EA7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Чернівецька</w:t>
            </w:r>
          </w:p>
        </w:tc>
        <w:tc>
          <w:tcPr>
            <w:tcW w:w="1320" w:type="dxa"/>
            <w:tcBorders>
              <w:top w:val="nil"/>
              <w:left w:val="nil"/>
              <w:bottom w:val="single" w:sz="4" w:space="0" w:color="auto"/>
              <w:right w:val="single" w:sz="4" w:space="0" w:color="auto"/>
            </w:tcBorders>
            <w:shd w:val="clear" w:color="auto" w:fill="auto"/>
            <w:vAlign w:val="center"/>
            <w:hideMark/>
          </w:tcPr>
          <w:p w14:paraId="5354D20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0.021</w:t>
            </w:r>
          </w:p>
        </w:tc>
        <w:tc>
          <w:tcPr>
            <w:tcW w:w="1321" w:type="dxa"/>
            <w:tcBorders>
              <w:top w:val="nil"/>
              <w:left w:val="nil"/>
              <w:bottom w:val="single" w:sz="4" w:space="0" w:color="auto"/>
              <w:right w:val="single" w:sz="4" w:space="0" w:color="auto"/>
            </w:tcBorders>
            <w:shd w:val="clear" w:color="auto" w:fill="auto"/>
            <w:vAlign w:val="center"/>
            <w:hideMark/>
          </w:tcPr>
          <w:p w14:paraId="780A984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4981DDE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162A9A3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7B6C269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2" w:type="dxa"/>
            <w:tcBorders>
              <w:top w:val="nil"/>
              <w:left w:val="nil"/>
              <w:bottom w:val="single" w:sz="4" w:space="0" w:color="auto"/>
              <w:right w:val="single" w:sz="4" w:space="0" w:color="auto"/>
            </w:tcBorders>
            <w:shd w:val="clear" w:color="auto" w:fill="auto"/>
            <w:vAlign w:val="center"/>
            <w:hideMark/>
          </w:tcPr>
          <w:p w14:paraId="7F12836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55DC308"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471C2F5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Чернігівська</w:t>
            </w:r>
          </w:p>
        </w:tc>
        <w:tc>
          <w:tcPr>
            <w:tcW w:w="1320" w:type="dxa"/>
            <w:tcBorders>
              <w:top w:val="nil"/>
              <w:left w:val="nil"/>
              <w:bottom w:val="single" w:sz="4" w:space="0" w:color="auto"/>
              <w:right w:val="single" w:sz="4" w:space="0" w:color="auto"/>
            </w:tcBorders>
            <w:shd w:val="clear" w:color="auto" w:fill="auto"/>
            <w:vAlign w:val="center"/>
            <w:hideMark/>
          </w:tcPr>
          <w:p w14:paraId="1F51D47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0.024</w:t>
            </w:r>
          </w:p>
        </w:tc>
        <w:tc>
          <w:tcPr>
            <w:tcW w:w="1321" w:type="dxa"/>
            <w:tcBorders>
              <w:top w:val="nil"/>
              <w:left w:val="nil"/>
              <w:bottom w:val="single" w:sz="4" w:space="0" w:color="auto"/>
              <w:right w:val="single" w:sz="4" w:space="0" w:color="auto"/>
            </w:tcBorders>
            <w:shd w:val="clear" w:color="auto" w:fill="auto"/>
            <w:vAlign w:val="center"/>
            <w:hideMark/>
          </w:tcPr>
          <w:p w14:paraId="215065E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2461D06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5785649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33721A1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2" w:type="dxa"/>
            <w:tcBorders>
              <w:top w:val="nil"/>
              <w:left w:val="nil"/>
              <w:bottom w:val="single" w:sz="4" w:space="0" w:color="auto"/>
              <w:right w:val="single" w:sz="4" w:space="0" w:color="auto"/>
            </w:tcBorders>
            <w:shd w:val="clear" w:color="auto" w:fill="auto"/>
            <w:vAlign w:val="center"/>
            <w:hideMark/>
          </w:tcPr>
          <w:p w14:paraId="3B60385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506922A" w14:textId="77777777" w:rsidTr="005D4E59">
        <w:trPr>
          <w:trHeight w:val="471"/>
        </w:trPr>
        <w:tc>
          <w:tcPr>
            <w:tcW w:w="1397" w:type="dxa"/>
            <w:tcBorders>
              <w:top w:val="nil"/>
              <w:left w:val="single" w:sz="4" w:space="0" w:color="auto"/>
              <w:bottom w:val="single" w:sz="4" w:space="0" w:color="auto"/>
              <w:right w:val="single" w:sz="4" w:space="0" w:color="auto"/>
            </w:tcBorders>
            <w:shd w:val="clear" w:color="auto" w:fill="auto"/>
            <w:vAlign w:val="center"/>
            <w:hideMark/>
          </w:tcPr>
          <w:p w14:paraId="291005E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м.Київ</w:t>
            </w:r>
          </w:p>
        </w:tc>
        <w:tc>
          <w:tcPr>
            <w:tcW w:w="1320" w:type="dxa"/>
            <w:tcBorders>
              <w:top w:val="nil"/>
              <w:left w:val="nil"/>
              <w:bottom w:val="single" w:sz="4" w:space="0" w:color="auto"/>
              <w:right w:val="single" w:sz="4" w:space="0" w:color="auto"/>
            </w:tcBorders>
            <w:shd w:val="clear" w:color="auto" w:fill="auto"/>
            <w:vAlign w:val="center"/>
            <w:hideMark/>
          </w:tcPr>
          <w:p w14:paraId="66BFAD2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6262DED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3" w:type="dxa"/>
            <w:tcBorders>
              <w:top w:val="nil"/>
              <w:left w:val="nil"/>
              <w:bottom w:val="single" w:sz="4" w:space="0" w:color="auto"/>
              <w:right w:val="single" w:sz="4" w:space="0" w:color="auto"/>
            </w:tcBorders>
            <w:shd w:val="clear" w:color="auto" w:fill="auto"/>
            <w:vAlign w:val="center"/>
            <w:hideMark/>
          </w:tcPr>
          <w:p w14:paraId="060C2CB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1C1B071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1" w:type="dxa"/>
            <w:tcBorders>
              <w:top w:val="nil"/>
              <w:left w:val="nil"/>
              <w:bottom w:val="single" w:sz="4" w:space="0" w:color="auto"/>
              <w:right w:val="single" w:sz="4" w:space="0" w:color="auto"/>
            </w:tcBorders>
            <w:shd w:val="clear" w:color="auto" w:fill="auto"/>
            <w:vAlign w:val="center"/>
            <w:hideMark/>
          </w:tcPr>
          <w:p w14:paraId="53EC158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22" w:type="dxa"/>
            <w:tcBorders>
              <w:top w:val="nil"/>
              <w:left w:val="nil"/>
              <w:bottom w:val="single" w:sz="4" w:space="0" w:color="auto"/>
              <w:right w:val="single" w:sz="4" w:space="0" w:color="auto"/>
            </w:tcBorders>
            <w:shd w:val="clear" w:color="auto" w:fill="auto"/>
            <w:vAlign w:val="center"/>
            <w:hideMark/>
          </w:tcPr>
          <w:p w14:paraId="2302FF3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0.068</w:t>
            </w:r>
          </w:p>
        </w:tc>
      </w:tr>
    </w:tbl>
    <w:p w14:paraId="02654D69" w14:textId="5C38C3EC" w:rsidR="005D4E59" w:rsidRPr="00087DA7" w:rsidRDefault="005D4E59" w:rsidP="005D4E59">
      <w:pPr>
        <w:spacing w:line="360" w:lineRule="auto"/>
        <w:jc w:val="center"/>
        <w:rPr>
          <w:rFonts w:ascii="Times New Roman" w:hAnsi="Times New Roman" w:cs="Times New Roman"/>
          <w:sz w:val="28"/>
          <w:lang w:val="uk-UA"/>
        </w:rPr>
      </w:pPr>
      <w:r>
        <w:rPr>
          <w:rFonts w:ascii="Times New Roman" w:hAnsi="Times New Roman" w:cs="Times New Roman"/>
          <w:sz w:val="28"/>
          <w:lang w:val="uk-UA"/>
        </w:rPr>
        <w:br/>
      </w:r>
      <w:r w:rsidRPr="00087DA7">
        <w:rPr>
          <w:rFonts w:ascii="Times New Roman" w:hAnsi="Times New Roman" w:cs="Times New Roman"/>
          <w:sz w:val="28"/>
          <w:lang w:val="uk-UA"/>
        </w:rPr>
        <w:t>Рисунок 3</w:t>
      </w:r>
      <w:r>
        <w:rPr>
          <w:rFonts w:ascii="Times New Roman" w:hAnsi="Times New Roman" w:cs="Times New Roman"/>
          <w:sz w:val="28"/>
          <w:lang w:val="uk-UA"/>
        </w:rPr>
        <w:t>.1</w:t>
      </w:r>
      <w:r w:rsidRPr="00087DA7">
        <w:rPr>
          <w:rFonts w:ascii="Times New Roman" w:hAnsi="Times New Roman" w:cs="Times New Roman"/>
          <w:sz w:val="28"/>
          <w:lang w:val="uk-UA"/>
        </w:rPr>
        <w:t>.  Регіональне розподілення вакцин по регіонам України</w:t>
      </w:r>
      <w:r>
        <w:rPr>
          <w:rFonts w:ascii="Times New Roman" w:hAnsi="Times New Roman" w:cs="Times New Roman"/>
          <w:sz w:val="28"/>
          <w:lang w:val="uk-UA"/>
        </w:rPr>
        <w:t xml:space="preserve"> першої половини року</w:t>
      </w:r>
      <w:r w:rsidRPr="00087DA7">
        <w:rPr>
          <w:rFonts w:ascii="Times New Roman" w:hAnsi="Times New Roman" w:cs="Times New Roman"/>
          <w:sz w:val="28"/>
          <w:lang w:val="uk-UA"/>
        </w:rPr>
        <w:t xml:space="preserve"> на основі пропорційного алгоритму з оптимізацією по часу.</w:t>
      </w:r>
    </w:p>
    <w:tbl>
      <w:tblPr>
        <w:tblW w:w="9286" w:type="dxa"/>
        <w:tblInd w:w="93" w:type="dxa"/>
        <w:tblLook w:val="04A0" w:firstRow="1" w:lastRow="0" w:firstColumn="1" w:lastColumn="0" w:noHBand="0" w:noVBand="1"/>
      </w:tblPr>
      <w:tblGrid>
        <w:gridCol w:w="2096"/>
        <w:gridCol w:w="1169"/>
        <w:gridCol w:w="1191"/>
        <w:gridCol w:w="1213"/>
        <w:gridCol w:w="1201"/>
        <w:gridCol w:w="1223"/>
        <w:gridCol w:w="1193"/>
      </w:tblGrid>
      <w:tr w:rsidR="005D4E59" w:rsidRPr="005D4E59" w14:paraId="0ABB9E63" w14:textId="77777777" w:rsidTr="005D4E59">
        <w:trPr>
          <w:trHeight w:val="462"/>
        </w:trPr>
        <w:tc>
          <w:tcPr>
            <w:tcW w:w="209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0088C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lastRenderedPageBreak/>
              <w:t>Найменування регіону</w:t>
            </w:r>
          </w:p>
        </w:tc>
        <w:tc>
          <w:tcPr>
            <w:tcW w:w="7190" w:type="dxa"/>
            <w:gridSpan w:val="6"/>
            <w:tcBorders>
              <w:top w:val="single" w:sz="4" w:space="0" w:color="auto"/>
              <w:left w:val="nil"/>
              <w:bottom w:val="single" w:sz="4" w:space="0" w:color="auto"/>
              <w:right w:val="single" w:sz="4" w:space="0" w:color="auto"/>
            </w:tcBorders>
            <w:shd w:val="clear" w:color="auto" w:fill="auto"/>
            <w:vAlign w:val="center"/>
            <w:hideMark/>
          </w:tcPr>
          <w:p w14:paraId="018C9EFA" w14:textId="77777777" w:rsidR="005D4E59" w:rsidRPr="005D4E59" w:rsidRDefault="005D4E59" w:rsidP="005D4E59">
            <w:pPr>
              <w:spacing w:after="0" w:line="240" w:lineRule="auto"/>
              <w:jc w:val="center"/>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Місяці</w:t>
            </w:r>
          </w:p>
        </w:tc>
      </w:tr>
      <w:tr w:rsidR="005D4E59" w:rsidRPr="005D4E59" w14:paraId="42C23D8E" w14:textId="77777777" w:rsidTr="005D4E59">
        <w:trPr>
          <w:trHeight w:val="462"/>
        </w:trPr>
        <w:tc>
          <w:tcPr>
            <w:tcW w:w="2096" w:type="dxa"/>
            <w:vMerge/>
            <w:tcBorders>
              <w:top w:val="single" w:sz="4" w:space="0" w:color="auto"/>
              <w:left w:val="single" w:sz="4" w:space="0" w:color="auto"/>
              <w:bottom w:val="single" w:sz="4" w:space="0" w:color="auto"/>
              <w:right w:val="single" w:sz="4" w:space="0" w:color="auto"/>
            </w:tcBorders>
            <w:vAlign w:val="center"/>
            <w:hideMark/>
          </w:tcPr>
          <w:p w14:paraId="5AB7ECF8" w14:textId="77777777" w:rsidR="005D4E59" w:rsidRPr="005D4E59" w:rsidRDefault="005D4E59" w:rsidP="005D4E59">
            <w:pPr>
              <w:spacing w:after="0" w:line="240" w:lineRule="auto"/>
              <w:rPr>
                <w:rFonts w:ascii="Times New Roman" w:eastAsia="Times New Roman" w:hAnsi="Times New Roman" w:cs="Times New Roman"/>
                <w:color w:val="000000"/>
                <w:sz w:val="24"/>
                <w:szCs w:val="24"/>
                <w:lang w:eastAsia="ru-RU"/>
              </w:rPr>
            </w:pPr>
          </w:p>
        </w:tc>
        <w:tc>
          <w:tcPr>
            <w:tcW w:w="1169" w:type="dxa"/>
            <w:tcBorders>
              <w:top w:val="nil"/>
              <w:left w:val="nil"/>
              <w:bottom w:val="single" w:sz="4" w:space="0" w:color="auto"/>
              <w:right w:val="single" w:sz="4" w:space="0" w:color="auto"/>
            </w:tcBorders>
            <w:shd w:val="clear" w:color="auto" w:fill="auto"/>
            <w:vAlign w:val="center"/>
            <w:hideMark/>
          </w:tcPr>
          <w:p w14:paraId="5D0AC37E"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липень</w:t>
            </w:r>
          </w:p>
        </w:tc>
        <w:tc>
          <w:tcPr>
            <w:tcW w:w="1191" w:type="dxa"/>
            <w:tcBorders>
              <w:top w:val="nil"/>
              <w:left w:val="nil"/>
              <w:bottom w:val="single" w:sz="4" w:space="0" w:color="auto"/>
              <w:right w:val="single" w:sz="4" w:space="0" w:color="auto"/>
            </w:tcBorders>
            <w:shd w:val="clear" w:color="auto" w:fill="auto"/>
            <w:vAlign w:val="center"/>
            <w:hideMark/>
          </w:tcPr>
          <w:p w14:paraId="00FA8F65"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серпень</w:t>
            </w:r>
          </w:p>
        </w:tc>
        <w:tc>
          <w:tcPr>
            <w:tcW w:w="1213" w:type="dxa"/>
            <w:tcBorders>
              <w:top w:val="nil"/>
              <w:left w:val="nil"/>
              <w:bottom w:val="single" w:sz="4" w:space="0" w:color="auto"/>
              <w:right w:val="single" w:sz="4" w:space="0" w:color="auto"/>
            </w:tcBorders>
            <w:shd w:val="clear" w:color="auto" w:fill="auto"/>
            <w:vAlign w:val="center"/>
            <w:hideMark/>
          </w:tcPr>
          <w:p w14:paraId="275BC845"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вересень</w:t>
            </w:r>
          </w:p>
        </w:tc>
        <w:tc>
          <w:tcPr>
            <w:tcW w:w="1201" w:type="dxa"/>
            <w:tcBorders>
              <w:top w:val="nil"/>
              <w:left w:val="nil"/>
              <w:bottom w:val="single" w:sz="4" w:space="0" w:color="auto"/>
              <w:right w:val="single" w:sz="4" w:space="0" w:color="auto"/>
            </w:tcBorders>
            <w:shd w:val="clear" w:color="auto" w:fill="auto"/>
            <w:vAlign w:val="center"/>
            <w:hideMark/>
          </w:tcPr>
          <w:p w14:paraId="071EC9DA"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жовтень</w:t>
            </w:r>
          </w:p>
        </w:tc>
        <w:tc>
          <w:tcPr>
            <w:tcW w:w="1223" w:type="dxa"/>
            <w:tcBorders>
              <w:top w:val="nil"/>
              <w:left w:val="nil"/>
              <w:bottom w:val="single" w:sz="4" w:space="0" w:color="auto"/>
              <w:right w:val="single" w:sz="4" w:space="0" w:color="auto"/>
            </w:tcBorders>
            <w:shd w:val="clear" w:color="auto" w:fill="auto"/>
            <w:vAlign w:val="center"/>
            <w:hideMark/>
          </w:tcPr>
          <w:p w14:paraId="43325373"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листопад</w:t>
            </w:r>
          </w:p>
        </w:tc>
        <w:tc>
          <w:tcPr>
            <w:tcW w:w="1192" w:type="dxa"/>
            <w:tcBorders>
              <w:top w:val="nil"/>
              <w:left w:val="nil"/>
              <w:bottom w:val="single" w:sz="4" w:space="0" w:color="auto"/>
              <w:right w:val="single" w:sz="4" w:space="0" w:color="auto"/>
            </w:tcBorders>
            <w:shd w:val="clear" w:color="auto" w:fill="auto"/>
            <w:vAlign w:val="center"/>
            <w:hideMark/>
          </w:tcPr>
          <w:p w14:paraId="7CB83B27"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грудень</w:t>
            </w:r>
          </w:p>
        </w:tc>
      </w:tr>
      <w:tr w:rsidR="005D4E59" w:rsidRPr="005D4E59" w14:paraId="6E6313F5"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30C04A2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Вінницька</w:t>
            </w:r>
          </w:p>
        </w:tc>
        <w:tc>
          <w:tcPr>
            <w:tcW w:w="1169" w:type="dxa"/>
            <w:tcBorders>
              <w:top w:val="nil"/>
              <w:left w:val="nil"/>
              <w:bottom w:val="single" w:sz="4" w:space="0" w:color="auto"/>
              <w:right w:val="single" w:sz="4" w:space="0" w:color="auto"/>
            </w:tcBorders>
            <w:shd w:val="clear" w:color="auto" w:fill="auto"/>
            <w:vAlign w:val="center"/>
            <w:hideMark/>
          </w:tcPr>
          <w:p w14:paraId="5BE889C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02FACDE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6AB996E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6CDF8F3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785F34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48D354A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38871AC"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6A018BE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Волинська</w:t>
            </w:r>
          </w:p>
        </w:tc>
        <w:tc>
          <w:tcPr>
            <w:tcW w:w="1169" w:type="dxa"/>
            <w:tcBorders>
              <w:top w:val="nil"/>
              <w:left w:val="nil"/>
              <w:bottom w:val="single" w:sz="4" w:space="0" w:color="auto"/>
              <w:right w:val="single" w:sz="4" w:space="0" w:color="auto"/>
            </w:tcBorders>
            <w:shd w:val="clear" w:color="auto" w:fill="auto"/>
            <w:vAlign w:val="center"/>
            <w:hideMark/>
          </w:tcPr>
          <w:p w14:paraId="5861C88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3A57D80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5707B30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5D6CD52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3396A4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3CAEA8A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E01A5E1"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747DA20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Дніпропетровська</w:t>
            </w:r>
          </w:p>
        </w:tc>
        <w:tc>
          <w:tcPr>
            <w:tcW w:w="1169" w:type="dxa"/>
            <w:tcBorders>
              <w:top w:val="nil"/>
              <w:left w:val="nil"/>
              <w:bottom w:val="single" w:sz="4" w:space="0" w:color="auto"/>
              <w:right w:val="single" w:sz="4" w:space="0" w:color="auto"/>
            </w:tcBorders>
            <w:shd w:val="clear" w:color="auto" w:fill="auto"/>
            <w:vAlign w:val="center"/>
            <w:hideMark/>
          </w:tcPr>
          <w:p w14:paraId="12BD0E5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79DC74A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1973077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6CF295C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168F7E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22FBB95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CC5D33D"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104584D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Донецька</w:t>
            </w:r>
          </w:p>
        </w:tc>
        <w:tc>
          <w:tcPr>
            <w:tcW w:w="1169" w:type="dxa"/>
            <w:tcBorders>
              <w:top w:val="nil"/>
              <w:left w:val="nil"/>
              <w:bottom w:val="single" w:sz="4" w:space="0" w:color="auto"/>
              <w:right w:val="single" w:sz="4" w:space="0" w:color="auto"/>
            </w:tcBorders>
            <w:shd w:val="clear" w:color="auto" w:fill="auto"/>
            <w:vAlign w:val="center"/>
            <w:hideMark/>
          </w:tcPr>
          <w:p w14:paraId="5605758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0.099</w:t>
            </w:r>
          </w:p>
        </w:tc>
        <w:tc>
          <w:tcPr>
            <w:tcW w:w="1191" w:type="dxa"/>
            <w:tcBorders>
              <w:top w:val="nil"/>
              <w:left w:val="nil"/>
              <w:bottom w:val="single" w:sz="4" w:space="0" w:color="auto"/>
              <w:right w:val="single" w:sz="4" w:space="0" w:color="auto"/>
            </w:tcBorders>
            <w:shd w:val="clear" w:color="auto" w:fill="auto"/>
            <w:vAlign w:val="center"/>
            <w:hideMark/>
          </w:tcPr>
          <w:p w14:paraId="2A7BBFC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6879CE9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23F6B29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A2E5F3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70078D5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F56348D"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7C45B19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Житомирська</w:t>
            </w:r>
          </w:p>
        </w:tc>
        <w:tc>
          <w:tcPr>
            <w:tcW w:w="1169" w:type="dxa"/>
            <w:tcBorders>
              <w:top w:val="nil"/>
              <w:left w:val="nil"/>
              <w:bottom w:val="single" w:sz="4" w:space="0" w:color="auto"/>
              <w:right w:val="single" w:sz="4" w:space="0" w:color="auto"/>
            </w:tcBorders>
            <w:shd w:val="clear" w:color="auto" w:fill="auto"/>
            <w:vAlign w:val="center"/>
            <w:hideMark/>
          </w:tcPr>
          <w:p w14:paraId="18BAAD0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4C8C777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43CF606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05B313C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20AC5D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3255597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83E224F"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792AC48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Закарпатська</w:t>
            </w:r>
          </w:p>
        </w:tc>
        <w:tc>
          <w:tcPr>
            <w:tcW w:w="1169" w:type="dxa"/>
            <w:tcBorders>
              <w:top w:val="nil"/>
              <w:left w:val="nil"/>
              <w:bottom w:val="single" w:sz="4" w:space="0" w:color="auto"/>
              <w:right w:val="single" w:sz="4" w:space="0" w:color="auto"/>
            </w:tcBorders>
            <w:shd w:val="clear" w:color="auto" w:fill="auto"/>
            <w:vAlign w:val="center"/>
            <w:hideMark/>
          </w:tcPr>
          <w:p w14:paraId="78C2A84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5EBE132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3CF12F3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0BACEA0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39A1BD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4A2A6A5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05E7643"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62B70BF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Запорізька</w:t>
            </w:r>
          </w:p>
        </w:tc>
        <w:tc>
          <w:tcPr>
            <w:tcW w:w="1169" w:type="dxa"/>
            <w:tcBorders>
              <w:top w:val="nil"/>
              <w:left w:val="nil"/>
              <w:bottom w:val="single" w:sz="4" w:space="0" w:color="auto"/>
              <w:right w:val="single" w:sz="4" w:space="0" w:color="auto"/>
            </w:tcBorders>
            <w:shd w:val="clear" w:color="auto" w:fill="auto"/>
            <w:vAlign w:val="center"/>
            <w:hideMark/>
          </w:tcPr>
          <w:p w14:paraId="2352BF5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3883912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2A64342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61316B5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FF105F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1C7F72A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1538A1D"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22EBE36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Ів.-Франківська</w:t>
            </w:r>
          </w:p>
        </w:tc>
        <w:tc>
          <w:tcPr>
            <w:tcW w:w="1169" w:type="dxa"/>
            <w:tcBorders>
              <w:top w:val="nil"/>
              <w:left w:val="nil"/>
              <w:bottom w:val="single" w:sz="4" w:space="0" w:color="auto"/>
              <w:right w:val="single" w:sz="4" w:space="0" w:color="auto"/>
            </w:tcBorders>
            <w:shd w:val="clear" w:color="auto" w:fill="auto"/>
            <w:vAlign w:val="center"/>
            <w:hideMark/>
          </w:tcPr>
          <w:p w14:paraId="4E7E971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6977368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1D74C05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230308B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672492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296CE32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73AE8E0"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0CE65BC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Київська</w:t>
            </w:r>
          </w:p>
        </w:tc>
        <w:tc>
          <w:tcPr>
            <w:tcW w:w="1169" w:type="dxa"/>
            <w:tcBorders>
              <w:top w:val="nil"/>
              <w:left w:val="nil"/>
              <w:bottom w:val="single" w:sz="4" w:space="0" w:color="auto"/>
              <w:right w:val="single" w:sz="4" w:space="0" w:color="auto"/>
            </w:tcBorders>
            <w:shd w:val="clear" w:color="auto" w:fill="auto"/>
            <w:vAlign w:val="center"/>
            <w:hideMark/>
          </w:tcPr>
          <w:p w14:paraId="7C5C4BB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7BD29F6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5A3AE58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20851AA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D5D517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700BFEC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C986FCD"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4A048A2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Кіровоградська</w:t>
            </w:r>
          </w:p>
        </w:tc>
        <w:tc>
          <w:tcPr>
            <w:tcW w:w="1169" w:type="dxa"/>
            <w:tcBorders>
              <w:top w:val="nil"/>
              <w:left w:val="nil"/>
              <w:bottom w:val="single" w:sz="4" w:space="0" w:color="auto"/>
              <w:right w:val="single" w:sz="4" w:space="0" w:color="auto"/>
            </w:tcBorders>
            <w:shd w:val="clear" w:color="auto" w:fill="auto"/>
            <w:vAlign w:val="center"/>
            <w:hideMark/>
          </w:tcPr>
          <w:p w14:paraId="2B34DD8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262331F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2F41048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6C58B96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2CD0A3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2F0CE42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CFAC458"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1F05CC9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Луганська</w:t>
            </w:r>
          </w:p>
        </w:tc>
        <w:tc>
          <w:tcPr>
            <w:tcW w:w="1169" w:type="dxa"/>
            <w:tcBorders>
              <w:top w:val="nil"/>
              <w:left w:val="nil"/>
              <w:bottom w:val="single" w:sz="4" w:space="0" w:color="auto"/>
              <w:right w:val="single" w:sz="4" w:space="0" w:color="auto"/>
            </w:tcBorders>
            <w:shd w:val="clear" w:color="auto" w:fill="auto"/>
            <w:vAlign w:val="center"/>
            <w:hideMark/>
          </w:tcPr>
          <w:p w14:paraId="3C866A6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0BAD28C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0D01D34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1A12153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2C5C0F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3787BA1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EF604AE"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6B4B427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Львівська</w:t>
            </w:r>
          </w:p>
        </w:tc>
        <w:tc>
          <w:tcPr>
            <w:tcW w:w="1169" w:type="dxa"/>
            <w:tcBorders>
              <w:top w:val="nil"/>
              <w:left w:val="nil"/>
              <w:bottom w:val="single" w:sz="4" w:space="0" w:color="auto"/>
              <w:right w:val="single" w:sz="4" w:space="0" w:color="auto"/>
            </w:tcBorders>
            <w:shd w:val="clear" w:color="auto" w:fill="auto"/>
            <w:vAlign w:val="center"/>
            <w:hideMark/>
          </w:tcPr>
          <w:p w14:paraId="414137E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7E0B6C9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1750DEF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1486F0A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7CB8D6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76FCE54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4C5E2C3"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1F1E602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Миколаївська</w:t>
            </w:r>
          </w:p>
        </w:tc>
        <w:tc>
          <w:tcPr>
            <w:tcW w:w="1169" w:type="dxa"/>
            <w:tcBorders>
              <w:top w:val="nil"/>
              <w:left w:val="nil"/>
              <w:bottom w:val="single" w:sz="4" w:space="0" w:color="auto"/>
              <w:right w:val="single" w:sz="4" w:space="0" w:color="auto"/>
            </w:tcBorders>
            <w:shd w:val="clear" w:color="auto" w:fill="auto"/>
            <w:vAlign w:val="center"/>
            <w:hideMark/>
          </w:tcPr>
          <w:p w14:paraId="6B5B82F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30BB626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1FBA868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51C68CC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912A10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6AB960D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37A27D7"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169942E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Одеська</w:t>
            </w:r>
          </w:p>
        </w:tc>
        <w:tc>
          <w:tcPr>
            <w:tcW w:w="1169" w:type="dxa"/>
            <w:tcBorders>
              <w:top w:val="nil"/>
              <w:left w:val="nil"/>
              <w:bottom w:val="single" w:sz="4" w:space="0" w:color="auto"/>
              <w:right w:val="single" w:sz="4" w:space="0" w:color="auto"/>
            </w:tcBorders>
            <w:shd w:val="clear" w:color="auto" w:fill="auto"/>
            <w:vAlign w:val="center"/>
            <w:hideMark/>
          </w:tcPr>
          <w:p w14:paraId="10A99A7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5597F10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4106173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21B5A75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0E1B94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7E8EB31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D785167"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405747E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Полтавська</w:t>
            </w:r>
          </w:p>
        </w:tc>
        <w:tc>
          <w:tcPr>
            <w:tcW w:w="1169" w:type="dxa"/>
            <w:tcBorders>
              <w:top w:val="nil"/>
              <w:left w:val="nil"/>
              <w:bottom w:val="single" w:sz="4" w:space="0" w:color="auto"/>
              <w:right w:val="single" w:sz="4" w:space="0" w:color="auto"/>
            </w:tcBorders>
            <w:shd w:val="clear" w:color="auto" w:fill="auto"/>
            <w:vAlign w:val="center"/>
            <w:hideMark/>
          </w:tcPr>
          <w:p w14:paraId="6F6D8EB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590874E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347A3A0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5010220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5F5AB4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0CB882A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CCAD6D0"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2BD79A0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Рівненська</w:t>
            </w:r>
          </w:p>
        </w:tc>
        <w:tc>
          <w:tcPr>
            <w:tcW w:w="1169" w:type="dxa"/>
            <w:tcBorders>
              <w:top w:val="nil"/>
              <w:left w:val="nil"/>
              <w:bottom w:val="single" w:sz="4" w:space="0" w:color="auto"/>
              <w:right w:val="single" w:sz="4" w:space="0" w:color="auto"/>
            </w:tcBorders>
            <w:shd w:val="clear" w:color="auto" w:fill="auto"/>
            <w:vAlign w:val="center"/>
            <w:hideMark/>
          </w:tcPr>
          <w:p w14:paraId="093C246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634D6FE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2CCB3E7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0C277E7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22BA06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3EB47A7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B9B9DAE"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7C9FAA2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Сумська</w:t>
            </w:r>
          </w:p>
        </w:tc>
        <w:tc>
          <w:tcPr>
            <w:tcW w:w="1169" w:type="dxa"/>
            <w:tcBorders>
              <w:top w:val="nil"/>
              <w:left w:val="nil"/>
              <w:bottom w:val="single" w:sz="4" w:space="0" w:color="auto"/>
              <w:right w:val="single" w:sz="4" w:space="0" w:color="auto"/>
            </w:tcBorders>
            <w:shd w:val="clear" w:color="auto" w:fill="auto"/>
            <w:vAlign w:val="center"/>
            <w:hideMark/>
          </w:tcPr>
          <w:p w14:paraId="144F63A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44AF9EA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2066D02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234C2D5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C73BC1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3F03B09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1963DE4"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6BFCCE7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Тернопільська</w:t>
            </w:r>
          </w:p>
        </w:tc>
        <w:tc>
          <w:tcPr>
            <w:tcW w:w="1169" w:type="dxa"/>
            <w:tcBorders>
              <w:top w:val="nil"/>
              <w:left w:val="nil"/>
              <w:bottom w:val="single" w:sz="4" w:space="0" w:color="auto"/>
              <w:right w:val="single" w:sz="4" w:space="0" w:color="auto"/>
            </w:tcBorders>
            <w:shd w:val="clear" w:color="auto" w:fill="auto"/>
            <w:vAlign w:val="center"/>
            <w:hideMark/>
          </w:tcPr>
          <w:p w14:paraId="5C8A66A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4491EFF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2DAF868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41C90B4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8C1ECD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22A7FCB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B969CE6"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1BD105A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Харківська</w:t>
            </w:r>
          </w:p>
        </w:tc>
        <w:tc>
          <w:tcPr>
            <w:tcW w:w="1169" w:type="dxa"/>
            <w:tcBorders>
              <w:top w:val="nil"/>
              <w:left w:val="nil"/>
              <w:bottom w:val="single" w:sz="4" w:space="0" w:color="auto"/>
              <w:right w:val="single" w:sz="4" w:space="0" w:color="auto"/>
            </w:tcBorders>
            <w:shd w:val="clear" w:color="auto" w:fill="auto"/>
            <w:vAlign w:val="center"/>
            <w:hideMark/>
          </w:tcPr>
          <w:p w14:paraId="3CD2CFD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7E7CC58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13B26BA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3ED9256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B7D000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75766F3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C85069F"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3C0E1BA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Херсонська</w:t>
            </w:r>
          </w:p>
        </w:tc>
        <w:tc>
          <w:tcPr>
            <w:tcW w:w="1169" w:type="dxa"/>
            <w:tcBorders>
              <w:top w:val="nil"/>
              <w:left w:val="nil"/>
              <w:bottom w:val="single" w:sz="4" w:space="0" w:color="auto"/>
              <w:right w:val="single" w:sz="4" w:space="0" w:color="auto"/>
            </w:tcBorders>
            <w:shd w:val="clear" w:color="auto" w:fill="auto"/>
            <w:vAlign w:val="center"/>
            <w:hideMark/>
          </w:tcPr>
          <w:p w14:paraId="0448291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5F5E2E0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3B17A87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15A7B23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D6D4DB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454B158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B77FEBD"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465BFF4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Хмельницька</w:t>
            </w:r>
          </w:p>
        </w:tc>
        <w:tc>
          <w:tcPr>
            <w:tcW w:w="1169" w:type="dxa"/>
            <w:tcBorders>
              <w:top w:val="nil"/>
              <w:left w:val="nil"/>
              <w:bottom w:val="single" w:sz="4" w:space="0" w:color="auto"/>
              <w:right w:val="single" w:sz="4" w:space="0" w:color="auto"/>
            </w:tcBorders>
            <w:shd w:val="clear" w:color="auto" w:fill="auto"/>
            <w:vAlign w:val="center"/>
            <w:hideMark/>
          </w:tcPr>
          <w:p w14:paraId="525CB72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49EA6E9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41A2600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0D4A514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771C996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1F3626B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52A06BB"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457484B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Черкаська</w:t>
            </w:r>
          </w:p>
        </w:tc>
        <w:tc>
          <w:tcPr>
            <w:tcW w:w="1169" w:type="dxa"/>
            <w:tcBorders>
              <w:top w:val="nil"/>
              <w:left w:val="nil"/>
              <w:bottom w:val="single" w:sz="4" w:space="0" w:color="auto"/>
              <w:right w:val="single" w:sz="4" w:space="0" w:color="auto"/>
            </w:tcBorders>
            <w:shd w:val="clear" w:color="auto" w:fill="auto"/>
            <w:vAlign w:val="center"/>
            <w:hideMark/>
          </w:tcPr>
          <w:p w14:paraId="2213EAE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7127368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08646D2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0FBC585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796066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617F8BF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B1D5B23"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6851190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Чернівецька</w:t>
            </w:r>
          </w:p>
        </w:tc>
        <w:tc>
          <w:tcPr>
            <w:tcW w:w="1169" w:type="dxa"/>
            <w:tcBorders>
              <w:top w:val="nil"/>
              <w:left w:val="nil"/>
              <w:bottom w:val="single" w:sz="4" w:space="0" w:color="auto"/>
              <w:right w:val="single" w:sz="4" w:space="0" w:color="auto"/>
            </w:tcBorders>
            <w:shd w:val="clear" w:color="auto" w:fill="auto"/>
            <w:vAlign w:val="center"/>
            <w:hideMark/>
          </w:tcPr>
          <w:p w14:paraId="0A39634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56A276C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31B498C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855B8E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BA328A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0D5B1AB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40D8708"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303E3A7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Чернігівська</w:t>
            </w:r>
          </w:p>
        </w:tc>
        <w:tc>
          <w:tcPr>
            <w:tcW w:w="1169" w:type="dxa"/>
            <w:tcBorders>
              <w:top w:val="nil"/>
              <w:left w:val="nil"/>
              <w:bottom w:val="single" w:sz="4" w:space="0" w:color="auto"/>
              <w:right w:val="single" w:sz="4" w:space="0" w:color="auto"/>
            </w:tcBorders>
            <w:shd w:val="clear" w:color="auto" w:fill="auto"/>
            <w:vAlign w:val="center"/>
            <w:hideMark/>
          </w:tcPr>
          <w:p w14:paraId="5E54A3B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701A8DA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45BA4E5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175D0CE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7C46F2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75E818D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B1B3BD2" w14:textId="77777777" w:rsidTr="005D4E59">
        <w:trPr>
          <w:trHeight w:val="462"/>
        </w:trPr>
        <w:tc>
          <w:tcPr>
            <w:tcW w:w="2096" w:type="dxa"/>
            <w:tcBorders>
              <w:top w:val="nil"/>
              <w:left w:val="single" w:sz="4" w:space="0" w:color="auto"/>
              <w:bottom w:val="single" w:sz="4" w:space="0" w:color="auto"/>
              <w:right w:val="single" w:sz="4" w:space="0" w:color="auto"/>
            </w:tcBorders>
            <w:shd w:val="clear" w:color="auto" w:fill="auto"/>
            <w:vAlign w:val="center"/>
            <w:hideMark/>
          </w:tcPr>
          <w:p w14:paraId="76022E3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м.Київ</w:t>
            </w:r>
          </w:p>
        </w:tc>
        <w:tc>
          <w:tcPr>
            <w:tcW w:w="1169" w:type="dxa"/>
            <w:tcBorders>
              <w:top w:val="nil"/>
              <w:left w:val="nil"/>
              <w:bottom w:val="single" w:sz="4" w:space="0" w:color="auto"/>
              <w:right w:val="single" w:sz="4" w:space="0" w:color="auto"/>
            </w:tcBorders>
            <w:shd w:val="clear" w:color="auto" w:fill="auto"/>
            <w:vAlign w:val="center"/>
            <w:hideMark/>
          </w:tcPr>
          <w:p w14:paraId="4CB4254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1" w:type="dxa"/>
            <w:tcBorders>
              <w:top w:val="nil"/>
              <w:left w:val="nil"/>
              <w:bottom w:val="single" w:sz="4" w:space="0" w:color="auto"/>
              <w:right w:val="single" w:sz="4" w:space="0" w:color="auto"/>
            </w:tcBorders>
            <w:shd w:val="clear" w:color="auto" w:fill="auto"/>
            <w:vAlign w:val="center"/>
            <w:hideMark/>
          </w:tcPr>
          <w:p w14:paraId="36064C3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13" w:type="dxa"/>
            <w:tcBorders>
              <w:top w:val="nil"/>
              <w:left w:val="nil"/>
              <w:bottom w:val="single" w:sz="4" w:space="0" w:color="auto"/>
              <w:right w:val="single" w:sz="4" w:space="0" w:color="auto"/>
            </w:tcBorders>
            <w:shd w:val="clear" w:color="auto" w:fill="auto"/>
            <w:vAlign w:val="center"/>
            <w:hideMark/>
          </w:tcPr>
          <w:p w14:paraId="2AA5A6E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3000C11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7FD3D2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392066F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bl>
    <w:p w14:paraId="4C3B6317" w14:textId="08C11C84" w:rsidR="005D4E59" w:rsidRPr="00087DA7" w:rsidRDefault="005D4E59" w:rsidP="005D4E59">
      <w:pPr>
        <w:spacing w:line="360" w:lineRule="auto"/>
        <w:jc w:val="center"/>
        <w:rPr>
          <w:rFonts w:ascii="Times New Roman" w:hAnsi="Times New Roman" w:cs="Times New Roman"/>
          <w:sz w:val="28"/>
          <w:lang w:val="uk-UA"/>
        </w:rPr>
      </w:pPr>
      <w:r>
        <w:rPr>
          <w:rFonts w:ascii="Times New Roman" w:hAnsi="Times New Roman" w:cs="Times New Roman"/>
          <w:sz w:val="28"/>
          <w:lang w:val="uk-UA"/>
        </w:rPr>
        <w:br/>
      </w:r>
      <w:r w:rsidRPr="00087DA7">
        <w:rPr>
          <w:rFonts w:ascii="Times New Roman" w:hAnsi="Times New Roman" w:cs="Times New Roman"/>
          <w:sz w:val="28"/>
          <w:lang w:val="uk-UA"/>
        </w:rPr>
        <w:t>Рисунок 3</w:t>
      </w:r>
      <w:r>
        <w:rPr>
          <w:rFonts w:ascii="Times New Roman" w:hAnsi="Times New Roman" w:cs="Times New Roman"/>
          <w:sz w:val="28"/>
          <w:lang w:val="uk-UA"/>
        </w:rPr>
        <w:t>.2</w:t>
      </w:r>
      <w:r w:rsidRPr="00087DA7">
        <w:rPr>
          <w:rFonts w:ascii="Times New Roman" w:hAnsi="Times New Roman" w:cs="Times New Roman"/>
          <w:sz w:val="28"/>
          <w:lang w:val="uk-UA"/>
        </w:rPr>
        <w:t>.  Регіональне розподілення вакцин по регіонам України</w:t>
      </w:r>
      <w:r>
        <w:rPr>
          <w:rFonts w:ascii="Times New Roman" w:hAnsi="Times New Roman" w:cs="Times New Roman"/>
          <w:sz w:val="28"/>
          <w:lang w:val="uk-UA"/>
        </w:rPr>
        <w:t xml:space="preserve"> другої половини року</w:t>
      </w:r>
      <w:r w:rsidRPr="00087DA7">
        <w:rPr>
          <w:rFonts w:ascii="Times New Roman" w:hAnsi="Times New Roman" w:cs="Times New Roman"/>
          <w:sz w:val="28"/>
          <w:lang w:val="uk-UA"/>
        </w:rPr>
        <w:t xml:space="preserve"> на основі пропорційного алгоритму з оптимізацією по часу.</w:t>
      </w:r>
    </w:p>
    <w:tbl>
      <w:tblPr>
        <w:tblW w:w="9148" w:type="dxa"/>
        <w:tblInd w:w="93" w:type="dxa"/>
        <w:tblLook w:val="04A0" w:firstRow="1" w:lastRow="0" w:firstColumn="1" w:lastColumn="0" w:noHBand="0" w:noVBand="1"/>
      </w:tblPr>
      <w:tblGrid>
        <w:gridCol w:w="2173"/>
        <w:gridCol w:w="1131"/>
        <w:gridCol w:w="1135"/>
        <w:gridCol w:w="1202"/>
        <w:gridCol w:w="1159"/>
        <w:gridCol w:w="1171"/>
        <w:gridCol w:w="1177"/>
      </w:tblGrid>
      <w:tr w:rsidR="005D4E59" w:rsidRPr="005D4E59" w14:paraId="0D46E681" w14:textId="77777777" w:rsidTr="005D4E59">
        <w:trPr>
          <w:trHeight w:val="459"/>
        </w:trPr>
        <w:tc>
          <w:tcPr>
            <w:tcW w:w="21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971215" w14:textId="77777777" w:rsidR="005D4E59" w:rsidRPr="005D4E59" w:rsidRDefault="005D4E59" w:rsidP="005D4E59">
            <w:pPr>
              <w:spacing w:after="0" w:line="240" w:lineRule="auto"/>
              <w:jc w:val="center"/>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lastRenderedPageBreak/>
              <w:t>Найменування регіону</w:t>
            </w:r>
          </w:p>
        </w:tc>
        <w:tc>
          <w:tcPr>
            <w:tcW w:w="6975" w:type="dxa"/>
            <w:gridSpan w:val="6"/>
            <w:tcBorders>
              <w:top w:val="single" w:sz="4" w:space="0" w:color="auto"/>
              <w:left w:val="nil"/>
              <w:bottom w:val="single" w:sz="4" w:space="0" w:color="auto"/>
              <w:right w:val="single" w:sz="4" w:space="0" w:color="auto"/>
            </w:tcBorders>
            <w:shd w:val="clear" w:color="auto" w:fill="auto"/>
            <w:vAlign w:val="center"/>
            <w:hideMark/>
          </w:tcPr>
          <w:p w14:paraId="109DB574" w14:textId="77777777" w:rsidR="005D4E59" w:rsidRPr="005D4E59" w:rsidRDefault="005D4E59" w:rsidP="005D4E59">
            <w:pPr>
              <w:spacing w:after="0" w:line="240" w:lineRule="auto"/>
              <w:jc w:val="center"/>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Місяці</w:t>
            </w:r>
          </w:p>
        </w:tc>
      </w:tr>
      <w:tr w:rsidR="005D4E59" w:rsidRPr="005D4E59" w14:paraId="40EF9DD6" w14:textId="77777777" w:rsidTr="005D4E59">
        <w:trPr>
          <w:trHeight w:val="459"/>
        </w:trPr>
        <w:tc>
          <w:tcPr>
            <w:tcW w:w="2173" w:type="dxa"/>
            <w:vMerge/>
            <w:tcBorders>
              <w:top w:val="single" w:sz="4" w:space="0" w:color="auto"/>
              <w:left w:val="single" w:sz="4" w:space="0" w:color="auto"/>
              <w:bottom w:val="single" w:sz="4" w:space="0" w:color="auto"/>
              <w:right w:val="single" w:sz="4" w:space="0" w:color="auto"/>
            </w:tcBorders>
            <w:vAlign w:val="center"/>
            <w:hideMark/>
          </w:tcPr>
          <w:p w14:paraId="7405A1A6" w14:textId="77777777" w:rsidR="005D4E59" w:rsidRPr="005D4E59" w:rsidRDefault="005D4E59" w:rsidP="005D4E59">
            <w:pPr>
              <w:spacing w:after="0" w:line="240" w:lineRule="auto"/>
              <w:rPr>
                <w:rFonts w:ascii="Times New Roman" w:eastAsia="Times New Roman" w:hAnsi="Times New Roman" w:cs="Times New Roman"/>
                <w:color w:val="000000"/>
                <w:sz w:val="24"/>
                <w:szCs w:val="24"/>
                <w:lang w:eastAsia="ru-RU"/>
              </w:rPr>
            </w:pPr>
          </w:p>
        </w:tc>
        <w:tc>
          <w:tcPr>
            <w:tcW w:w="1131" w:type="dxa"/>
            <w:tcBorders>
              <w:top w:val="nil"/>
              <w:left w:val="nil"/>
              <w:bottom w:val="single" w:sz="4" w:space="0" w:color="auto"/>
              <w:right w:val="single" w:sz="4" w:space="0" w:color="auto"/>
            </w:tcBorders>
            <w:shd w:val="clear" w:color="auto" w:fill="auto"/>
            <w:vAlign w:val="center"/>
            <w:hideMark/>
          </w:tcPr>
          <w:p w14:paraId="171765C0"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січень</w:t>
            </w:r>
          </w:p>
        </w:tc>
        <w:tc>
          <w:tcPr>
            <w:tcW w:w="1135" w:type="dxa"/>
            <w:tcBorders>
              <w:top w:val="nil"/>
              <w:left w:val="nil"/>
              <w:bottom w:val="single" w:sz="4" w:space="0" w:color="auto"/>
              <w:right w:val="single" w:sz="4" w:space="0" w:color="auto"/>
            </w:tcBorders>
            <w:shd w:val="clear" w:color="auto" w:fill="auto"/>
            <w:vAlign w:val="center"/>
            <w:hideMark/>
          </w:tcPr>
          <w:p w14:paraId="77A747BF"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лютий</w:t>
            </w:r>
          </w:p>
        </w:tc>
        <w:tc>
          <w:tcPr>
            <w:tcW w:w="1202" w:type="dxa"/>
            <w:tcBorders>
              <w:top w:val="nil"/>
              <w:left w:val="nil"/>
              <w:bottom w:val="single" w:sz="4" w:space="0" w:color="auto"/>
              <w:right w:val="single" w:sz="4" w:space="0" w:color="auto"/>
            </w:tcBorders>
            <w:shd w:val="clear" w:color="auto" w:fill="auto"/>
            <w:vAlign w:val="center"/>
            <w:hideMark/>
          </w:tcPr>
          <w:p w14:paraId="677851C9"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березень</w:t>
            </w:r>
          </w:p>
        </w:tc>
        <w:tc>
          <w:tcPr>
            <w:tcW w:w="1159" w:type="dxa"/>
            <w:tcBorders>
              <w:top w:val="nil"/>
              <w:left w:val="nil"/>
              <w:bottom w:val="single" w:sz="4" w:space="0" w:color="auto"/>
              <w:right w:val="single" w:sz="4" w:space="0" w:color="auto"/>
            </w:tcBorders>
            <w:shd w:val="clear" w:color="auto" w:fill="auto"/>
            <w:vAlign w:val="center"/>
            <w:hideMark/>
          </w:tcPr>
          <w:p w14:paraId="0DE67F56"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квітень</w:t>
            </w:r>
          </w:p>
        </w:tc>
        <w:tc>
          <w:tcPr>
            <w:tcW w:w="1171" w:type="dxa"/>
            <w:tcBorders>
              <w:top w:val="nil"/>
              <w:left w:val="nil"/>
              <w:bottom w:val="single" w:sz="4" w:space="0" w:color="auto"/>
              <w:right w:val="single" w:sz="4" w:space="0" w:color="auto"/>
            </w:tcBorders>
            <w:shd w:val="clear" w:color="auto" w:fill="auto"/>
            <w:vAlign w:val="center"/>
            <w:hideMark/>
          </w:tcPr>
          <w:p w14:paraId="5EAFCE9F"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травень</w:t>
            </w:r>
          </w:p>
        </w:tc>
        <w:tc>
          <w:tcPr>
            <w:tcW w:w="1177" w:type="dxa"/>
            <w:tcBorders>
              <w:top w:val="nil"/>
              <w:left w:val="nil"/>
              <w:bottom w:val="single" w:sz="4" w:space="0" w:color="auto"/>
              <w:right w:val="single" w:sz="4" w:space="0" w:color="auto"/>
            </w:tcBorders>
            <w:shd w:val="clear" w:color="auto" w:fill="auto"/>
            <w:vAlign w:val="center"/>
            <w:hideMark/>
          </w:tcPr>
          <w:p w14:paraId="19969570"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червень</w:t>
            </w:r>
          </w:p>
        </w:tc>
      </w:tr>
      <w:tr w:rsidR="005D4E59" w:rsidRPr="005D4E59" w14:paraId="747F69C7"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38704C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Вінницька</w:t>
            </w:r>
          </w:p>
        </w:tc>
        <w:tc>
          <w:tcPr>
            <w:tcW w:w="1131" w:type="dxa"/>
            <w:tcBorders>
              <w:top w:val="nil"/>
              <w:left w:val="nil"/>
              <w:bottom w:val="single" w:sz="4" w:space="0" w:color="auto"/>
              <w:right w:val="single" w:sz="4" w:space="0" w:color="auto"/>
            </w:tcBorders>
            <w:shd w:val="clear" w:color="auto" w:fill="auto"/>
            <w:vAlign w:val="center"/>
            <w:hideMark/>
          </w:tcPr>
          <w:p w14:paraId="2DCEADD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6CF0EF3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7217164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7ABFA70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257842D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11A7FC1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3C5CD34"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5709EC8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Волинська</w:t>
            </w:r>
          </w:p>
        </w:tc>
        <w:tc>
          <w:tcPr>
            <w:tcW w:w="1131" w:type="dxa"/>
            <w:tcBorders>
              <w:top w:val="nil"/>
              <w:left w:val="nil"/>
              <w:bottom w:val="single" w:sz="4" w:space="0" w:color="auto"/>
              <w:right w:val="single" w:sz="4" w:space="0" w:color="auto"/>
            </w:tcBorders>
            <w:shd w:val="clear" w:color="auto" w:fill="auto"/>
            <w:vAlign w:val="center"/>
            <w:hideMark/>
          </w:tcPr>
          <w:p w14:paraId="32C4E7C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46FC1E6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5127F55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04FCF2B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76F8089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246F100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4AEAD36"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65E31B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Дніпропетровська</w:t>
            </w:r>
          </w:p>
        </w:tc>
        <w:tc>
          <w:tcPr>
            <w:tcW w:w="1131" w:type="dxa"/>
            <w:tcBorders>
              <w:top w:val="nil"/>
              <w:left w:val="nil"/>
              <w:bottom w:val="single" w:sz="4" w:space="0" w:color="auto"/>
              <w:right w:val="single" w:sz="4" w:space="0" w:color="auto"/>
            </w:tcBorders>
            <w:shd w:val="clear" w:color="auto" w:fill="auto"/>
            <w:vAlign w:val="center"/>
            <w:hideMark/>
          </w:tcPr>
          <w:p w14:paraId="46A6DE1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0AA2648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12F68E6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17C170E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7314972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77F748B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E76D05F"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C37EB2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Донецька</w:t>
            </w:r>
          </w:p>
        </w:tc>
        <w:tc>
          <w:tcPr>
            <w:tcW w:w="1131" w:type="dxa"/>
            <w:tcBorders>
              <w:top w:val="nil"/>
              <w:left w:val="nil"/>
              <w:bottom w:val="single" w:sz="4" w:space="0" w:color="auto"/>
              <w:right w:val="single" w:sz="4" w:space="0" w:color="auto"/>
            </w:tcBorders>
            <w:shd w:val="clear" w:color="auto" w:fill="auto"/>
            <w:vAlign w:val="center"/>
            <w:hideMark/>
          </w:tcPr>
          <w:p w14:paraId="284403C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54523C1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71D7304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6764781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460429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4BE800E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9FD6D3B"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F24801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Житомирська</w:t>
            </w:r>
          </w:p>
        </w:tc>
        <w:tc>
          <w:tcPr>
            <w:tcW w:w="1131" w:type="dxa"/>
            <w:tcBorders>
              <w:top w:val="nil"/>
              <w:left w:val="nil"/>
              <w:bottom w:val="single" w:sz="4" w:space="0" w:color="auto"/>
              <w:right w:val="single" w:sz="4" w:space="0" w:color="auto"/>
            </w:tcBorders>
            <w:shd w:val="clear" w:color="auto" w:fill="auto"/>
            <w:vAlign w:val="center"/>
            <w:hideMark/>
          </w:tcPr>
          <w:p w14:paraId="4651BE7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49043D6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42B4B3B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9606E9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7380812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23E6D81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4E3BFF9"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A54601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Закарпатська</w:t>
            </w:r>
          </w:p>
        </w:tc>
        <w:tc>
          <w:tcPr>
            <w:tcW w:w="1131" w:type="dxa"/>
            <w:tcBorders>
              <w:top w:val="nil"/>
              <w:left w:val="nil"/>
              <w:bottom w:val="single" w:sz="4" w:space="0" w:color="auto"/>
              <w:right w:val="single" w:sz="4" w:space="0" w:color="auto"/>
            </w:tcBorders>
            <w:shd w:val="clear" w:color="auto" w:fill="auto"/>
            <w:vAlign w:val="center"/>
            <w:hideMark/>
          </w:tcPr>
          <w:p w14:paraId="51F6AB7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7F1CEA0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134A89F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D9BEC4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51C50D7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FA1FFE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30B98A6"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04898F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Запорізька</w:t>
            </w:r>
          </w:p>
        </w:tc>
        <w:tc>
          <w:tcPr>
            <w:tcW w:w="1131" w:type="dxa"/>
            <w:tcBorders>
              <w:top w:val="nil"/>
              <w:left w:val="nil"/>
              <w:bottom w:val="single" w:sz="4" w:space="0" w:color="auto"/>
              <w:right w:val="single" w:sz="4" w:space="0" w:color="auto"/>
            </w:tcBorders>
            <w:shd w:val="clear" w:color="auto" w:fill="auto"/>
            <w:vAlign w:val="center"/>
            <w:hideMark/>
          </w:tcPr>
          <w:p w14:paraId="3C21DA1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79B9207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4E203DB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5EC7B4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C4359C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5ED7ACC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4148A57"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EEBC9A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Ів.-Франківська</w:t>
            </w:r>
          </w:p>
        </w:tc>
        <w:tc>
          <w:tcPr>
            <w:tcW w:w="1131" w:type="dxa"/>
            <w:tcBorders>
              <w:top w:val="nil"/>
              <w:left w:val="nil"/>
              <w:bottom w:val="single" w:sz="4" w:space="0" w:color="auto"/>
              <w:right w:val="single" w:sz="4" w:space="0" w:color="auto"/>
            </w:tcBorders>
            <w:shd w:val="clear" w:color="auto" w:fill="auto"/>
            <w:vAlign w:val="center"/>
            <w:hideMark/>
          </w:tcPr>
          <w:p w14:paraId="76A50CF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34EE9FF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417BB0E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13E768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45595A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325BBAA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3683C19"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30BCDC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Київська</w:t>
            </w:r>
          </w:p>
        </w:tc>
        <w:tc>
          <w:tcPr>
            <w:tcW w:w="1131" w:type="dxa"/>
            <w:tcBorders>
              <w:top w:val="nil"/>
              <w:left w:val="nil"/>
              <w:bottom w:val="single" w:sz="4" w:space="0" w:color="auto"/>
              <w:right w:val="single" w:sz="4" w:space="0" w:color="auto"/>
            </w:tcBorders>
            <w:shd w:val="clear" w:color="auto" w:fill="auto"/>
            <w:vAlign w:val="center"/>
            <w:hideMark/>
          </w:tcPr>
          <w:p w14:paraId="16E1F82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75FAA89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2C23A02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6DC48BA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282F67E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3DB2E78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256D3D4"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0D644B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Кіровоградська</w:t>
            </w:r>
          </w:p>
        </w:tc>
        <w:tc>
          <w:tcPr>
            <w:tcW w:w="1131" w:type="dxa"/>
            <w:tcBorders>
              <w:top w:val="nil"/>
              <w:left w:val="nil"/>
              <w:bottom w:val="single" w:sz="4" w:space="0" w:color="auto"/>
              <w:right w:val="single" w:sz="4" w:space="0" w:color="auto"/>
            </w:tcBorders>
            <w:shd w:val="clear" w:color="auto" w:fill="auto"/>
            <w:vAlign w:val="center"/>
            <w:hideMark/>
          </w:tcPr>
          <w:p w14:paraId="57167B0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147A293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2D8ADD0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34DE6B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E9851B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5483E0E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31379EA8"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8095FC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Луганська</w:t>
            </w:r>
          </w:p>
        </w:tc>
        <w:tc>
          <w:tcPr>
            <w:tcW w:w="1131" w:type="dxa"/>
            <w:tcBorders>
              <w:top w:val="nil"/>
              <w:left w:val="nil"/>
              <w:bottom w:val="single" w:sz="4" w:space="0" w:color="auto"/>
              <w:right w:val="single" w:sz="4" w:space="0" w:color="auto"/>
            </w:tcBorders>
            <w:shd w:val="clear" w:color="auto" w:fill="auto"/>
            <w:vAlign w:val="center"/>
            <w:hideMark/>
          </w:tcPr>
          <w:p w14:paraId="5AAC477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1E3F32F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7994170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144892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7D4EE27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56525FF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CE5E3AA"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DCE616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Львівська</w:t>
            </w:r>
          </w:p>
        </w:tc>
        <w:tc>
          <w:tcPr>
            <w:tcW w:w="1131" w:type="dxa"/>
            <w:tcBorders>
              <w:top w:val="nil"/>
              <w:left w:val="nil"/>
              <w:bottom w:val="single" w:sz="4" w:space="0" w:color="auto"/>
              <w:right w:val="single" w:sz="4" w:space="0" w:color="auto"/>
            </w:tcBorders>
            <w:shd w:val="clear" w:color="auto" w:fill="auto"/>
            <w:vAlign w:val="center"/>
            <w:hideMark/>
          </w:tcPr>
          <w:p w14:paraId="317BAC7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709461B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0774A4F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0E8326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06E166A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102B6C4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51F880B"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A5BE4F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Миколаївська</w:t>
            </w:r>
          </w:p>
        </w:tc>
        <w:tc>
          <w:tcPr>
            <w:tcW w:w="1131" w:type="dxa"/>
            <w:tcBorders>
              <w:top w:val="nil"/>
              <w:left w:val="nil"/>
              <w:bottom w:val="single" w:sz="4" w:space="0" w:color="auto"/>
              <w:right w:val="single" w:sz="4" w:space="0" w:color="auto"/>
            </w:tcBorders>
            <w:shd w:val="clear" w:color="auto" w:fill="auto"/>
            <w:vAlign w:val="center"/>
            <w:hideMark/>
          </w:tcPr>
          <w:p w14:paraId="426BF3C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42750D6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1F8F69D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5BDCB6B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3D59B71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35D19A7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AE47044"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5B2EC6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Одеська</w:t>
            </w:r>
          </w:p>
        </w:tc>
        <w:tc>
          <w:tcPr>
            <w:tcW w:w="1131" w:type="dxa"/>
            <w:tcBorders>
              <w:top w:val="nil"/>
              <w:left w:val="nil"/>
              <w:bottom w:val="single" w:sz="4" w:space="0" w:color="auto"/>
              <w:right w:val="single" w:sz="4" w:space="0" w:color="auto"/>
            </w:tcBorders>
            <w:shd w:val="clear" w:color="auto" w:fill="auto"/>
            <w:vAlign w:val="center"/>
            <w:hideMark/>
          </w:tcPr>
          <w:p w14:paraId="1C24268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31E6CD3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7E5C0F2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CBDFFE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00FAF6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44C9559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85D420F"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8B3E3A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Полтавська</w:t>
            </w:r>
          </w:p>
        </w:tc>
        <w:tc>
          <w:tcPr>
            <w:tcW w:w="1131" w:type="dxa"/>
            <w:tcBorders>
              <w:top w:val="nil"/>
              <w:left w:val="nil"/>
              <w:bottom w:val="single" w:sz="4" w:space="0" w:color="auto"/>
              <w:right w:val="single" w:sz="4" w:space="0" w:color="auto"/>
            </w:tcBorders>
            <w:shd w:val="clear" w:color="auto" w:fill="auto"/>
            <w:vAlign w:val="center"/>
            <w:hideMark/>
          </w:tcPr>
          <w:p w14:paraId="1832512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5D60B8F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62A577A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00EB64C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185375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4EA8449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58404C3"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CBBF91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Рівненська</w:t>
            </w:r>
          </w:p>
        </w:tc>
        <w:tc>
          <w:tcPr>
            <w:tcW w:w="1131" w:type="dxa"/>
            <w:tcBorders>
              <w:top w:val="nil"/>
              <w:left w:val="nil"/>
              <w:bottom w:val="single" w:sz="4" w:space="0" w:color="auto"/>
              <w:right w:val="single" w:sz="4" w:space="0" w:color="auto"/>
            </w:tcBorders>
            <w:shd w:val="clear" w:color="auto" w:fill="auto"/>
            <w:vAlign w:val="center"/>
            <w:hideMark/>
          </w:tcPr>
          <w:p w14:paraId="724EBCD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51AE8E3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3093C52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FFF40D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E67192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43CA49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B731270"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54B76BA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Сумська</w:t>
            </w:r>
          </w:p>
        </w:tc>
        <w:tc>
          <w:tcPr>
            <w:tcW w:w="1131" w:type="dxa"/>
            <w:tcBorders>
              <w:top w:val="nil"/>
              <w:left w:val="nil"/>
              <w:bottom w:val="single" w:sz="4" w:space="0" w:color="auto"/>
              <w:right w:val="single" w:sz="4" w:space="0" w:color="auto"/>
            </w:tcBorders>
            <w:shd w:val="clear" w:color="auto" w:fill="auto"/>
            <w:vAlign w:val="center"/>
            <w:hideMark/>
          </w:tcPr>
          <w:p w14:paraId="1BA8E19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38E26EF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61C7B3C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549908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323B12D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1F4F977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84961A9"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8973AD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Тернопільська</w:t>
            </w:r>
          </w:p>
        </w:tc>
        <w:tc>
          <w:tcPr>
            <w:tcW w:w="1131" w:type="dxa"/>
            <w:tcBorders>
              <w:top w:val="nil"/>
              <w:left w:val="nil"/>
              <w:bottom w:val="single" w:sz="4" w:space="0" w:color="auto"/>
              <w:right w:val="single" w:sz="4" w:space="0" w:color="auto"/>
            </w:tcBorders>
            <w:shd w:val="clear" w:color="auto" w:fill="auto"/>
            <w:vAlign w:val="center"/>
            <w:hideMark/>
          </w:tcPr>
          <w:p w14:paraId="7CB9100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62A82EF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691F68F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750AA96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35113D1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71626F0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979371B"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2348A9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Харківська</w:t>
            </w:r>
          </w:p>
        </w:tc>
        <w:tc>
          <w:tcPr>
            <w:tcW w:w="1131" w:type="dxa"/>
            <w:tcBorders>
              <w:top w:val="nil"/>
              <w:left w:val="nil"/>
              <w:bottom w:val="single" w:sz="4" w:space="0" w:color="auto"/>
              <w:right w:val="single" w:sz="4" w:space="0" w:color="auto"/>
            </w:tcBorders>
            <w:shd w:val="clear" w:color="auto" w:fill="auto"/>
            <w:vAlign w:val="center"/>
            <w:hideMark/>
          </w:tcPr>
          <w:p w14:paraId="14B6199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2900F2C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246D865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18C89D1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33F462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D726AD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5608CB2"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A43FCD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Херсонська</w:t>
            </w:r>
          </w:p>
        </w:tc>
        <w:tc>
          <w:tcPr>
            <w:tcW w:w="1131" w:type="dxa"/>
            <w:tcBorders>
              <w:top w:val="nil"/>
              <w:left w:val="nil"/>
              <w:bottom w:val="single" w:sz="4" w:space="0" w:color="auto"/>
              <w:right w:val="single" w:sz="4" w:space="0" w:color="auto"/>
            </w:tcBorders>
            <w:shd w:val="clear" w:color="auto" w:fill="auto"/>
            <w:vAlign w:val="center"/>
            <w:hideMark/>
          </w:tcPr>
          <w:p w14:paraId="5D46E16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0342E3F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383084F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386A232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5AD409E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138BCDB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FEE7AFF"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4027BF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Хмельницька</w:t>
            </w:r>
          </w:p>
        </w:tc>
        <w:tc>
          <w:tcPr>
            <w:tcW w:w="1131" w:type="dxa"/>
            <w:tcBorders>
              <w:top w:val="nil"/>
              <w:left w:val="nil"/>
              <w:bottom w:val="single" w:sz="4" w:space="0" w:color="auto"/>
              <w:right w:val="single" w:sz="4" w:space="0" w:color="auto"/>
            </w:tcBorders>
            <w:shd w:val="clear" w:color="auto" w:fill="auto"/>
            <w:vAlign w:val="center"/>
            <w:hideMark/>
          </w:tcPr>
          <w:p w14:paraId="3E5B14A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4733A3D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2321DEF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6572FAA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070795F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4911EE4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739258A"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0AF16FB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Черкаська</w:t>
            </w:r>
          </w:p>
        </w:tc>
        <w:tc>
          <w:tcPr>
            <w:tcW w:w="1131" w:type="dxa"/>
            <w:tcBorders>
              <w:top w:val="nil"/>
              <w:left w:val="nil"/>
              <w:bottom w:val="single" w:sz="4" w:space="0" w:color="auto"/>
              <w:right w:val="single" w:sz="4" w:space="0" w:color="auto"/>
            </w:tcBorders>
            <w:shd w:val="clear" w:color="auto" w:fill="auto"/>
            <w:vAlign w:val="center"/>
            <w:hideMark/>
          </w:tcPr>
          <w:p w14:paraId="6B587D1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3CC4275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4C24EC0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3F7F725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752CE2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5EBC41E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F591575"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6620B2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Чернівецька</w:t>
            </w:r>
          </w:p>
        </w:tc>
        <w:tc>
          <w:tcPr>
            <w:tcW w:w="1131" w:type="dxa"/>
            <w:tcBorders>
              <w:top w:val="nil"/>
              <w:left w:val="nil"/>
              <w:bottom w:val="single" w:sz="4" w:space="0" w:color="auto"/>
              <w:right w:val="single" w:sz="4" w:space="0" w:color="auto"/>
            </w:tcBorders>
            <w:shd w:val="clear" w:color="auto" w:fill="auto"/>
            <w:vAlign w:val="center"/>
            <w:hideMark/>
          </w:tcPr>
          <w:p w14:paraId="5A53BAD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5934208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3FD1958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6661D00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5177808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708A93E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AEF3902"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798EBD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Чернігівська</w:t>
            </w:r>
          </w:p>
        </w:tc>
        <w:tc>
          <w:tcPr>
            <w:tcW w:w="1131" w:type="dxa"/>
            <w:tcBorders>
              <w:top w:val="nil"/>
              <w:left w:val="nil"/>
              <w:bottom w:val="single" w:sz="4" w:space="0" w:color="auto"/>
              <w:right w:val="single" w:sz="4" w:space="0" w:color="auto"/>
            </w:tcBorders>
            <w:shd w:val="clear" w:color="auto" w:fill="auto"/>
            <w:vAlign w:val="center"/>
            <w:hideMark/>
          </w:tcPr>
          <w:p w14:paraId="709B813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18BA434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3CB4ACB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7A53278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32106B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50C7B9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7E18F62"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566AEF0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м.Київ</w:t>
            </w:r>
          </w:p>
        </w:tc>
        <w:tc>
          <w:tcPr>
            <w:tcW w:w="1131" w:type="dxa"/>
            <w:tcBorders>
              <w:top w:val="nil"/>
              <w:left w:val="nil"/>
              <w:bottom w:val="single" w:sz="4" w:space="0" w:color="auto"/>
              <w:right w:val="single" w:sz="4" w:space="0" w:color="auto"/>
            </w:tcBorders>
            <w:shd w:val="clear" w:color="auto" w:fill="auto"/>
            <w:vAlign w:val="center"/>
            <w:hideMark/>
          </w:tcPr>
          <w:p w14:paraId="5F6179B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39878A4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1FD1422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39E3A30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CF1A9E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E10719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bl>
    <w:p w14:paraId="65F14551" w14:textId="6AD42758" w:rsidR="005D4E59" w:rsidRPr="00087DA7" w:rsidRDefault="005D4E59" w:rsidP="005D4E59">
      <w:pPr>
        <w:spacing w:line="360" w:lineRule="auto"/>
        <w:jc w:val="center"/>
        <w:rPr>
          <w:rFonts w:ascii="Times New Roman" w:hAnsi="Times New Roman" w:cs="Times New Roman"/>
          <w:sz w:val="28"/>
          <w:lang w:val="uk-UA"/>
        </w:rPr>
      </w:pPr>
      <w:r>
        <w:rPr>
          <w:rFonts w:ascii="Times New Roman" w:hAnsi="Times New Roman" w:cs="Times New Roman"/>
          <w:sz w:val="28"/>
          <w:lang w:val="uk-UA"/>
        </w:rPr>
        <w:br/>
      </w:r>
      <w:r w:rsidRPr="00087DA7">
        <w:rPr>
          <w:rFonts w:ascii="Times New Roman" w:hAnsi="Times New Roman" w:cs="Times New Roman"/>
          <w:sz w:val="28"/>
          <w:lang w:val="uk-UA"/>
        </w:rPr>
        <w:t>Рисунок 4</w:t>
      </w:r>
      <w:r>
        <w:rPr>
          <w:rFonts w:ascii="Times New Roman" w:hAnsi="Times New Roman" w:cs="Times New Roman"/>
          <w:sz w:val="28"/>
          <w:lang w:val="uk-UA"/>
        </w:rPr>
        <w:t>.1</w:t>
      </w:r>
      <w:r w:rsidRPr="00087DA7">
        <w:rPr>
          <w:rFonts w:ascii="Times New Roman" w:hAnsi="Times New Roman" w:cs="Times New Roman"/>
          <w:sz w:val="28"/>
          <w:lang w:val="uk-UA"/>
        </w:rPr>
        <w:t>.  Регіональне розподілення вакцин по регіонам України</w:t>
      </w:r>
      <w:r>
        <w:rPr>
          <w:rFonts w:ascii="Times New Roman" w:hAnsi="Times New Roman" w:cs="Times New Roman"/>
          <w:sz w:val="28"/>
          <w:lang w:val="uk-UA"/>
        </w:rPr>
        <w:t xml:space="preserve"> першої половини року</w:t>
      </w:r>
      <w:r w:rsidRPr="00087DA7">
        <w:rPr>
          <w:rFonts w:ascii="Times New Roman" w:hAnsi="Times New Roman" w:cs="Times New Roman"/>
          <w:sz w:val="28"/>
          <w:lang w:val="uk-UA"/>
        </w:rPr>
        <w:t xml:space="preserve"> на основі прогностичного алгоритму з кроком 0.1 та кількістю вакцинацій яка дорівнює одному.</w:t>
      </w:r>
    </w:p>
    <w:tbl>
      <w:tblPr>
        <w:tblW w:w="9500" w:type="dxa"/>
        <w:tblInd w:w="93" w:type="dxa"/>
        <w:tblLook w:val="04A0" w:firstRow="1" w:lastRow="0" w:firstColumn="1" w:lastColumn="0" w:noHBand="0" w:noVBand="1"/>
      </w:tblPr>
      <w:tblGrid>
        <w:gridCol w:w="2076"/>
        <w:gridCol w:w="1212"/>
        <w:gridCol w:w="1231"/>
        <w:gridCol w:w="1251"/>
        <w:gridCol w:w="1240"/>
        <w:gridCol w:w="1259"/>
        <w:gridCol w:w="1231"/>
      </w:tblGrid>
      <w:tr w:rsidR="005D4E59" w:rsidRPr="005D4E59" w14:paraId="62F5CED7" w14:textId="77777777" w:rsidTr="005D4E59">
        <w:trPr>
          <w:trHeight w:val="458"/>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AB5123" w14:textId="77777777" w:rsidR="005D4E59" w:rsidRPr="005D4E59" w:rsidRDefault="005D4E59" w:rsidP="005D4E59">
            <w:pPr>
              <w:spacing w:after="0" w:line="240" w:lineRule="auto"/>
              <w:jc w:val="center"/>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lastRenderedPageBreak/>
              <w:t>Найменування регіону</w:t>
            </w:r>
          </w:p>
        </w:tc>
        <w:tc>
          <w:tcPr>
            <w:tcW w:w="7424" w:type="dxa"/>
            <w:gridSpan w:val="6"/>
            <w:tcBorders>
              <w:top w:val="single" w:sz="4" w:space="0" w:color="auto"/>
              <w:left w:val="nil"/>
              <w:bottom w:val="single" w:sz="4" w:space="0" w:color="auto"/>
              <w:right w:val="single" w:sz="4" w:space="0" w:color="auto"/>
            </w:tcBorders>
            <w:shd w:val="clear" w:color="auto" w:fill="auto"/>
            <w:vAlign w:val="center"/>
            <w:hideMark/>
          </w:tcPr>
          <w:p w14:paraId="57549570" w14:textId="77777777" w:rsidR="005D4E59" w:rsidRPr="005D4E59" w:rsidRDefault="005D4E59" w:rsidP="005D4E59">
            <w:pPr>
              <w:spacing w:after="0" w:line="240" w:lineRule="auto"/>
              <w:jc w:val="center"/>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Місяці</w:t>
            </w:r>
          </w:p>
        </w:tc>
      </w:tr>
      <w:tr w:rsidR="005D4E59" w:rsidRPr="005D4E59" w14:paraId="394F2FCD" w14:textId="77777777" w:rsidTr="005D4E59">
        <w:trPr>
          <w:trHeight w:val="458"/>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0B0CF031" w14:textId="77777777" w:rsidR="005D4E59" w:rsidRPr="005D4E59" w:rsidRDefault="005D4E59" w:rsidP="005D4E59">
            <w:pPr>
              <w:spacing w:after="0" w:line="240" w:lineRule="auto"/>
              <w:rPr>
                <w:rFonts w:ascii="Times New Roman" w:eastAsia="Times New Roman" w:hAnsi="Times New Roman" w:cs="Times New Roman"/>
                <w:color w:val="000000"/>
                <w:sz w:val="24"/>
                <w:szCs w:val="24"/>
                <w:lang w:eastAsia="ru-RU"/>
              </w:rPr>
            </w:pPr>
          </w:p>
        </w:tc>
        <w:tc>
          <w:tcPr>
            <w:tcW w:w="1212" w:type="dxa"/>
            <w:tcBorders>
              <w:top w:val="nil"/>
              <w:left w:val="nil"/>
              <w:bottom w:val="single" w:sz="4" w:space="0" w:color="auto"/>
              <w:right w:val="single" w:sz="4" w:space="0" w:color="auto"/>
            </w:tcBorders>
            <w:shd w:val="clear" w:color="auto" w:fill="auto"/>
            <w:vAlign w:val="center"/>
            <w:hideMark/>
          </w:tcPr>
          <w:p w14:paraId="0A67325D"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липень</w:t>
            </w:r>
          </w:p>
        </w:tc>
        <w:tc>
          <w:tcPr>
            <w:tcW w:w="1231" w:type="dxa"/>
            <w:tcBorders>
              <w:top w:val="nil"/>
              <w:left w:val="nil"/>
              <w:bottom w:val="single" w:sz="4" w:space="0" w:color="auto"/>
              <w:right w:val="single" w:sz="4" w:space="0" w:color="auto"/>
            </w:tcBorders>
            <w:shd w:val="clear" w:color="auto" w:fill="auto"/>
            <w:vAlign w:val="center"/>
            <w:hideMark/>
          </w:tcPr>
          <w:p w14:paraId="3403D3DB"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серпень</w:t>
            </w:r>
          </w:p>
        </w:tc>
        <w:tc>
          <w:tcPr>
            <w:tcW w:w="1251" w:type="dxa"/>
            <w:tcBorders>
              <w:top w:val="nil"/>
              <w:left w:val="nil"/>
              <w:bottom w:val="single" w:sz="4" w:space="0" w:color="auto"/>
              <w:right w:val="single" w:sz="4" w:space="0" w:color="auto"/>
            </w:tcBorders>
            <w:shd w:val="clear" w:color="auto" w:fill="auto"/>
            <w:vAlign w:val="center"/>
            <w:hideMark/>
          </w:tcPr>
          <w:p w14:paraId="11E349A2"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вересень</w:t>
            </w:r>
          </w:p>
        </w:tc>
        <w:tc>
          <w:tcPr>
            <w:tcW w:w="1240" w:type="dxa"/>
            <w:tcBorders>
              <w:top w:val="nil"/>
              <w:left w:val="nil"/>
              <w:bottom w:val="single" w:sz="4" w:space="0" w:color="auto"/>
              <w:right w:val="single" w:sz="4" w:space="0" w:color="auto"/>
            </w:tcBorders>
            <w:shd w:val="clear" w:color="auto" w:fill="auto"/>
            <w:vAlign w:val="center"/>
            <w:hideMark/>
          </w:tcPr>
          <w:p w14:paraId="578C93DB"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жовтень</w:t>
            </w:r>
          </w:p>
        </w:tc>
        <w:tc>
          <w:tcPr>
            <w:tcW w:w="1259" w:type="dxa"/>
            <w:tcBorders>
              <w:top w:val="nil"/>
              <w:left w:val="nil"/>
              <w:bottom w:val="single" w:sz="4" w:space="0" w:color="auto"/>
              <w:right w:val="single" w:sz="4" w:space="0" w:color="auto"/>
            </w:tcBorders>
            <w:shd w:val="clear" w:color="auto" w:fill="auto"/>
            <w:vAlign w:val="center"/>
            <w:hideMark/>
          </w:tcPr>
          <w:p w14:paraId="471127C1"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листопад</w:t>
            </w:r>
          </w:p>
        </w:tc>
        <w:tc>
          <w:tcPr>
            <w:tcW w:w="1231" w:type="dxa"/>
            <w:tcBorders>
              <w:top w:val="nil"/>
              <w:left w:val="nil"/>
              <w:bottom w:val="single" w:sz="4" w:space="0" w:color="auto"/>
              <w:right w:val="single" w:sz="4" w:space="0" w:color="auto"/>
            </w:tcBorders>
            <w:shd w:val="clear" w:color="auto" w:fill="auto"/>
            <w:vAlign w:val="center"/>
            <w:hideMark/>
          </w:tcPr>
          <w:p w14:paraId="782EDFDE"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грудень</w:t>
            </w:r>
          </w:p>
        </w:tc>
      </w:tr>
      <w:tr w:rsidR="005D4E59" w:rsidRPr="005D4E59" w14:paraId="4E94F0A3"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DE9918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Вінницька</w:t>
            </w:r>
          </w:p>
        </w:tc>
        <w:tc>
          <w:tcPr>
            <w:tcW w:w="1212" w:type="dxa"/>
            <w:tcBorders>
              <w:top w:val="nil"/>
              <w:left w:val="nil"/>
              <w:bottom w:val="single" w:sz="4" w:space="0" w:color="auto"/>
              <w:right w:val="single" w:sz="4" w:space="0" w:color="auto"/>
            </w:tcBorders>
            <w:shd w:val="clear" w:color="auto" w:fill="auto"/>
            <w:vAlign w:val="center"/>
            <w:hideMark/>
          </w:tcPr>
          <w:p w14:paraId="7480E1E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F66358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5F2140B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9BC3B7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5422AA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366B547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9AF1F41"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2E0840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Волинська</w:t>
            </w:r>
          </w:p>
        </w:tc>
        <w:tc>
          <w:tcPr>
            <w:tcW w:w="1212" w:type="dxa"/>
            <w:tcBorders>
              <w:top w:val="nil"/>
              <w:left w:val="nil"/>
              <w:bottom w:val="single" w:sz="4" w:space="0" w:color="auto"/>
              <w:right w:val="single" w:sz="4" w:space="0" w:color="auto"/>
            </w:tcBorders>
            <w:shd w:val="clear" w:color="auto" w:fill="auto"/>
            <w:vAlign w:val="center"/>
            <w:hideMark/>
          </w:tcPr>
          <w:p w14:paraId="3A356F6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EFEEBF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04AEB1F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CEDADF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537ABC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43C5E35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2FDF4BD"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E4EBF4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Дніпропетровська</w:t>
            </w:r>
          </w:p>
        </w:tc>
        <w:tc>
          <w:tcPr>
            <w:tcW w:w="1212" w:type="dxa"/>
            <w:tcBorders>
              <w:top w:val="nil"/>
              <w:left w:val="nil"/>
              <w:bottom w:val="single" w:sz="4" w:space="0" w:color="auto"/>
              <w:right w:val="single" w:sz="4" w:space="0" w:color="auto"/>
            </w:tcBorders>
            <w:shd w:val="clear" w:color="auto" w:fill="auto"/>
            <w:vAlign w:val="center"/>
            <w:hideMark/>
          </w:tcPr>
          <w:p w14:paraId="5E0BF4C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BB98FB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68CB462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94E5A5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DECD39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17CFCD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3E4CA6B"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3A2EF1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Донецька</w:t>
            </w:r>
          </w:p>
        </w:tc>
        <w:tc>
          <w:tcPr>
            <w:tcW w:w="1212" w:type="dxa"/>
            <w:tcBorders>
              <w:top w:val="nil"/>
              <w:left w:val="nil"/>
              <w:bottom w:val="single" w:sz="4" w:space="0" w:color="auto"/>
              <w:right w:val="single" w:sz="4" w:space="0" w:color="auto"/>
            </w:tcBorders>
            <w:shd w:val="clear" w:color="auto" w:fill="auto"/>
            <w:vAlign w:val="center"/>
            <w:hideMark/>
          </w:tcPr>
          <w:p w14:paraId="5CBA5B6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745184C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765F20D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A7B45C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62F9D6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0BB683A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2210C59"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B3672A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Житомирська</w:t>
            </w:r>
          </w:p>
        </w:tc>
        <w:tc>
          <w:tcPr>
            <w:tcW w:w="1212" w:type="dxa"/>
            <w:tcBorders>
              <w:top w:val="nil"/>
              <w:left w:val="nil"/>
              <w:bottom w:val="single" w:sz="4" w:space="0" w:color="auto"/>
              <w:right w:val="single" w:sz="4" w:space="0" w:color="auto"/>
            </w:tcBorders>
            <w:shd w:val="clear" w:color="auto" w:fill="auto"/>
            <w:vAlign w:val="center"/>
            <w:hideMark/>
          </w:tcPr>
          <w:p w14:paraId="62D8DC8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34906CC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23A8CF7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E2B567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FA16F2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6F31BCB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759B60E"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8E38CC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Закарпатська</w:t>
            </w:r>
          </w:p>
        </w:tc>
        <w:tc>
          <w:tcPr>
            <w:tcW w:w="1212" w:type="dxa"/>
            <w:tcBorders>
              <w:top w:val="nil"/>
              <w:left w:val="nil"/>
              <w:bottom w:val="single" w:sz="4" w:space="0" w:color="auto"/>
              <w:right w:val="single" w:sz="4" w:space="0" w:color="auto"/>
            </w:tcBorders>
            <w:shd w:val="clear" w:color="auto" w:fill="auto"/>
            <w:vAlign w:val="center"/>
            <w:hideMark/>
          </w:tcPr>
          <w:p w14:paraId="3C9C449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5201668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1AC7DA1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0062D9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80F20F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477179C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927CD86"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7AA1AE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Запорізька</w:t>
            </w:r>
          </w:p>
        </w:tc>
        <w:tc>
          <w:tcPr>
            <w:tcW w:w="1212" w:type="dxa"/>
            <w:tcBorders>
              <w:top w:val="nil"/>
              <w:left w:val="nil"/>
              <w:bottom w:val="single" w:sz="4" w:space="0" w:color="auto"/>
              <w:right w:val="single" w:sz="4" w:space="0" w:color="auto"/>
            </w:tcBorders>
            <w:shd w:val="clear" w:color="auto" w:fill="auto"/>
            <w:vAlign w:val="center"/>
            <w:hideMark/>
          </w:tcPr>
          <w:p w14:paraId="53D6749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6542D37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4FB8431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AF1C92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8BEBF2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8B8EB4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2A02654"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70484B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Ів.-Франківська</w:t>
            </w:r>
          </w:p>
        </w:tc>
        <w:tc>
          <w:tcPr>
            <w:tcW w:w="1212" w:type="dxa"/>
            <w:tcBorders>
              <w:top w:val="nil"/>
              <w:left w:val="nil"/>
              <w:bottom w:val="single" w:sz="4" w:space="0" w:color="auto"/>
              <w:right w:val="single" w:sz="4" w:space="0" w:color="auto"/>
            </w:tcBorders>
            <w:shd w:val="clear" w:color="auto" w:fill="auto"/>
            <w:vAlign w:val="center"/>
            <w:hideMark/>
          </w:tcPr>
          <w:p w14:paraId="3365388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4D3756A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5F04584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4BB6F3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5A564A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512F07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BC9BFD9"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4EB2C3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Київська</w:t>
            </w:r>
          </w:p>
        </w:tc>
        <w:tc>
          <w:tcPr>
            <w:tcW w:w="1212" w:type="dxa"/>
            <w:tcBorders>
              <w:top w:val="nil"/>
              <w:left w:val="nil"/>
              <w:bottom w:val="single" w:sz="4" w:space="0" w:color="auto"/>
              <w:right w:val="single" w:sz="4" w:space="0" w:color="auto"/>
            </w:tcBorders>
            <w:shd w:val="clear" w:color="auto" w:fill="auto"/>
            <w:vAlign w:val="center"/>
            <w:hideMark/>
          </w:tcPr>
          <w:p w14:paraId="6D0C5A0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DE697C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6259BA6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7501C9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764ADC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C6BB9F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5040E1A"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5D1CB9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Кіровоградська</w:t>
            </w:r>
          </w:p>
        </w:tc>
        <w:tc>
          <w:tcPr>
            <w:tcW w:w="1212" w:type="dxa"/>
            <w:tcBorders>
              <w:top w:val="nil"/>
              <w:left w:val="nil"/>
              <w:bottom w:val="single" w:sz="4" w:space="0" w:color="auto"/>
              <w:right w:val="single" w:sz="4" w:space="0" w:color="auto"/>
            </w:tcBorders>
            <w:shd w:val="clear" w:color="auto" w:fill="auto"/>
            <w:vAlign w:val="center"/>
            <w:hideMark/>
          </w:tcPr>
          <w:p w14:paraId="2C7B241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B24327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06B1BEB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BEEACD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3E6910E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5FB9C69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E644AF4"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79E02B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Луганська</w:t>
            </w:r>
          </w:p>
        </w:tc>
        <w:tc>
          <w:tcPr>
            <w:tcW w:w="1212" w:type="dxa"/>
            <w:tcBorders>
              <w:top w:val="nil"/>
              <w:left w:val="nil"/>
              <w:bottom w:val="single" w:sz="4" w:space="0" w:color="auto"/>
              <w:right w:val="single" w:sz="4" w:space="0" w:color="auto"/>
            </w:tcBorders>
            <w:shd w:val="clear" w:color="auto" w:fill="auto"/>
            <w:vAlign w:val="center"/>
            <w:hideMark/>
          </w:tcPr>
          <w:p w14:paraId="43DA14E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206071C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2EFAB2C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2A9F01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C6D3E4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5FA4CE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F43DC2C"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89C25D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Львівська</w:t>
            </w:r>
          </w:p>
        </w:tc>
        <w:tc>
          <w:tcPr>
            <w:tcW w:w="1212" w:type="dxa"/>
            <w:tcBorders>
              <w:top w:val="nil"/>
              <w:left w:val="nil"/>
              <w:bottom w:val="single" w:sz="4" w:space="0" w:color="auto"/>
              <w:right w:val="single" w:sz="4" w:space="0" w:color="auto"/>
            </w:tcBorders>
            <w:shd w:val="clear" w:color="auto" w:fill="auto"/>
            <w:vAlign w:val="center"/>
            <w:hideMark/>
          </w:tcPr>
          <w:p w14:paraId="69639F1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2DDAF8D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448A296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36221B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6B43B2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B4E208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A15BF11"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962761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Миколаївська</w:t>
            </w:r>
          </w:p>
        </w:tc>
        <w:tc>
          <w:tcPr>
            <w:tcW w:w="1212" w:type="dxa"/>
            <w:tcBorders>
              <w:top w:val="nil"/>
              <w:left w:val="nil"/>
              <w:bottom w:val="single" w:sz="4" w:space="0" w:color="auto"/>
              <w:right w:val="single" w:sz="4" w:space="0" w:color="auto"/>
            </w:tcBorders>
            <w:shd w:val="clear" w:color="auto" w:fill="auto"/>
            <w:vAlign w:val="center"/>
            <w:hideMark/>
          </w:tcPr>
          <w:p w14:paraId="71598F7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13E2E2F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022AD47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025707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7581E2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0A8ACE3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876A68E"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F4FB3A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Одеська</w:t>
            </w:r>
          </w:p>
        </w:tc>
        <w:tc>
          <w:tcPr>
            <w:tcW w:w="1212" w:type="dxa"/>
            <w:tcBorders>
              <w:top w:val="nil"/>
              <w:left w:val="nil"/>
              <w:bottom w:val="single" w:sz="4" w:space="0" w:color="auto"/>
              <w:right w:val="single" w:sz="4" w:space="0" w:color="auto"/>
            </w:tcBorders>
            <w:shd w:val="clear" w:color="auto" w:fill="auto"/>
            <w:vAlign w:val="center"/>
            <w:hideMark/>
          </w:tcPr>
          <w:p w14:paraId="2FAC34F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7C79723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5A20DEC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A0EACB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003D19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0D8BD4F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308D25A1"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AE07BB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Полтавська</w:t>
            </w:r>
          </w:p>
        </w:tc>
        <w:tc>
          <w:tcPr>
            <w:tcW w:w="1212" w:type="dxa"/>
            <w:tcBorders>
              <w:top w:val="nil"/>
              <w:left w:val="nil"/>
              <w:bottom w:val="single" w:sz="4" w:space="0" w:color="auto"/>
              <w:right w:val="single" w:sz="4" w:space="0" w:color="auto"/>
            </w:tcBorders>
            <w:shd w:val="clear" w:color="auto" w:fill="auto"/>
            <w:vAlign w:val="center"/>
            <w:hideMark/>
          </w:tcPr>
          <w:p w14:paraId="60F6E50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ABE588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7356F1F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98E1A3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B9005A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F35731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29CD923"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E9570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Рівненська</w:t>
            </w:r>
          </w:p>
        </w:tc>
        <w:tc>
          <w:tcPr>
            <w:tcW w:w="1212" w:type="dxa"/>
            <w:tcBorders>
              <w:top w:val="nil"/>
              <w:left w:val="nil"/>
              <w:bottom w:val="single" w:sz="4" w:space="0" w:color="auto"/>
              <w:right w:val="single" w:sz="4" w:space="0" w:color="auto"/>
            </w:tcBorders>
            <w:shd w:val="clear" w:color="auto" w:fill="auto"/>
            <w:vAlign w:val="center"/>
            <w:hideMark/>
          </w:tcPr>
          <w:p w14:paraId="5FBC4A3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5578BD7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14090D4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A4FBD4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01D2E2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A7F599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18CA80C"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642E10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Сумська</w:t>
            </w:r>
          </w:p>
        </w:tc>
        <w:tc>
          <w:tcPr>
            <w:tcW w:w="1212" w:type="dxa"/>
            <w:tcBorders>
              <w:top w:val="nil"/>
              <w:left w:val="nil"/>
              <w:bottom w:val="single" w:sz="4" w:space="0" w:color="auto"/>
              <w:right w:val="single" w:sz="4" w:space="0" w:color="auto"/>
            </w:tcBorders>
            <w:shd w:val="clear" w:color="auto" w:fill="auto"/>
            <w:vAlign w:val="center"/>
            <w:hideMark/>
          </w:tcPr>
          <w:p w14:paraId="7EC027D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2CC5D3B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3C575D7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EA92CC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3B273E2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6B8968F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4EDB494"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C177F7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Тернопільська</w:t>
            </w:r>
          </w:p>
        </w:tc>
        <w:tc>
          <w:tcPr>
            <w:tcW w:w="1212" w:type="dxa"/>
            <w:tcBorders>
              <w:top w:val="nil"/>
              <w:left w:val="nil"/>
              <w:bottom w:val="single" w:sz="4" w:space="0" w:color="auto"/>
              <w:right w:val="single" w:sz="4" w:space="0" w:color="auto"/>
            </w:tcBorders>
            <w:shd w:val="clear" w:color="auto" w:fill="auto"/>
            <w:vAlign w:val="center"/>
            <w:hideMark/>
          </w:tcPr>
          <w:p w14:paraId="0C80FCE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4B72DE2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10C0FC1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693151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39C989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09971AD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F638269"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E3538A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Харківська</w:t>
            </w:r>
          </w:p>
        </w:tc>
        <w:tc>
          <w:tcPr>
            <w:tcW w:w="1212" w:type="dxa"/>
            <w:tcBorders>
              <w:top w:val="nil"/>
              <w:left w:val="nil"/>
              <w:bottom w:val="single" w:sz="4" w:space="0" w:color="auto"/>
              <w:right w:val="single" w:sz="4" w:space="0" w:color="auto"/>
            </w:tcBorders>
            <w:shd w:val="clear" w:color="auto" w:fill="auto"/>
            <w:vAlign w:val="center"/>
            <w:hideMark/>
          </w:tcPr>
          <w:p w14:paraId="4ACB42E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2D332E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2B5563B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5E0725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E8EAF2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2E1115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6CB9E9E"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78ED26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Херсонська</w:t>
            </w:r>
          </w:p>
        </w:tc>
        <w:tc>
          <w:tcPr>
            <w:tcW w:w="1212" w:type="dxa"/>
            <w:tcBorders>
              <w:top w:val="nil"/>
              <w:left w:val="nil"/>
              <w:bottom w:val="single" w:sz="4" w:space="0" w:color="auto"/>
              <w:right w:val="single" w:sz="4" w:space="0" w:color="auto"/>
            </w:tcBorders>
            <w:shd w:val="clear" w:color="auto" w:fill="auto"/>
            <w:vAlign w:val="center"/>
            <w:hideMark/>
          </w:tcPr>
          <w:p w14:paraId="0D29C41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1654223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34B2320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3356B3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35FEE4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32461CC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5114041"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C90EB7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Хмельницька</w:t>
            </w:r>
          </w:p>
        </w:tc>
        <w:tc>
          <w:tcPr>
            <w:tcW w:w="1212" w:type="dxa"/>
            <w:tcBorders>
              <w:top w:val="nil"/>
              <w:left w:val="nil"/>
              <w:bottom w:val="single" w:sz="4" w:space="0" w:color="auto"/>
              <w:right w:val="single" w:sz="4" w:space="0" w:color="auto"/>
            </w:tcBorders>
            <w:shd w:val="clear" w:color="auto" w:fill="auto"/>
            <w:vAlign w:val="center"/>
            <w:hideMark/>
          </w:tcPr>
          <w:p w14:paraId="2EA511F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DADED6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647900E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12557A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0A01CB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97ABF7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D3F287C"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DAE4A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Черкаська</w:t>
            </w:r>
          </w:p>
        </w:tc>
        <w:tc>
          <w:tcPr>
            <w:tcW w:w="1212" w:type="dxa"/>
            <w:tcBorders>
              <w:top w:val="nil"/>
              <w:left w:val="nil"/>
              <w:bottom w:val="single" w:sz="4" w:space="0" w:color="auto"/>
              <w:right w:val="single" w:sz="4" w:space="0" w:color="auto"/>
            </w:tcBorders>
            <w:shd w:val="clear" w:color="auto" w:fill="auto"/>
            <w:vAlign w:val="center"/>
            <w:hideMark/>
          </w:tcPr>
          <w:p w14:paraId="3582382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5FB0079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7F1F9E7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B0E418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CF5724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F2EB0B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5575093"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B01177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Чернівецька</w:t>
            </w:r>
          </w:p>
        </w:tc>
        <w:tc>
          <w:tcPr>
            <w:tcW w:w="1212" w:type="dxa"/>
            <w:tcBorders>
              <w:top w:val="nil"/>
              <w:left w:val="nil"/>
              <w:bottom w:val="single" w:sz="4" w:space="0" w:color="auto"/>
              <w:right w:val="single" w:sz="4" w:space="0" w:color="auto"/>
            </w:tcBorders>
            <w:shd w:val="clear" w:color="auto" w:fill="auto"/>
            <w:vAlign w:val="center"/>
            <w:hideMark/>
          </w:tcPr>
          <w:p w14:paraId="53EE9BE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3DEEA8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19D8AE3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8A1288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99CE97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3B5179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9EF80C9"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BB0B3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Чернігівська</w:t>
            </w:r>
          </w:p>
        </w:tc>
        <w:tc>
          <w:tcPr>
            <w:tcW w:w="1212" w:type="dxa"/>
            <w:tcBorders>
              <w:top w:val="nil"/>
              <w:left w:val="nil"/>
              <w:bottom w:val="single" w:sz="4" w:space="0" w:color="auto"/>
              <w:right w:val="single" w:sz="4" w:space="0" w:color="auto"/>
            </w:tcBorders>
            <w:shd w:val="clear" w:color="auto" w:fill="auto"/>
            <w:vAlign w:val="center"/>
            <w:hideMark/>
          </w:tcPr>
          <w:p w14:paraId="6FAB1C7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1270045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6E63EC1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A65818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326069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4D852D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A501AD8"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42C881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м.Київ</w:t>
            </w:r>
          </w:p>
        </w:tc>
        <w:tc>
          <w:tcPr>
            <w:tcW w:w="1212" w:type="dxa"/>
            <w:tcBorders>
              <w:top w:val="nil"/>
              <w:left w:val="nil"/>
              <w:bottom w:val="single" w:sz="4" w:space="0" w:color="auto"/>
              <w:right w:val="single" w:sz="4" w:space="0" w:color="auto"/>
            </w:tcBorders>
            <w:shd w:val="clear" w:color="auto" w:fill="auto"/>
            <w:vAlign w:val="center"/>
            <w:hideMark/>
          </w:tcPr>
          <w:p w14:paraId="3B6CE75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5BF3D56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344F110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84E463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DE876A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6A1DF51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bl>
    <w:p w14:paraId="4FF0832A" w14:textId="02476D96" w:rsidR="005D4E59" w:rsidRDefault="005D4E59" w:rsidP="005D4E59">
      <w:pPr>
        <w:spacing w:line="360" w:lineRule="auto"/>
        <w:jc w:val="center"/>
        <w:rPr>
          <w:rFonts w:ascii="Times New Roman" w:hAnsi="Times New Roman" w:cs="Times New Roman"/>
          <w:sz w:val="28"/>
          <w:lang w:val="uk-UA"/>
        </w:rPr>
      </w:pPr>
      <w:r>
        <w:rPr>
          <w:rFonts w:ascii="Times New Roman" w:hAnsi="Times New Roman" w:cs="Times New Roman"/>
          <w:sz w:val="28"/>
          <w:lang w:val="uk-UA"/>
        </w:rPr>
        <w:br/>
      </w:r>
      <w:r w:rsidRPr="00087DA7">
        <w:rPr>
          <w:rFonts w:ascii="Times New Roman" w:hAnsi="Times New Roman" w:cs="Times New Roman"/>
          <w:sz w:val="28"/>
          <w:lang w:val="uk-UA"/>
        </w:rPr>
        <w:t>Рисунок 4</w:t>
      </w:r>
      <w:r>
        <w:rPr>
          <w:rFonts w:ascii="Times New Roman" w:hAnsi="Times New Roman" w:cs="Times New Roman"/>
          <w:sz w:val="28"/>
          <w:lang w:val="uk-UA"/>
        </w:rPr>
        <w:t>.2</w:t>
      </w:r>
      <w:r w:rsidRPr="00087DA7">
        <w:rPr>
          <w:rFonts w:ascii="Times New Roman" w:hAnsi="Times New Roman" w:cs="Times New Roman"/>
          <w:sz w:val="28"/>
          <w:lang w:val="uk-UA"/>
        </w:rPr>
        <w:t>.  Регіональне розподілення вакцин по регіонам України</w:t>
      </w:r>
      <w:r>
        <w:rPr>
          <w:rFonts w:ascii="Times New Roman" w:hAnsi="Times New Roman" w:cs="Times New Roman"/>
          <w:sz w:val="28"/>
          <w:lang w:val="uk-UA"/>
        </w:rPr>
        <w:t xml:space="preserve"> </w:t>
      </w:r>
      <w:r w:rsidRPr="00087DA7">
        <w:rPr>
          <w:rFonts w:ascii="Times New Roman" w:hAnsi="Times New Roman" w:cs="Times New Roman"/>
          <w:sz w:val="28"/>
          <w:lang w:val="uk-UA"/>
        </w:rPr>
        <w:t>України</w:t>
      </w:r>
      <w:r>
        <w:rPr>
          <w:rFonts w:ascii="Times New Roman" w:hAnsi="Times New Roman" w:cs="Times New Roman"/>
          <w:sz w:val="28"/>
          <w:lang w:val="uk-UA"/>
        </w:rPr>
        <w:t xml:space="preserve"> другої половини року</w:t>
      </w:r>
      <w:r w:rsidRPr="00087DA7">
        <w:rPr>
          <w:rFonts w:ascii="Times New Roman" w:hAnsi="Times New Roman" w:cs="Times New Roman"/>
          <w:sz w:val="28"/>
          <w:lang w:val="uk-UA"/>
        </w:rPr>
        <w:t xml:space="preserve"> на основі прогностичного алгоритму з кроком 0.1 та кількістю вакцинацій яка дорівнює одному.</w:t>
      </w:r>
    </w:p>
    <w:tbl>
      <w:tblPr>
        <w:tblW w:w="9496" w:type="dxa"/>
        <w:tblInd w:w="93" w:type="dxa"/>
        <w:tblLook w:val="04A0" w:firstRow="1" w:lastRow="0" w:firstColumn="1" w:lastColumn="0" w:noHBand="0" w:noVBand="1"/>
      </w:tblPr>
      <w:tblGrid>
        <w:gridCol w:w="2076"/>
        <w:gridCol w:w="1212"/>
        <w:gridCol w:w="1230"/>
        <w:gridCol w:w="1250"/>
        <w:gridCol w:w="1240"/>
        <w:gridCol w:w="1258"/>
        <w:gridCol w:w="1230"/>
      </w:tblGrid>
      <w:tr w:rsidR="005D4E59" w:rsidRPr="005D4E59" w14:paraId="62A50D38" w14:textId="77777777" w:rsidTr="005D4E59">
        <w:trPr>
          <w:trHeight w:val="457"/>
        </w:trPr>
        <w:tc>
          <w:tcPr>
            <w:tcW w:w="142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0734E6" w14:textId="77777777" w:rsidR="005D4E59" w:rsidRPr="005D4E59" w:rsidRDefault="005D4E59" w:rsidP="005D4E59">
            <w:pPr>
              <w:spacing w:after="0" w:line="240" w:lineRule="auto"/>
              <w:jc w:val="center"/>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lastRenderedPageBreak/>
              <w:t>Найменування регіону</w:t>
            </w:r>
          </w:p>
        </w:tc>
        <w:tc>
          <w:tcPr>
            <w:tcW w:w="8072" w:type="dxa"/>
            <w:gridSpan w:val="6"/>
            <w:tcBorders>
              <w:top w:val="single" w:sz="4" w:space="0" w:color="auto"/>
              <w:left w:val="nil"/>
              <w:bottom w:val="single" w:sz="4" w:space="0" w:color="auto"/>
              <w:right w:val="single" w:sz="4" w:space="0" w:color="auto"/>
            </w:tcBorders>
            <w:shd w:val="clear" w:color="auto" w:fill="auto"/>
            <w:vAlign w:val="center"/>
            <w:hideMark/>
          </w:tcPr>
          <w:p w14:paraId="47855F47" w14:textId="77777777" w:rsidR="005D4E59" w:rsidRPr="005D4E59" w:rsidRDefault="005D4E59" w:rsidP="005D4E59">
            <w:pPr>
              <w:spacing w:after="0" w:line="240" w:lineRule="auto"/>
              <w:jc w:val="center"/>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Місяці</w:t>
            </w:r>
          </w:p>
        </w:tc>
      </w:tr>
      <w:tr w:rsidR="005D4E59" w:rsidRPr="005D4E59" w14:paraId="3A4E5524" w14:textId="77777777" w:rsidTr="005D4E59">
        <w:trPr>
          <w:trHeight w:val="457"/>
        </w:trPr>
        <w:tc>
          <w:tcPr>
            <w:tcW w:w="1424" w:type="dxa"/>
            <w:vMerge/>
            <w:tcBorders>
              <w:top w:val="single" w:sz="4" w:space="0" w:color="auto"/>
              <w:left w:val="single" w:sz="4" w:space="0" w:color="auto"/>
              <w:bottom w:val="single" w:sz="4" w:space="0" w:color="auto"/>
              <w:right w:val="single" w:sz="4" w:space="0" w:color="auto"/>
            </w:tcBorders>
            <w:vAlign w:val="center"/>
            <w:hideMark/>
          </w:tcPr>
          <w:p w14:paraId="70F902CB" w14:textId="77777777" w:rsidR="005D4E59" w:rsidRPr="005D4E59" w:rsidRDefault="005D4E59" w:rsidP="005D4E59">
            <w:pPr>
              <w:spacing w:after="0" w:line="240" w:lineRule="auto"/>
              <w:rPr>
                <w:rFonts w:ascii="Times New Roman" w:eastAsia="Times New Roman" w:hAnsi="Times New Roman" w:cs="Times New Roman"/>
                <w:color w:val="000000"/>
                <w:sz w:val="24"/>
                <w:szCs w:val="24"/>
                <w:lang w:eastAsia="ru-RU"/>
              </w:rPr>
            </w:pPr>
          </w:p>
        </w:tc>
        <w:tc>
          <w:tcPr>
            <w:tcW w:w="1344" w:type="dxa"/>
            <w:tcBorders>
              <w:top w:val="nil"/>
              <w:left w:val="nil"/>
              <w:bottom w:val="single" w:sz="4" w:space="0" w:color="auto"/>
              <w:right w:val="single" w:sz="4" w:space="0" w:color="auto"/>
            </w:tcBorders>
            <w:shd w:val="clear" w:color="auto" w:fill="auto"/>
            <w:vAlign w:val="center"/>
            <w:hideMark/>
          </w:tcPr>
          <w:p w14:paraId="1BED23B4"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липень</w:t>
            </w:r>
          </w:p>
        </w:tc>
        <w:tc>
          <w:tcPr>
            <w:tcW w:w="1345" w:type="dxa"/>
            <w:tcBorders>
              <w:top w:val="nil"/>
              <w:left w:val="nil"/>
              <w:bottom w:val="single" w:sz="4" w:space="0" w:color="auto"/>
              <w:right w:val="single" w:sz="4" w:space="0" w:color="auto"/>
            </w:tcBorders>
            <w:shd w:val="clear" w:color="auto" w:fill="auto"/>
            <w:vAlign w:val="center"/>
            <w:hideMark/>
          </w:tcPr>
          <w:p w14:paraId="737F70E7"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серпень</w:t>
            </w:r>
          </w:p>
        </w:tc>
        <w:tc>
          <w:tcPr>
            <w:tcW w:w="1346" w:type="dxa"/>
            <w:tcBorders>
              <w:top w:val="nil"/>
              <w:left w:val="nil"/>
              <w:bottom w:val="single" w:sz="4" w:space="0" w:color="auto"/>
              <w:right w:val="single" w:sz="4" w:space="0" w:color="auto"/>
            </w:tcBorders>
            <w:shd w:val="clear" w:color="auto" w:fill="auto"/>
            <w:vAlign w:val="center"/>
            <w:hideMark/>
          </w:tcPr>
          <w:p w14:paraId="7B1B36D0"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вересень</w:t>
            </w:r>
          </w:p>
        </w:tc>
        <w:tc>
          <w:tcPr>
            <w:tcW w:w="1346" w:type="dxa"/>
            <w:tcBorders>
              <w:top w:val="nil"/>
              <w:left w:val="nil"/>
              <w:bottom w:val="single" w:sz="4" w:space="0" w:color="auto"/>
              <w:right w:val="single" w:sz="4" w:space="0" w:color="auto"/>
            </w:tcBorders>
            <w:shd w:val="clear" w:color="auto" w:fill="auto"/>
            <w:vAlign w:val="center"/>
            <w:hideMark/>
          </w:tcPr>
          <w:p w14:paraId="5E12D527"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жовтень</w:t>
            </w:r>
          </w:p>
        </w:tc>
        <w:tc>
          <w:tcPr>
            <w:tcW w:w="1346" w:type="dxa"/>
            <w:tcBorders>
              <w:top w:val="nil"/>
              <w:left w:val="nil"/>
              <w:bottom w:val="single" w:sz="4" w:space="0" w:color="auto"/>
              <w:right w:val="single" w:sz="4" w:space="0" w:color="auto"/>
            </w:tcBorders>
            <w:shd w:val="clear" w:color="auto" w:fill="auto"/>
            <w:vAlign w:val="center"/>
            <w:hideMark/>
          </w:tcPr>
          <w:p w14:paraId="1388224C"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листопад</w:t>
            </w:r>
          </w:p>
        </w:tc>
        <w:tc>
          <w:tcPr>
            <w:tcW w:w="1345" w:type="dxa"/>
            <w:tcBorders>
              <w:top w:val="nil"/>
              <w:left w:val="nil"/>
              <w:bottom w:val="single" w:sz="4" w:space="0" w:color="auto"/>
              <w:right w:val="single" w:sz="4" w:space="0" w:color="auto"/>
            </w:tcBorders>
            <w:shd w:val="clear" w:color="auto" w:fill="auto"/>
            <w:vAlign w:val="center"/>
            <w:hideMark/>
          </w:tcPr>
          <w:p w14:paraId="68986B04"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грудень</w:t>
            </w:r>
          </w:p>
        </w:tc>
      </w:tr>
      <w:tr w:rsidR="005D4E59" w:rsidRPr="005D4E59" w14:paraId="00E53A1E"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6A25140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Вінницька</w:t>
            </w:r>
          </w:p>
        </w:tc>
        <w:tc>
          <w:tcPr>
            <w:tcW w:w="1344" w:type="dxa"/>
            <w:tcBorders>
              <w:top w:val="nil"/>
              <w:left w:val="nil"/>
              <w:bottom w:val="single" w:sz="4" w:space="0" w:color="auto"/>
              <w:right w:val="single" w:sz="4" w:space="0" w:color="auto"/>
            </w:tcBorders>
            <w:shd w:val="clear" w:color="auto" w:fill="auto"/>
            <w:vAlign w:val="center"/>
            <w:hideMark/>
          </w:tcPr>
          <w:p w14:paraId="2B7D409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7F2456C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3021A2F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157526F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0.037</w:t>
            </w:r>
          </w:p>
        </w:tc>
        <w:tc>
          <w:tcPr>
            <w:tcW w:w="1346" w:type="dxa"/>
            <w:tcBorders>
              <w:top w:val="nil"/>
              <w:left w:val="nil"/>
              <w:bottom w:val="single" w:sz="4" w:space="0" w:color="auto"/>
              <w:right w:val="single" w:sz="4" w:space="0" w:color="auto"/>
            </w:tcBorders>
            <w:shd w:val="clear" w:color="auto" w:fill="auto"/>
            <w:vAlign w:val="center"/>
            <w:hideMark/>
          </w:tcPr>
          <w:p w14:paraId="4A64674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08DC278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3943C2B8"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74F33CB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Волинська</w:t>
            </w:r>
          </w:p>
        </w:tc>
        <w:tc>
          <w:tcPr>
            <w:tcW w:w="1344" w:type="dxa"/>
            <w:tcBorders>
              <w:top w:val="nil"/>
              <w:left w:val="nil"/>
              <w:bottom w:val="single" w:sz="4" w:space="0" w:color="auto"/>
              <w:right w:val="single" w:sz="4" w:space="0" w:color="auto"/>
            </w:tcBorders>
            <w:shd w:val="clear" w:color="auto" w:fill="auto"/>
            <w:vAlign w:val="center"/>
            <w:hideMark/>
          </w:tcPr>
          <w:p w14:paraId="326DB5B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35E1F6F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38CB48E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69B7A49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453258A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377FB4B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CCB74FA"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7791CD3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Дніпропетровська</w:t>
            </w:r>
          </w:p>
        </w:tc>
        <w:tc>
          <w:tcPr>
            <w:tcW w:w="1344" w:type="dxa"/>
            <w:tcBorders>
              <w:top w:val="nil"/>
              <w:left w:val="nil"/>
              <w:bottom w:val="single" w:sz="4" w:space="0" w:color="auto"/>
              <w:right w:val="single" w:sz="4" w:space="0" w:color="auto"/>
            </w:tcBorders>
            <w:shd w:val="clear" w:color="auto" w:fill="auto"/>
            <w:vAlign w:val="center"/>
            <w:hideMark/>
          </w:tcPr>
          <w:p w14:paraId="2F7A453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00BE3C9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1D27AFD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1690D6E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4D90D8B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48D775B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DE050FF"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7453549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Донецька</w:t>
            </w:r>
          </w:p>
        </w:tc>
        <w:tc>
          <w:tcPr>
            <w:tcW w:w="1344" w:type="dxa"/>
            <w:tcBorders>
              <w:top w:val="nil"/>
              <w:left w:val="nil"/>
              <w:bottom w:val="single" w:sz="4" w:space="0" w:color="auto"/>
              <w:right w:val="single" w:sz="4" w:space="0" w:color="auto"/>
            </w:tcBorders>
            <w:shd w:val="clear" w:color="auto" w:fill="auto"/>
            <w:vAlign w:val="center"/>
            <w:hideMark/>
          </w:tcPr>
          <w:p w14:paraId="3BE1006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41D9E18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5EAD33D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35AB4D8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0.099</w:t>
            </w:r>
          </w:p>
        </w:tc>
        <w:tc>
          <w:tcPr>
            <w:tcW w:w="1346" w:type="dxa"/>
            <w:tcBorders>
              <w:top w:val="nil"/>
              <w:left w:val="nil"/>
              <w:bottom w:val="single" w:sz="4" w:space="0" w:color="auto"/>
              <w:right w:val="single" w:sz="4" w:space="0" w:color="auto"/>
            </w:tcBorders>
            <w:shd w:val="clear" w:color="auto" w:fill="auto"/>
            <w:vAlign w:val="center"/>
            <w:hideMark/>
          </w:tcPr>
          <w:p w14:paraId="07C9D5E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6520296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30BCAF2"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4190098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Житомирська</w:t>
            </w:r>
          </w:p>
        </w:tc>
        <w:tc>
          <w:tcPr>
            <w:tcW w:w="1344" w:type="dxa"/>
            <w:tcBorders>
              <w:top w:val="nil"/>
              <w:left w:val="nil"/>
              <w:bottom w:val="single" w:sz="4" w:space="0" w:color="auto"/>
              <w:right w:val="single" w:sz="4" w:space="0" w:color="auto"/>
            </w:tcBorders>
            <w:shd w:val="clear" w:color="auto" w:fill="auto"/>
            <w:vAlign w:val="center"/>
            <w:hideMark/>
          </w:tcPr>
          <w:p w14:paraId="4DCB219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04D38C2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42B34FF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740E796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6A53A49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25DDA4E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5176250"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3675730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Закарпатська</w:t>
            </w:r>
          </w:p>
        </w:tc>
        <w:tc>
          <w:tcPr>
            <w:tcW w:w="1344" w:type="dxa"/>
            <w:tcBorders>
              <w:top w:val="nil"/>
              <w:left w:val="nil"/>
              <w:bottom w:val="single" w:sz="4" w:space="0" w:color="auto"/>
              <w:right w:val="single" w:sz="4" w:space="0" w:color="auto"/>
            </w:tcBorders>
            <w:shd w:val="clear" w:color="auto" w:fill="auto"/>
            <w:vAlign w:val="center"/>
            <w:hideMark/>
          </w:tcPr>
          <w:p w14:paraId="52CA36C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32A406F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59AD3FE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66793D8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543A889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6496B7D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CF128DC"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6D235B2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Запорізька</w:t>
            </w:r>
          </w:p>
        </w:tc>
        <w:tc>
          <w:tcPr>
            <w:tcW w:w="1344" w:type="dxa"/>
            <w:tcBorders>
              <w:top w:val="nil"/>
              <w:left w:val="nil"/>
              <w:bottom w:val="single" w:sz="4" w:space="0" w:color="auto"/>
              <w:right w:val="single" w:sz="4" w:space="0" w:color="auto"/>
            </w:tcBorders>
            <w:shd w:val="clear" w:color="auto" w:fill="auto"/>
            <w:vAlign w:val="center"/>
            <w:hideMark/>
          </w:tcPr>
          <w:p w14:paraId="006D851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0497C8F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4E050D4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32DC7EC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4FF8622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06DB0F9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2575279"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6AB94B1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Ів.-Франківська</w:t>
            </w:r>
          </w:p>
        </w:tc>
        <w:tc>
          <w:tcPr>
            <w:tcW w:w="1344" w:type="dxa"/>
            <w:tcBorders>
              <w:top w:val="nil"/>
              <w:left w:val="nil"/>
              <w:bottom w:val="single" w:sz="4" w:space="0" w:color="auto"/>
              <w:right w:val="single" w:sz="4" w:space="0" w:color="auto"/>
            </w:tcBorders>
            <w:shd w:val="clear" w:color="auto" w:fill="auto"/>
            <w:vAlign w:val="center"/>
            <w:hideMark/>
          </w:tcPr>
          <w:p w14:paraId="6181F8D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5234EB6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5337ECA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237F279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601E08D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7B471E0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9B4F3E3"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1B03CFB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Київська</w:t>
            </w:r>
          </w:p>
        </w:tc>
        <w:tc>
          <w:tcPr>
            <w:tcW w:w="1344" w:type="dxa"/>
            <w:tcBorders>
              <w:top w:val="nil"/>
              <w:left w:val="nil"/>
              <w:bottom w:val="single" w:sz="4" w:space="0" w:color="auto"/>
              <w:right w:val="single" w:sz="4" w:space="0" w:color="auto"/>
            </w:tcBorders>
            <w:shd w:val="clear" w:color="auto" w:fill="auto"/>
            <w:vAlign w:val="center"/>
            <w:hideMark/>
          </w:tcPr>
          <w:p w14:paraId="7C4363C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4057EF7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088B3D6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60BEFAE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19AC0DA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789510D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7ADB884"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7DFCF9D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Кіровоградська</w:t>
            </w:r>
          </w:p>
        </w:tc>
        <w:tc>
          <w:tcPr>
            <w:tcW w:w="1344" w:type="dxa"/>
            <w:tcBorders>
              <w:top w:val="nil"/>
              <w:left w:val="nil"/>
              <w:bottom w:val="single" w:sz="4" w:space="0" w:color="auto"/>
              <w:right w:val="single" w:sz="4" w:space="0" w:color="auto"/>
            </w:tcBorders>
            <w:shd w:val="clear" w:color="auto" w:fill="auto"/>
            <w:vAlign w:val="center"/>
            <w:hideMark/>
          </w:tcPr>
          <w:p w14:paraId="6D09BE0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29CB84A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7FADF05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0.023</w:t>
            </w:r>
          </w:p>
        </w:tc>
        <w:tc>
          <w:tcPr>
            <w:tcW w:w="1346" w:type="dxa"/>
            <w:tcBorders>
              <w:top w:val="nil"/>
              <w:left w:val="nil"/>
              <w:bottom w:val="single" w:sz="4" w:space="0" w:color="auto"/>
              <w:right w:val="single" w:sz="4" w:space="0" w:color="auto"/>
            </w:tcBorders>
            <w:shd w:val="clear" w:color="auto" w:fill="auto"/>
            <w:vAlign w:val="center"/>
            <w:hideMark/>
          </w:tcPr>
          <w:p w14:paraId="4EE9E70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7E503AE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66F171F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BFD297F"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3E8C8B1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Луганська</w:t>
            </w:r>
          </w:p>
        </w:tc>
        <w:tc>
          <w:tcPr>
            <w:tcW w:w="1344" w:type="dxa"/>
            <w:tcBorders>
              <w:top w:val="nil"/>
              <w:left w:val="nil"/>
              <w:bottom w:val="single" w:sz="4" w:space="0" w:color="auto"/>
              <w:right w:val="single" w:sz="4" w:space="0" w:color="auto"/>
            </w:tcBorders>
            <w:shd w:val="clear" w:color="auto" w:fill="auto"/>
            <w:vAlign w:val="center"/>
            <w:hideMark/>
          </w:tcPr>
          <w:p w14:paraId="30C1348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7F09990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2E3F936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5806C0B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161D093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72F6AAA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FE4B4FE"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3A2DD7C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Львівська</w:t>
            </w:r>
          </w:p>
        </w:tc>
        <w:tc>
          <w:tcPr>
            <w:tcW w:w="1344" w:type="dxa"/>
            <w:tcBorders>
              <w:top w:val="nil"/>
              <w:left w:val="nil"/>
              <w:bottom w:val="single" w:sz="4" w:space="0" w:color="auto"/>
              <w:right w:val="single" w:sz="4" w:space="0" w:color="auto"/>
            </w:tcBorders>
            <w:shd w:val="clear" w:color="auto" w:fill="auto"/>
            <w:vAlign w:val="center"/>
            <w:hideMark/>
          </w:tcPr>
          <w:p w14:paraId="0BBB199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23D1E08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45A005C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270B19A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6FE424D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1E66FC2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750BB25"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3400570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Миколаївська</w:t>
            </w:r>
          </w:p>
        </w:tc>
        <w:tc>
          <w:tcPr>
            <w:tcW w:w="1344" w:type="dxa"/>
            <w:tcBorders>
              <w:top w:val="nil"/>
              <w:left w:val="nil"/>
              <w:bottom w:val="single" w:sz="4" w:space="0" w:color="auto"/>
              <w:right w:val="single" w:sz="4" w:space="0" w:color="auto"/>
            </w:tcBorders>
            <w:shd w:val="clear" w:color="auto" w:fill="auto"/>
            <w:vAlign w:val="center"/>
            <w:hideMark/>
          </w:tcPr>
          <w:p w14:paraId="0C1790F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7F21435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3A22861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597E7CC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64853A5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661B7B2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DAF5579"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7F285FD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Одеська</w:t>
            </w:r>
          </w:p>
        </w:tc>
        <w:tc>
          <w:tcPr>
            <w:tcW w:w="1344" w:type="dxa"/>
            <w:tcBorders>
              <w:top w:val="nil"/>
              <w:left w:val="nil"/>
              <w:bottom w:val="single" w:sz="4" w:space="0" w:color="auto"/>
              <w:right w:val="single" w:sz="4" w:space="0" w:color="auto"/>
            </w:tcBorders>
            <w:shd w:val="clear" w:color="auto" w:fill="auto"/>
            <w:vAlign w:val="center"/>
            <w:hideMark/>
          </w:tcPr>
          <w:p w14:paraId="4AF0CBE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12CB949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270F603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13EBA44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520B1B4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0F215B1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0.056</w:t>
            </w:r>
          </w:p>
        </w:tc>
      </w:tr>
      <w:tr w:rsidR="005D4E59" w:rsidRPr="005D4E59" w14:paraId="2F749F45"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1A6EC29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Полтавська</w:t>
            </w:r>
          </w:p>
        </w:tc>
        <w:tc>
          <w:tcPr>
            <w:tcW w:w="1344" w:type="dxa"/>
            <w:tcBorders>
              <w:top w:val="nil"/>
              <w:left w:val="nil"/>
              <w:bottom w:val="single" w:sz="4" w:space="0" w:color="auto"/>
              <w:right w:val="single" w:sz="4" w:space="0" w:color="auto"/>
            </w:tcBorders>
            <w:shd w:val="clear" w:color="auto" w:fill="auto"/>
            <w:vAlign w:val="center"/>
            <w:hideMark/>
          </w:tcPr>
          <w:p w14:paraId="262B3D0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63D1BF5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00A5449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5F46321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22FCB49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53A9AD9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2830E33"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280EDCC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Рівненська</w:t>
            </w:r>
          </w:p>
        </w:tc>
        <w:tc>
          <w:tcPr>
            <w:tcW w:w="1344" w:type="dxa"/>
            <w:tcBorders>
              <w:top w:val="nil"/>
              <w:left w:val="nil"/>
              <w:bottom w:val="single" w:sz="4" w:space="0" w:color="auto"/>
              <w:right w:val="single" w:sz="4" w:space="0" w:color="auto"/>
            </w:tcBorders>
            <w:shd w:val="clear" w:color="auto" w:fill="auto"/>
            <w:vAlign w:val="center"/>
            <w:hideMark/>
          </w:tcPr>
          <w:p w14:paraId="5D37A4E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3ABE85D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3A20707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0.027</w:t>
            </w:r>
          </w:p>
        </w:tc>
        <w:tc>
          <w:tcPr>
            <w:tcW w:w="1346" w:type="dxa"/>
            <w:tcBorders>
              <w:top w:val="nil"/>
              <w:left w:val="nil"/>
              <w:bottom w:val="single" w:sz="4" w:space="0" w:color="auto"/>
              <w:right w:val="single" w:sz="4" w:space="0" w:color="auto"/>
            </w:tcBorders>
            <w:shd w:val="clear" w:color="auto" w:fill="auto"/>
            <w:vAlign w:val="center"/>
            <w:hideMark/>
          </w:tcPr>
          <w:p w14:paraId="0987D21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3A9360B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42F16A2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139FCD5"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38C489C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Сумська</w:t>
            </w:r>
          </w:p>
        </w:tc>
        <w:tc>
          <w:tcPr>
            <w:tcW w:w="1344" w:type="dxa"/>
            <w:tcBorders>
              <w:top w:val="nil"/>
              <w:left w:val="nil"/>
              <w:bottom w:val="single" w:sz="4" w:space="0" w:color="auto"/>
              <w:right w:val="single" w:sz="4" w:space="0" w:color="auto"/>
            </w:tcBorders>
            <w:shd w:val="clear" w:color="auto" w:fill="auto"/>
            <w:vAlign w:val="center"/>
            <w:hideMark/>
          </w:tcPr>
          <w:p w14:paraId="66E75E0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55101E1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665F64D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74ACA26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1DDF7E3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21FA0FB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CE5F639"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78A53BE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Тернопільська</w:t>
            </w:r>
          </w:p>
        </w:tc>
        <w:tc>
          <w:tcPr>
            <w:tcW w:w="1344" w:type="dxa"/>
            <w:tcBorders>
              <w:top w:val="nil"/>
              <w:left w:val="nil"/>
              <w:bottom w:val="single" w:sz="4" w:space="0" w:color="auto"/>
              <w:right w:val="single" w:sz="4" w:space="0" w:color="auto"/>
            </w:tcBorders>
            <w:shd w:val="clear" w:color="auto" w:fill="auto"/>
            <w:vAlign w:val="center"/>
            <w:hideMark/>
          </w:tcPr>
          <w:p w14:paraId="75F947B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7742310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416057E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2819EC5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058CF69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0BDCB3A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E9F40CF"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0D23C4A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Харківська</w:t>
            </w:r>
          </w:p>
        </w:tc>
        <w:tc>
          <w:tcPr>
            <w:tcW w:w="1344" w:type="dxa"/>
            <w:tcBorders>
              <w:top w:val="nil"/>
              <w:left w:val="nil"/>
              <w:bottom w:val="single" w:sz="4" w:space="0" w:color="auto"/>
              <w:right w:val="single" w:sz="4" w:space="0" w:color="auto"/>
            </w:tcBorders>
            <w:shd w:val="clear" w:color="auto" w:fill="auto"/>
            <w:vAlign w:val="center"/>
            <w:hideMark/>
          </w:tcPr>
          <w:p w14:paraId="303BC2E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7FB13DB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4D9A2E0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2EE4055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7CAD31F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1B63CC3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405F993"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1E8640A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Херсонська</w:t>
            </w:r>
          </w:p>
        </w:tc>
        <w:tc>
          <w:tcPr>
            <w:tcW w:w="1344" w:type="dxa"/>
            <w:tcBorders>
              <w:top w:val="nil"/>
              <w:left w:val="nil"/>
              <w:bottom w:val="single" w:sz="4" w:space="0" w:color="auto"/>
              <w:right w:val="single" w:sz="4" w:space="0" w:color="auto"/>
            </w:tcBorders>
            <w:shd w:val="clear" w:color="auto" w:fill="auto"/>
            <w:vAlign w:val="center"/>
            <w:hideMark/>
          </w:tcPr>
          <w:p w14:paraId="1F6C3A3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160306A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0D2251D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78AA688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3C79624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17BB35A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0.025</w:t>
            </w:r>
          </w:p>
        </w:tc>
      </w:tr>
      <w:tr w:rsidR="005D4E59" w:rsidRPr="005D4E59" w14:paraId="5393EC4F"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74442ED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Хмельницька</w:t>
            </w:r>
          </w:p>
        </w:tc>
        <w:tc>
          <w:tcPr>
            <w:tcW w:w="1344" w:type="dxa"/>
            <w:tcBorders>
              <w:top w:val="nil"/>
              <w:left w:val="nil"/>
              <w:bottom w:val="single" w:sz="4" w:space="0" w:color="auto"/>
              <w:right w:val="single" w:sz="4" w:space="0" w:color="auto"/>
            </w:tcBorders>
            <w:shd w:val="clear" w:color="auto" w:fill="auto"/>
            <w:vAlign w:val="center"/>
            <w:hideMark/>
          </w:tcPr>
          <w:p w14:paraId="76C55E3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0CBC771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3530903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231A051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3842458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6171534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F770A8E"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6CDD6AA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Черкаська</w:t>
            </w:r>
          </w:p>
        </w:tc>
        <w:tc>
          <w:tcPr>
            <w:tcW w:w="1344" w:type="dxa"/>
            <w:tcBorders>
              <w:top w:val="nil"/>
              <w:left w:val="nil"/>
              <w:bottom w:val="single" w:sz="4" w:space="0" w:color="auto"/>
              <w:right w:val="single" w:sz="4" w:space="0" w:color="auto"/>
            </w:tcBorders>
            <w:shd w:val="clear" w:color="auto" w:fill="auto"/>
            <w:vAlign w:val="center"/>
            <w:hideMark/>
          </w:tcPr>
          <w:p w14:paraId="0551DF0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0.029</w:t>
            </w:r>
          </w:p>
        </w:tc>
        <w:tc>
          <w:tcPr>
            <w:tcW w:w="1345" w:type="dxa"/>
            <w:tcBorders>
              <w:top w:val="nil"/>
              <w:left w:val="nil"/>
              <w:bottom w:val="single" w:sz="4" w:space="0" w:color="auto"/>
              <w:right w:val="single" w:sz="4" w:space="0" w:color="auto"/>
            </w:tcBorders>
            <w:shd w:val="clear" w:color="auto" w:fill="auto"/>
            <w:vAlign w:val="center"/>
            <w:hideMark/>
          </w:tcPr>
          <w:p w14:paraId="30E6500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0E99351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2696D30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032A904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12EED53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043BD21"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44DCDD6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Чернівецька</w:t>
            </w:r>
          </w:p>
        </w:tc>
        <w:tc>
          <w:tcPr>
            <w:tcW w:w="1344" w:type="dxa"/>
            <w:tcBorders>
              <w:top w:val="nil"/>
              <w:left w:val="nil"/>
              <w:bottom w:val="single" w:sz="4" w:space="0" w:color="auto"/>
              <w:right w:val="single" w:sz="4" w:space="0" w:color="auto"/>
            </w:tcBorders>
            <w:shd w:val="clear" w:color="auto" w:fill="auto"/>
            <w:vAlign w:val="center"/>
            <w:hideMark/>
          </w:tcPr>
          <w:p w14:paraId="6827718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4C3BBE4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2AFEBED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09ED432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6E354C2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0DB8A94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3E81B4D0"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41BB396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Чернігівська</w:t>
            </w:r>
          </w:p>
        </w:tc>
        <w:tc>
          <w:tcPr>
            <w:tcW w:w="1344" w:type="dxa"/>
            <w:tcBorders>
              <w:top w:val="nil"/>
              <w:left w:val="nil"/>
              <w:bottom w:val="single" w:sz="4" w:space="0" w:color="auto"/>
              <w:right w:val="single" w:sz="4" w:space="0" w:color="auto"/>
            </w:tcBorders>
            <w:shd w:val="clear" w:color="auto" w:fill="auto"/>
            <w:vAlign w:val="center"/>
            <w:hideMark/>
          </w:tcPr>
          <w:p w14:paraId="4696413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0D51D66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179B9A1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4774432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5241B36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3D8BFD5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229829F" w14:textId="77777777" w:rsidTr="005D4E59">
        <w:trPr>
          <w:trHeight w:val="457"/>
        </w:trPr>
        <w:tc>
          <w:tcPr>
            <w:tcW w:w="1424" w:type="dxa"/>
            <w:tcBorders>
              <w:top w:val="nil"/>
              <w:left w:val="single" w:sz="4" w:space="0" w:color="auto"/>
              <w:bottom w:val="single" w:sz="4" w:space="0" w:color="auto"/>
              <w:right w:val="single" w:sz="4" w:space="0" w:color="auto"/>
            </w:tcBorders>
            <w:shd w:val="clear" w:color="auto" w:fill="auto"/>
            <w:vAlign w:val="center"/>
            <w:hideMark/>
          </w:tcPr>
          <w:p w14:paraId="110265B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м.Київ</w:t>
            </w:r>
          </w:p>
        </w:tc>
        <w:tc>
          <w:tcPr>
            <w:tcW w:w="1344" w:type="dxa"/>
            <w:tcBorders>
              <w:top w:val="nil"/>
              <w:left w:val="nil"/>
              <w:bottom w:val="single" w:sz="4" w:space="0" w:color="auto"/>
              <w:right w:val="single" w:sz="4" w:space="0" w:color="auto"/>
            </w:tcBorders>
            <w:shd w:val="clear" w:color="auto" w:fill="auto"/>
            <w:vAlign w:val="center"/>
            <w:hideMark/>
          </w:tcPr>
          <w:p w14:paraId="24058C6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03E9151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0.068</w:t>
            </w:r>
          </w:p>
        </w:tc>
        <w:tc>
          <w:tcPr>
            <w:tcW w:w="1346" w:type="dxa"/>
            <w:tcBorders>
              <w:top w:val="nil"/>
              <w:left w:val="nil"/>
              <w:bottom w:val="single" w:sz="4" w:space="0" w:color="auto"/>
              <w:right w:val="single" w:sz="4" w:space="0" w:color="auto"/>
            </w:tcBorders>
            <w:shd w:val="clear" w:color="auto" w:fill="auto"/>
            <w:vAlign w:val="center"/>
            <w:hideMark/>
          </w:tcPr>
          <w:p w14:paraId="1FDB68A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3F4B93B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6" w:type="dxa"/>
            <w:tcBorders>
              <w:top w:val="nil"/>
              <w:left w:val="nil"/>
              <w:bottom w:val="single" w:sz="4" w:space="0" w:color="auto"/>
              <w:right w:val="single" w:sz="4" w:space="0" w:color="auto"/>
            </w:tcBorders>
            <w:shd w:val="clear" w:color="auto" w:fill="auto"/>
            <w:vAlign w:val="center"/>
            <w:hideMark/>
          </w:tcPr>
          <w:p w14:paraId="516E5EF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45" w:type="dxa"/>
            <w:tcBorders>
              <w:top w:val="nil"/>
              <w:left w:val="nil"/>
              <w:bottom w:val="single" w:sz="4" w:space="0" w:color="auto"/>
              <w:right w:val="single" w:sz="4" w:space="0" w:color="auto"/>
            </w:tcBorders>
            <w:shd w:val="clear" w:color="auto" w:fill="auto"/>
            <w:vAlign w:val="center"/>
            <w:hideMark/>
          </w:tcPr>
          <w:p w14:paraId="123D3BB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bl>
    <w:p w14:paraId="117BD0AD" w14:textId="22970B46" w:rsidR="005D4E59" w:rsidRPr="00087DA7" w:rsidRDefault="005D4E59" w:rsidP="005D4E59">
      <w:pPr>
        <w:spacing w:line="360" w:lineRule="auto"/>
        <w:jc w:val="center"/>
        <w:rPr>
          <w:rFonts w:ascii="Times New Roman" w:hAnsi="Times New Roman" w:cs="Times New Roman"/>
          <w:sz w:val="28"/>
          <w:lang w:val="uk-UA"/>
        </w:rPr>
      </w:pPr>
      <w:r>
        <w:rPr>
          <w:rFonts w:ascii="Times New Roman" w:hAnsi="Times New Roman" w:cs="Times New Roman"/>
          <w:sz w:val="28"/>
          <w:lang w:val="uk-UA"/>
        </w:rPr>
        <w:br/>
      </w:r>
      <w:r w:rsidRPr="00087DA7">
        <w:rPr>
          <w:rFonts w:ascii="Times New Roman" w:hAnsi="Times New Roman" w:cs="Times New Roman"/>
          <w:sz w:val="28"/>
          <w:lang w:val="uk-UA"/>
        </w:rPr>
        <w:t>Рисунок 5</w:t>
      </w:r>
      <w:r>
        <w:rPr>
          <w:rFonts w:ascii="Times New Roman" w:hAnsi="Times New Roman" w:cs="Times New Roman"/>
          <w:sz w:val="28"/>
          <w:lang w:val="uk-UA"/>
        </w:rPr>
        <w:t>.1</w:t>
      </w:r>
      <w:r w:rsidRPr="00087DA7">
        <w:rPr>
          <w:rFonts w:ascii="Times New Roman" w:hAnsi="Times New Roman" w:cs="Times New Roman"/>
          <w:sz w:val="28"/>
          <w:lang w:val="uk-UA"/>
        </w:rPr>
        <w:t>.  Регіональне розподілення вакцин по регіонам України</w:t>
      </w:r>
      <w:r>
        <w:rPr>
          <w:rFonts w:ascii="Times New Roman" w:hAnsi="Times New Roman" w:cs="Times New Roman"/>
          <w:sz w:val="28"/>
          <w:lang w:val="uk-UA"/>
        </w:rPr>
        <w:t xml:space="preserve"> першої половини року</w:t>
      </w:r>
      <w:r w:rsidRPr="00087DA7">
        <w:rPr>
          <w:rFonts w:ascii="Times New Roman" w:hAnsi="Times New Roman" w:cs="Times New Roman"/>
          <w:sz w:val="28"/>
          <w:lang w:val="uk-UA"/>
        </w:rPr>
        <w:t xml:space="preserve"> на основі прогностичного алгоритму з кроком 0.1 та кількістю вакцинацій яка дорівнює двом.</w:t>
      </w:r>
    </w:p>
    <w:tbl>
      <w:tblPr>
        <w:tblW w:w="9290" w:type="dxa"/>
        <w:tblInd w:w="93" w:type="dxa"/>
        <w:tblLook w:val="04A0" w:firstRow="1" w:lastRow="0" w:firstColumn="1" w:lastColumn="0" w:noHBand="0" w:noVBand="1"/>
      </w:tblPr>
      <w:tblGrid>
        <w:gridCol w:w="2107"/>
        <w:gridCol w:w="1193"/>
        <w:gridCol w:w="1192"/>
        <w:gridCol w:w="1218"/>
        <w:gridCol w:w="1192"/>
        <w:gridCol w:w="1192"/>
        <w:gridCol w:w="1196"/>
      </w:tblGrid>
      <w:tr w:rsidR="005D4E59" w:rsidRPr="005D4E59" w14:paraId="4058F2A8" w14:textId="77777777" w:rsidTr="005D4E59">
        <w:trPr>
          <w:trHeight w:val="458"/>
        </w:trPr>
        <w:tc>
          <w:tcPr>
            <w:tcW w:w="21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6BA44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lastRenderedPageBreak/>
              <w:t>Найменування регіону</w:t>
            </w:r>
          </w:p>
        </w:tc>
        <w:tc>
          <w:tcPr>
            <w:tcW w:w="7183" w:type="dxa"/>
            <w:gridSpan w:val="6"/>
            <w:tcBorders>
              <w:top w:val="single" w:sz="4" w:space="0" w:color="auto"/>
              <w:left w:val="nil"/>
              <w:bottom w:val="single" w:sz="4" w:space="0" w:color="auto"/>
              <w:right w:val="single" w:sz="4" w:space="0" w:color="auto"/>
            </w:tcBorders>
            <w:shd w:val="clear" w:color="auto" w:fill="auto"/>
            <w:vAlign w:val="center"/>
            <w:hideMark/>
          </w:tcPr>
          <w:p w14:paraId="2C89DFBC" w14:textId="77777777" w:rsidR="005D4E59" w:rsidRPr="005D4E59" w:rsidRDefault="005D4E59" w:rsidP="005D4E59">
            <w:pPr>
              <w:spacing w:after="0" w:line="240" w:lineRule="auto"/>
              <w:jc w:val="center"/>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Місяці</w:t>
            </w:r>
          </w:p>
        </w:tc>
      </w:tr>
      <w:tr w:rsidR="005D4E59" w:rsidRPr="005D4E59" w14:paraId="6659104A" w14:textId="77777777" w:rsidTr="005D4E59">
        <w:trPr>
          <w:trHeight w:val="458"/>
        </w:trPr>
        <w:tc>
          <w:tcPr>
            <w:tcW w:w="2107" w:type="dxa"/>
            <w:vMerge/>
            <w:tcBorders>
              <w:top w:val="single" w:sz="4" w:space="0" w:color="auto"/>
              <w:left w:val="single" w:sz="4" w:space="0" w:color="auto"/>
              <w:bottom w:val="single" w:sz="4" w:space="0" w:color="auto"/>
              <w:right w:val="single" w:sz="4" w:space="0" w:color="auto"/>
            </w:tcBorders>
            <w:vAlign w:val="center"/>
            <w:hideMark/>
          </w:tcPr>
          <w:p w14:paraId="2F61FC30" w14:textId="77777777" w:rsidR="005D4E59" w:rsidRPr="005D4E59" w:rsidRDefault="005D4E59" w:rsidP="005D4E59">
            <w:pPr>
              <w:spacing w:after="0" w:line="240" w:lineRule="auto"/>
              <w:rPr>
                <w:rFonts w:ascii="Times New Roman" w:eastAsia="Times New Roman" w:hAnsi="Times New Roman" w:cs="Times New Roman"/>
                <w:color w:val="000000"/>
                <w:sz w:val="24"/>
                <w:szCs w:val="24"/>
                <w:lang w:eastAsia="ru-RU"/>
              </w:rPr>
            </w:pPr>
          </w:p>
        </w:tc>
        <w:tc>
          <w:tcPr>
            <w:tcW w:w="1193" w:type="dxa"/>
            <w:tcBorders>
              <w:top w:val="nil"/>
              <w:left w:val="nil"/>
              <w:bottom w:val="single" w:sz="4" w:space="0" w:color="auto"/>
              <w:right w:val="single" w:sz="4" w:space="0" w:color="auto"/>
            </w:tcBorders>
            <w:shd w:val="clear" w:color="auto" w:fill="auto"/>
            <w:vAlign w:val="center"/>
            <w:hideMark/>
          </w:tcPr>
          <w:p w14:paraId="5D147927"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січень</w:t>
            </w:r>
          </w:p>
        </w:tc>
        <w:tc>
          <w:tcPr>
            <w:tcW w:w="1192" w:type="dxa"/>
            <w:tcBorders>
              <w:top w:val="nil"/>
              <w:left w:val="nil"/>
              <w:bottom w:val="single" w:sz="4" w:space="0" w:color="auto"/>
              <w:right w:val="single" w:sz="4" w:space="0" w:color="auto"/>
            </w:tcBorders>
            <w:shd w:val="clear" w:color="auto" w:fill="auto"/>
            <w:vAlign w:val="center"/>
            <w:hideMark/>
          </w:tcPr>
          <w:p w14:paraId="7578C473"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лютий</w:t>
            </w:r>
          </w:p>
        </w:tc>
        <w:tc>
          <w:tcPr>
            <w:tcW w:w="1218" w:type="dxa"/>
            <w:tcBorders>
              <w:top w:val="nil"/>
              <w:left w:val="nil"/>
              <w:bottom w:val="single" w:sz="4" w:space="0" w:color="auto"/>
              <w:right w:val="single" w:sz="4" w:space="0" w:color="auto"/>
            </w:tcBorders>
            <w:shd w:val="clear" w:color="auto" w:fill="auto"/>
            <w:vAlign w:val="center"/>
            <w:hideMark/>
          </w:tcPr>
          <w:p w14:paraId="35157693"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березень</w:t>
            </w:r>
          </w:p>
        </w:tc>
        <w:tc>
          <w:tcPr>
            <w:tcW w:w="1192" w:type="dxa"/>
            <w:tcBorders>
              <w:top w:val="nil"/>
              <w:left w:val="nil"/>
              <w:bottom w:val="single" w:sz="4" w:space="0" w:color="auto"/>
              <w:right w:val="single" w:sz="4" w:space="0" w:color="auto"/>
            </w:tcBorders>
            <w:shd w:val="clear" w:color="auto" w:fill="auto"/>
            <w:vAlign w:val="center"/>
            <w:hideMark/>
          </w:tcPr>
          <w:p w14:paraId="1372B68D"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квітень</w:t>
            </w:r>
          </w:p>
        </w:tc>
        <w:tc>
          <w:tcPr>
            <w:tcW w:w="1192" w:type="dxa"/>
            <w:tcBorders>
              <w:top w:val="nil"/>
              <w:left w:val="nil"/>
              <w:bottom w:val="single" w:sz="4" w:space="0" w:color="auto"/>
              <w:right w:val="single" w:sz="4" w:space="0" w:color="auto"/>
            </w:tcBorders>
            <w:shd w:val="clear" w:color="auto" w:fill="auto"/>
            <w:vAlign w:val="center"/>
            <w:hideMark/>
          </w:tcPr>
          <w:p w14:paraId="32D20E33"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травень</w:t>
            </w:r>
          </w:p>
        </w:tc>
        <w:tc>
          <w:tcPr>
            <w:tcW w:w="1196" w:type="dxa"/>
            <w:tcBorders>
              <w:top w:val="nil"/>
              <w:left w:val="nil"/>
              <w:bottom w:val="single" w:sz="4" w:space="0" w:color="auto"/>
              <w:right w:val="single" w:sz="4" w:space="0" w:color="auto"/>
            </w:tcBorders>
            <w:shd w:val="clear" w:color="auto" w:fill="auto"/>
            <w:vAlign w:val="center"/>
            <w:hideMark/>
          </w:tcPr>
          <w:p w14:paraId="3F777F3D"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червень</w:t>
            </w:r>
          </w:p>
        </w:tc>
      </w:tr>
      <w:tr w:rsidR="005D4E59" w:rsidRPr="005D4E59" w14:paraId="32E97EA9"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1D2CB8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Вінницька</w:t>
            </w:r>
          </w:p>
        </w:tc>
        <w:tc>
          <w:tcPr>
            <w:tcW w:w="1193" w:type="dxa"/>
            <w:tcBorders>
              <w:top w:val="nil"/>
              <w:left w:val="nil"/>
              <w:bottom w:val="single" w:sz="4" w:space="0" w:color="auto"/>
              <w:right w:val="single" w:sz="4" w:space="0" w:color="auto"/>
            </w:tcBorders>
            <w:shd w:val="clear" w:color="auto" w:fill="auto"/>
            <w:vAlign w:val="center"/>
            <w:hideMark/>
          </w:tcPr>
          <w:p w14:paraId="0ED6384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B39036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6543BB6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279B22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1B4DB3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524B6EE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347B55CA"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42ACF9D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Волинська</w:t>
            </w:r>
          </w:p>
        </w:tc>
        <w:tc>
          <w:tcPr>
            <w:tcW w:w="1193" w:type="dxa"/>
            <w:tcBorders>
              <w:top w:val="nil"/>
              <w:left w:val="nil"/>
              <w:bottom w:val="single" w:sz="4" w:space="0" w:color="auto"/>
              <w:right w:val="single" w:sz="4" w:space="0" w:color="auto"/>
            </w:tcBorders>
            <w:shd w:val="clear" w:color="auto" w:fill="auto"/>
            <w:vAlign w:val="center"/>
            <w:hideMark/>
          </w:tcPr>
          <w:p w14:paraId="00F90B1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6D2B395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2E446D9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22E1AB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DC2DF6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080149D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0AE431B1"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7A96EA3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Дніпропетровська</w:t>
            </w:r>
          </w:p>
        </w:tc>
        <w:tc>
          <w:tcPr>
            <w:tcW w:w="1193" w:type="dxa"/>
            <w:tcBorders>
              <w:top w:val="nil"/>
              <w:left w:val="nil"/>
              <w:bottom w:val="single" w:sz="4" w:space="0" w:color="auto"/>
              <w:right w:val="single" w:sz="4" w:space="0" w:color="auto"/>
            </w:tcBorders>
            <w:shd w:val="clear" w:color="auto" w:fill="auto"/>
            <w:vAlign w:val="center"/>
            <w:hideMark/>
          </w:tcPr>
          <w:p w14:paraId="0AA3426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43732C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44A3A91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59B15B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99E2F4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0488B06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212DCD6E"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6F5317B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Донецька</w:t>
            </w:r>
          </w:p>
        </w:tc>
        <w:tc>
          <w:tcPr>
            <w:tcW w:w="1193" w:type="dxa"/>
            <w:tcBorders>
              <w:top w:val="nil"/>
              <w:left w:val="nil"/>
              <w:bottom w:val="single" w:sz="4" w:space="0" w:color="auto"/>
              <w:right w:val="single" w:sz="4" w:space="0" w:color="auto"/>
            </w:tcBorders>
            <w:shd w:val="clear" w:color="auto" w:fill="auto"/>
            <w:vAlign w:val="center"/>
            <w:hideMark/>
          </w:tcPr>
          <w:p w14:paraId="61C174B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5A8456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337BA35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935098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2BC701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4225049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1E7DC70B"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752EADC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Житомирська</w:t>
            </w:r>
          </w:p>
        </w:tc>
        <w:tc>
          <w:tcPr>
            <w:tcW w:w="1193" w:type="dxa"/>
            <w:tcBorders>
              <w:top w:val="nil"/>
              <w:left w:val="nil"/>
              <w:bottom w:val="single" w:sz="4" w:space="0" w:color="auto"/>
              <w:right w:val="single" w:sz="4" w:space="0" w:color="auto"/>
            </w:tcBorders>
            <w:shd w:val="clear" w:color="auto" w:fill="auto"/>
            <w:vAlign w:val="center"/>
            <w:hideMark/>
          </w:tcPr>
          <w:p w14:paraId="1ACCB92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AE8DB2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122B240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C13073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109034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71CE9D8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798FDFD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5A49AEA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Закарпатська</w:t>
            </w:r>
          </w:p>
        </w:tc>
        <w:tc>
          <w:tcPr>
            <w:tcW w:w="1193" w:type="dxa"/>
            <w:tcBorders>
              <w:top w:val="nil"/>
              <w:left w:val="nil"/>
              <w:bottom w:val="single" w:sz="4" w:space="0" w:color="auto"/>
              <w:right w:val="single" w:sz="4" w:space="0" w:color="auto"/>
            </w:tcBorders>
            <w:shd w:val="clear" w:color="auto" w:fill="auto"/>
            <w:vAlign w:val="center"/>
            <w:hideMark/>
          </w:tcPr>
          <w:p w14:paraId="57BE760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40C3460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1E61958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0B2AEA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1E3A04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4897D1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1D68DCE5"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F8C780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Запорізька</w:t>
            </w:r>
          </w:p>
        </w:tc>
        <w:tc>
          <w:tcPr>
            <w:tcW w:w="1193" w:type="dxa"/>
            <w:tcBorders>
              <w:top w:val="nil"/>
              <w:left w:val="nil"/>
              <w:bottom w:val="single" w:sz="4" w:space="0" w:color="auto"/>
              <w:right w:val="single" w:sz="4" w:space="0" w:color="auto"/>
            </w:tcBorders>
            <w:shd w:val="clear" w:color="auto" w:fill="auto"/>
            <w:vAlign w:val="center"/>
            <w:hideMark/>
          </w:tcPr>
          <w:p w14:paraId="6AE594D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048CA07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21F5392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79F001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9D3213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03ACF61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0C2F6FD3"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5AEEF43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Ів.-Франківська</w:t>
            </w:r>
          </w:p>
        </w:tc>
        <w:tc>
          <w:tcPr>
            <w:tcW w:w="1193" w:type="dxa"/>
            <w:tcBorders>
              <w:top w:val="nil"/>
              <w:left w:val="nil"/>
              <w:bottom w:val="single" w:sz="4" w:space="0" w:color="auto"/>
              <w:right w:val="single" w:sz="4" w:space="0" w:color="auto"/>
            </w:tcBorders>
            <w:shd w:val="clear" w:color="auto" w:fill="auto"/>
            <w:vAlign w:val="center"/>
            <w:hideMark/>
          </w:tcPr>
          <w:p w14:paraId="1C1ABBB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48A032F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44D1407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AA321A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F4E9FE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659C03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311B93E4"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2E1987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Київська</w:t>
            </w:r>
          </w:p>
        </w:tc>
        <w:tc>
          <w:tcPr>
            <w:tcW w:w="1193" w:type="dxa"/>
            <w:tcBorders>
              <w:top w:val="nil"/>
              <w:left w:val="nil"/>
              <w:bottom w:val="single" w:sz="4" w:space="0" w:color="auto"/>
              <w:right w:val="single" w:sz="4" w:space="0" w:color="auto"/>
            </w:tcBorders>
            <w:shd w:val="clear" w:color="auto" w:fill="auto"/>
            <w:vAlign w:val="center"/>
            <w:hideMark/>
          </w:tcPr>
          <w:p w14:paraId="73A2EA8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C0BA94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6694AF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06E384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F71E58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2F7EDE1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2CD26596"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A0562C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Кіровоградська</w:t>
            </w:r>
          </w:p>
        </w:tc>
        <w:tc>
          <w:tcPr>
            <w:tcW w:w="1193" w:type="dxa"/>
            <w:tcBorders>
              <w:top w:val="nil"/>
              <w:left w:val="nil"/>
              <w:bottom w:val="single" w:sz="4" w:space="0" w:color="auto"/>
              <w:right w:val="single" w:sz="4" w:space="0" w:color="auto"/>
            </w:tcBorders>
            <w:shd w:val="clear" w:color="auto" w:fill="auto"/>
            <w:vAlign w:val="center"/>
            <w:hideMark/>
          </w:tcPr>
          <w:p w14:paraId="0BAA403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D6D1C2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DDDA5C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B2EE56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1231C7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0B07299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1F4DCA5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E8FF10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Луганська</w:t>
            </w:r>
          </w:p>
        </w:tc>
        <w:tc>
          <w:tcPr>
            <w:tcW w:w="1193" w:type="dxa"/>
            <w:tcBorders>
              <w:top w:val="nil"/>
              <w:left w:val="nil"/>
              <w:bottom w:val="single" w:sz="4" w:space="0" w:color="auto"/>
              <w:right w:val="single" w:sz="4" w:space="0" w:color="auto"/>
            </w:tcBorders>
            <w:shd w:val="clear" w:color="auto" w:fill="auto"/>
            <w:vAlign w:val="center"/>
            <w:hideMark/>
          </w:tcPr>
          <w:p w14:paraId="131E629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FB9653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566DD74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EE9DF1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D207D0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626A33B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61C7A37A"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659536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Львівська</w:t>
            </w:r>
          </w:p>
        </w:tc>
        <w:tc>
          <w:tcPr>
            <w:tcW w:w="1193" w:type="dxa"/>
            <w:tcBorders>
              <w:top w:val="nil"/>
              <w:left w:val="nil"/>
              <w:bottom w:val="single" w:sz="4" w:space="0" w:color="auto"/>
              <w:right w:val="single" w:sz="4" w:space="0" w:color="auto"/>
            </w:tcBorders>
            <w:shd w:val="clear" w:color="auto" w:fill="auto"/>
            <w:vAlign w:val="center"/>
            <w:hideMark/>
          </w:tcPr>
          <w:p w14:paraId="2BE1C62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F7A917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6C2A716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34D054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CCF9F9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342A9CA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425B22E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42D77B1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Миколаївська</w:t>
            </w:r>
          </w:p>
        </w:tc>
        <w:tc>
          <w:tcPr>
            <w:tcW w:w="1193" w:type="dxa"/>
            <w:tcBorders>
              <w:top w:val="nil"/>
              <w:left w:val="nil"/>
              <w:bottom w:val="single" w:sz="4" w:space="0" w:color="auto"/>
              <w:right w:val="single" w:sz="4" w:space="0" w:color="auto"/>
            </w:tcBorders>
            <w:shd w:val="clear" w:color="auto" w:fill="auto"/>
            <w:vAlign w:val="center"/>
            <w:hideMark/>
          </w:tcPr>
          <w:p w14:paraId="5F9A70F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2ED338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20DEED4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340B25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406009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7551133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25E44536"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3D5811B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Одеська</w:t>
            </w:r>
          </w:p>
        </w:tc>
        <w:tc>
          <w:tcPr>
            <w:tcW w:w="1193" w:type="dxa"/>
            <w:tcBorders>
              <w:top w:val="nil"/>
              <w:left w:val="nil"/>
              <w:bottom w:val="single" w:sz="4" w:space="0" w:color="auto"/>
              <w:right w:val="single" w:sz="4" w:space="0" w:color="auto"/>
            </w:tcBorders>
            <w:shd w:val="clear" w:color="auto" w:fill="auto"/>
            <w:vAlign w:val="center"/>
            <w:hideMark/>
          </w:tcPr>
          <w:p w14:paraId="76ABE8E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C13B15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5A86A64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AA5C58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499020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3CEE880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0F38F99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414000F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Полтавська</w:t>
            </w:r>
          </w:p>
        </w:tc>
        <w:tc>
          <w:tcPr>
            <w:tcW w:w="1193" w:type="dxa"/>
            <w:tcBorders>
              <w:top w:val="nil"/>
              <w:left w:val="nil"/>
              <w:bottom w:val="single" w:sz="4" w:space="0" w:color="auto"/>
              <w:right w:val="single" w:sz="4" w:space="0" w:color="auto"/>
            </w:tcBorders>
            <w:shd w:val="clear" w:color="auto" w:fill="auto"/>
            <w:vAlign w:val="center"/>
            <w:hideMark/>
          </w:tcPr>
          <w:p w14:paraId="4F7196C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53B195E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5ED16BD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3228FD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FF4ED3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723C529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325B63D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7CCF40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Рівненська</w:t>
            </w:r>
          </w:p>
        </w:tc>
        <w:tc>
          <w:tcPr>
            <w:tcW w:w="1193" w:type="dxa"/>
            <w:tcBorders>
              <w:top w:val="nil"/>
              <w:left w:val="nil"/>
              <w:bottom w:val="single" w:sz="4" w:space="0" w:color="auto"/>
              <w:right w:val="single" w:sz="4" w:space="0" w:color="auto"/>
            </w:tcBorders>
            <w:shd w:val="clear" w:color="auto" w:fill="auto"/>
            <w:vAlign w:val="center"/>
            <w:hideMark/>
          </w:tcPr>
          <w:p w14:paraId="2CB9500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C4121C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49BA5A7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D2E3CE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1E385C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508FA93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6D1089D1"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7713210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Сумська</w:t>
            </w:r>
          </w:p>
        </w:tc>
        <w:tc>
          <w:tcPr>
            <w:tcW w:w="1193" w:type="dxa"/>
            <w:tcBorders>
              <w:top w:val="nil"/>
              <w:left w:val="nil"/>
              <w:bottom w:val="single" w:sz="4" w:space="0" w:color="auto"/>
              <w:right w:val="single" w:sz="4" w:space="0" w:color="auto"/>
            </w:tcBorders>
            <w:shd w:val="clear" w:color="auto" w:fill="auto"/>
            <w:vAlign w:val="center"/>
            <w:hideMark/>
          </w:tcPr>
          <w:p w14:paraId="33E6DA2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A4C682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20458E4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76FB39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348E55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E92493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2BC7366C"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2E8413E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Тернопільська</w:t>
            </w:r>
          </w:p>
        </w:tc>
        <w:tc>
          <w:tcPr>
            <w:tcW w:w="1193" w:type="dxa"/>
            <w:tcBorders>
              <w:top w:val="nil"/>
              <w:left w:val="nil"/>
              <w:bottom w:val="single" w:sz="4" w:space="0" w:color="auto"/>
              <w:right w:val="single" w:sz="4" w:space="0" w:color="auto"/>
            </w:tcBorders>
            <w:shd w:val="clear" w:color="auto" w:fill="auto"/>
            <w:vAlign w:val="center"/>
            <w:hideMark/>
          </w:tcPr>
          <w:p w14:paraId="1BFC843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169497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F34FE8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F154AC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EE25D9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2D2CD3D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59F23F8A"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47F8EE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Харківська</w:t>
            </w:r>
          </w:p>
        </w:tc>
        <w:tc>
          <w:tcPr>
            <w:tcW w:w="1193" w:type="dxa"/>
            <w:tcBorders>
              <w:top w:val="nil"/>
              <w:left w:val="nil"/>
              <w:bottom w:val="single" w:sz="4" w:space="0" w:color="auto"/>
              <w:right w:val="single" w:sz="4" w:space="0" w:color="auto"/>
            </w:tcBorders>
            <w:shd w:val="clear" w:color="auto" w:fill="auto"/>
            <w:vAlign w:val="center"/>
            <w:hideMark/>
          </w:tcPr>
          <w:p w14:paraId="7C98DF5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0FBD271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669225A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FBA5DC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BABFE9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052F79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646E9411"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3D7C747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Херсонська</w:t>
            </w:r>
          </w:p>
        </w:tc>
        <w:tc>
          <w:tcPr>
            <w:tcW w:w="1193" w:type="dxa"/>
            <w:tcBorders>
              <w:top w:val="nil"/>
              <w:left w:val="nil"/>
              <w:bottom w:val="single" w:sz="4" w:space="0" w:color="auto"/>
              <w:right w:val="single" w:sz="4" w:space="0" w:color="auto"/>
            </w:tcBorders>
            <w:shd w:val="clear" w:color="auto" w:fill="auto"/>
            <w:vAlign w:val="center"/>
            <w:hideMark/>
          </w:tcPr>
          <w:p w14:paraId="6A8DB3B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933E77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3744A43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F5CAAD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1130AA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528C1E2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45E2B8A9"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1332ED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Хмельницька</w:t>
            </w:r>
          </w:p>
        </w:tc>
        <w:tc>
          <w:tcPr>
            <w:tcW w:w="1193" w:type="dxa"/>
            <w:tcBorders>
              <w:top w:val="nil"/>
              <w:left w:val="nil"/>
              <w:bottom w:val="single" w:sz="4" w:space="0" w:color="auto"/>
              <w:right w:val="single" w:sz="4" w:space="0" w:color="auto"/>
            </w:tcBorders>
            <w:shd w:val="clear" w:color="auto" w:fill="auto"/>
            <w:vAlign w:val="center"/>
            <w:hideMark/>
          </w:tcPr>
          <w:p w14:paraId="2397A4D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B9BF70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960462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D704BB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816030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5F7FD38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4826C3FE"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25D3045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Черкаська</w:t>
            </w:r>
          </w:p>
        </w:tc>
        <w:tc>
          <w:tcPr>
            <w:tcW w:w="1193" w:type="dxa"/>
            <w:tcBorders>
              <w:top w:val="nil"/>
              <w:left w:val="nil"/>
              <w:bottom w:val="single" w:sz="4" w:space="0" w:color="auto"/>
              <w:right w:val="single" w:sz="4" w:space="0" w:color="auto"/>
            </w:tcBorders>
            <w:shd w:val="clear" w:color="auto" w:fill="auto"/>
            <w:vAlign w:val="center"/>
            <w:hideMark/>
          </w:tcPr>
          <w:p w14:paraId="2B5A220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3BD7FE4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6843735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EACA04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F8CBAA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4E2496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35B531A1"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239BD5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Чернівецька</w:t>
            </w:r>
          </w:p>
        </w:tc>
        <w:tc>
          <w:tcPr>
            <w:tcW w:w="1193" w:type="dxa"/>
            <w:tcBorders>
              <w:top w:val="nil"/>
              <w:left w:val="nil"/>
              <w:bottom w:val="single" w:sz="4" w:space="0" w:color="auto"/>
              <w:right w:val="single" w:sz="4" w:space="0" w:color="auto"/>
            </w:tcBorders>
            <w:shd w:val="clear" w:color="auto" w:fill="auto"/>
            <w:vAlign w:val="center"/>
            <w:hideMark/>
          </w:tcPr>
          <w:p w14:paraId="4C228DA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64A1E71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322BFF0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CE391E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161F78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4661EC5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76AAD0F6"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33DCDC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Чернігівська</w:t>
            </w:r>
          </w:p>
        </w:tc>
        <w:tc>
          <w:tcPr>
            <w:tcW w:w="1193" w:type="dxa"/>
            <w:tcBorders>
              <w:top w:val="nil"/>
              <w:left w:val="nil"/>
              <w:bottom w:val="single" w:sz="4" w:space="0" w:color="auto"/>
              <w:right w:val="single" w:sz="4" w:space="0" w:color="auto"/>
            </w:tcBorders>
            <w:shd w:val="clear" w:color="auto" w:fill="auto"/>
            <w:vAlign w:val="center"/>
            <w:hideMark/>
          </w:tcPr>
          <w:p w14:paraId="750BE81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64D2A46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FFAC8A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2F1A84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BD2A42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7AF07AF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r w:rsidR="005D4E59" w:rsidRPr="005D4E59" w14:paraId="22C1D4D9"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21F6F3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м.Київ</w:t>
            </w:r>
          </w:p>
        </w:tc>
        <w:tc>
          <w:tcPr>
            <w:tcW w:w="1193" w:type="dxa"/>
            <w:tcBorders>
              <w:top w:val="nil"/>
              <w:left w:val="nil"/>
              <w:bottom w:val="single" w:sz="4" w:space="0" w:color="auto"/>
              <w:right w:val="single" w:sz="4" w:space="0" w:color="auto"/>
            </w:tcBorders>
            <w:shd w:val="clear" w:color="auto" w:fill="auto"/>
            <w:vAlign w:val="center"/>
            <w:hideMark/>
          </w:tcPr>
          <w:p w14:paraId="5AFA88F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86457F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1C8FBDC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171533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392347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AF421C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r>
    </w:tbl>
    <w:p w14:paraId="48742591" w14:textId="1798378D" w:rsidR="005D4E59" w:rsidRDefault="005D4E59" w:rsidP="005D4E59">
      <w:pPr>
        <w:spacing w:line="360" w:lineRule="auto"/>
        <w:jc w:val="center"/>
        <w:rPr>
          <w:rFonts w:ascii="Times New Roman" w:hAnsi="Times New Roman" w:cs="Times New Roman"/>
          <w:sz w:val="28"/>
          <w:lang w:val="uk-UA"/>
        </w:rPr>
      </w:pPr>
      <w:r>
        <w:rPr>
          <w:rFonts w:ascii="Times New Roman" w:hAnsi="Times New Roman" w:cs="Times New Roman"/>
          <w:sz w:val="28"/>
          <w:lang w:val="uk-UA"/>
        </w:rPr>
        <w:br/>
      </w:r>
      <w:r w:rsidRPr="00087DA7">
        <w:rPr>
          <w:rFonts w:ascii="Times New Roman" w:hAnsi="Times New Roman" w:cs="Times New Roman"/>
          <w:sz w:val="28"/>
          <w:lang w:val="uk-UA"/>
        </w:rPr>
        <w:t>Рисунок 5</w:t>
      </w:r>
      <w:r>
        <w:rPr>
          <w:rFonts w:ascii="Times New Roman" w:hAnsi="Times New Roman" w:cs="Times New Roman"/>
          <w:sz w:val="28"/>
          <w:lang w:val="uk-UA"/>
        </w:rPr>
        <w:t>.2</w:t>
      </w:r>
      <w:r w:rsidRPr="00087DA7">
        <w:rPr>
          <w:rFonts w:ascii="Times New Roman" w:hAnsi="Times New Roman" w:cs="Times New Roman"/>
          <w:sz w:val="28"/>
          <w:lang w:val="uk-UA"/>
        </w:rPr>
        <w:t>.  Регіональне розподілення вакцин по регіонам України</w:t>
      </w:r>
      <w:r>
        <w:rPr>
          <w:rFonts w:ascii="Times New Roman" w:hAnsi="Times New Roman" w:cs="Times New Roman"/>
          <w:sz w:val="28"/>
          <w:lang w:val="uk-UA"/>
        </w:rPr>
        <w:t xml:space="preserve"> другої половини року</w:t>
      </w:r>
      <w:r w:rsidRPr="00087DA7">
        <w:rPr>
          <w:rFonts w:ascii="Times New Roman" w:hAnsi="Times New Roman" w:cs="Times New Roman"/>
          <w:sz w:val="28"/>
          <w:lang w:val="uk-UA"/>
        </w:rPr>
        <w:t xml:space="preserve"> на основі прогностичного алгоритму з кроком 0.1 та кількістю вакцинацій яка дорівнює двом.</w:t>
      </w:r>
    </w:p>
    <w:tbl>
      <w:tblPr>
        <w:tblW w:w="9702" w:type="dxa"/>
        <w:tblInd w:w="93" w:type="dxa"/>
        <w:tblLook w:val="04A0" w:firstRow="1" w:lastRow="0" w:firstColumn="1" w:lastColumn="0" w:noHBand="0" w:noVBand="1"/>
      </w:tblPr>
      <w:tblGrid>
        <w:gridCol w:w="2076"/>
        <w:gridCol w:w="1273"/>
        <w:gridCol w:w="1249"/>
        <w:gridCol w:w="1291"/>
        <w:gridCol w:w="1265"/>
        <w:gridCol w:w="1273"/>
        <w:gridCol w:w="1275"/>
      </w:tblGrid>
      <w:tr w:rsidR="005D4E59" w:rsidRPr="005D4E59" w14:paraId="1F90B515" w14:textId="77777777" w:rsidTr="005D4E59">
        <w:trPr>
          <w:trHeight w:val="453"/>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1A923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lastRenderedPageBreak/>
              <w:t>Найменування регіону</w:t>
            </w:r>
          </w:p>
        </w:tc>
        <w:tc>
          <w:tcPr>
            <w:tcW w:w="7626" w:type="dxa"/>
            <w:gridSpan w:val="6"/>
            <w:tcBorders>
              <w:top w:val="single" w:sz="4" w:space="0" w:color="auto"/>
              <w:left w:val="nil"/>
              <w:bottom w:val="single" w:sz="4" w:space="0" w:color="auto"/>
              <w:right w:val="single" w:sz="4" w:space="0" w:color="auto"/>
            </w:tcBorders>
            <w:shd w:val="clear" w:color="auto" w:fill="auto"/>
            <w:vAlign w:val="center"/>
            <w:hideMark/>
          </w:tcPr>
          <w:p w14:paraId="01687658" w14:textId="77777777" w:rsidR="005D4E59" w:rsidRPr="005D4E59" w:rsidRDefault="005D4E59" w:rsidP="005D4E59">
            <w:pPr>
              <w:spacing w:after="0" w:line="240" w:lineRule="auto"/>
              <w:jc w:val="center"/>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Місяці</w:t>
            </w:r>
          </w:p>
        </w:tc>
      </w:tr>
      <w:tr w:rsidR="005D4E59" w:rsidRPr="005D4E59" w14:paraId="1CF0FB3F" w14:textId="77777777" w:rsidTr="005D4E59">
        <w:trPr>
          <w:trHeight w:val="453"/>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0D7FB96E" w14:textId="77777777" w:rsidR="005D4E59" w:rsidRPr="005D4E59" w:rsidRDefault="005D4E59" w:rsidP="005D4E59">
            <w:pPr>
              <w:spacing w:after="0" w:line="240" w:lineRule="auto"/>
              <w:rPr>
                <w:rFonts w:ascii="Times New Roman" w:eastAsia="Times New Roman" w:hAnsi="Times New Roman" w:cs="Times New Roman"/>
                <w:color w:val="000000"/>
                <w:sz w:val="24"/>
                <w:szCs w:val="24"/>
                <w:lang w:eastAsia="ru-RU"/>
              </w:rPr>
            </w:pPr>
          </w:p>
        </w:tc>
        <w:tc>
          <w:tcPr>
            <w:tcW w:w="1273" w:type="dxa"/>
            <w:tcBorders>
              <w:top w:val="nil"/>
              <w:left w:val="nil"/>
              <w:bottom w:val="single" w:sz="4" w:space="0" w:color="auto"/>
              <w:right w:val="single" w:sz="4" w:space="0" w:color="auto"/>
            </w:tcBorders>
            <w:shd w:val="clear" w:color="auto" w:fill="auto"/>
            <w:vAlign w:val="center"/>
            <w:hideMark/>
          </w:tcPr>
          <w:p w14:paraId="77F964EC"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січень</w:t>
            </w:r>
          </w:p>
        </w:tc>
        <w:tc>
          <w:tcPr>
            <w:tcW w:w="1249" w:type="dxa"/>
            <w:tcBorders>
              <w:top w:val="nil"/>
              <w:left w:val="nil"/>
              <w:bottom w:val="single" w:sz="4" w:space="0" w:color="auto"/>
              <w:right w:val="single" w:sz="4" w:space="0" w:color="auto"/>
            </w:tcBorders>
            <w:shd w:val="clear" w:color="auto" w:fill="auto"/>
            <w:vAlign w:val="center"/>
            <w:hideMark/>
          </w:tcPr>
          <w:p w14:paraId="35A19D85"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лютий</w:t>
            </w:r>
          </w:p>
        </w:tc>
        <w:tc>
          <w:tcPr>
            <w:tcW w:w="1291" w:type="dxa"/>
            <w:tcBorders>
              <w:top w:val="nil"/>
              <w:left w:val="nil"/>
              <w:bottom w:val="single" w:sz="4" w:space="0" w:color="auto"/>
              <w:right w:val="single" w:sz="4" w:space="0" w:color="auto"/>
            </w:tcBorders>
            <w:shd w:val="clear" w:color="auto" w:fill="auto"/>
            <w:vAlign w:val="center"/>
            <w:hideMark/>
          </w:tcPr>
          <w:p w14:paraId="1424C937"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березень</w:t>
            </w:r>
          </w:p>
        </w:tc>
        <w:tc>
          <w:tcPr>
            <w:tcW w:w="1265" w:type="dxa"/>
            <w:tcBorders>
              <w:top w:val="nil"/>
              <w:left w:val="nil"/>
              <w:bottom w:val="single" w:sz="4" w:space="0" w:color="auto"/>
              <w:right w:val="single" w:sz="4" w:space="0" w:color="auto"/>
            </w:tcBorders>
            <w:shd w:val="clear" w:color="auto" w:fill="auto"/>
            <w:vAlign w:val="center"/>
            <w:hideMark/>
          </w:tcPr>
          <w:p w14:paraId="62480AE9"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квітень</w:t>
            </w:r>
          </w:p>
        </w:tc>
        <w:tc>
          <w:tcPr>
            <w:tcW w:w="1273" w:type="dxa"/>
            <w:tcBorders>
              <w:top w:val="nil"/>
              <w:left w:val="nil"/>
              <w:bottom w:val="single" w:sz="4" w:space="0" w:color="auto"/>
              <w:right w:val="single" w:sz="4" w:space="0" w:color="auto"/>
            </w:tcBorders>
            <w:shd w:val="clear" w:color="auto" w:fill="auto"/>
            <w:vAlign w:val="center"/>
            <w:hideMark/>
          </w:tcPr>
          <w:p w14:paraId="00D774E0"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травень</w:t>
            </w:r>
          </w:p>
        </w:tc>
        <w:tc>
          <w:tcPr>
            <w:tcW w:w="1275" w:type="dxa"/>
            <w:tcBorders>
              <w:top w:val="nil"/>
              <w:left w:val="nil"/>
              <w:bottom w:val="single" w:sz="4" w:space="0" w:color="auto"/>
              <w:right w:val="single" w:sz="4" w:space="0" w:color="auto"/>
            </w:tcBorders>
            <w:shd w:val="clear" w:color="auto" w:fill="auto"/>
            <w:vAlign w:val="center"/>
            <w:hideMark/>
          </w:tcPr>
          <w:p w14:paraId="64AB5BE3"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червень</w:t>
            </w:r>
          </w:p>
        </w:tc>
      </w:tr>
      <w:tr w:rsidR="005D4E59" w:rsidRPr="005D4E59" w14:paraId="6BC5221C"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3E34E6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Вінницька</w:t>
            </w:r>
          </w:p>
        </w:tc>
        <w:tc>
          <w:tcPr>
            <w:tcW w:w="1273" w:type="dxa"/>
            <w:tcBorders>
              <w:top w:val="nil"/>
              <w:left w:val="nil"/>
              <w:bottom w:val="single" w:sz="4" w:space="0" w:color="auto"/>
              <w:right w:val="single" w:sz="4" w:space="0" w:color="auto"/>
            </w:tcBorders>
            <w:shd w:val="clear" w:color="auto" w:fill="auto"/>
            <w:vAlign w:val="center"/>
            <w:hideMark/>
          </w:tcPr>
          <w:p w14:paraId="224430F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D185D1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1AB8D70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401E424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3E12E4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50B9322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3DFD1A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4BA6B4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Волинська</w:t>
            </w:r>
          </w:p>
        </w:tc>
        <w:tc>
          <w:tcPr>
            <w:tcW w:w="1273" w:type="dxa"/>
            <w:tcBorders>
              <w:top w:val="nil"/>
              <w:left w:val="nil"/>
              <w:bottom w:val="single" w:sz="4" w:space="0" w:color="auto"/>
              <w:right w:val="single" w:sz="4" w:space="0" w:color="auto"/>
            </w:tcBorders>
            <w:shd w:val="clear" w:color="auto" w:fill="auto"/>
            <w:vAlign w:val="center"/>
            <w:hideMark/>
          </w:tcPr>
          <w:p w14:paraId="7EB189C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7BFFB07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1B20E9B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58B4004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C7A9C7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56D1A62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4CB56A5"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C79CE7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Дніпропетровська</w:t>
            </w:r>
          </w:p>
        </w:tc>
        <w:tc>
          <w:tcPr>
            <w:tcW w:w="1273" w:type="dxa"/>
            <w:tcBorders>
              <w:top w:val="nil"/>
              <w:left w:val="nil"/>
              <w:bottom w:val="single" w:sz="4" w:space="0" w:color="auto"/>
              <w:right w:val="single" w:sz="4" w:space="0" w:color="auto"/>
            </w:tcBorders>
            <w:shd w:val="clear" w:color="auto" w:fill="auto"/>
            <w:vAlign w:val="center"/>
            <w:hideMark/>
          </w:tcPr>
          <w:p w14:paraId="67F1FE1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49AEDE4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54921CA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04627B8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512AA93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6CAB5AE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6FAC22D"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7C79BD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Донецька</w:t>
            </w:r>
          </w:p>
        </w:tc>
        <w:tc>
          <w:tcPr>
            <w:tcW w:w="1273" w:type="dxa"/>
            <w:tcBorders>
              <w:top w:val="nil"/>
              <w:left w:val="nil"/>
              <w:bottom w:val="single" w:sz="4" w:space="0" w:color="auto"/>
              <w:right w:val="single" w:sz="4" w:space="0" w:color="auto"/>
            </w:tcBorders>
            <w:shd w:val="clear" w:color="auto" w:fill="auto"/>
            <w:vAlign w:val="center"/>
            <w:hideMark/>
          </w:tcPr>
          <w:p w14:paraId="0FB2147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3DC719A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1A2F028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880514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DBBDE8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7B54959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83A0887"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CF824C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Житомирська</w:t>
            </w:r>
          </w:p>
        </w:tc>
        <w:tc>
          <w:tcPr>
            <w:tcW w:w="1273" w:type="dxa"/>
            <w:tcBorders>
              <w:top w:val="nil"/>
              <w:left w:val="nil"/>
              <w:bottom w:val="single" w:sz="4" w:space="0" w:color="auto"/>
              <w:right w:val="single" w:sz="4" w:space="0" w:color="auto"/>
            </w:tcBorders>
            <w:shd w:val="clear" w:color="auto" w:fill="auto"/>
            <w:vAlign w:val="center"/>
            <w:hideMark/>
          </w:tcPr>
          <w:p w14:paraId="26A76D1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0011B95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2FF32B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53496B9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42B1C13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384F609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E678955"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566044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Закарпатська</w:t>
            </w:r>
          </w:p>
        </w:tc>
        <w:tc>
          <w:tcPr>
            <w:tcW w:w="1273" w:type="dxa"/>
            <w:tcBorders>
              <w:top w:val="nil"/>
              <w:left w:val="nil"/>
              <w:bottom w:val="single" w:sz="4" w:space="0" w:color="auto"/>
              <w:right w:val="single" w:sz="4" w:space="0" w:color="auto"/>
            </w:tcBorders>
            <w:shd w:val="clear" w:color="auto" w:fill="auto"/>
            <w:vAlign w:val="center"/>
            <w:hideMark/>
          </w:tcPr>
          <w:p w14:paraId="75BFCEF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5A73E77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2B84C01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EC9FAB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45A4E9F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62B0A99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353A39DC"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50C5C8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Запорізька</w:t>
            </w:r>
          </w:p>
        </w:tc>
        <w:tc>
          <w:tcPr>
            <w:tcW w:w="1273" w:type="dxa"/>
            <w:tcBorders>
              <w:top w:val="nil"/>
              <w:left w:val="nil"/>
              <w:bottom w:val="single" w:sz="4" w:space="0" w:color="auto"/>
              <w:right w:val="single" w:sz="4" w:space="0" w:color="auto"/>
            </w:tcBorders>
            <w:shd w:val="clear" w:color="auto" w:fill="auto"/>
            <w:vAlign w:val="center"/>
            <w:hideMark/>
          </w:tcPr>
          <w:p w14:paraId="5647121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7F8DF52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402386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643B790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589FBE3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035028C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E41290A"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5CA6A4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Ів.-Франківська</w:t>
            </w:r>
          </w:p>
        </w:tc>
        <w:tc>
          <w:tcPr>
            <w:tcW w:w="1273" w:type="dxa"/>
            <w:tcBorders>
              <w:top w:val="nil"/>
              <w:left w:val="nil"/>
              <w:bottom w:val="single" w:sz="4" w:space="0" w:color="auto"/>
              <w:right w:val="single" w:sz="4" w:space="0" w:color="auto"/>
            </w:tcBorders>
            <w:shd w:val="clear" w:color="auto" w:fill="auto"/>
            <w:vAlign w:val="center"/>
            <w:hideMark/>
          </w:tcPr>
          <w:p w14:paraId="115C80A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4C09CD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C4D24C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068946E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5B72E15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613CA2D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3E54B057"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4D0514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Київська</w:t>
            </w:r>
          </w:p>
        </w:tc>
        <w:tc>
          <w:tcPr>
            <w:tcW w:w="1273" w:type="dxa"/>
            <w:tcBorders>
              <w:top w:val="nil"/>
              <w:left w:val="nil"/>
              <w:bottom w:val="single" w:sz="4" w:space="0" w:color="auto"/>
              <w:right w:val="single" w:sz="4" w:space="0" w:color="auto"/>
            </w:tcBorders>
            <w:shd w:val="clear" w:color="auto" w:fill="auto"/>
            <w:vAlign w:val="center"/>
            <w:hideMark/>
          </w:tcPr>
          <w:p w14:paraId="56CAF95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43CB812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712772A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165C88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8C9EF4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45ED5EA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EE340AD"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1FDCF9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Кіровоградська</w:t>
            </w:r>
          </w:p>
        </w:tc>
        <w:tc>
          <w:tcPr>
            <w:tcW w:w="1273" w:type="dxa"/>
            <w:tcBorders>
              <w:top w:val="nil"/>
              <w:left w:val="nil"/>
              <w:bottom w:val="single" w:sz="4" w:space="0" w:color="auto"/>
              <w:right w:val="single" w:sz="4" w:space="0" w:color="auto"/>
            </w:tcBorders>
            <w:shd w:val="clear" w:color="auto" w:fill="auto"/>
            <w:vAlign w:val="center"/>
            <w:hideMark/>
          </w:tcPr>
          <w:p w14:paraId="1112F4A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1F41A2F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3415727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35D5E4F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9BD195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1681068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01F191C"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F35276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Луганська</w:t>
            </w:r>
          </w:p>
        </w:tc>
        <w:tc>
          <w:tcPr>
            <w:tcW w:w="1273" w:type="dxa"/>
            <w:tcBorders>
              <w:top w:val="nil"/>
              <w:left w:val="nil"/>
              <w:bottom w:val="single" w:sz="4" w:space="0" w:color="auto"/>
              <w:right w:val="single" w:sz="4" w:space="0" w:color="auto"/>
            </w:tcBorders>
            <w:shd w:val="clear" w:color="auto" w:fill="auto"/>
            <w:vAlign w:val="center"/>
            <w:hideMark/>
          </w:tcPr>
          <w:p w14:paraId="5536871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7E97F4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3C4C5A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6EDF38A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48C9C1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14BB30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EEBB8F1"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41328A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Львівська</w:t>
            </w:r>
          </w:p>
        </w:tc>
        <w:tc>
          <w:tcPr>
            <w:tcW w:w="1273" w:type="dxa"/>
            <w:tcBorders>
              <w:top w:val="nil"/>
              <w:left w:val="nil"/>
              <w:bottom w:val="single" w:sz="4" w:space="0" w:color="auto"/>
              <w:right w:val="single" w:sz="4" w:space="0" w:color="auto"/>
            </w:tcBorders>
            <w:shd w:val="clear" w:color="auto" w:fill="auto"/>
            <w:vAlign w:val="center"/>
            <w:hideMark/>
          </w:tcPr>
          <w:p w14:paraId="1E0B74A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3886C00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2481771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5C300E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750588C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705E5B9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50521B2"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422EBB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Миколаївська</w:t>
            </w:r>
          </w:p>
        </w:tc>
        <w:tc>
          <w:tcPr>
            <w:tcW w:w="1273" w:type="dxa"/>
            <w:tcBorders>
              <w:top w:val="nil"/>
              <w:left w:val="nil"/>
              <w:bottom w:val="single" w:sz="4" w:space="0" w:color="auto"/>
              <w:right w:val="single" w:sz="4" w:space="0" w:color="auto"/>
            </w:tcBorders>
            <w:shd w:val="clear" w:color="auto" w:fill="auto"/>
            <w:vAlign w:val="center"/>
            <w:hideMark/>
          </w:tcPr>
          <w:p w14:paraId="2AB9903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BDD70E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69423F1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2D7B2D0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97B069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FB8864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5C2DC8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0EA8ED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Одеська</w:t>
            </w:r>
          </w:p>
        </w:tc>
        <w:tc>
          <w:tcPr>
            <w:tcW w:w="1273" w:type="dxa"/>
            <w:tcBorders>
              <w:top w:val="nil"/>
              <w:left w:val="nil"/>
              <w:bottom w:val="single" w:sz="4" w:space="0" w:color="auto"/>
              <w:right w:val="single" w:sz="4" w:space="0" w:color="auto"/>
            </w:tcBorders>
            <w:shd w:val="clear" w:color="auto" w:fill="auto"/>
            <w:vAlign w:val="center"/>
            <w:hideMark/>
          </w:tcPr>
          <w:p w14:paraId="0175CA0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1ED37FA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32D4E3B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2C31A63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7C3227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640D856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9B3E344"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F91FF3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Полтавська</w:t>
            </w:r>
          </w:p>
        </w:tc>
        <w:tc>
          <w:tcPr>
            <w:tcW w:w="1273" w:type="dxa"/>
            <w:tcBorders>
              <w:top w:val="nil"/>
              <w:left w:val="nil"/>
              <w:bottom w:val="single" w:sz="4" w:space="0" w:color="auto"/>
              <w:right w:val="single" w:sz="4" w:space="0" w:color="auto"/>
            </w:tcBorders>
            <w:shd w:val="clear" w:color="auto" w:fill="auto"/>
            <w:vAlign w:val="center"/>
            <w:hideMark/>
          </w:tcPr>
          <w:p w14:paraId="2EF84C8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069C9A5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0D966B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6F45C73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2F8F2F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038E6B3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6C5E556"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52269B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Рівненська</w:t>
            </w:r>
          </w:p>
        </w:tc>
        <w:tc>
          <w:tcPr>
            <w:tcW w:w="1273" w:type="dxa"/>
            <w:tcBorders>
              <w:top w:val="nil"/>
              <w:left w:val="nil"/>
              <w:bottom w:val="single" w:sz="4" w:space="0" w:color="auto"/>
              <w:right w:val="single" w:sz="4" w:space="0" w:color="auto"/>
            </w:tcBorders>
            <w:shd w:val="clear" w:color="auto" w:fill="auto"/>
            <w:vAlign w:val="center"/>
            <w:hideMark/>
          </w:tcPr>
          <w:p w14:paraId="243E6C4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09CD58C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25D3BAD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46B376D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DE2DA7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32E2EDB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3F6882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0FBF10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Сумська</w:t>
            </w:r>
          </w:p>
        </w:tc>
        <w:tc>
          <w:tcPr>
            <w:tcW w:w="1273" w:type="dxa"/>
            <w:tcBorders>
              <w:top w:val="nil"/>
              <w:left w:val="nil"/>
              <w:bottom w:val="single" w:sz="4" w:space="0" w:color="auto"/>
              <w:right w:val="single" w:sz="4" w:space="0" w:color="auto"/>
            </w:tcBorders>
            <w:shd w:val="clear" w:color="auto" w:fill="auto"/>
            <w:vAlign w:val="center"/>
            <w:hideMark/>
          </w:tcPr>
          <w:p w14:paraId="4C59884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1CD1E1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550881E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426CF03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848FBC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52F09E5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38AA712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3D139B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Тернопільська</w:t>
            </w:r>
          </w:p>
        </w:tc>
        <w:tc>
          <w:tcPr>
            <w:tcW w:w="1273" w:type="dxa"/>
            <w:tcBorders>
              <w:top w:val="nil"/>
              <w:left w:val="nil"/>
              <w:bottom w:val="single" w:sz="4" w:space="0" w:color="auto"/>
              <w:right w:val="single" w:sz="4" w:space="0" w:color="auto"/>
            </w:tcBorders>
            <w:shd w:val="clear" w:color="auto" w:fill="auto"/>
            <w:vAlign w:val="center"/>
            <w:hideMark/>
          </w:tcPr>
          <w:p w14:paraId="1CA133A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6F462F6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7296728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0B5016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B03D49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CFE73B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77E429C"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DC2A83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Харківська</w:t>
            </w:r>
          </w:p>
        </w:tc>
        <w:tc>
          <w:tcPr>
            <w:tcW w:w="1273" w:type="dxa"/>
            <w:tcBorders>
              <w:top w:val="nil"/>
              <w:left w:val="nil"/>
              <w:bottom w:val="single" w:sz="4" w:space="0" w:color="auto"/>
              <w:right w:val="single" w:sz="4" w:space="0" w:color="auto"/>
            </w:tcBorders>
            <w:shd w:val="clear" w:color="auto" w:fill="auto"/>
            <w:vAlign w:val="center"/>
            <w:hideMark/>
          </w:tcPr>
          <w:p w14:paraId="2FBB829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478EDC5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EA8A40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36A90B3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E1F133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5930281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322C0682"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CE2F1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Херсонська</w:t>
            </w:r>
          </w:p>
        </w:tc>
        <w:tc>
          <w:tcPr>
            <w:tcW w:w="1273" w:type="dxa"/>
            <w:tcBorders>
              <w:top w:val="nil"/>
              <w:left w:val="nil"/>
              <w:bottom w:val="single" w:sz="4" w:space="0" w:color="auto"/>
              <w:right w:val="single" w:sz="4" w:space="0" w:color="auto"/>
            </w:tcBorders>
            <w:shd w:val="clear" w:color="auto" w:fill="auto"/>
            <w:vAlign w:val="center"/>
            <w:hideMark/>
          </w:tcPr>
          <w:p w14:paraId="4DF2609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666FB69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66BD0B8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7D71501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7F19F50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1D98E1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4894EA4"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E02650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Хмельницька</w:t>
            </w:r>
          </w:p>
        </w:tc>
        <w:tc>
          <w:tcPr>
            <w:tcW w:w="1273" w:type="dxa"/>
            <w:tcBorders>
              <w:top w:val="nil"/>
              <w:left w:val="nil"/>
              <w:bottom w:val="single" w:sz="4" w:space="0" w:color="auto"/>
              <w:right w:val="single" w:sz="4" w:space="0" w:color="auto"/>
            </w:tcBorders>
            <w:shd w:val="clear" w:color="auto" w:fill="auto"/>
            <w:vAlign w:val="center"/>
            <w:hideMark/>
          </w:tcPr>
          <w:p w14:paraId="1CEA48B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62F4241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B18719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03CBCB9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3C4EFA4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3CE3A6F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2A874A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29A953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Черкаська</w:t>
            </w:r>
          </w:p>
        </w:tc>
        <w:tc>
          <w:tcPr>
            <w:tcW w:w="1273" w:type="dxa"/>
            <w:tcBorders>
              <w:top w:val="nil"/>
              <w:left w:val="nil"/>
              <w:bottom w:val="single" w:sz="4" w:space="0" w:color="auto"/>
              <w:right w:val="single" w:sz="4" w:space="0" w:color="auto"/>
            </w:tcBorders>
            <w:shd w:val="clear" w:color="auto" w:fill="auto"/>
            <w:vAlign w:val="center"/>
            <w:hideMark/>
          </w:tcPr>
          <w:p w14:paraId="1F5A215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5FBDC45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E22579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5686D36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D6831C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714AEE6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083816F"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38F198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Чернівецька</w:t>
            </w:r>
          </w:p>
        </w:tc>
        <w:tc>
          <w:tcPr>
            <w:tcW w:w="1273" w:type="dxa"/>
            <w:tcBorders>
              <w:top w:val="nil"/>
              <w:left w:val="nil"/>
              <w:bottom w:val="single" w:sz="4" w:space="0" w:color="auto"/>
              <w:right w:val="single" w:sz="4" w:space="0" w:color="auto"/>
            </w:tcBorders>
            <w:shd w:val="clear" w:color="auto" w:fill="auto"/>
            <w:vAlign w:val="center"/>
            <w:hideMark/>
          </w:tcPr>
          <w:p w14:paraId="53D3567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6DA8E7F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3D8260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636D99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51465EE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13B3B71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89CE05B"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009733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Чернігівська</w:t>
            </w:r>
          </w:p>
        </w:tc>
        <w:tc>
          <w:tcPr>
            <w:tcW w:w="1273" w:type="dxa"/>
            <w:tcBorders>
              <w:top w:val="nil"/>
              <w:left w:val="nil"/>
              <w:bottom w:val="single" w:sz="4" w:space="0" w:color="auto"/>
              <w:right w:val="single" w:sz="4" w:space="0" w:color="auto"/>
            </w:tcBorders>
            <w:shd w:val="clear" w:color="auto" w:fill="auto"/>
            <w:vAlign w:val="center"/>
            <w:hideMark/>
          </w:tcPr>
          <w:p w14:paraId="0596C50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041062A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3A6478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D12F50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7B4F064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1B06EF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5A83F7E"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557BD8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м.Київ</w:t>
            </w:r>
          </w:p>
        </w:tc>
        <w:tc>
          <w:tcPr>
            <w:tcW w:w="1273" w:type="dxa"/>
            <w:tcBorders>
              <w:top w:val="nil"/>
              <w:left w:val="nil"/>
              <w:bottom w:val="single" w:sz="4" w:space="0" w:color="auto"/>
              <w:right w:val="single" w:sz="4" w:space="0" w:color="auto"/>
            </w:tcBorders>
            <w:shd w:val="clear" w:color="auto" w:fill="auto"/>
            <w:vAlign w:val="center"/>
            <w:hideMark/>
          </w:tcPr>
          <w:p w14:paraId="120DCB6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36417B4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922F72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D6FB0D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0E0DC2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D69F9F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bl>
    <w:p w14:paraId="4DC2E04F" w14:textId="72770DC2" w:rsidR="005D4E59" w:rsidRPr="00087DA7" w:rsidRDefault="005D4E59" w:rsidP="005D4E59">
      <w:pPr>
        <w:spacing w:line="360" w:lineRule="auto"/>
        <w:jc w:val="center"/>
        <w:rPr>
          <w:rFonts w:ascii="Times New Roman" w:hAnsi="Times New Roman" w:cs="Times New Roman"/>
          <w:sz w:val="28"/>
          <w:lang w:val="uk-UA"/>
        </w:rPr>
      </w:pPr>
      <w:r>
        <w:rPr>
          <w:rFonts w:ascii="Times New Roman" w:hAnsi="Times New Roman" w:cs="Times New Roman"/>
          <w:sz w:val="28"/>
          <w:lang w:val="uk-UA"/>
        </w:rPr>
        <w:br/>
      </w:r>
      <w:r w:rsidRPr="00087DA7">
        <w:rPr>
          <w:rFonts w:ascii="Times New Roman" w:hAnsi="Times New Roman" w:cs="Times New Roman"/>
          <w:sz w:val="28"/>
          <w:lang w:val="uk-UA"/>
        </w:rPr>
        <w:t>Рисунок 6</w:t>
      </w:r>
      <w:r>
        <w:rPr>
          <w:rFonts w:ascii="Times New Roman" w:hAnsi="Times New Roman" w:cs="Times New Roman"/>
          <w:sz w:val="28"/>
          <w:lang w:val="uk-UA"/>
        </w:rPr>
        <w:t>.1</w:t>
      </w:r>
      <w:r w:rsidRPr="00087DA7">
        <w:rPr>
          <w:rFonts w:ascii="Times New Roman" w:hAnsi="Times New Roman" w:cs="Times New Roman"/>
          <w:sz w:val="28"/>
          <w:lang w:val="uk-UA"/>
        </w:rPr>
        <w:t>.  Регіональне розподілення вакцин по регіонам України</w:t>
      </w:r>
      <w:r>
        <w:rPr>
          <w:rFonts w:ascii="Times New Roman" w:hAnsi="Times New Roman" w:cs="Times New Roman"/>
          <w:sz w:val="28"/>
          <w:lang w:val="uk-UA"/>
        </w:rPr>
        <w:t xml:space="preserve"> першої половини року</w:t>
      </w:r>
      <w:r w:rsidRPr="00087DA7">
        <w:rPr>
          <w:rFonts w:ascii="Times New Roman" w:hAnsi="Times New Roman" w:cs="Times New Roman"/>
          <w:sz w:val="28"/>
          <w:lang w:val="uk-UA"/>
        </w:rPr>
        <w:t xml:space="preserve"> на основі прогностичного алгоритму з кроком 0.0001 та кількістю вакцинацій яка дорівнює одному.</w:t>
      </w:r>
    </w:p>
    <w:tbl>
      <w:tblPr>
        <w:tblW w:w="9552" w:type="dxa"/>
        <w:tblInd w:w="93" w:type="dxa"/>
        <w:tblLook w:val="04A0" w:firstRow="1" w:lastRow="0" w:firstColumn="1" w:lastColumn="0" w:noHBand="0" w:noVBand="1"/>
      </w:tblPr>
      <w:tblGrid>
        <w:gridCol w:w="2080"/>
        <w:gridCol w:w="1220"/>
        <w:gridCol w:w="1238"/>
        <w:gridCol w:w="1259"/>
        <w:gridCol w:w="1248"/>
        <w:gridCol w:w="1267"/>
        <w:gridCol w:w="1240"/>
      </w:tblGrid>
      <w:tr w:rsidR="005D4E59" w:rsidRPr="005D4E59" w14:paraId="3F75BA6A" w14:textId="77777777" w:rsidTr="005D4E59">
        <w:trPr>
          <w:trHeight w:val="457"/>
        </w:trPr>
        <w:tc>
          <w:tcPr>
            <w:tcW w:w="2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73DBF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lastRenderedPageBreak/>
              <w:t>Найменування регіону</w:t>
            </w:r>
          </w:p>
        </w:tc>
        <w:tc>
          <w:tcPr>
            <w:tcW w:w="7472" w:type="dxa"/>
            <w:gridSpan w:val="6"/>
            <w:tcBorders>
              <w:top w:val="single" w:sz="4" w:space="0" w:color="auto"/>
              <w:left w:val="nil"/>
              <w:bottom w:val="single" w:sz="4" w:space="0" w:color="auto"/>
              <w:right w:val="single" w:sz="4" w:space="0" w:color="auto"/>
            </w:tcBorders>
            <w:shd w:val="clear" w:color="auto" w:fill="auto"/>
            <w:vAlign w:val="center"/>
            <w:hideMark/>
          </w:tcPr>
          <w:p w14:paraId="1EC9D178" w14:textId="77777777" w:rsidR="005D4E59" w:rsidRPr="005D4E59" w:rsidRDefault="005D4E59" w:rsidP="005D4E59">
            <w:pPr>
              <w:spacing w:after="0" w:line="240" w:lineRule="auto"/>
              <w:jc w:val="center"/>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Місяці</w:t>
            </w:r>
          </w:p>
        </w:tc>
      </w:tr>
      <w:tr w:rsidR="005D4E59" w:rsidRPr="005D4E59" w14:paraId="7C3111C1" w14:textId="77777777" w:rsidTr="005D4E59">
        <w:trPr>
          <w:trHeight w:val="457"/>
        </w:trPr>
        <w:tc>
          <w:tcPr>
            <w:tcW w:w="2080" w:type="dxa"/>
            <w:vMerge/>
            <w:tcBorders>
              <w:top w:val="single" w:sz="4" w:space="0" w:color="auto"/>
              <w:left w:val="single" w:sz="4" w:space="0" w:color="auto"/>
              <w:bottom w:val="single" w:sz="4" w:space="0" w:color="auto"/>
              <w:right w:val="single" w:sz="4" w:space="0" w:color="auto"/>
            </w:tcBorders>
            <w:vAlign w:val="center"/>
            <w:hideMark/>
          </w:tcPr>
          <w:p w14:paraId="227D5BD6" w14:textId="77777777" w:rsidR="005D4E59" w:rsidRPr="005D4E59" w:rsidRDefault="005D4E59" w:rsidP="005D4E59">
            <w:pPr>
              <w:spacing w:after="0" w:line="240" w:lineRule="auto"/>
              <w:rPr>
                <w:rFonts w:ascii="Times New Roman" w:eastAsia="Times New Roman" w:hAnsi="Times New Roman" w:cs="Times New Roman"/>
                <w:color w:val="000000"/>
                <w:sz w:val="24"/>
                <w:szCs w:val="24"/>
                <w:lang w:eastAsia="ru-RU"/>
              </w:rPr>
            </w:pPr>
          </w:p>
        </w:tc>
        <w:tc>
          <w:tcPr>
            <w:tcW w:w="1220" w:type="dxa"/>
            <w:tcBorders>
              <w:top w:val="nil"/>
              <w:left w:val="nil"/>
              <w:bottom w:val="single" w:sz="4" w:space="0" w:color="auto"/>
              <w:right w:val="single" w:sz="4" w:space="0" w:color="auto"/>
            </w:tcBorders>
            <w:shd w:val="clear" w:color="auto" w:fill="auto"/>
            <w:vAlign w:val="center"/>
            <w:hideMark/>
          </w:tcPr>
          <w:p w14:paraId="3E38E6BA"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липень</w:t>
            </w:r>
          </w:p>
        </w:tc>
        <w:tc>
          <w:tcPr>
            <w:tcW w:w="1238" w:type="dxa"/>
            <w:tcBorders>
              <w:top w:val="nil"/>
              <w:left w:val="nil"/>
              <w:bottom w:val="single" w:sz="4" w:space="0" w:color="auto"/>
              <w:right w:val="single" w:sz="4" w:space="0" w:color="auto"/>
            </w:tcBorders>
            <w:shd w:val="clear" w:color="auto" w:fill="auto"/>
            <w:vAlign w:val="center"/>
            <w:hideMark/>
          </w:tcPr>
          <w:p w14:paraId="27F83A13"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серпень</w:t>
            </w:r>
          </w:p>
        </w:tc>
        <w:tc>
          <w:tcPr>
            <w:tcW w:w="1259" w:type="dxa"/>
            <w:tcBorders>
              <w:top w:val="nil"/>
              <w:left w:val="nil"/>
              <w:bottom w:val="single" w:sz="4" w:space="0" w:color="auto"/>
              <w:right w:val="single" w:sz="4" w:space="0" w:color="auto"/>
            </w:tcBorders>
            <w:shd w:val="clear" w:color="auto" w:fill="auto"/>
            <w:vAlign w:val="center"/>
            <w:hideMark/>
          </w:tcPr>
          <w:p w14:paraId="78D8AFD5"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вересень</w:t>
            </w:r>
          </w:p>
        </w:tc>
        <w:tc>
          <w:tcPr>
            <w:tcW w:w="1248" w:type="dxa"/>
            <w:tcBorders>
              <w:top w:val="nil"/>
              <w:left w:val="nil"/>
              <w:bottom w:val="single" w:sz="4" w:space="0" w:color="auto"/>
              <w:right w:val="single" w:sz="4" w:space="0" w:color="auto"/>
            </w:tcBorders>
            <w:shd w:val="clear" w:color="auto" w:fill="auto"/>
            <w:vAlign w:val="center"/>
            <w:hideMark/>
          </w:tcPr>
          <w:p w14:paraId="2BDE82C7"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жовтень</w:t>
            </w:r>
          </w:p>
        </w:tc>
        <w:tc>
          <w:tcPr>
            <w:tcW w:w="1267" w:type="dxa"/>
            <w:tcBorders>
              <w:top w:val="nil"/>
              <w:left w:val="nil"/>
              <w:bottom w:val="single" w:sz="4" w:space="0" w:color="auto"/>
              <w:right w:val="single" w:sz="4" w:space="0" w:color="auto"/>
            </w:tcBorders>
            <w:shd w:val="clear" w:color="auto" w:fill="auto"/>
            <w:vAlign w:val="center"/>
            <w:hideMark/>
          </w:tcPr>
          <w:p w14:paraId="124BE4A3"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листопад</w:t>
            </w:r>
          </w:p>
        </w:tc>
        <w:tc>
          <w:tcPr>
            <w:tcW w:w="1240" w:type="dxa"/>
            <w:tcBorders>
              <w:top w:val="nil"/>
              <w:left w:val="nil"/>
              <w:bottom w:val="single" w:sz="4" w:space="0" w:color="auto"/>
              <w:right w:val="single" w:sz="4" w:space="0" w:color="auto"/>
            </w:tcBorders>
            <w:shd w:val="clear" w:color="auto" w:fill="auto"/>
            <w:vAlign w:val="center"/>
            <w:hideMark/>
          </w:tcPr>
          <w:p w14:paraId="048EFA9D"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грудень</w:t>
            </w:r>
          </w:p>
        </w:tc>
      </w:tr>
      <w:tr w:rsidR="005D4E59" w:rsidRPr="005D4E59" w14:paraId="09C79C1C"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0183063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Вінницька</w:t>
            </w:r>
          </w:p>
        </w:tc>
        <w:tc>
          <w:tcPr>
            <w:tcW w:w="1220" w:type="dxa"/>
            <w:tcBorders>
              <w:top w:val="nil"/>
              <w:left w:val="nil"/>
              <w:bottom w:val="single" w:sz="4" w:space="0" w:color="auto"/>
              <w:right w:val="single" w:sz="4" w:space="0" w:color="auto"/>
            </w:tcBorders>
            <w:shd w:val="clear" w:color="auto" w:fill="auto"/>
            <w:vAlign w:val="center"/>
            <w:hideMark/>
          </w:tcPr>
          <w:p w14:paraId="1A920B1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FBFC05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A4329F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DAE45F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51C009D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F479FB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CBFB8D6"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49BC831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Волинська</w:t>
            </w:r>
          </w:p>
        </w:tc>
        <w:tc>
          <w:tcPr>
            <w:tcW w:w="1220" w:type="dxa"/>
            <w:tcBorders>
              <w:top w:val="nil"/>
              <w:left w:val="nil"/>
              <w:bottom w:val="single" w:sz="4" w:space="0" w:color="auto"/>
              <w:right w:val="single" w:sz="4" w:space="0" w:color="auto"/>
            </w:tcBorders>
            <w:shd w:val="clear" w:color="auto" w:fill="auto"/>
            <w:vAlign w:val="center"/>
            <w:hideMark/>
          </w:tcPr>
          <w:p w14:paraId="5FFEB81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9E8376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CA2FC8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3BDCBA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339FFE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31B635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F0C8E14"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3222993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Дніпропетровська</w:t>
            </w:r>
          </w:p>
        </w:tc>
        <w:tc>
          <w:tcPr>
            <w:tcW w:w="1220" w:type="dxa"/>
            <w:tcBorders>
              <w:top w:val="nil"/>
              <w:left w:val="nil"/>
              <w:bottom w:val="single" w:sz="4" w:space="0" w:color="auto"/>
              <w:right w:val="single" w:sz="4" w:space="0" w:color="auto"/>
            </w:tcBorders>
            <w:shd w:val="clear" w:color="auto" w:fill="auto"/>
            <w:vAlign w:val="center"/>
            <w:hideMark/>
          </w:tcPr>
          <w:p w14:paraId="745DE5D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14869A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20972F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F8B9AD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49C0C7C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3BE1A8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C227525"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0FB3515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Донецька</w:t>
            </w:r>
          </w:p>
        </w:tc>
        <w:tc>
          <w:tcPr>
            <w:tcW w:w="1220" w:type="dxa"/>
            <w:tcBorders>
              <w:top w:val="nil"/>
              <w:left w:val="nil"/>
              <w:bottom w:val="single" w:sz="4" w:space="0" w:color="auto"/>
              <w:right w:val="single" w:sz="4" w:space="0" w:color="auto"/>
            </w:tcBorders>
            <w:shd w:val="clear" w:color="auto" w:fill="auto"/>
            <w:vAlign w:val="center"/>
            <w:hideMark/>
          </w:tcPr>
          <w:p w14:paraId="6D4503D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BB0817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D641EA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4F7E34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44D5E32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C77D49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3D41DF53"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0F50EA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Житомирська</w:t>
            </w:r>
          </w:p>
        </w:tc>
        <w:tc>
          <w:tcPr>
            <w:tcW w:w="1220" w:type="dxa"/>
            <w:tcBorders>
              <w:top w:val="nil"/>
              <w:left w:val="nil"/>
              <w:bottom w:val="single" w:sz="4" w:space="0" w:color="auto"/>
              <w:right w:val="single" w:sz="4" w:space="0" w:color="auto"/>
            </w:tcBorders>
            <w:shd w:val="clear" w:color="auto" w:fill="auto"/>
            <w:vAlign w:val="center"/>
            <w:hideMark/>
          </w:tcPr>
          <w:p w14:paraId="6440844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A1F363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3A6FAC1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9295BC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2B292F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7BD1E5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6FAC217"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321465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Закарпатська</w:t>
            </w:r>
          </w:p>
        </w:tc>
        <w:tc>
          <w:tcPr>
            <w:tcW w:w="1220" w:type="dxa"/>
            <w:tcBorders>
              <w:top w:val="nil"/>
              <w:left w:val="nil"/>
              <w:bottom w:val="single" w:sz="4" w:space="0" w:color="auto"/>
              <w:right w:val="single" w:sz="4" w:space="0" w:color="auto"/>
            </w:tcBorders>
            <w:shd w:val="clear" w:color="auto" w:fill="auto"/>
            <w:vAlign w:val="center"/>
            <w:hideMark/>
          </w:tcPr>
          <w:p w14:paraId="4E93A97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1D8B60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1CC4A8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5537C3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ED1817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6611F4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D60BF95"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CF49C2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Запорізька</w:t>
            </w:r>
          </w:p>
        </w:tc>
        <w:tc>
          <w:tcPr>
            <w:tcW w:w="1220" w:type="dxa"/>
            <w:tcBorders>
              <w:top w:val="nil"/>
              <w:left w:val="nil"/>
              <w:bottom w:val="single" w:sz="4" w:space="0" w:color="auto"/>
              <w:right w:val="single" w:sz="4" w:space="0" w:color="auto"/>
            </w:tcBorders>
            <w:shd w:val="clear" w:color="auto" w:fill="auto"/>
            <w:vAlign w:val="center"/>
            <w:hideMark/>
          </w:tcPr>
          <w:p w14:paraId="3F17A66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957077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AC668D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8B0458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D678AE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849AC3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3A6F256D"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3A2656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Ів.-Франківська</w:t>
            </w:r>
          </w:p>
        </w:tc>
        <w:tc>
          <w:tcPr>
            <w:tcW w:w="1220" w:type="dxa"/>
            <w:tcBorders>
              <w:top w:val="nil"/>
              <w:left w:val="nil"/>
              <w:bottom w:val="single" w:sz="4" w:space="0" w:color="auto"/>
              <w:right w:val="single" w:sz="4" w:space="0" w:color="auto"/>
            </w:tcBorders>
            <w:shd w:val="clear" w:color="auto" w:fill="auto"/>
            <w:vAlign w:val="center"/>
            <w:hideMark/>
          </w:tcPr>
          <w:p w14:paraId="181A36E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0B9251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19D1CAA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057A7C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5DCC71F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73C96B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826C5FB"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4FBA7D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Київська</w:t>
            </w:r>
          </w:p>
        </w:tc>
        <w:tc>
          <w:tcPr>
            <w:tcW w:w="1220" w:type="dxa"/>
            <w:tcBorders>
              <w:top w:val="nil"/>
              <w:left w:val="nil"/>
              <w:bottom w:val="single" w:sz="4" w:space="0" w:color="auto"/>
              <w:right w:val="single" w:sz="4" w:space="0" w:color="auto"/>
            </w:tcBorders>
            <w:shd w:val="clear" w:color="auto" w:fill="auto"/>
            <w:vAlign w:val="center"/>
            <w:hideMark/>
          </w:tcPr>
          <w:p w14:paraId="55634D8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DA327F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741E1D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582A3A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4FCD9C6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DF7027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67B6109"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728608D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Кіровоградська</w:t>
            </w:r>
          </w:p>
        </w:tc>
        <w:tc>
          <w:tcPr>
            <w:tcW w:w="1220" w:type="dxa"/>
            <w:tcBorders>
              <w:top w:val="nil"/>
              <w:left w:val="nil"/>
              <w:bottom w:val="single" w:sz="4" w:space="0" w:color="auto"/>
              <w:right w:val="single" w:sz="4" w:space="0" w:color="auto"/>
            </w:tcBorders>
            <w:shd w:val="clear" w:color="auto" w:fill="auto"/>
            <w:vAlign w:val="center"/>
            <w:hideMark/>
          </w:tcPr>
          <w:p w14:paraId="1B0E3E6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C7DD47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24C65D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7EAF08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B1AFAB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511C9E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A25C93C"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1646600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Луганська</w:t>
            </w:r>
          </w:p>
        </w:tc>
        <w:tc>
          <w:tcPr>
            <w:tcW w:w="1220" w:type="dxa"/>
            <w:tcBorders>
              <w:top w:val="nil"/>
              <w:left w:val="nil"/>
              <w:bottom w:val="single" w:sz="4" w:space="0" w:color="auto"/>
              <w:right w:val="single" w:sz="4" w:space="0" w:color="auto"/>
            </w:tcBorders>
            <w:shd w:val="clear" w:color="auto" w:fill="auto"/>
            <w:vAlign w:val="center"/>
            <w:hideMark/>
          </w:tcPr>
          <w:p w14:paraId="24DDAFA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7A8505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3F1FF08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75C393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380C1E0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3E959C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5056593"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46A5E78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Львівська</w:t>
            </w:r>
          </w:p>
        </w:tc>
        <w:tc>
          <w:tcPr>
            <w:tcW w:w="1220" w:type="dxa"/>
            <w:tcBorders>
              <w:top w:val="nil"/>
              <w:left w:val="nil"/>
              <w:bottom w:val="single" w:sz="4" w:space="0" w:color="auto"/>
              <w:right w:val="single" w:sz="4" w:space="0" w:color="auto"/>
            </w:tcBorders>
            <w:shd w:val="clear" w:color="auto" w:fill="auto"/>
            <w:vAlign w:val="center"/>
            <w:hideMark/>
          </w:tcPr>
          <w:p w14:paraId="65AEF82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4721A0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85C503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87D014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EA6D15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0B9DAA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34D0FF97"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7B16816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Миколаївська</w:t>
            </w:r>
          </w:p>
        </w:tc>
        <w:tc>
          <w:tcPr>
            <w:tcW w:w="1220" w:type="dxa"/>
            <w:tcBorders>
              <w:top w:val="nil"/>
              <w:left w:val="nil"/>
              <w:bottom w:val="single" w:sz="4" w:space="0" w:color="auto"/>
              <w:right w:val="single" w:sz="4" w:space="0" w:color="auto"/>
            </w:tcBorders>
            <w:shd w:val="clear" w:color="auto" w:fill="auto"/>
            <w:vAlign w:val="center"/>
            <w:hideMark/>
          </w:tcPr>
          <w:p w14:paraId="296E634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AE4143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AE8E90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441C53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A3662B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37684C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347DC43E"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0EA254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Одеська</w:t>
            </w:r>
          </w:p>
        </w:tc>
        <w:tc>
          <w:tcPr>
            <w:tcW w:w="1220" w:type="dxa"/>
            <w:tcBorders>
              <w:top w:val="nil"/>
              <w:left w:val="nil"/>
              <w:bottom w:val="single" w:sz="4" w:space="0" w:color="auto"/>
              <w:right w:val="single" w:sz="4" w:space="0" w:color="auto"/>
            </w:tcBorders>
            <w:shd w:val="clear" w:color="auto" w:fill="auto"/>
            <w:vAlign w:val="center"/>
            <w:hideMark/>
          </w:tcPr>
          <w:p w14:paraId="41A45A4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9280E9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0C4848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E1E234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253C905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F7A5E3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3FC36CD"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7DE4AF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Полтавська</w:t>
            </w:r>
          </w:p>
        </w:tc>
        <w:tc>
          <w:tcPr>
            <w:tcW w:w="1220" w:type="dxa"/>
            <w:tcBorders>
              <w:top w:val="nil"/>
              <w:left w:val="nil"/>
              <w:bottom w:val="single" w:sz="4" w:space="0" w:color="auto"/>
              <w:right w:val="single" w:sz="4" w:space="0" w:color="auto"/>
            </w:tcBorders>
            <w:shd w:val="clear" w:color="auto" w:fill="auto"/>
            <w:vAlign w:val="center"/>
            <w:hideMark/>
          </w:tcPr>
          <w:p w14:paraId="05EE309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DCB8C7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4D8892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211469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0BCD46D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D23DDA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1B604DB"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3DCF211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Рівненська</w:t>
            </w:r>
          </w:p>
        </w:tc>
        <w:tc>
          <w:tcPr>
            <w:tcW w:w="1220" w:type="dxa"/>
            <w:tcBorders>
              <w:top w:val="nil"/>
              <w:left w:val="nil"/>
              <w:bottom w:val="single" w:sz="4" w:space="0" w:color="auto"/>
              <w:right w:val="single" w:sz="4" w:space="0" w:color="auto"/>
            </w:tcBorders>
            <w:shd w:val="clear" w:color="auto" w:fill="auto"/>
            <w:vAlign w:val="center"/>
            <w:hideMark/>
          </w:tcPr>
          <w:p w14:paraId="4E35B8F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E0693E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D64140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360282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AF240E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AB1CA9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FBBB039"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4EE5250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Сумська</w:t>
            </w:r>
          </w:p>
        </w:tc>
        <w:tc>
          <w:tcPr>
            <w:tcW w:w="1220" w:type="dxa"/>
            <w:tcBorders>
              <w:top w:val="nil"/>
              <w:left w:val="nil"/>
              <w:bottom w:val="single" w:sz="4" w:space="0" w:color="auto"/>
              <w:right w:val="single" w:sz="4" w:space="0" w:color="auto"/>
            </w:tcBorders>
            <w:shd w:val="clear" w:color="auto" w:fill="auto"/>
            <w:vAlign w:val="center"/>
            <w:hideMark/>
          </w:tcPr>
          <w:p w14:paraId="47C9F40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9A387C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19C07C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9E413A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1DD2886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0C8504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E21FABA"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E642FA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Тернопільська</w:t>
            </w:r>
          </w:p>
        </w:tc>
        <w:tc>
          <w:tcPr>
            <w:tcW w:w="1220" w:type="dxa"/>
            <w:tcBorders>
              <w:top w:val="nil"/>
              <w:left w:val="nil"/>
              <w:bottom w:val="single" w:sz="4" w:space="0" w:color="auto"/>
              <w:right w:val="single" w:sz="4" w:space="0" w:color="auto"/>
            </w:tcBorders>
            <w:shd w:val="clear" w:color="auto" w:fill="auto"/>
            <w:vAlign w:val="center"/>
            <w:hideMark/>
          </w:tcPr>
          <w:p w14:paraId="5486102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626C89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8EA1E9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8A3BF7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5CF474A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92BBDE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BDE9A13"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489C6BF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Харківська</w:t>
            </w:r>
          </w:p>
        </w:tc>
        <w:tc>
          <w:tcPr>
            <w:tcW w:w="1220" w:type="dxa"/>
            <w:tcBorders>
              <w:top w:val="nil"/>
              <w:left w:val="nil"/>
              <w:bottom w:val="single" w:sz="4" w:space="0" w:color="auto"/>
              <w:right w:val="single" w:sz="4" w:space="0" w:color="auto"/>
            </w:tcBorders>
            <w:shd w:val="clear" w:color="auto" w:fill="auto"/>
            <w:vAlign w:val="center"/>
            <w:hideMark/>
          </w:tcPr>
          <w:p w14:paraId="33E5C32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07BCD3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87D677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DF8077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2F425C9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FE6949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3E9AD47A"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5C9C07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Херсонська</w:t>
            </w:r>
          </w:p>
        </w:tc>
        <w:tc>
          <w:tcPr>
            <w:tcW w:w="1220" w:type="dxa"/>
            <w:tcBorders>
              <w:top w:val="nil"/>
              <w:left w:val="nil"/>
              <w:bottom w:val="single" w:sz="4" w:space="0" w:color="auto"/>
              <w:right w:val="single" w:sz="4" w:space="0" w:color="auto"/>
            </w:tcBorders>
            <w:shd w:val="clear" w:color="auto" w:fill="auto"/>
            <w:vAlign w:val="center"/>
            <w:hideMark/>
          </w:tcPr>
          <w:p w14:paraId="37E96EE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151177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EFE383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9BFD68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3F968BC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D7E3A9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AC5B2E4"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4D61E7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Хмельницька</w:t>
            </w:r>
          </w:p>
        </w:tc>
        <w:tc>
          <w:tcPr>
            <w:tcW w:w="1220" w:type="dxa"/>
            <w:tcBorders>
              <w:top w:val="nil"/>
              <w:left w:val="nil"/>
              <w:bottom w:val="single" w:sz="4" w:space="0" w:color="auto"/>
              <w:right w:val="single" w:sz="4" w:space="0" w:color="auto"/>
            </w:tcBorders>
            <w:shd w:val="clear" w:color="auto" w:fill="auto"/>
            <w:vAlign w:val="center"/>
            <w:hideMark/>
          </w:tcPr>
          <w:p w14:paraId="355AB1E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3672D5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842BD8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36D4E3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35F597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BF82C3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FBDF7A8"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6D6CBE6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Черкаська</w:t>
            </w:r>
          </w:p>
        </w:tc>
        <w:tc>
          <w:tcPr>
            <w:tcW w:w="1220" w:type="dxa"/>
            <w:tcBorders>
              <w:top w:val="nil"/>
              <w:left w:val="nil"/>
              <w:bottom w:val="single" w:sz="4" w:space="0" w:color="auto"/>
              <w:right w:val="single" w:sz="4" w:space="0" w:color="auto"/>
            </w:tcBorders>
            <w:shd w:val="clear" w:color="auto" w:fill="auto"/>
            <w:vAlign w:val="center"/>
            <w:hideMark/>
          </w:tcPr>
          <w:p w14:paraId="7FD14CA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B75CD2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114D079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32940A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0A2898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683F79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3AF04C8D"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5D2AA6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Чернівецька</w:t>
            </w:r>
          </w:p>
        </w:tc>
        <w:tc>
          <w:tcPr>
            <w:tcW w:w="1220" w:type="dxa"/>
            <w:tcBorders>
              <w:top w:val="nil"/>
              <w:left w:val="nil"/>
              <w:bottom w:val="single" w:sz="4" w:space="0" w:color="auto"/>
              <w:right w:val="single" w:sz="4" w:space="0" w:color="auto"/>
            </w:tcBorders>
            <w:shd w:val="clear" w:color="auto" w:fill="auto"/>
            <w:vAlign w:val="center"/>
            <w:hideMark/>
          </w:tcPr>
          <w:p w14:paraId="1DE0A22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DB9F03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1402D7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61DFC4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076366E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B6EF66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A10A728"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FB5835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Чернігівська</w:t>
            </w:r>
          </w:p>
        </w:tc>
        <w:tc>
          <w:tcPr>
            <w:tcW w:w="1220" w:type="dxa"/>
            <w:tcBorders>
              <w:top w:val="nil"/>
              <w:left w:val="nil"/>
              <w:bottom w:val="single" w:sz="4" w:space="0" w:color="auto"/>
              <w:right w:val="single" w:sz="4" w:space="0" w:color="auto"/>
            </w:tcBorders>
            <w:shd w:val="clear" w:color="auto" w:fill="auto"/>
            <w:vAlign w:val="center"/>
            <w:hideMark/>
          </w:tcPr>
          <w:p w14:paraId="617D147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6882F3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187499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E1ED0B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3F39D26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84A6BA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86B28E4"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7BE979E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м.Київ</w:t>
            </w:r>
          </w:p>
        </w:tc>
        <w:tc>
          <w:tcPr>
            <w:tcW w:w="1220" w:type="dxa"/>
            <w:tcBorders>
              <w:top w:val="nil"/>
              <w:left w:val="nil"/>
              <w:bottom w:val="single" w:sz="4" w:space="0" w:color="auto"/>
              <w:right w:val="single" w:sz="4" w:space="0" w:color="auto"/>
            </w:tcBorders>
            <w:shd w:val="clear" w:color="auto" w:fill="auto"/>
            <w:vAlign w:val="center"/>
            <w:hideMark/>
          </w:tcPr>
          <w:p w14:paraId="46F7757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E62B73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C1C8AE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E09C7C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584169B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082790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bl>
    <w:p w14:paraId="2CC336FA" w14:textId="5C57B9C5" w:rsidR="005D4E59" w:rsidRDefault="005D4E59" w:rsidP="005D4E59">
      <w:pPr>
        <w:spacing w:line="360" w:lineRule="auto"/>
        <w:jc w:val="center"/>
        <w:rPr>
          <w:rFonts w:ascii="Times New Roman" w:hAnsi="Times New Roman" w:cs="Times New Roman"/>
          <w:sz w:val="28"/>
          <w:lang w:val="uk-UA"/>
        </w:rPr>
      </w:pPr>
      <w:r>
        <w:rPr>
          <w:rFonts w:ascii="Times New Roman" w:hAnsi="Times New Roman" w:cs="Times New Roman"/>
          <w:sz w:val="28"/>
          <w:lang w:val="uk-UA"/>
        </w:rPr>
        <w:br/>
      </w:r>
      <w:r w:rsidRPr="00087DA7">
        <w:rPr>
          <w:rFonts w:ascii="Times New Roman" w:hAnsi="Times New Roman" w:cs="Times New Roman"/>
          <w:sz w:val="28"/>
          <w:lang w:val="uk-UA"/>
        </w:rPr>
        <w:t>Рисунок 6</w:t>
      </w:r>
      <w:r>
        <w:rPr>
          <w:rFonts w:ascii="Times New Roman" w:hAnsi="Times New Roman" w:cs="Times New Roman"/>
          <w:sz w:val="28"/>
          <w:lang w:val="uk-UA"/>
        </w:rPr>
        <w:t>.2</w:t>
      </w:r>
      <w:r w:rsidRPr="00087DA7">
        <w:rPr>
          <w:rFonts w:ascii="Times New Roman" w:hAnsi="Times New Roman" w:cs="Times New Roman"/>
          <w:sz w:val="28"/>
          <w:lang w:val="uk-UA"/>
        </w:rPr>
        <w:t xml:space="preserve">.  Регіональне розподілення вакцин по регіонам України </w:t>
      </w:r>
      <w:r>
        <w:rPr>
          <w:rFonts w:ascii="Times New Roman" w:hAnsi="Times New Roman" w:cs="Times New Roman"/>
          <w:sz w:val="28"/>
          <w:lang w:val="uk-UA"/>
        </w:rPr>
        <w:t>другої половини року</w:t>
      </w:r>
      <w:r w:rsidRPr="00087DA7">
        <w:rPr>
          <w:rFonts w:ascii="Times New Roman" w:hAnsi="Times New Roman" w:cs="Times New Roman"/>
          <w:sz w:val="28"/>
          <w:lang w:val="uk-UA"/>
        </w:rPr>
        <w:t xml:space="preserve"> на основі прогностичного алгоритму з кроком 0.0001 та кількістю вакцинацій яка дорівнює одному.</w:t>
      </w:r>
    </w:p>
    <w:tbl>
      <w:tblPr>
        <w:tblW w:w="9685" w:type="dxa"/>
        <w:tblInd w:w="93" w:type="dxa"/>
        <w:tblLook w:val="04A0" w:firstRow="1" w:lastRow="0" w:firstColumn="1" w:lastColumn="0" w:noHBand="0" w:noVBand="1"/>
      </w:tblPr>
      <w:tblGrid>
        <w:gridCol w:w="2076"/>
        <w:gridCol w:w="1267"/>
        <w:gridCol w:w="1267"/>
        <w:gridCol w:w="1283"/>
        <w:gridCol w:w="1258"/>
        <w:gridCol w:w="1266"/>
        <w:gridCol w:w="1268"/>
      </w:tblGrid>
      <w:tr w:rsidR="005D4E59" w:rsidRPr="005D4E59" w14:paraId="0C0B2BE0" w14:textId="77777777" w:rsidTr="000E6FD1">
        <w:trPr>
          <w:trHeight w:val="458"/>
        </w:trPr>
        <w:tc>
          <w:tcPr>
            <w:tcW w:w="1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02823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lastRenderedPageBreak/>
              <w:t>Найменування регіону</w:t>
            </w:r>
          </w:p>
        </w:tc>
        <w:tc>
          <w:tcPr>
            <w:tcW w:w="7693" w:type="dxa"/>
            <w:gridSpan w:val="6"/>
            <w:tcBorders>
              <w:top w:val="single" w:sz="4" w:space="0" w:color="auto"/>
              <w:left w:val="nil"/>
              <w:bottom w:val="single" w:sz="4" w:space="0" w:color="auto"/>
              <w:right w:val="single" w:sz="4" w:space="0" w:color="auto"/>
            </w:tcBorders>
            <w:shd w:val="clear" w:color="auto" w:fill="auto"/>
            <w:vAlign w:val="center"/>
            <w:hideMark/>
          </w:tcPr>
          <w:p w14:paraId="384A0E16" w14:textId="77777777" w:rsidR="005D4E59" w:rsidRPr="005D4E59" w:rsidRDefault="005D4E59" w:rsidP="005D4E59">
            <w:pPr>
              <w:spacing w:after="0" w:line="240" w:lineRule="auto"/>
              <w:jc w:val="center"/>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Місяці</w:t>
            </w:r>
          </w:p>
        </w:tc>
      </w:tr>
      <w:tr w:rsidR="005D4E59" w:rsidRPr="005D4E59" w14:paraId="4E58EA71" w14:textId="77777777" w:rsidTr="000E6FD1">
        <w:trPr>
          <w:trHeight w:val="458"/>
        </w:trPr>
        <w:tc>
          <w:tcPr>
            <w:tcW w:w="1991" w:type="dxa"/>
            <w:vMerge/>
            <w:tcBorders>
              <w:top w:val="single" w:sz="4" w:space="0" w:color="auto"/>
              <w:left w:val="single" w:sz="4" w:space="0" w:color="auto"/>
              <w:bottom w:val="single" w:sz="4" w:space="0" w:color="auto"/>
              <w:right w:val="single" w:sz="4" w:space="0" w:color="auto"/>
            </w:tcBorders>
            <w:vAlign w:val="center"/>
            <w:hideMark/>
          </w:tcPr>
          <w:p w14:paraId="239EE799" w14:textId="77777777" w:rsidR="005D4E59" w:rsidRPr="005D4E59" w:rsidRDefault="005D4E59" w:rsidP="005D4E59">
            <w:pPr>
              <w:spacing w:after="0" w:line="240" w:lineRule="auto"/>
              <w:rPr>
                <w:rFonts w:ascii="Times New Roman" w:eastAsia="Times New Roman" w:hAnsi="Times New Roman" w:cs="Times New Roman"/>
                <w:color w:val="000000"/>
                <w:sz w:val="24"/>
                <w:szCs w:val="24"/>
                <w:lang w:eastAsia="ru-RU"/>
              </w:rPr>
            </w:pPr>
          </w:p>
        </w:tc>
        <w:tc>
          <w:tcPr>
            <w:tcW w:w="1281" w:type="dxa"/>
            <w:tcBorders>
              <w:top w:val="nil"/>
              <w:left w:val="nil"/>
              <w:bottom w:val="single" w:sz="4" w:space="0" w:color="auto"/>
              <w:right w:val="single" w:sz="4" w:space="0" w:color="auto"/>
            </w:tcBorders>
            <w:shd w:val="clear" w:color="auto" w:fill="auto"/>
            <w:vAlign w:val="center"/>
            <w:hideMark/>
          </w:tcPr>
          <w:p w14:paraId="2227AD67"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січень</w:t>
            </w:r>
          </w:p>
        </w:tc>
        <w:tc>
          <w:tcPr>
            <w:tcW w:w="1281" w:type="dxa"/>
            <w:tcBorders>
              <w:top w:val="nil"/>
              <w:left w:val="nil"/>
              <w:bottom w:val="single" w:sz="4" w:space="0" w:color="auto"/>
              <w:right w:val="single" w:sz="4" w:space="0" w:color="auto"/>
            </w:tcBorders>
            <w:shd w:val="clear" w:color="auto" w:fill="auto"/>
            <w:vAlign w:val="center"/>
            <w:hideMark/>
          </w:tcPr>
          <w:p w14:paraId="67341392"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лютий</w:t>
            </w:r>
          </w:p>
        </w:tc>
        <w:tc>
          <w:tcPr>
            <w:tcW w:w="1295" w:type="dxa"/>
            <w:tcBorders>
              <w:top w:val="nil"/>
              <w:left w:val="nil"/>
              <w:bottom w:val="single" w:sz="4" w:space="0" w:color="auto"/>
              <w:right w:val="single" w:sz="4" w:space="0" w:color="auto"/>
            </w:tcBorders>
            <w:shd w:val="clear" w:color="auto" w:fill="auto"/>
            <w:vAlign w:val="center"/>
            <w:hideMark/>
          </w:tcPr>
          <w:p w14:paraId="53DFA8FF"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березень</w:t>
            </w:r>
          </w:p>
        </w:tc>
        <w:tc>
          <w:tcPr>
            <w:tcW w:w="1274" w:type="dxa"/>
            <w:tcBorders>
              <w:top w:val="nil"/>
              <w:left w:val="nil"/>
              <w:bottom w:val="single" w:sz="4" w:space="0" w:color="auto"/>
              <w:right w:val="single" w:sz="4" w:space="0" w:color="auto"/>
            </w:tcBorders>
            <w:shd w:val="clear" w:color="auto" w:fill="auto"/>
            <w:vAlign w:val="center"/>
            <w:hideMark/>
          </w:tcPr>
          <w:p w14:paraId="46631A20"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квітень</w:t>
            </w:r>
          </w:p>
        </w:tc>
        <w:tc>
          <w:tcPr>
            <w:tcW w:w="1281" w:type="dxa"/>
            <w:tcBorders>
              <w:top w:val="nil"/>
              <w:left w:val="nil"/>
              <w:bottom w:val="single" w:sz="4" w:space="0" w:color="auto"/>
              <w:right w:val="single" w:sz="4" w:space="0" w:color="auto"/>
            </w:tcBorders>
            <w:shd w:val="clear" w:color="auto" w:fill="auto"/>
            <w:vAlign w:val="center"/>
            <w:hideMark/>
          </w:tcPr>
          <w:p w14:paraId="62EE0F25"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травень</w:t>
            </w:r>
          </w:p>
        </w:tc>
        <w:tc>
          <w:tcPr>
            <w:tcW w:w="1282" w:type="dxa"/>
            <w:tcBorders>
              <w:top w:val="nil"/>
              <w:left w:val="nil"/>
              <w:bottom w:val="single" w:sz="4" w:space="0" w:color="auto"/>
              <w:right w:val="single" w:sz="4" w:space="0" w:color="auto"/>
            </w:tcBorders>
            <w:shd w:val="clear" w:color="auto" w:fill="auto"/>
            <w:vAlign w:val="center"/>
            <w:hideMark/>
          </w:tcPr>
          <w:p w14:paraId="61C7F041"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червень</w:t>
            </w:r>
          </w:p>
        </w:tc>
      </w:tr>
      <w:tr w:rsidR="005D4E59" w:rsidRPr="005D4E59" w14:paraId="5F3BB1DA"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4426E26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Вінницька</w:t>
            </w:r>
          </w:p>
        </w:tc>
        <w:tc>
          <w:tcPr>
            <w:tcW w:w="1281" w:type="dxa"/>
            <w:tcBorders>
              <w:top w:val="nil"/>
              <w:left w:val="nil"/>
              <w:bottom w:val="single" w:sz="4" w:space="0" w:color="auto"/>
              <w:right w:val="single" w:sz="4" w:space="0" w:color="auto"/>
            </w:tcBorders>
            <w:shd w:val="clear" w:color="auto" w:fill="auto"/>
            <w:vAlign w:val="center"/>
            <w:hideMark/>
          </w:tcPr>
          <w:p w14:paraId="22C8F5E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128E0F9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95" w:type="dxa"/>
            <w:tcBorders>
              <w:top w:val="nil"/>
              <w:left w:val="nil"/>
              <w:bottom w:val="single" w:sz="4" w:space="0" w:color="auto"/>
              <w:right w:val="single" w:sz="4" w:space="0" w:color="auto"/>
            </w:tcBorders>
            <w:shd w:val="clear" w:color="auto" w:fill="auto"/>
            <w:vAlign w:val="center"/>
            <w:hideMark/>
          </w:tcPr>
          <w:p w14:paraId="6EF7B1B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2F69D8B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0AAB4AC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6860A8E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56E6134"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1022EA8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Волинська</w:t>
            </w:r>
          </w:p>
        </w:tc>
        <w:tc>
          <w:tcPr>
            <w:tcW w:w="1281" w:type="dxa"/>
            <w:tcBorders>
              <w:top w:val="nil"/>
              <w:left w:val="nil"/>
              <w:bottom w:val="single" w:sz="4" w:space="0" w:color="auto"/>
              <w:right w:val="single" w:sz="4" w:space="0" w:color="auto"/>
            </w:tcBorders>
            <w:shd w:val="clear" w:color="auto" w:fill="auto"/>
            <w:vAlign w:val="center"/>
            <w:hideMark/>
          </w:tcPr>
          <w:p w14:paraId="268C6AA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73E45D2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5" w:type="dxa"/>
            <w:tcBorders>
              <w:top w:val="nil"/>
              <w:left w:val="nil"/>
              <w:bottom w:val="single" w:sz="4" w:space="0" w:color="auto"/>
              <w:right w:val="single" w:sz="4" w:space="0" w:color="auto"/>
            </w:tcBorders>
            <w:shd w:val="clear" w:color="auto" w:fill="auto"/>
            <w:vAlign w:val="center"/>
            <w:hideMark/>
          </w:tcPr>
          <w:p w14:paraId="1AD7D01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645680C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6597599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7A55B78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B78B582"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3693D35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Дніпропетровська</w:t>
            </w:r>
          </w:p>
        </w:tc>
        <w:tc>
          <w:tcPr>
            <w:tcW w:w="1281" w:type="dxa"/>
            <w:tcBorders>
              <w:top w:val="nil"/>
              <w:left w:val="nil"/>
              <w:bottom w:val="single" w:sz="4" w:space="0" w:color="auto"/>
              <w:right w:val="single" w:sz="4" w:space="0" w:color="auto"/>
            </w:tcBorders>
            <w:shd w:val="clear" w:color="auto" w:fill="auto"/>
            <w:vAlign w:val="center"/>
            <w:hideMark/>
          </w:tcPr>
          <w:p w14:paraId="601FAD6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3A4D6CB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95" w:type="dxa"/>
            <w:tcBorders>
              <w:top w:val="nil"/>
              <w:left w:val="nil"/>
              <w:bottom w:val="single" w:sz="4" w:space="0" w:color="auto"/>
              <w:right w:val="single" w:sz="4" w:space="0" w:color="auto"/>
            </w:tcBorders>
            <w:shd w:val="clear" w:color="auto" w:fill="auto"/>
            <w:vAlign w:val="center"/>
            <w:hideMark/>
          </w:tcPr>
          <w:p w14:paraId="474F955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53204E8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1971151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2242E5D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2849FDC"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60D829D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Донецька</w:t>
            </w:r>
          </w:p>
        </w:tc>
        <w:tc>
          <w:tcPr>
            <w:tcW w:w="1281" w:type="dxa"/>
            <w:tcBorders>
              <w:top w:val="nil"/>
              <w:left w:val="nil"/>
              <w:bottom w:val="single" w:sz="4" w:space="0" w:color="auto"/>
              <w:right w:val="single" w:sz="4" w:space="0" w:color="auto"/>
            </w:tcBorders>
            <w:shd w:val="clear" w:color="auto" w:fill="auto"/>
            <w:vAlign w:val="center"/>
            <w:hideMark/>
          </w:tcPr>
          <w:p w14:paraId="5FCA39C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6C17803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95" w:type="dxa"/>
            <w:tcBorders>
              <w:top w:val="nil"/>
              <w:left w:val="nil"/>
              <w:bottom w:val="single" w:sz="4" w:space="0" w:color="auto"/>
              <w:right w:val="single" w:sz="4" w:space="0" w:color="auto"/>
            </w:tcBorders>
            <w:shd w:val="clear" w:color="auto" w:fill="auto"/>
            <w:vAlign w:val="center"/>
            <w:hideMark/>
          </w:tcPr>
          <w:p w14:paraId="5C9F115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5D69934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3643954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59C2D57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BE15D2F"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54F57C0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Житомирська</w:t>
            </w:r>
          </w:p>
        </w:tc>
        <w:tc>
          <w:tcPr>
            <w:tcW w:w="1281" w:type="dxa"/>
            <w:tcBorders>
              <w:top w:val="nil"/>
              <w:left w:val="nil"/>
              <w:bottom w:val="single" w:sz="4" w:space="0" w:color="auto"/>
              <w:right w:val="single" w:sz="4" w:space="0" w:color="auto"/>
            </w:tcBorders>
            <w:shd w:val="clear" w:color="auto" w:fill="auto"/>
            <w:vAlign w:val="center"/>
            <w:hideMark/>
          </w:tcPr>
          <w:p w14:paraId="68A4393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7F32D10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95" w:type="dxa"/>
            <w:tcBorders>
              <w:top w:val="nil"/>
              <w:left w:val="nil"/>
              <w:bottom w:val="single" w:sz="4" w:space="0" w:color="auto"/>
              <w:right w:val="single" w:sz="4" w:space="0" w:color="auto"/>
            </w:tcBorders>
            <w:shd w:val="clear" w:color="auto" w:fill="auto"/>
            <w:vAlign w:val="center"/>
            <w:hideMark/>
          </w:tcPr>
          <w:p w14:paraId="5B8B187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0237974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29B3622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61C9201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165F002"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0FC0C8D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Закарпатська</w:t>
            </w:r>
          </w:p>
        </w:tc>
        <w:tc>
          <w:tcPr>
            <w:tcW w:w="1281" w:type="dxa"/>
            <w:tcBorders>
              <w:top w:val="nil"/>
              <w:left w:val="nil"/>
              <w:bottom w:val="single" w:sz="4" w:space="0" w:color="auto"/>
              <w:right w:val="single" w:sz="4" w:space="0" w:color="auto"/>
            </w:tcBorders>
            <w:shd w:val="clear" w:color="auto" w:fill="auto"/>
            <w:vAlign w:val="center"/>
            <w:hideMark/>
          </w:tcPr>
          <w:p w14:paraId="71E4AD6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6CDD1A1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95" w:type="dxa"/>
            <w:tcBorders>
              <w:top w:val="nil"/>
              <w:left w:val="nil"/>
              <w:bottom w:val="single" w:sz="4" w:space="0" w:color="auto"/>
              <w:right w:val="single" w:sz="4" w:space="0" w:color="auto"/>
            </w:tcBorders>
            <w:shd w:val="clear" w:color="auto" w:fill="auto"/>
            <w:vAlign w:val="center"/>
            <w:hideMark/>
          </w:tcPr>
          <w:p w14:paraId="793EBDE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7707D66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02BA048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354C0B9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9E2EC56"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7EB55E2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Запорізька</w:t>
            </w:r>
          </w:p>
        </w:tc>
        <w:tc>
          <w:tcPr>
            <w:tcW w:w="1281" w:type="dxa"/>
            <w:tcBorders>
              <w:top w:val="nil"/>
              <w:left w:val="nil"/>
              <w:bottom w:val="single" w:sz="4" w:space="0" w:color="auto"/>
              <w:right w:val="single" w:sz="4" w:space="0" w:color="auto"/>
            </w:tcBorders>
            <w:shd w:val="clear" w:color="auto" w:fill="auto"/>
            <w:vAlign w:val="center"/>
            <w:hideMark/>
          </w:tcPr>
          <w:p w14:paraId="0EE91D4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201558C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95" w:type="dxa"/>
            <w:tcBorders>
              <w:top w:val="nil"/>
              <w:left w:val="nil"/>
              <w:bottom w:val="single" w:sz="4" w:space="0" w:color="auto"/>
              <w:right w:val="single" w:sz="4" w:space="0" w:color="auto"/>
            </w:tcBorders>
            <w:shd w:val="clear" w:color="auto" w:fill="auto"/>
            <w:vAlign w:val="center"/>
            <w:hideMark/>
          </w:tcPr>
          <w:p w14:paraId="6DFAB8C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468FB43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12024B1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7D06D33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252C5F5"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619147A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Ів.-Франківська</w:t>
            </w:r>
          </w:p>
        </w:tc>
        <w:tc>
          <w:tcPr>
            <w:tcW w:w="1281" w:type="dxa"/>
            <w:tcBorders>
              <w:top w:val="nil"/>
              <w:left w:val="nil"/>
              <w:bottom w:val="single" w:sz="4" w:space="0" w:color="auto"/>
              <w:right w:val="single" w:sz="4" w:space="0" w:color="auto"/>
            </w:tcBorders>
            <w:shd w:val="clear" w:color="auto" w:fill="auto"/>
            <w:vAlign w:val="center"/>
            <w:hideMark/>
          </w:tcPr>
          <w:p w14:paraId="1D75C1A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49931F8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95" w:type="dxa"/>
            <w:tcBorders>
              <w:top w:val="nil"/>
              <w:left w:val="nil"/>
              <w:bottom w:val="single" w:sz="4" w:space="0" w:color="auto"/>
              <w:right w:val="single" w:sz="4" w:space="0" w:color="auto"/>
            </w:tcBorders>
            <w:shd w:val="clear" w:color="auto" w:fill="auto"/>
            <w:vAlign w:val="center"/>
            <w:hideMark/>
          </w:tcPr>
          <w:p w14:paraId="2C2D3B3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5E445C4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7F95FB3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37D2855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3A572B81"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5C810FE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Київська</w:t>
            </w:r>
          </w:p>
        </w:tc>
        <w:tc>
          <w:tcPr>
            <w:tcW w:w="1281" w:type="dxa"/>
            <w:tcBorders>
              <w:top w:val="nil"/>
              <w:left w:val="nil"/>
              <w:bottom w:val="single" w:sz="4" w:space="0" w:color="auto"/>
              <w:right w:val="single" w:sz="4" w:space="0" w:color="auto"/>
            </w:tcBorders>
            <w:shd w:val="clear" w:color="auto" w:fill="auto"/>
            <w:vAlign w:val="center"/>
            <w:hideMark/>
          </w:tcPr>
          <w:p w14:paraId="5E4D2C0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519FBB9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95" w:type="dxa"/>
            <w:tcBorders>
              <w:top w:val="nil"/>
              <w:left w:val="nil"/>
              <w:bottom w:val="single" w:sz="4" w:space="0" w:color="auto"/>
              <w:right w:val="single" w:sz="4" w:space="0" w:color="auto"/>
            </w:tcBorders>
            <w:shd w:val="clear" w:color="auto" w:fill="auto"/>
            <w:vAlign w:val="center"/>
            <w:hideMark/>
          </w:tcPr>
          <w:p w14:paraId="77ECC45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5135C6D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171A735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6CC7716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C83ECD9"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3D2CC3A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Кіровоградська</w:t>
            </w:r>
          </w:p>
        </w:tc>
        <w:tc>
          <w:tcPr>
            <w:tcW w:w="1281" w:type="dxa"/>
            <w:tcBorders>
              <w:top w:val="nil"/>
              <w:left w:val="nil"/>
              <w:bottom w:val="single" w:sz="4" w:space="0" w:color="auto"/>
              <w:right w:val="single" w:sz="4" w:space="0" w:color="auto"/>
            </w:tcBorders>
            <w:shd w:val="clear" w:color="auto" w:fill="auto"/>
            <w:vAlign w:val="center"/>
            <w:hideMark/>
          </w:tcPr>
          <w:p w14:paraId="795B156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365085D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95" w:type="dxa"/>
            <w:tcBorders>
              <w:top w:val="nil"/>
              <w:left w:val="nil"/>
              <w:bottom w:val="single" w:sz="4" w:space="0" w:color="auto"/>
              <w:right w:val="single" w:sz="4" w:space="0" w:color="auto"/>
            </w:tcBorders>
            <w:shd w:val="clear" w:color="auto" w:fill="auto"/>
            <w:vAlign w:val="center"/>
            <w:hideMark/>
          </w:tcPr>
          <w:p w14:paraId="4A2BE50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10FDCF1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73FDF91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71491A5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8794045"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0C21FCB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Луганська</w:t>
            </w:r>
          </w:p>
        </w:tc>
        <w:tc>
          <w:tcPr>
            <w:tcW w:w="1281" w:type="dxa"/>
            <w:tcBorders>
              <w:top w:val="nil"/>
              <w:left w:val="nil"/>
              <w:bottom w:val="single" w:sz="4" w:space="0" w:color="auto"/>
              <w:right w:val="single" w:sz="4" w:space="0" w:color="auto"/>
            </w:tcBorders>
            <w:shd w:val="clear" w:color="auto" w:fill="auto"/>
            <w:vAlign w:val="center"/>
            <w:hideMark/>
          </w:tcPr>
          <w:p w14:paraId="0EE83DE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7E9B05A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95" w:type="dxa"/>
            <w:tcBorders>
              <w:top w:val="nil"/>
              <w:left w:val="nil"/>
              <w:bottom w:val="single" w:sz="4" w:space="0" w:color="auto"/>
              <w:right w:val="single" w:sz="4" w:space="0" w:color="auto"/>
            </w:tcBorders>
            <w:shd w:val="clear" w:color="auto" w:fill="auto"/>
            <w:vAlign w:val="center"/>
            <w:hideMark/>
          </w:tcPr>
          <w:p w14:paraId="1C34CFD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3116C58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51A46BA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2BC3254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F0C74EA"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5EA39B7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Львівська</w:t>
            </w:r>
          </w:p>
        </w:tc>
        <w:tc>
          <w:tcPr>
            <w:tcW w:w="1281" w:type="dxa"/>
            <w:tcBorders>
              <w:top w:val="nil"/>
              <w:left w:val="nil"/>
              <w:bottom w:val="single" w:sz="4" w:space="0" w:color="auto"/>
              <w:right w:val="single" w:sz="4" w:space="0" w:color="auto"/>
            </w:tcBorders>
            <w:shd w:val="clear" w:color="auto" w:fill="auto"/>
            <w:vAlign w:val="center"/>
            <w:hideMark/>
          </w:tcPr>
          <w:p w14:paraId="458FFC9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3FD94CC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95" w:type="dxa"/>
            <w:tcBorders>
              <w:top w:val="nil"/>
              <w:left w:val="nil"/>
              <w:bottom w:val="single" w:sz="4" w:space="0" w:color="auto"/>
              <w:right w:val="single" w:sz="4" w:space="0" w:color="auto"/>
            </w:tcBorders>
            <w:shd w:val="clear" w:color="auto" w:fill="auto"/>
            <w:vAlign w:val="center"/>
            <w:hideMark/>
          </w:tcPr>
          <w:p w14:paraId="0E640D3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2F5AFDE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50CB260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1C7E298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0D58B98"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0BEE106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Миколаївська</w:t>
            </w:r>
          </w:p>
        </w:tc>
        <w:tc>
          <w:tcPr>
            <w:tcW w:w="1281" w:type="dxa"/>
            <w:tcBorders>
              <w:top w:val="nil"/>
              <w:left w:val="nil"/>
              <w:bottom w:val="single" w:sz="4" w:space="0" w:color="auto"/>
              <w:right w:val="single" w:sz="4" w:space="0" w:color="auto"/>
            </w:tcBorders>
            <w:shd w:val="clear" w:color="auto" w:fill="auto"/>
            <w:vAlign w:val="center"/>
            <w:hideMark/>
          </w:tcPr>
          <w:p w14:paraId="46F8C9C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516219F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95" w:type="dxa"/>
            <w:tcBorders>
              <w:top w:val="nil"/>
              <w:left w:val="nil"/>
              <w:bottom w:val="single" w:sz="4" w:space="0" w:color="auto"/>
              <w:right w:val="single" w:sz="4" w:space="0" w:color="auto"/>
            </w:tcBorders>
            <w:shd w:val="clear" w:color="auto" w:fill="auto"/>
            <w:vAlign w:val="center"/>
            <w:hideMark/>
          </w:tcPr>
          <w:p w14:paraId="3B8AA21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5079679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5C888CE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7D938EA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01E935D"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3B590CB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Одеська</w:t>
            </w:r>
          </w:p>
        </w:tc>
        <w:tc>
          <w:tcPr>
            <w:tcW w:w="1281" w:type="dxa"/>
            <w:tcBorders>
              <w:top w:val="nil"/>
              <w:left w:val="nil"/>
              <w:bottom w:val="single" w:sz="4" w:space="0" w:color="auto"/>
              <w:right w:val="single" w:sz="4" w:space="0" w:color="auto"/>
            </w:tcBorders>
            <w:shd w:val="clear" w:color="auto" w:fill="auto"/>
            <w:vAlign w:val="center"/>
            <w:hideMark/>
          </w:tcPr>
          <w:p w14:paraId="624A127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4EB413D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95" w:type="dxa"/>
            <w:tcBorders>
              <w:top w:val="nil"/>
              <w:left w:val="nil"/>
              <w:bottom w:val="single" w:sz="4" w:space="0" w:color="auto"/>
              <w:right w:val="single" w:sz="4" w:space="0" w:color="auto"/>
            </w:tcBorders>
            <w:shd w:val="clear" w:color="auto" w:fill="auto"/>
            <w:vAlign w:val="center"/>
            <w:hideMark/>
          </w:tcPr>
          <w:p w14:paraId="6D6ABF9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334476B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648C391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727791B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8F4A82E"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60084E4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Полтавська</w:t>
            </w:r>
          </w:p>
        </w:tc>
        <w:tc>
          <w:tcPr>
            <w:tcW w:w="1281" w:type="dxa"/>
            <w:tcBorders>
              <w:top w:val="nil"/>
              <w:left w:val="nil"/>
              <w:bottom w:val="single" w:sz="4" w:space="0" w:color="auto"/>
              <w:right w:val="single" w:sz="4" w:space="0" w:color="auto"/>
            </w:tcBorders>
            <w:shd w:val="clear" w:color="auto" w:fill="auto"/>
            <w:vAlign w:val="center"/>
            <w:hideMark/>
          </w:tcPr>
          <w:p w14:paraId="39B088A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4477871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95" w:type="dxa"/>
            <w:tcBorders>
              <w:top w:val="nil"/>
              <w:left w:val="nil"/>
              <w:bottom w:val="single" w:sz="4" w:space="0" w:color="auto"/>
              <w:right w:val="single" w:sz="4" w:space="0" w:color="auto"/>
            </w:tcBorders>
            <w:shd w:val="clear" w:color="auto" w:fill="auto"/>
            <w:vAlign w:val="center"/>
            <w:hideMark/>
          </w:tcPr>
          <w:p w14:paraId="3885A8E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7AADD7A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7A36CF7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23C1480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BCB5EB9"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6CE4C7A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Рівненська</w:t>
            </w:r>
          </w:p>
        </w:tc>
        <w:tc>
          <w:tcPr>
            <w:tcW w:w="1281" w:type="dxa"/>
            <w:tcBorders>
              <w:top w:val="nil"/>
              <w:left w:val="nil"/>
              <w:bottom w:val="single" w:sz="4" w:space="0" w:color="auto"/>
              <w:right w:val="single" w:sz="4" w:space="0" w:color="auto"/>
            </w:tcBorders>
            <w:shd w:val="clear" w:color="auto" w:fill="auto"/>
            <w:vAlign w:val="center"/>
            <w:hideMark/>
          </w:tcPr>
          <w:p w14:paraId="1FCCFEF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165DBF0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95" w:type="dxa"/>
            <w:tcBorders>
              <w:top w:val="nil"/>
              <w:left w:val="nil"/>
              <w:bottom w:val="single" w:sz="4" w:space="0" w:color="auto"/>
              <w:right w:val="single" w:sz="4" w:space="0" w:color="auto"/>
            </w:tcBorders>
            <w:shd w:val="clear" w:color="auto" w:fill="auto"/>
            <w:vAlign w:val="center"/>
            <w:hideMark/>
          </w:tcPr>
          <w:p w14:paraId="2575D74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34D02B3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31178D5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6F9615B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A89DFFB"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73FDD23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Сумська</w:t>
            </w:r>
          </w:p>
        </w:tc>
        <w:tc>
          <w:tcPr>
            <w:tcW w:w="1281" w:type="dxa"/>
            <w:tcBorders>
              <w:top w:val="nil"/>
              <w:left w:val="nil"/>
              <w:bottom w:val="single" w:sz="4" w:space="0" w:color="auto"/>
              <w:right w:val="single" w:sz="4" w:space="0" w:color="auto"/>
            </w:tcBorders>
            <w:shd w:val="clear" w:color="auto" w:fill="auto"/>
            <w:vAlign w:val="center"/>
            <w:hideMark/>
          </w:tcPr>
          <w:p w14:paraId="6B76A7A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420A8E8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95" w:type="dxa"/>
            <w:tcBorders>
              <w:top w:val="nil"/>
              <w:left w:val="nil"/>
              <w:bottom w:val="single" w:sz="4" w:space="0" w:color="auto"/>
              <w:right w:val="single" w:sz="4" w:space="0" w:color="auto"/>
            </w:tcBorders>
            <w:shd w:val="clear" w:color="auto" w:fill="auto"/>
            <w:vAlign w:val="center"/>
            <w:hideMark/>
          </w:tcPr>
          <w:p w14:paraId="2A09C6C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541C7B7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63B8772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36BF78C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D081CF1"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4662910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Тернопільська</w:t>
            </w:r>
          </w:p>
        </w:tc>
        <w:tc>
          <w:tcPr>
            <w:tcW w:w="1281" w:type="dxa"/>
            <w:tcBorders>
              <w:top w:val="nil"/>
              <w:left w:val="nil"/>
              <w:bottom w:val="single" w:sz="4" w:space="0" w:color="auto"/>
              <w:right w:val="single" w:sz="4" w:space="0" w:color="auto"/>
            </w:tcBorders>
            <w:shd w:val="clear" w:color="auto" w:fill="auto"/>
            <w:vAlign w:val="center"/>
            <w:hideMark/>
          </w:tcPr>
          <w:p w14:paraId="4E62822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3427C60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95" w:type="dxa"/>
            <w:tcBorders>
              <w:top w:val="nil"/>
              <w:left w:val="nil"/>
              <w:bottom w:val="single" w:sz="4" w:space="0" w:color="auto"/>
              <w:right w:val="single" w:sz="4" w:space="0" w:color="auto"/>
            </w:tcBorders>
            <w:shd w:val="clear" w:color="auto" w:fill="auto"/>
            <w:vAlign w:val="center"/>
            <w:hideMark/>
          </w:tcPr>
          <w:p w14:paraId="74E47BF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7C749DE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20D990F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559C021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1AD794F"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1B4B306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Харківська</w:t>
            </w:r>
          </w:p>
        </w:tc>
        <w:tc>
          <w:tcPr>
            <w:tcW w:w="1281" w:type="dxa"/>
            <w:tcBorders>
              <w:top w:val="nil"/>
              <w:left w:val="nil"/>
              <w:bottom w:val="single" w:sz="4" w:space="0" w:color="auto"/>
              <w:right w:val="single" w:sz="4" w:space="0" w:color="auto"/>
            </w:tcBorders>
            <w:shd w:val="clear" w:color="auto" w:fill="auto"/>
            <w:vAlign w:val="center"/>
            <w:hideMark/>
          </w:tcPr>
          <w:p w14:paraId="2E8DAE8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0C6C235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95" w:type="dxa"/>
            <w:tcBorders>
              <w:top w:val="nil"/>
              <w:left w:val="nil"/>
              <w:bottom w:val="single" w:sz="4" w:space="0" w:color="auto"/>
              <w:right w:val="single" w:sz="4" w:space="0" w:color="auto"/>
            </w:tcBorders>
            <w:shd w:val="clear" w:color="auto" w:fill="auto"/>
            <w:vAlign w:val="center"/>
            <w:hideMark/>
          </w:tcPr>
          <w:p w14:paraId="2B958FD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23BBD18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7762A24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1DF957E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398484A6"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7713770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Херсонська</w:t>
            </w:r>
          </w:p>
        </w:tc>
        <w:tc>
          <w:tcPr>
            <w:tcW w:w="1281" w:type="dxa"/>
            <w:tcBorders>
              <w:top w:val="nil"/>
              <w:left w:val="nil"/>
              <w:bottom w:val="single" w:sz="4" w:space="0" w:color="auto"/>
              <w:right w:val="single" w:sz="4" w:space="0" w:color="auto"/>
            </w:tcBorders>
            <w:shd w:val="clear" w:color="auto" w:fill="auto"/>
            <w:vAlign w:val="center"/>
            <w:hideMark/>
          </w:tcPr>
          <w:p w14:paraId="40C9611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089FA12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95" w:type="dxa"/>
            <w:tcBorders>
              <w:top w:val="nil"/>
              <w:left w:val="nil"/>
              <w:bottom w:val="single" w:sz="4" w:space="0" w:color="auto"/>
              <w:right w:val="single" w:sz="4" w:space="0" w:color="auto"/>
            </w:tcBorders>
            <w:shd w:val="clear" w:color="auto" w:fill="auto"/>
            <w:vAlign w:val="center"/>
            <w:hideMark/>
          </w:tcPr>
          <w:p w14:paraId="6EF531A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4F7F86A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6A5D6F2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1D7F58F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4A3AF76"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2BE19F6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Хмельницька</w:t>
            </w:r>
          </w:p>
        </w:tc>
        <w:tc>
          <w:tcPr>
            <w:tcW w:w="1281" w:type="dxa"/>
            <w:tcBorders>
              <w:top w:val="nil"/>
              <w:left w:val="nil"/>
              <w:bottom w:val="single" w:sz="4" w:space="0" w:color="auto"/>
              <w:right w:val="single" w:sz="4" w:space="0" w:color="auto"/>
            </w:tcBorders>
            <w:shd w:val="clear" w:color="auto" w:fill="auto"/>
            <w:vAlign w:val="center"/>
            <w:hideMark/>
          </w:tcPr>
          <w:p w14:paraId="09AC4C9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32031C7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95" w:type="dxa"/>
            <w:tcBorders>
              <w:top w:val="nil"/>
              <w:left w:val="nil"/>
              <w:bottom w:val="single" w:sz="4" w:space="0" w:color="auto"/>
              <w:right w:val="single" w:sz="4" w:space="0" w:color="auto"/>
            </w:tcBorders>
            <w:shd w:val="clear" w:color="auto" w:fill="auto"/>
            <w:vAlign w:val="center"/>
            <w:hideMark/>
          </w:tcPr>
          <w:p w14:paraId="3C67D26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75FEA23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44A1DCB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109C3B8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39590B6"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268F156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Черкаська</w:t>
            </w:r>
          </w:p>
        </w:tc>
        <w:tc>
          <w:tcPr>
            <w:tcW w:w="1281" w:type="dxa"/>
            <w:tcBorders>
              <w:top w:val="nil"/>
              <w:left w:val="nil"/>
              <w:bottom w:val="single" w:sz="4" w:space="0" w:color="auto"/>
              <w:right w:val="single" w:sz="4" w:space="0" w:color="auto"/>
            </w:tcBorders>
            <w:shd w:val="clear" w:color="auto" w:fill="auto"/>
            <w:vAlign w:val="center"/>
            <w:hideMark/>
          </w:tcPr>
          <w:p w14:paraId="5A354B4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4996302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0.0000</w:t>
            </w:r>
          </w:p>
        </w:tc>
        <w:tc>
          <w:tcPr>
            <w:tcW w:w="1295" w:type="dxa"/>
            <w:tcBorders>
              <w:top w:val="nil"/>
              <w:left w:val="nil"/>
              <w:bottom w:val="single" w:sz="4" w:space="0" w:color="auto"/>
              <w:right w:val="single" w:sz="4" w:space="0" w:color="auto"/>
            </w:tcBorders>
            <w:shd w:val="clear" w:color="auto" w:fill="auto"/>
            <w:vAlign w:val="center"/>
            <w:hideMark/>
          </w:tcPr>
          <w:p w14:paraId="21C2DD1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4BA9157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30A9936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7489BFF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35D735F1"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7BDD823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Чернівецька</w:t>
            </w:r>
          </w:p>
        </w:tc>
        <w:tc>
          <w:tcPr>
            <w:tcW w:w="1281" w:type="dxa"/>
            <w:tcBorders>
              <w:top w:val="nil"/>
              <w:left w:val="nil"/>
              <w:bottom w:val="single" w:sz="4" w:space="0" w:color="auto"/>
              <w:right w:val="single" w:sz="4" w:space="0" w:color="auto"/>
            </w:tcBorders>
            <w:shd w:val="clear" w:color="auto" w:fill="auto"/>
            <w:vAlign w:val="center"/>
            <w:hideMark/>
          </w:tcPr>
          <w:p w14:paraId="7BDA3C1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7E4142B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95" w:type="dxa"/>
            <w:tcBorders>
              <w:top w:val="nil"/>
              <w:left w:val="nil"/>
              <w:bottom w:val="single" w:sz="4" w:space="0" w:color="auto"/>
              <w:right w:val="single" w:sz="4" w:space="0" w:color="auto"/>
            </w:tcBorders>
            <w:shd w:val="clear" w:color="auto" w:fill="auto"/>
            <w:vAlign w:val="center"/>
            <w:hideMark/>
          </w:tcPr>
          <w:p w14:paraId="28A904A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7725427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6B74362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644E95D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3003E689"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1C3D3A6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Чернігівська</w:t>
            </w:r>
          </w:p>
        </w:tc>
        <w:tc>
          <w:tcPr>
            <w:tcW w:w="1281" w:type="dxa"/>
            <w:tcBorders>
              <w:top w:val="nil"/>
              <w:left w:val="nil"/>
              <w:bottom w:val="single" w:sz="4" w:space="0" w:color="auto"/>
              <w:right w:val="single" w:sz="4" w:space="0" w:color="auto"/>
            </w:tcBorders>
            <w:shd w:val="clear" w:color="auto" w:fill="auto"/>
            <w:vAlign w:val="center"/>
            <w:hideMark/>
          </w:tcPr>
          <w:p w14:paraId="73F6C28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5C90D27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95" w:type="dxa"/>
            <w:tcBorders>
              <w:top w:val="nil"/>
              <w:left w:val="nil"/>
              <w:bottom w:val="single" w:sz="4" w:space="0" w:color="auto"/>
              <w:right w:val="single" w:sz="4" w:space="0" w:color="auto"/>
            </w:tcBorders>
            <w:shd w:val="clear" w:color="auto" w:fill="auto"/>
            <w:vAlign w:val="center"/>
            <w:hideMark/>
          </w:tcPr>
          <w:p w14:paraId="3AE5EB0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21764B4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5233A80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22C30E2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AE6D895" w14:textId="77777777" w:rsidTr="000E6FD1">
        <w:trPr>
          <w:trHeight w:val="458"/>
        </w:trPr>
        <w:tc>
          <w:tcPr>
            <w:tcW w:w="1991" w:type="dxa"/>
            <w:tcBorders>
              <w:top w:val="nil"/>
              <w:left w:val="single" w:sz="4" w:space="0" w:color="auto"/>
              <w:bottom w:val="single" w:sz="4" w:space="0" w:color="auto"/>
              <w:right w:val="single" w:sz="4" w:space="0" w:color="auto"/>
            </w:tcBorders>
            <w:shd w:val="clear" w:color="auto" w:fill="auto"/>
            <w:vAlign w:val="center"/>
            <w:hideMark/>
          </w:tcPr>
          <w:p w14:paraId="20AFD7D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м.Київ</w:t>
            </w:r>
          </w:p>
        </w:tc>
        <w:tc>
          <w:tcPr>
            <w:tcW w:w="1281" w:type="dxa"/>
            <w:tcBorders>
              <w:top w:val="nil"/>
              <w:left w:val="nil"/>
              <w:bottom w:val="single" w:sz="4" w:space="0" w:color="auto"/>
              <w:right w:val="single" w:sz="4" w:space="0" w:color="auto"/>
            </w:tcBorders>
            <w:shd w:val="clear" w:color="auto" w:fill="auto"/>
            <w:vAlign w:val="center"/>
            <w:hideMark/>
          </w:tcPr>
          <w:p w14:paraId="14F8CE5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1" w:type="dxa"/>
            <w:tcBorders>
              <w:top w:val="nil"/>
              <w:left w:val="nil"/>
              <w:bottom w:val="single" w:sz="4" w:space="0" w:color="auto"/>
              <w:right w:val="single" w:sz="4" w:space="0" w:color="auto"/>
            </w:tcBorders>
            <w:shd w:val="clear" w:color="auto" w:fill="auto"/>
            <w:vAlign w:val="center"/>
            <w:hideMark/>
          </w:tcPr>
          <w:p w14:paraId="2810BB0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95" w:type="dxa"/>
            <w:tcBorders>
              <w:top w:val="nil"/>
              <w:left w:val="nil"/>
              <w:bottom w:val="single" w:sz="4" w:space="0" w:color="auto"/>
              <w:right w:val="single" w:sz="4" w:space="0" w:color="auto"/>
            </w:tcBorders>
            <w:shd w:val="clear" w:color="auto" w:fill="auto"/>
            <w:vAlign w:val="center"/>
            <w:hideMark/>
          </w:tcPr>
          <w:p w14:paraId="24E3795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74" w:type="dxa"/>
            <w:tcBorders>
              <w:top w:val="nil"/>
              <w:left w:val="nil"/>
              <w:bottom w:val="single" w:sz="4" w:space="0" w:color="auto"/>
              <w:right w:val="single" w:sz="4" w:space="0" w:color="auto"/>
            </w:tcBorders>
            <w:shd w:val="clear" w:color="auto" w:fill="auto"/>
            <w:vAlign w:val="center"/>
            <w:hideMark/>
          </w:tcPr>
          <w:p w14:paraId="45B4011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1" w:type="dxa"/>
            <w:tcBorders>
              <w:top w:val="nil"/>
              <w:left w:val="nil"/>
              <w:bottom w:val="single" w:sz="4" w:space="0" w:color="auto"/>
              <w:right w:val="single" w:sz="4" w:space="0" w:color="auto"/>
            </w:tcBorders>
            <w:shd w:val="clear" w:color="auto" w:fill="auto"/>
            <w:vAlign w:val="center"/>
            <w:hideMark/>
          </w:tcPr>
          <w:p w14:paraId="259A7F1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2" w:type="dxa"/>
            <w:tcBorders>
              <w:top w:val="nil"/>
              <w:left w:val="nil"/>
              <w:bottom w:val="single" w:sz="4" w:space="0" w:color="auto"/>
              <w:right w:val="single" w:sz="4" w:space="0" w:color="auto"/>
            </w:tcBorders>
            <w:shd w:val="clear" w:color="auto" w:fill="auto"/>
            <w:vAlign w:val="center"/>
            <w:hideMark/>
          </w:tcPr>
          <w:p w14:paraId="330A3D8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bl>
    <w:p w14:paraId="6915B393" w14:textId="4353C07C" w:rsidR="000E6FD1" w:rsidRPr="00087DA7" w:rsidRDefault="000E6FD1" w:rsidP="000E6FD1">
      <w:pPr>
        <w:spacing w:line="360" w:lineRule="auto"/>
        <w:jc w:val="center"/>
        <w:rPr>
          <w:rFonts w:ascii="Times New Roman" w:hAnsi="Times New Roman" w:cs="Times New Roman"/>
          <w:sz w:val="28"/>
          <w:lang w:val="uk-UA"/>
        </w:rPr>
      </w:pPr>
      <w:r>
        <w:rPr>
          <w:rFonts w:ascii="Times New Roman" w:hAnsi="Times New Roman" w:cs="Times New Roman"/>
          <w:sz w:val="28"/>
          <w:lang w:val="uk-UA"/>
        </w:rPr>
        <w:br/>
      </w:r>
      <w:r w:rsidRPr="00087DA7">
        <w:rPr>
          <w:rFonts w:ascii="Times New Roman" w:hAnsi="Times New Roman" w:cs="Times New Roman"/>
          <w:sz w:val="28"/>
          <w:lang w:val="uk-UA"/>
        </w:rPr>
        <w:t>Рисунок 7</w:t>
      </w:r>
      <w:r>
        <w:rPr>
          <w:rFonts w:ascii="Times New Roman" w:hAnsi="Times New Roman" w:cs="Times New Roman"/>
          <w:sz w:val="28"/>
          <w:lang w:val="uk-UA"/>
        </w:rPr>
        <w:t>.1</w:t>
      </w:r>
      <w:r w:rsidRPr="00087DA7">
        <w:rPr>
          <w:rFonts w:ascii="Times New Roman" w:hAnsi="Times New Roman" w:cs="Times New Roman"/>
          <w:sz w:val="28"/>
          <w:lang w:val="uk-UA"/>
        </w:rPr>
        <w:t>.  Регіональне розподілення вакцин по регіонам України</w:t>
      </w:r>
      <w:r>
        <w:rPr>
          <w:rFonts w:ascii="Times New Roman" w:hAnsi="Times New Roman" w:cs="Times New Roman"/>
          <w:sz w:val="28"/>
          <w:lang w:val="uk-UA"/>
        </w:rPr>
        <w:t xml:space="preserve"> </w:t>
      </w:r>
      <w:r>
        <w:rPr>
          <w:rFonts w:ascii="Times New Roman" w:hAnsi="Times New Roman" w:cs="Times New Roman"/>
          <w:sz w:val="28"/>
          <w:lang w:val="uk-UA"/>
        </w:rPr>
        <w:t>першої половини року</w:t>
      </w:r>
      <w:r w:rsidRPr="00087DA7">
        <w:rPr>
          <w:rFonts w:ascii="Times New Roman" w:hAnsi="Times New Roman" w:cs="Times New Roman"/>
          <w:sz w:val="28"/>
          <w:lang w:val="uk-UA"/>
        </w:rPr>
        <w:t xml:space="preserve"> на основі прогностичного алгоритму з кроком 0.0001 та кількістю вакцинацій яка дорівнює двом.</w:t>
      </w:r>
    </w:p>
    <w:tbl>
      <w:tblPr>
        <w:tblW w:w="9815" w:type="dxa"/>
        <w:tblInd w:w="93" w:type="dxa"/>
        <w:tblLook w:val="04A0" w:firstRow="1" w:lastRow="0" w:firstColumn="1" w:lastColumn="0" w:noHBand="0" w:noVBand="1"/>
      </w:tblPr>
      <w:tblGrid>
        <w:gridCol w:w="2076"/>
        <w:gridCol w:w="1268"/>
        <w:gridCol w:w="1284"/>
        <w:gridCol w:w="1301"/>
        <w:gridCol w:w="1293"/>
        <w:gridCol w:w="1308"/>
        <w:gridCol w:w="1285"/>
      </w:tblGrid>
      <w:tr w:rsidR="005D4E59" w:rsidRPr="005D4E59" w14:paraId="738C8140" w14:textId="77777777" w:rsidTr="000E6FD1">
        <w:trPr>
          <w:trHeight w:val="451"/>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A3DF4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lastRenderedPageBreak/>
              <w:t>Найменування регіону</w:t>
            </w:r>
          </w:p>
        </w:tc>
        <w:tc>
          <w:tcPr>
            <w:tcW w:w="7739" w:type="dxa"/>
            <w:gridSpan w:val="6"/>
            <w:tcBorders>
              <w:top w:val="single" w:sz="4" w:space="0" w:color="auto"/>
              <w:left w:val="nil"/>
              <w:bottom w:val="single" w:sz="4" w:space="0" w:color="auto"/>
              <w:right w:val="single" w:sz="4" w:space="0" w:color="auto"/>
            </w:tcBorders>
            <w:shd w:val="clear" w:color="auto" w:fill="auto"/>
            <w:vAlign w:val="center"/>
            <w:hideMark/>
          </w:tcPr>
          <w:p w14:paraId="7FB8E740" w14:textId="77777777" w:rsidR="005D4E59" w:rsidRPr="005D4E59" w:rsidRDefault="005D4E59" w:rsidP="005D4E59">
            <w:pPr>
              <w:spacing w:after="0" w:line="240" w:lineRule="auto"/>
              <w:jc w:val="center"/>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Місяці</w:t>
            </w:r>
          </w:p>
        </w:tc>
      </w:tr>
      <w:tr w:rsidR="005D4E59" w:rsidRPr="005D4E59" w14:paraId="79B8ADBE" w14:textId="77777777" w:rsidTr="000E6FD1">
        <w:trPr>
          <w:trHeight w:val="451"/>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70476FF4" w14:textId="77777777" w:rsidR="005D4E59" w:rsidRPr="005D4E59" w:rsidRDefault="005D4E59" w:rsidP="005D4E59">
            <w:pPr>
              <w:spacing w:after="0" w:line="240" w:lineRule="auto"/>
              <w:rPr>
                <w:rFonts w:ascii="Times New Roman" w:eastAsia="Times New Roman" w:hAnsi="Times New Roman" w:cs="Times New Roman"/>
                <w:color w:val="000000"/>
                <w:sz w:val="24"/>
                <w:szCs w:val="24"/>
                <w:lang w:eastAsia="ru-RU"/>
              </w:rPr>
            </w:pPr>
          </w:p>
        </w:tc>
        <w:tc>
          <w:tcPr>
            <w:tcW w:w="1268" w:type="dxa"/>
            <w:tcBorders>
              <w:top w:val="nil"/>
              <w:left w:val="nil"/>
              <w:bottom w:val="single" w:sz="4" w:space="0" w:color="auto"/>
              <w:right w:val="single" w:sz="4" w:space="0" w:color="auto"/>
            </w:tcBorders>
            <w:shd w:val="clear" w:color="auto" w:fill="auto"/>
            <w:vAlign w:val="center"/>
            <w:hideMark/>
          </w:tcPr>
          <w:p w14:paraId="7F9EDFA5"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липень</w:t>
            </w:r>
          </w:p>
        </w:tc>
        <w:tc>
          <w:tcPr>
            <w:tcW w:w="1284" w:type="dxa"/>
            <w:tcBorders>
              <w:top w:val="nil"/>
              <w:left w:val="nil"/>
              <w:bottom w:val="single" w:sz="4" w:space="0" w:color="auto"/>
              <w:right w:val="single" w:sz="4" w:space="0" w:color="auto"/>
            </w:tcBorders>
            <w:shd w:val="clear" w:color="auto" w:fill="auto"/>
            <w:vAlign w:val="center"/>
            <w:hideMark/>
          </w:tcPr>
          <w:p w14:paraId="0CF6AE76"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серпень</w:t>
            </w:r>
          </w:p>
        </w:tc>
        <w:tc>
          <w:tcPr>
            <w:tcW w:w="1301" w:type="dxa"/>
            <w:tcBorders>
              <w:top w:val="nil"/>
              <w:left w:val="nil"/>
              <w:bottom w:val="single" w:sz="4" w:space="0" w:color="auto"/>
              <w:right w:val="single" w:sz="4" w:space="0" w:color="auto"/>
            </w:tcBorders>
            <w:shd w:val="clear" w:color="auto" w:fill="auto"/>
            <w:vAlign w:val="center"/>
            <w:hideMark/>
          </w:tcPr>
          <w:p w14:paraId="6E8F9F89"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вересень</w:t>
            </w:r>
          </w:p>
        </w:tc>
        <w:tc>
          <w:tcPr>
            <w:tcW w:w="1293" w:type="dxa"/>
            <w:tcBorders>
              <w:top w:val="nil"/>
              <w:left w:val="nil"/>
              <w:bottom w:val="single" w:sz="4" w:space="0" w:color="auto"/>
              <w:right w:val="single" w:sz="4" w:space="0" w:color="auto"/>
            </w:tcBorders>
            <w:shd w:val="clear" w:color="auto" w:fill="auto"/>
            <w:vAlign w:val="center"/>
            <w:hideMark/>
          </w:tcPr>
          <w:p w14:paraId="16E82D3A"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жовтень</w:t>
            </w:r>
          </w:p>
        </w:tc>
        <w:tc>
          <w:tcPr>
            <w:tcW w:w="1308" w:type="dxa"/>
            <w:tcBorders>
              <w:top w:val="nil"/>
              <w:left w:val="nil"/>
              <w:bottom w:val="single" w:sz="4" w:space="0" w:color="auto"/>
              <w:right w:val="single" w:sz="4" w:space="0" w:color="auto"/>
            </w:tcBorders>
            <w:shd w:val="clear" w:color="auto" w:fill="auto"/>
            <w:vAlign w:val="center"/>
            <w:hideMark/>
          </w:tcPr>
          <w:p w14:paraId="641BD79F"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листопад</w:t>
            </w:r>
          </w:p>
        </w:tc>
        <w:tc>
          <w:tcPr>
            <w:tcW w:w="1285" w:type="dxa"/>
            <w:tcBorders>
              <w:top w:val="nil"/>
              <w:left w:val="nil"/>
              <w:bottom w:val="single" w:sz="4" w:space="0" w:color="auto"/>
              <w:right w:val="single" w:sz="4" w:space="0" w:color="auto"/>
            </w:tcBorders>
            <w:shd w:val="clear" w:color="auto" w:fill="auto"/>
            <w:vAlign w:val="center"/>
            <w:hideMark/>
          </w:tcPr>
          <w:p w14:paraId="1B2BC887" w14:textId="77777777" w:rsidR="005D4E59" w:rsidRPr="005D4E59" w:rsidRDefault="005D4E59" w:rsidP="005D4E59">
            <w:pPr>
              <w:spacing w:after="0" w:line="240" w:lineRule="auto"/>
              <w:jc w:val="both"/>
              <w:rPr>
                <w:rFonts w:ascii="Times New Roman" w:eastAsia="Times New Roman" w:hAnsi="Times New Roman" w:cs="Times New Roman"/>
                <w:color w:val="000000"/>
                <w:sz w:val="20"/>
                <w:szCs w:val="20"/>
                <w:lang w:eastAsia="ru-RU"/>
              </w:rPr>
            </w:pPr>
            <w:r w:rsidRPr="005D4E59">
              <w:rPr>
                <w:rFonts w:ascii="Times New Roman" w:eastAsia="Times New Roman" w:hAnsi="Times New Roman" w:cs="Times New Roman"/>
                <w:color w:val="000000"/>
                <w:sz w:val="20"/>
                <w:szCs w:val="20"/>
                <w:lang w:val="uk-UA" w:eastAsia="ru-RU"/>
              </w:rPr>
              <w:t>грудень</w:t>
            </w:r>
          </w:p>
        </w:tc>
      </w:tr>
      <w:tr w:rsidR="005D4E59" w:rsidRPr="005D4E59" w14:paraId="29DCEB66"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CEE55E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Вінницька</w:t>
            </w:r>
          </w:p>
        </w:tc>
        <w:tc>
          <w:tcPr>
            <w:tcW w:w="1268" w:type="dxa"/>
            <w:tcBorders>
              <w:top w:val="nil"/>
              <w:left w:val="nil"/>
              <w:bottom w:val="single" w:sz="4" w:space="0" w:color="auto"/>
              <w:right w:val="single" w:sz="4" w:space="0" w:color="auto"/>
            </w:tcBorders>
            <w:shd w:val="clear" w:color="auto" w:fill="auto"/>
            <w:vAlign w:val="center"/>
            <w:hideMark/>
          </w:tcPr>
          <w:p w14:paraId="1E62266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3668330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67B80A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5B03FF2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435F7B1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102F77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BC000CD"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B3F66F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Волинська</w:t>
            </w:r>
          </w:p>
        </w:tc>
        <w:tc>
          <w:tcPr>
            <w:tcW w:w="1268" w:type="dxa"/>
            <w:tcBorders>
              <w:top w:val="nil"/>
              <w:left w:val="nil"/>
              <w:bottom w:val="single" w:sz="4" w:space="0" w:color="auto"/>
              <w:right w:val="single" w:sz="4" w:space="0" w:color="auto"/>
            </w:tcBorders>
            <w:shd w:val="clear" w:color="auto" w:fill="auto"/>
            <w:vAlign w:val="center"/>
            <w:hideMark/>
          </w:tcPr>
          <w:p w14:paraId="6A5F0E4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5BB41BE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27A0344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4802782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21C98E9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5" w:type="dxa"/>
            <w:tcBorders>
              <w:top w:val="nil"/>
              <w:left w:val="nil"/>
              <w:bottom w:val="single" w:sz="4" w:space="0" w:color="auto"/>
              <w:right w:val="single" w:sz="4" w:space="0" w:color="auto"/>
            </w:tcBorders>
            <w:shd w:val="clear" w:color="auto" w:fill="auto"/>
            <w:vAlign w:val="center"/>
            <w:hideMark/>
          </w:tcPr>
          <w:p w14:paraId="4C70502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1922A90"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FEB6C0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Дніпропетровська</w:t>
            </w:r>
          </w:p>
        </w:tc>
        <w:tc>
          <w:tcPr>
            <w:tcW w:w="1268" w:type="dxa"/>
            <w:tcBorders>
              <w:top w:val="nil"/>
              <w:left w:val="nil"/>
              <w:bottom w:val="single" w:sz="4" w:space="0" w:color="auto"/>
              <w:right w:val="single" w:sz="4" w:space="0" w:color="auto"/>
            </w:tcBorders>
            <w:shd w:val="clear" w:color="auto" w:fill="auto"/>
            <w:vAlign w:val="center"/>
            <w:hideMark/>
          </w:tcPr>
          <w:p w14:paraId="659BFAD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2BF21F8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02B17F8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6E770C7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68259BE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05D9DA2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45E2C0E"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F77927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Донецька</w:t>
            </w:r>
          </w:p>
        </w:tc>
        <w:tc>
          <w:tcPr>
            <w:tcW w:w="1268" w:type="dxa"/>
            <w:tcBorders>
              <w:top w:val="nil"/>
              <w:left w:val="nil"/>
              <w:bottom w:val="single" w:sz="4" w:space="0" w:color="auto"/>
              <w:right w:val="single" w:sz="4" w:space="0" w:color="auto"/>
            </w:tcBorders>
            <w:shd w:val="clear" w:color="auto" w:fill="auto"/>
            <w:vAlign w:val="center"/>
            <w:hideMark/>
          </w:tcPr>
          <w:p w14:paraId="193B4D0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1307D9C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2F3B141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087DA96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7D92E2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1CCAEE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A7DE765"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BCCFD0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Житомирська</w:t>
            </w:r>
          </w:p>
        </w:tc>
        <w:tc>
          <w:tcPr>
            <w:tcW w:w="1268" w:type="dxa"/>
            <w:tcBorders>
              <w:top w:val="nil"/>
              <w:left w:val="nil"/>
              <w:bottom w:val="single" w:sz="4" w:space="0" w:color="auto"/>
              <w:right w:val="single" w:sz="4" w:space="0" w:color="auto"/>
            </w:tcBorders>
            <w:shd w:val="clear" w:color="auto" w:fill="auto"/>
            <w:vAlign w:val="center"/>
            <w:hideMark/>
          </w:tcPr>
          <w:p w14:paraId="5213337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5A9E16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2138F45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2102E28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06BA54D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35550A6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2F18484"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B22C17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Закарпатська</w:t>
            </w:r>
          </w:p>
        </w:tc>
        <w:tc>
          <w:tcPr>
            <w:tcW w:w="1268" w:type="dxa"/>
            <w:tcBorders>
              <w:top w:val="nil"/>
              <w:left w:val="nil"/>
              <w:bottom w:val="single" w:sz="4" w:space="0" w:color="auto"/>
              <w:right w:val="single" w:sz="4" w:space="0" w:color="auto"/>
            </w:tcBorders>
            <w:shd w:val="clear" w:color="auto" w:fill="auto"/>
            <w:vAlign w:val="center"/>
            <w:hideMark/>
          </w:tcPr>
          <w:p w14:paraId="2F64DFC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BE99E5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C6C99F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4D5C810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70D009D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781684C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F5B0629"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6757FE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Запорізька</w:t>
            </w:r>
          </w:p>
        </w:tc>
        <w:tc>
          <w:tcPr>
            <w:tcW w:w="1268" w:type="dxa"/>
            <w:tcBorders>
              <w:top w:val="nil"/>
              <w:left w:val="nil"/>
              <w:bottom w:val="single" w:sz="4" w:space="0" w:color="auto"/>
              <w:right w:val="single" w:sz="4" w:space="0" w:color="auto"/>
            </w:tcBorders>
            <w:shd w:val="clear" w:color="auto" w:fill="auto"/>
            <w:vAlign w:val="center"/>
            <w:hideMark/>
          </w:tcPr>
          <w:p w14:paraId="74B9042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8E2402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1AC5456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1D057EA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76D7AF0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B62261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D987EAB"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2081E4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Ів.-Франківська</w:t>
            </w:r>
          </w:p>
        </w:tc>
        <w:tc>
          <w:tcPr>
            <w:tcW w:w="1268" w:type="dxa"/>
            <w:tcBorders>
              <w:top w:val="nil"/>
              <w:left w:val="nil"/>
              <w:bottom w:val="single" w:sz="4" w:space="0" w:color="auto"/>
              <w:right w:val="single" w:sz="4" w:space="0" w:color="auto"/>
            </w:tcBorders>
            <w:shd w:val="clear" w:color="auto" w:fill="auto"/>
            <w:vAlign w:val="center"/>
            <w:hideMark/>
          </w:tcPr>
          <w:p w14:paraId="7C7E32E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1074A39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65B4842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593E19F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3E76FE1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75FF48C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8509697"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E4047C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Київська</w:t>
            </w:r>
          </w:p>
        </w:tc>
        <w:tc>
          <w:tcPr>
            <w:tcW w:w="1268" w:type="dxa"/>
            <w:tcBorders>
              <w:top w:val="nil"/>
              <w:left w:val="nil"/>
              <w:bottom w:val="single" w:sz="4" w:space="0" w:color="auto"/>
              <w:right w:val="single" w:sz="4" w:space="0" w:color="auto"/>
            </w:tcBorders>
            <w:shd w:val="clear" w:color="auto" w:fill="auto"/>
            <w:vAlign w:val="center"/>
            <w:hideMark/>
          </w:tcPr>
          <w:p w14:paraId="430D849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8A467A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629407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079BFEE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068F020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374D375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2814BC3"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6ADE91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Кіровоградська</w:t>
            </w:r>
          </w:p>
        </w:tc>
        <w:tc>
          <w:tcPr>
            <w:tcW w:w="1268" w:type="dxa"/>
            <w:tcBorders>
              <w:top w:val="nil"/>
              <w:left w:val="nil"/>
              <w:bottom w:val="single" w:sz="4" w:space="0" w:color="auto"/>
              <w:right w:val="single" w:sz="4" w:space="0" w:color="auto"/>
            </w:tcBorders>
            <w:shd w:val="clear" w:color="auto" w:fill="auto"/>
            <w:vAlign w:val="center"/>
            <w:hideMark/>
          </w:tcPr>
          <w:p w14:paraId="48D4B13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22A0316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7692FCE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7FFCF94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26F38D5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6881B17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78028D2"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544608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Луганська</w:t>
            </w:r>
          </w:p>
        </w:tc>
        <w:tc>
          <w:tcPr>
            <w:tcW w:w="1268" w:type="dxa"/>
            <w:tcBorders>
              <w:top w:val="nil"/>
              <w:left w:val="nil"/>
              <w:bottom w:val="single" w:sz="4" w:space="0" w:color="auto"/>
              <w:right w:val="single" w:sz="4" w:space="0" w:color="auto"/>
            </w:tcBorders>
            <w:shd w:val="clear" w:color="auto" w:fill="auto"/>
            <w:vAlign w:val="center"/>
            <w:hideMark/>
          </w:tcPr>
          <w:p w14:paraId="6B37784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A0E0AD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17C2CC3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272172B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4939847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3E9B510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90E07E5"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AAAF1B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Львівська</w:t>
            </w:r>
          </w:p>
        </w:tc>
        <w:tc>
          <w:tcPr>
            <w:tcW w:w="1268" w:type="dxa"/>
            <w:tcBorders>
              <w:top w:val="nil"/>
              <w:left w:val="nil"/>
              <w:bottom w:val="single" w:sz="4" w:space="0" w:color="auto"/>
              <w:right w:val="single" w:sz="4" w:space="0" w:color="auto"/>
            </w:tcBorders>
            <w:shd w:val="clear" w:color="auto" w:fill="auto"/>
            <w:vAlign w:val="center"/>
            <w:hideMark/>
          </w:tcPr>
          <w:p w14:paraId="4B086CE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1D47795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A06F61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581CABD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EFA751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96A961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8FC74F1"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A518D7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Миколаївська</w:t>
            </w:r>
          </w:p>
        </w:tc>
        <w:tc>
          <w:tcPr>
            <w:tcW w:w="1268" w:type="dxa"/>
            <w:tcBorders>
              <w:top w:val="nil"/>
              <w:left w:val="nil"/>
              <w:bottom w:val="single" w:sz="4" w:space="0" w:color="auto"/>
              <w:right w:val="single" w:sz="4" w:space="0" w:color="auto"/>
            </w:tcBorders>
            <w:shd w:val="clear" w:color="auto" w:fill="auto"/>
            <w:vAlign w:val="center"/>
            <w:hideMark/>
          </w:tcPr>
          <w:p w14:paraId="35AE088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08A9A4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104E8C1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306000A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6E06D5E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1748A55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2985311"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81F161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Одеська</w:t>
            </w:r>
          </w:p>
        </w:tc>
        <w:tc>
          <w:tcPr>
            <w:tcW w:w="1268" w:type="dxa"/>
            <w:tcBorders>
              <w:top w:val="nil"/>
              <w:left w:val="nil"/>
              <w:bottom w:val="single" w:sz="4" w:space="0" w:color="auto"/>
              <w:right w:val="single" w:sz="4" w:space="0" w:color="auto"/>
            </w:tcBorders>
            <w:shd w:val="clear" w:color="auto" w:fill="auto"/>
            <w:vAlign w:val="center"/>
            <w:hideMark/>
          </w:tcPr>
          <w:p w14:paraId="0B9E863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5B8E842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0570A62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4DA32C2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07E1323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6550AA0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B8181B7"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8B7A2A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Полтавська</w:t>
            </w:r>
          </w:p>
        </w:tc>
        <w:tc>
          <w:tcPr>
            <w:tcW w:w="1268" w:type="dxa"/>
            <w:tcBorders>
              <w:top w:val="nil"/>
              <w:left w:val="nil"/>
              <w:bottom w:val="single" w:sz="4" w:space="0" w:color="auto"/>
              <w:right w:val="single" w:sz="4" w:space="0" w:color="auto"/>
            </w:tcBorders>
            <w:shd w:val="clear" w:color="auto" w:fill="auto"/>
            <w:vAlign w:val="center"/>
            <w:hideMark/>
          </w:tcPr>
          <w:p w14:paraId="07E85EC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887C36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0B60A74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15FE2CA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304D98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7C1A642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13099BF"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25A170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Рівненська</w:t>
            </w:r>
          </w:p>
        </w:tc>
        <w:tc>
          <w:tcPr>
            <w:tcW w:w="1268" w:type="dxa"/>
            <w:tcBorders>
              <w:top w:val="nil"/>
              <w:left w:val="nil"/>
              <w:bottom w:val="single" w:sz="4" w:space="0" w:color="auto"/>
              <w:right w:val="single" w:sz="4" w:space="0" w:color="auto"/>
            </w:tcBorders>
            <w:shd w:val="clear" w:color="auto" w:fill="auto"/>
            <w:vAlign w:val="center"/>
            <w:hideMark/>
          </w:tcPr>
          <w:p w14:paraId="653267A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59BFFC3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353A9AF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24572A2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3EF8034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BA201E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50192CEC"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086F42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Сумська</w:t>
            </w:r>
          </w:p>
        </w:tc>
        <w:tc>
          <w:tcPr>
            <w:tcW w:w="1268" w:type="dxa"/>
            <w:tcBorders>
              <w:top w:val="nil"/>
              <w:left w:val="nil"/>
              <w:bottom w:val="single" w:sz="4" w:space="0" w:color="auto"/>
              <w:right w:val="single" w:sz="4" w:space="0" w:color="auto"/>
            </w:tcBorders>
            <w:shd w:val="clear" w:color="auto" w:fill="auto"/>
            <w:vAlign w:val="center"/>
            <w:hideMark/>
          </w:tcPr>
          <w:p w14:paraId="345145C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2CED987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31FECC2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16EB7DA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633FC54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207F562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D608C7F"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0DD454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Тернопільська</w:t>
            </w:r>
          </w:p>
        </w:tc>
        <w:tc>
          <w:tcPr>
            <w:tcW w:w="1268" w:type="dxa"/>
            <w:tcBorders>
              <w:top w:val="nil"/>
              <w:left w:val="nil"/>
              <w:bottom w:val="single" w:sz="4" w:space="0" w:color="auto"/>
              <w:right w:val="single" w:sz="4" w:space="0" w:color="auto"/>
            </w:tcBorders>
            <w:shd w:val="clear" w:color="auto" w:fill="auto"/>
            <w:vAlign w:val="center"/>
            <w:hideMark/>
          </w:tcPr>
          <w:p w14:paraId="73B6C18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52C30A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4B52C52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4161CD7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6013604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6262A4F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180C4978"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BFAD76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Харківська</w:t>
            </w:r>
          </w:p>
        </w:tc>
        <w:tc>
          <w:tcPr>
            <w:tcW w:w="1268" w:type="dxa"/>
            <w:tcBorders>
              <w:top w:val="nil"/>
              <w:left w:val="nil"/>
              <w:bottom w:val="single" w:sz="4" w:space="0" w:color="auto"/>
              <w:right w:val="single" w:sz="4" w:space="0" w:color="auto"/>
            </w:tcBorders>
            <w:shd w:val="clear" w:color="auto" w:fill="auto"/>
            <w:vAlign w:val="center"/>
            <w:hideMark/>
          </w:tcPr>
          <w:p w14:paraId="612565C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2BF40E9"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2E2A29E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22953A5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1EBC56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5D015AF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0C71773C"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A6B44D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Херсонська</w:t>
            </w:r>
          </w:p>
        </w:tc>
        <w:tc>
          <w:tcPr>
            <w:tcW w:w="1268" w:type="dxa"/>
            <w:tcBorders>
              <w:top w:val="nil"/>
              <w:left w:val="nil"/>
              <w:bottom w:val="single" w:sz="4" w:space="0" w:color="auto"/>
              <w:right w:val="single" w:sz="4" w:space="0" w:color="auto"/>
            </w:tcBorders>
            <w:shd w:val="clear" w:color="auto" w:fill="auto"/>
            <w:vAlign w:val="center"/>
            <w:hideMark/>
          </w:tcPr>
          <w:p w14:paraId="703D4B3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A7C608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108F7D7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6BCC61F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1AD8367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73AE9AB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6EDE8DAB"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7F7E0E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Хмельницька</w:t>
            </w:r>
          </w:p>
        </w:tc>
        <w:tc>
          <w:tcPr>
            <w:tcW w:w="1268" w:type="dxa"/>
            <w:tcBorders>
              <w:top w:val="nil"/>
              <w:left w:val="nil"/>
              <w:bottom w:val="single" w:sz="4" w:space="0" w:color="auto"/>
              <w:right w:val="single" w:sz="4" w:space="0" w:color="auto"/>
            </w:tcBorders>
            <w:shd w:val="clear" w:color="auto" w:fill="auto"/>
            <w:vAlign w:val="center"/>
            <w:hideMark/>
          </w:tcPr>
          <w:p w14:paraId="7B7B1EC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3D57DE9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6F03A9F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7A9C316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5206A7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57A1A25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25EC6C17"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AEDC8B0"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Черкаська</w:t>
            </w:r>
          </w:p>
        </w:tc>
        <w:tc>
          <w:tcPr>
            <w:tcW w:w="1268" w:type="dxa"/>
            <w:tcBorders>
              <w:top w:val="nil"/>
              <w:left w:val="nil"/>
              <w:bottom w:val="single" w:sz="4" w:space="0" w:color="auto"/>
              <w:right w:val="single" w:sz="4" w:space="0" w:color="auto"/>
            </w:tcBorders>
            <w:shd w:val="clear" w:color="auto" w:fill="auto"/>
            <w:vAlign w:val="center"/>
            <w:hideMark/>
          </w:tcPr>
          <w:p w14:paraId="3F38F39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06E6824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4200EF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6CEB16A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11D03D3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0.0001</w:t>
            </w:r>
          </w:p>
        </w:tc>
        <w:tc>
          <w:tcPr>
            <w:tcW w:w="1285" w:type="dxa"/>
            <w:tcBorders>
              <w:top w:val="nil"/>
              <w:left w:val="nil"/>
              <w:bottom w:val="single" w:sz="4" w:space="0" w:color="auto"/>
              <w:right w:val="single" w:sz="4" w:space="0" w:color="auto"/>
            </w:tcBorders>
            <w:shd w:val="clear" w:color="auto" w:fill="auto"/>
            <w:vAlign w:val="center"/>
            <w:hideMark/>
          </w:tcPr>
          <w:p w14:paraId="7CC8297C"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77F3BAD8"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9FB7383"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Чернівецька</w:t>
            </w:r>
          </w:p>
        </w:tc>
        <w:tc>
          <w:tcPr>
            <w:tcW w:w="1268" w:type="dxa"/>
            <w:tcBorders>
              <w:top w:val="nil"/>
              <w:left w:val="nil"/>
              <w:bottom w:val="single" w:sz="4" w:space="0" w:color="auto"/>
              <w:right w:val="single" w:sz="4" w:space="0" w:color="auto"/>
            </w:tcBorders>
            <w:shd w:val="clear" w:color="auto" w:fill="auto"/>
            <w:vAlign w:val="center"/>
            <w:hideMark/>
          </w:tcPr>
          <w:p w14:paraId="3E8B5B8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03433C7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45733C5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70DF3F75"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3F92588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6C5AF19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41D2BFB"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C53F444"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Чернігівська</w:t>
            </w:r>
          </w:p>
        </w:tc>
        <w:tc>
          <w:tcPr>
            <w:tcW w:w="1268" w:type="dxa"/>
            <w:tcBorders>
              <w:top w:val="nil"/>
              <w:left w:val="nil"/>
              <w:bottom w:val="single" w:sz="4" w:space="0" w:color="auto"/>
              <w:right w:val="single" w:sz="4" w:space="0" w:color="auto"/>
            </w:tcBorders>
            <w:shd w:val="clear" w:color="auto" w:fill="auto"/>
            <w:vAlign w:val="center"/>
            <w:hideMark/>
          </w:tcPr>
          <w:p w14:paraId="1BCEC20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65F63A8B"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3230C296"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13A5B10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685771E"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5937935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r w:rsidR="005D4E59" w:rsidRPr="005D4E59" w14:paraId="468DBF5F"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E2D03D1"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м.Київ</w:t>
            </w:r>
          </w:p>
        </w:tc>
        <w:tc>
          <w:tcPr>
            <w:tcW w:w="1268" w:type="dxa"/>
            <w:tcBorders>
              <w:top w:val="nil"/>
              <w:left w:val="nil"/>
              <w:bottom w:val="single" w:sz="4" w:space="0" w:color="auto"/>
              <w:right w:val="single" w:sz="4" w:space="0" w:color="auto"/>
            </w:tcBorders>
            <w:shd w:val="clear" w:color="auto" w:fill="auto"/>
            <w:vAlign w:val="center"/>
            <w:hideMark/>
          </w:tcPr>
          <w:p w14:paraId="0FF83548"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020C227"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43C53872"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001344EF"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7E483E4A"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348AA94D" w14:textId="77777777" w:rsidR="005D4E59" w:rsidRPr="005D4E59" w:rsidRDefault="005D4E59" w:rsidP="005D4E59">
            <w:pPr>
              <w:spacing w:after="0" w:line="240" w:lineRule="auto"/>
              <w:jc w:val="both"/>
              <w:rPr>
                <w:rFonts w:ascii="Times New Roman" w:eastAsia="Times New Roman" w:hAnsi="Times New Roman" w:cs="Times New Roman"/>
                <w:color w:val="000000"/>
                <w:sz w:val="24"/>
                <w:szCs w:val="24"/>
                <w:lang w:eastAsia="ru-RU"/>
              </w:rPr>
            </w:pPr>
            <w:r w:rsidRPr="005D4E59">
              <w:rPr>
                <w:rFonts w:ascii="Times New Roman" w:eastAsia="Times New Roman" w:hAnsi="Times New Roman" w:cs="Times New Roman"/>
                <w:color w:val="000000"/>
                <w:sz w:val="24"/>
                <w:szCs w:val="24"/>
                <w:lang w:val="uk-UA" w:eastAsia="ru-RU"/>
              </w:rPr>
              <w:t>0.000</w:t>
            </w:r>
          </w:p>
        </w:tc>
      </w:tr>
    </w:tbl>
    <w:p w14:paraId="010F49B9" w14:textId="0CC6454D" w:rsidR="005D4E59" w:rsidRDefault="000E6FD1" w:rsidP="000E6FD1">
      <w:pPr>
        <w:spacing w:line="360" w:lineRule="auto"/>
        <w:jc w:val="center"/>
        <w:rPr>
          <w:rFonts w:ascii="Times New Roman" w:hAnsi="Times New Roman" w:cs="Times New Roman"/>
          <w:sz w:val="28"/>
          <w:lang w:val="uk-UA"/>
        </w:rPr>
      </w:pPr>
      <w:r>
        <w:rPr>
          <w:rFonts w:ascii="Times New Roman" w:hAnsi="Times New Roman" w:cs="Times New Roman"/>
          <w:sz w:val="28"/>
          <w:lang w:val="uk-UA"/>
        </w:rPr>
        <w:br/>
      </w:r>
      <w:r w:rsidRPr="00087DA7">
        <w:rPr>
          <w:rFonts w:ascii="Times New Roman" w:hAnsi="Times New Roman" w:cs="Times New Roman"/>
          <w:sz w:val="28"/>
          <w:lang w:val="uk-UA"/>
        </w:rPr>
        <w:t>Рисунок 7</w:t>
      </w:r>
      <w:r>
        <w:rPr>
          <w:rFonts w:ascii="Times New Roman" w:hAnsi="Times New Roman" w:cs="Times New Roman"/>
          <w:sz w:val="28"/>
          <w:lang w:val="uk-UA"/>
        </w:rPr>
        <w:t>.2</w:t>
      </w:r>
      <w:r w:rsidRPr="00087DA7">
        <w:rPr>
          <w:rFonts w:ascii="Times New Roman" w:hAnsi="Times New Roman" w:cs="Times New Roman"/>
          <w:sz w:val="28"/>
          <w:lang w:val="uk-UA"/>
        </w:rPr>
        <w:t>.  Регіональне розподілення вакцин по регіонам України</w:t>
      </w:r>
      <w:r>
        <w:rPr>
          <w:rFonts w:ascii="Times New Roman" w:hAnsi="Times New Roman" w:cs="Times New Roman"/>
          <w:sz w:val="28"/>
          <w:lang w:val="uk-UA"/>
        </w:rPr>
        <w:t xml:space="preserve"> </w:t>
      </w:r>
      <w:r>
        <w:rPr>
          <w:rFonts w:ascii="Times New Roman" w:hAnsi="Times New Roman" w:cs="Times New Roman"/>
          <w:sz w:val="28"/>
          <w:lang w:val="uk-UA"/>
        </w:rPr>
        <w:t>другої половини року</w:t>
      </w:r>
      <w:r w:rsidRPr="00087DA7">
        <w:rPr>
          <w:rFonts w:ascii="Times New Roman" w:hAnsi="Times New Roman" w:cs="Times New Roman"/>
          <w:sz w:val="28"/>
          <w:lang w:val="uk-UA"/>
        </w:rPr>
        <w:t xml:space="preserve"> на основі прогностичного алгоритму з кроком 0.0001 та кількістю вакцинацій яка дорівнює двом.</w:t>
      </w:r>
    </w:p>
    <w:p w14:paraId="4F2E0B03" w14:textId="5CD7D0EE" w:rsidR="00FF3496" w:rsidRPr="00087DA7" w:rsidRDefault="008330B4" w:rsidP="000E6FD1">
      <w:p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lastRenderedPageBreak/>
        <w:t xml:space="preserve">Далі </w:t>
      </w:r>
      <w:r w:rsidR="008B3514" w:rsidRPr="00087DA7">
        <w:rPr>
          <w:rFonts w:ascii="Times New Roman" w:hAnsi="Times New Roman" w:cs="Times New Roman"/>
          <w:sz w:val="28"/>
          <w:szCs w:val="28"/>
          <w:lang w:val="uk-UA"/>
        </w:rPr>
        <w:t>на рис. 8</w:t>
      </w:r>
      <w:r w:rsidR="000E6FD1">
        <w:rPr>
          <w:rFonts w:ascii="Times New Roman" w:hAnsi="Times New Roman" w:cs="Times New Roman"/>
          <w:sz w:val="28"/>
          <w:szCs w:val="28"/>
          <w:lang w:val="uk-UA"/>
        </w:rPr>
        <w:t>.1 та 8.2</w:t>
      </w:r>
      <w:r w:rsidR="008B3514" w:rsidRPr="00087DA7">
        <w:rPr>
          <w:rFonts w:ascii="Times New Roman" w:hAnsi="Times New Roman" w:cs="Times New Roman"/>
          <w:sz w:val="28"/>
          <w:szCs w:val="28"/>
          <w:lang w:val="uk-UA"/>
        </w:rPr>
        <w:t xml:space="preserve"> </w:t>
      </w:r>
      <w:r w:rsidR="0065062D" w:rsidRPr="00087DA7">
        <w:rPr>
          <w:rFonts w:ascii="Times New Roman" w:hAnsi="Times New Roman" w:cs="Times New Roman"/>
          <w:sz w:val="28"/>
          <w:szCs w:val="28"/>
          <w:lang w:val="uk-UA"/>
        </w:rPr>
        <w:t xml:space="preserve">зображені </w:t>
      </w:r>
      <w:r w:rsidR="00F37C31" w:rsidRPr="00087DA7">
        <w:rPr>
          <w:rFonts w:ascii="Times New Roman" w:hAnsi="Times New Roman" w:cs="Times New Roman"/>
          <w:sz w:val="28"/>
          <w:szCs w:val="28"/>
          <w:lang w:val="uk-UA"/>
        </w:rPr>
        <w:t xml:space="preserve">граничні вигоди для всіх вище описаних алгоритмів. </w:t>
      </w:r>
    </w:p>
    <w:p w14:paraId="0D5AF74E" w14:textId="77777777" w:rsidR="00356221" w:rsidRPr="00087DA7" w:rsidRDefault="00356221" w:rsidP="009C6E9A">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Я </w:t>
      </w:r>
      <w:r w:rsidR="00B97DF3" w:rsidRPr="00087DA7">
        <w:rPr>
          <w:rFonts w:ascii="Times New Roman" w:hAnsi="Times New Roman" w:cs="Times New Roman"/>
          <w:sz w:val="28"/>
          <w:szCs w:val="28"/>
          <w:lang w:val="uk-UA"/>
        </w:rPr>
        <w:t xml:space="preserve">к і слід було очікувати, пропорційний алгоритм має  найгірші результати. </w:t>
      </w:r>
      <w:r w:rsidR="0054586E" w:rsidRPr="00087DA7">
        <w:rPr>
          <w:rFonts w:ascii="Times New Roman" w:hAnsi="Times New Roman" w:cs="Times New Roman"/>
          <w:sz w:val="28"/>
          <w:szCs w:val="28"/>
          <w:lang w:val="uk-UA"/>
        </w:rPr>
        <w:t xml:space="preserve"> </w:t>
      </w:r>
      <w:r w:rsidR="00075F5F" w:rsidRPr="00087DA7">
        <w:rPr>
          <w:rFonts w:ascii="Times New Roman" w:hAnsi="Times New Roman" w:cs="Times New Roman"/>
          <w:sz w:val="28"/>
          <w:szCs w:val="28"/>
          <w:lang w:val="uk-UA"/>
        </w:rPr>
        <w:t>По кожному регіону</w:t>
      </w:r>
      <w:r w:rsidR="0016332C" w:rsidRPr="00087DA7">
        <w:rPr>
          <w:rFonts w:ascii="Times New Roman" w:hAnsi="Times New Roman" w:cs="Times New Roman"/>
          <w:sz w:val="28"/>
          <w:szCs w:val="28"/>
          <w:lang w:val="uk-UA"/>
        </w:rPr>
        <w:t xml:space="preserve"> гранична вигода менша ніж результат по тому ж самому регіону з будь-яким іншим алгоритмом регіонального розподілення вакцин. </w:t>
      </w:r>
    </w:p>
    <w:p w14:paraId="73B85944" w14:textId="6F83F2A4" w:rsidR="002B6EB6" w:rsidRPr="00087DA7" w:rsidRDefault="002B6EB6" w:rsidP="009C6E9A">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Далі по ефективності розташовується алгоритм критичного періоду. </w:t>
      </w:r>
      <w:r w:rsidR="00974945" w:rsidRPr="00087DA7">
        <w:rPr>
          <w:rFonts w:ascii="Times New Roman" w:hAnsi="Times New Roman" w:cs="Times New Roman"/>
          <w:sz w:val="28"/>
          <w:szCs w:val="28"/>
          <w:lang w:val="uk-UA"/>
        </w:rPr>
        <w:t xml:space="preserve"> Порівнюючи цей алгоритм та попередній, </w:t>
      </w:r>
      <w:r w:rsidR="007613D5" w:rsidRPr="00087DA7">
        <w:rPr>
          <w:rFonts w:ascii="Times New Roman" w:hAnsi="Times New Roman" w:cs="Times New Roman"/>
          <w:sz w:val="28"/>
          <w:szCs w:val="28"/>
          <w:lang w:val="uk-UA"/>
        </w:rPr>
        <w:t>у випадку</w:t>
      </w:r>
      <w:r w:rsidR="008560D5" w:rsidRPr="00087DA7">
        <w:rPr>
          <w:rFonts w:ascii="Times New Roman" w:hAnsi="Times New Roman" w:cs="Times New Roman"/>
          <w:sz w:val="28"/>
          <w:szCs w:val="28"/>
          <w:lang w:val="uk-UA"/>
        </w:rPr>
        <w:t xml:space="preserve">, коли алгоритм критичного періоду </w:t>
      </w:r>
      <w:r w:rsidR="0090004A" w:rsidRPr="00087DA7">
        <w:rPr>
          <w:rFonts w:ascii="Times New Roman" w:hAnsi="Times New Roman" w:cs="Times New Roman"/>
          <w:sz w:val="28"/>
          <w:szCs w:val="28"/>
          <w:lang w:val="uk-UA"/>
        </w:rPr>
        <w:t xml:space="preserve">вибирав місяць </w:t>
      </w:r>
      <w:r w:rsidR="00EA3643" w:rsidRPr="00087DA7">
        <w:rPr>
          <w:rFonts w:ascii="Times New Roman" w:hAnsi="Times New Roman" w:cs="Times New Roman"/>
          <w:sz w:val="28"/>
          <w:szCs w:val="28"/>
          <w:lang w:val="uk-UA"/>
        </w:rPr>
        <w:t xml:space="preserve">вакцинації той самий який і у випадку з пропорційним алгоритмом, то гранична вигода в обох рівна. </w:t>
      </w:r>
      <w:r w:rsidR="00436768" w:rsidRPr="00087DA7">
        <w:rPr>
          <w:rFonts w:ascii="Times New Roman" w:hAnsi="Times New Roman" w:cs="Times New Roman"/>
          <w:sz w:val="28"/>
          <w:szCs w:val="28"/>
          <w:lang w:val="uk-UA"/>
        </w:rPr>
        <w:t>Це обумовлено тим, що кількість доз вакцин в обох алгоритмах рівна. У всіх інших випадках, другий алгоритм має кра</w:t>
      </w:r>
      <w:r w:rsidR="00691510" w:rsidRPr="00087DA7">
        <w:rPr>
          <w:rFonts w:ascii="Times New Roman" w:hAnsi="Times New Roman" w:cs="Times New Roman"/>
          <w:sz w:val="28"/>
          <w:szCs w:val="28"/>
          <w:lang w:val="uk-UA"/>
        </w:rPr>
        <w:t xml:space="preserve">щі результати. </w:t>
      </w:r>
      <w:r w:rsidR="00735B5A" w:rsidRPr="00087DA7">
        <w:rPr>
          <w:rFonts w:ascii="Times New Roman" w:hAnsi="Times New Roman" w:cs="Times New Roman"/>
          <w:sz w:val="28"/>
          <w:szCs w:val="28"/>
          <w:lang w:val="uk-UA"/>
        </w:rPr>
        <w:t xml:space="preserve">Лише 2 регіони мають </w:t>
      </w:r>
      <w:r w:rsidR="00AC7D6D" w:rsidRPr="00087DA7">
        <w:rPr>
          <w:rFonts w:ascii="Times New Roman" w:hAnsi="Times New Roman" w:cs="Times New Roman"/>
          <w:sz w:val="28"/>
          <w:szCs w:val="28"/>
          <w:lang w:val="uk-UA"/>
        </w:rPr>
        <w:t xml:space="preserve">нульову граничну вигоду. Це результат того, що </w:t>
      </w:r>
      <w:r w:rsidR="0068658F" w:rsidRPr="00087DA7">
        <w:rPr>
          <w:rFonts w:ascii="Times New Roman" w:hAnsi="Times New Roman" w:cs="Times New Roman"/>
          <w:sz w:val="28"/>
          <w:szCs w:val="28"/>
          <w:lang w:val="uk-UA"/>
        </w:rPr>
        <w:t xml:space="preserve">крива цих регіонів почала зростати лише </w:t>
      </w:r>
      <w:r w:rsidR="00B460FA" w:rsidRPr="00087DA7">
        <w:rPr>
          <w:rFonts w:ascii="Times New Roman" w:hAnsi="Times New Roman" w:cs="Times New Roman"/>
          <w:sz w:val="28"/>
          <w:szCs w:val="28"/>
          <w:lang w:val="uk-UA"/>
        </w:rPr>
        <w:t>в кінці року, а вакцинація у кінці року не впливає на кількість хворих у регіоні.</w:t>
      </w:r>
    </w:p>
    <w:p w14:paraId="6148E067" w14:textId="77777777" w:rsidR="00691510" w:rsidRPr="00087DA7" w:rsidRDefault="00691510" w:rsidP="009C6E9A">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Наступним є </w:t>
      </w:r>
      <w:r w:rsidR="00574EAD" w:rsidRPr="00087DA7">
        <w:rPr>
          <w:rFonts w:ascii="Times New Roman" w:hAnsi="Times New Roman" w:cs="Times New Roman"/>
          <w:sz w:val="28"/>
          <w:szCs w:val="28"/>
          <w:lang w:val="uk-UA"/>
        </w:rPr>
        <w:t xml:space="preserve">пропорційний </w:t>
      </w:r>
      <w:r w:rsidRPr="00087DA7">
        <w:rPr>
          <w:rFonts w:ascii="Times New Roman" w:hAnsi="Times New Roman" w:cs="Times New Roman"/>
          <w:sz w:val="28"/>
          <w:szCs w:val="28"/>
          <w:lang w:val="uk-UA"/>
        </w:rPr>
        <w:t xml:space="preserve">алгоритм </w:t>
      </w:r>
      <w:r w:rsidR="00D56DDA" w:rsidRPr="00087DA7">
        <w:rPr>
          <w:rFonts w:ascii="Times New Roman" w:hAnsi="Times New Roman" w:cs="Times New Roman"/>
          <w:sz w:val="28"/>
          <w:szCs w:val="28"/>
          <w:lang w:val="uk-UA"/>
        </w:rPr>
        <w:t xml:space="preserve">з оптимізованим часом. </w:t>
      </w:r>
      <w:r w:rsidR="00574EAD" w:rsidRPr="00087DA7">
        <w:rPr>
          <w:rFonts w:ascii="Times New Roman" w:hAnsi="Times New Roman" w:cs="Times New Roman"/>
          <w:sz w:val="28"/>
          <w:szCs w:val="28"/>
          <w:lang w:val="uk-UA"/>
        </w:rPr>
        <w:t xml:space="preserve"> </w:t>
      </w:r>
      <w:r w:rsidR="00A34608" w:rsidRPr="00087DA7">
        <w:rPr>
          <w:rFonts w:ascii="Times New Roman" w:hAnsi="Times New Roman" w:cs="Times New Roman"/>
          <w:sz w:val="28"/>
          <w:szCs w:val="28"/>
          <w:lang w:val="uk-UA"/>
        </w:rPr>
        <w:t xml:space="preserve">Тут так само кількість </w:t>
      </w:r>
      <w:r w:rsidR="00147172" w:rsidRPr="00087DA7">
        <w:rPr>
          <w:rFonts w:ascii="Times New Roman" w:hAnsi="Times New Roman" w:cs="Times New Roman"/>
          <w:sz w:val="28"/>
          <w:szCs w:val="28"/>
          <w:lang w:val="uk-UA"/>
        </w:rPr>
        <w:t xml:space="preserve">доз вакцин така ж як і в перший двох алгоритмах, але за рахунок </w:t>
      </w:r>
      <w:r w:rsidR="002B11DB" w:rsidRPr="00087DA7">
        <w:rPr>
          <w:rFonts w:ascii="Times New Roman" w:hAnsi="Times New Roman" w:cs="Times New Roman"/>
          <w:sz w:val="28"/>
          <w:szCs w:val="28"/>
          <w:lang w:val="uk-UA"/>
        </w:rPr>
        <w:t xml:space="preserve">оптимізації по часу, даний алгоритм </w:t>
      </w:r>
      <w:r w:rsidR="004D1FCD" w:rsidRPr="00087DA7">
        <w:rPr>
          <w:rFonts w:ascii="Times New Roman" w:hAnsi="Times New Roman" w:cs="Times New Roman"/>
          <w:sz w:val="28"/>
          <w:szCs w:val="28"/>
          <w:lang w:val="uk-UA"/>
        </w:rPr>
        <w:t>виграє над першим</w:t>
      </w:r>
      <w:r w:rsidR="00D64029" w:rsidRPr="00087DA7">
        <w:rPr>
          <w:rFonts w:ascii="Times New Roman" w:hAnsi="Times New Roman" w:cs="Times New Roman"/>
          <w:sz w:val="28"/>
          <w:szCs w:val="28"/>
          <w:lang w:val="uk-UA"/>
        </w:rPr>
        <w:t xml:space="preserve"> (від 50% до 110%)</w:t>
      </w:r>
      <w:r w:rsidR="004D1FCD" w:rsidRPr="00087DA7">
        <w:rPr>
          <w:rFonts w:ascii="Times New Roman" w:hAnsi="Times New Roman" w:cs="Times New Roman"/>
          <w:sz w:val="28"/>
          <w:szCs w:val="28"/>
          <w:lang w:val="uk-UA"/>
        </w:rPr>
        <w:t xml:space="preserve"> </w:t>
      </w:r>
      <w:r w:rsidR="000A7F9F" w:rsidRPr="00087DA7">
        <w:rPr>
          <w:rFonts w:ascii="Times New Roman" w:hAnsi="Times New Roman" w:cs="Times New Roman"/>
          <w:sz w:val="28"/>
          <w:szCs w:val="28"/>
          <w:lang w:val="uk-UA"/>
        </w:rPr>
        <w:t>та другим</w:t>
      </w:r>
      <w:r w:rsidR="00D64029" w:rsidRPr="00087DA7">
        <w:rPr>
          <w:rFonts w:ascii="Times New Roman" w:hAnsi="Times New Roman" w:cs="Times New Roman"/>
          <w:sz w:val="28"/>
          <w:szCs w:val="28"/>
          <w:lang w:val="uk-UA"/>
        </w:rPr>
        <w:t xml:space="preserve"> (від 1% до 20%)</w:t>
      </w:r>
      <w:r w:rsidR="000A7F9F" w:rsidRPr="00087DA7">
        <w:rPr>
          <w:rFonts w:ascii="Times New Roman" w:hAnsi="Times New Roman" w:cs="Times New Roman"/>
          <w:sz w:val="28"/>
          <w:szCs w:val="28"/>
          <w:lang w:val="uk-UA"/>
        </w:rPr>
        <w:t xml:space="preserve">. </w:t>
      </w:r>
    </w:p>
    <w:p w14:paraId="5DBAE1B5" w14:textId="77777777" w:rsidR="00514213" w:rsidRPr="00087DA7" w:rsidRDefault="009B5197" w:rsidP="009C6E9A">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Далі </w:t>
      </w:r>
      <w:r w:rsidR="00A8644B" w:rsidRPr="00087DA7">
        <w:rPr>
          <w:rFonts w:ascii="Times New Roman" w:hAnsi="Times New Roman" w:cs="Times New Roman"/>
          <w:sz w:val="28"/>
          <w:szCs w:val="28"/>
          <w:lang w:val="uk-UA"/>
        </w:rPr>
        <w:t xml:space="preserve">будуть розглянуті всі </w:t>
      </w:r>
      <w:r w:rsidR="00DE289C" w:rsidRPr="00087DA7">
        <w:rPr>
          <w:rFonts w:ascii="Times New Roman" w:hAnsi="Times New Roman" w:cs="Times New Roman"/>
          <w:sz w:val="28"/>
          <w:szCs w:val="28"/>
          <w:lang w:val="uk-UA"/>
        </w:rPr>
        <w:t xml:space="preserve">види прогностичного алгоритму. </w:t>
      </w:r>
      <w:r w:rsidR="000C00D4" w:rsidRPr="00087DA7">
        <w:rPr>
          <w:rFonts w:ascii="Times New Roman" w:hAnsi="Times New Roman" w:cs="Times New Roman"/>
          <w:sz w:val="28"/>
          <w:szCs w:val="28"/>
          <w:lang w:val="uk-UA"/>
        </w:rPr>
        <w:t xml:space="preserve">При кроці в 0.1 обидва види прогностичного алгоритму (вакцинація один раз та два рази) програють </w:t>
      </w:r>
      <w:r w:rsidR="00083FD3" w:rsidRPr="00087DA7">
        <w:rPr>
          <w:rFonts w:ascii="Times New Roman" w:hAnsi="Times New Roman" w:cs="Times New Roman"/>
          <w:sz w:val="28"/>
          <w:szCs w:val="28"/>
          <w:lang w:val="uk-UA"/>
        </w:rPr>
        <w:t xml:space="preserve">оптимізованому </w:t>
      </w:r>
      <w:r w:rsidR="006844E0" w:rsidRPr="00087DA7">
        <w:rPr>
          <w:rFonts w:ascii="Times New Roman" w:hAnsi="Times New Roman" w:cs="Times New Roman"/>
          <w:sz w:val="28"/>
          <w:szCs w:val="28"/>
          <w:lang w:val="uk-UA"/>
        </w:rPr>
        <w:t xml:space="preserve">по часу пропорційному алгоритму, але виграють у першого та другого алгоритмів. </w:t>
      </w:r>
    </w:p>
    <w:p w14:paraId="539A59B1" w14:textId="77777777" w:rsidR="006844E0" w:rsidRPr="00087DA7" w:rsidRDefault="006844E0" w:rsidP="009C6E9A">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Але при зменшені кроку </w:t>
      </w:r>
      <w:r w:rsidR="00916FB7" w:rsidRPr="00087DA7">
        <w:rPr>
          <w:rFonts w:ascii="Times New Roman" w:hAnsi="Times New Roman" w:cs="Times New Roman"/>
          <w:sz w:val="28"/>
          <w:szCs w:val="28"/>
          <w:lang w:val="uk-UA"/>
        </w:rPr>
        <w:t xml:space="preserve">а значення 0.0001, обидві варіації прогностичного алгоритму виграють у всіх раніше описаних алгоритмах. </w:t>
      </w:r>
      <w:r w:rsidR="002B52C2" w:rsidRPr="00087DA7">
        <w:rPr>
          <w:rFonts w:ascii="Times New Roman" w:hAnsi="Times New Roman" w:cs="Times New Roman"/>
          <w:sz w:val="28"/>
          <w:szCs w:val="28"/>
          <w:lang w:val="uk-UA"/>
        </w:rPr>
        <w:t xml:space="preserve">Всі регіони отримали граничну вигоду більшу ніж в інших алгоритмах. </w:t>
      </w:r>
    </w:p>
    <w:p w14:paraId="56228A70" w14:textId="77777777" w:rsidR="00D44732" w:rsidRPr="00087DA7" w:rsidRDefault="00D44732" w:rsidP="009C6E9A">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lastRenderedPageBreak/>
        <w:t xml:space="preserve">При порівнянні </w:t>
      </w:r>
      <w:r w:rsidR="00F6398E" w:rsidRPr="00087DA7">
        <w:rPr>
          <w:rFonts w:ascii="Times New Roman" w:hAnsi="Times New Roman" w:cs="Times New Roman"/>
          <w:sz w:val="28"/>
          <w:szCs w:val="28"/>
          <w:lang w:val="uk-UA"/>
        </w:rPr>
        <w:t>прогностичного алгоритму з одним або двома вакцинац</w:t>
      </w:r>
      <w:r w:rsidR="006A4226" w:rsidRPr="00087DA7">
        <w:rPr>
          <w:rFonts w:ascii="Times New Roman" w:hAnsi="Times New Roman" w:cs="Times New Roman"/>
          <w:sz w:val="28"/>
          <w:szCs w:val="28"/>
          <w:lang w:val="uk-UA"/>
        </w:rPr>
        <w:t>іями</w:t>
      </w:r>
      <w:r w:rsidR="00F6398E" w:rsidRPr="00087DA7">
        <w:rPr>
          <w:rFonts w:ascii="Times New Roman" w:hAnsi="Times New Roman" w:cs="Times New Roman"/>
          <w:sz w:val="28"/>
          <w:szCs w:val="28"/>
          <w:lang w:val="uk-UA"/>
        </w:rPr>
        <w:t xml:space="preserve"> за весь період, варіація алгоритму </w:t>
      </w:r>
      <w:r w:rsidR="006A4226" w:rsidRPr="00087DA7">
        <w:rPr>
          <w:rFonts w:ascii="Times New Roman" w:hAnsi="Times New Roman" w:cs="Times New Roman"/>
          <w:sz w:val="28"/>
          <w:szCs w:val="28"/>
          <w:lang w:val="uk-UA"/>
        </w:rPr>
        <w:t xml:space="preserve"> з одним </w:t>
      </w:r>
      <w:r w:rsidR="006068B4" w:rsidRPr="00087DA7">
        <w:rPr>
          <w:rFonts w:ascii="Times New Roman" w:hAnsi="Times New Roman" w:cs="Times New Roman"/>
          <w:sz w:val="28"/>
          <w:szCs w:val="28"/>
          <w:lang w:val="uk-UA"/>
        </w:rPr>
        <w:t xml:space="preserve"> разом вакцинацією виграє на декілька відсотків. </w:t>
      </w:r>
    </w:p>
    <w:p w14:paraId="71FE170E" w14:textId="64B9DA9F" w:rsidR="00BD321F" w:rsidRDefault="00BD321F" w:rsidP="00E0664A">
      <w:pPr>
        <w:spacing w:line="360" w:lineRule="auto"/>
        <w:ind w:firstLine="708"/>
        <w:rPr>
          <w:rFonts w:ascii="Times New Roman" w:hAnsi="Times New Roman" w:cs="Times New Roman"/>
          <w:sz w:val="28"/>
          <w:szCs w:val="28"/>
          <w:lang w:val="uk-UA"/>
        </w:rPr>
      </w:pPr>
      <w:r w:rsidRPr="00087DA7">
        <w:rPr>
          <w:rFonts w:ascii="Times New Roman" w:hAnsi="Times New Roman" w:cs="Times New Roman"/>
          <w:sz w:val="28"/>
          <w:szCs w:val="28"/>
          <w:lang w:val="uk-UA"/>
        </w:rPr>
        <w:t>Отже по результатам розрахунків видно, що прогностичний алгоритм виграє перед усіма іншими алгоритмами.</w:t>
      </w:r>
    </w:p>
    <w:p w14:paraId="43DC379C" w14:textId="77777777" w:rsidR="000E6FD1" w:rsidRDefault="000E6FD1" w:rsidP="00E0664A">
      <w:pPr>
        <w:spacing w:line="360" w:lineRule="auto"/>
        <w:ind w:firstLine="708"/>
        <w:rPr>
          <w:rFonts w:ascii="Times New Roman" w:hAnsi="Times New Roman" w:cs="Times New Roman"/>
          <w:sz w:val="28"/>
          <w:szCs w:val="28"/>
          <w:lang w:val="uk-UA"/>
        </w:rPr>
      </w:pPr>
    </w:p>
    <w:p w14:paraId="724E23C0" w14:textId="3ABE72EA" w:rsidR="000E6FD1" w:rsidRDefault="000E6FD1">
      <w:pPr>
        <w:rPr>
          <w:rFonts w:ascii="Times New Roman" w:hAnsi="Times New Roman" w:cs="Times New Roman"/>
          <w:sz w:val="28"/>
          <w:szCs w:val="28"/>
          <w:lang w:val="uk-UA"/>
        </w:rPr>
      </w:pPr>
      <w:r>
        <w:rPr>
          <w:rFonts w:ascii="Times New Roman" w:hAnsi="Times New Roman" w:cs="Times New Roman"/>
          <w:sz w:val="28"/>
          <w:szCs w:val="28"/>
          <w:lang w:val="uk-UA"/>
        </w:rPr>
        <w:br w:type="page"/>
      </w:r>
      <w:bookmarkStart w:id="23" w:name="_GoBack"/>
      <w:bookmarkEnd w:id="23"/>
    </w:p>
    <w:tbl>
      <w:tblPr>
        <w:tblW w:w="8880" w:type="dxa"/>
        <w:tblInd w:w="93" w:type="dxa"/>
        <w:tblLook w:val="04A0" w:firstRow="1" w:lastRow="0" w:firstColumn="1" w:lastColumn="0" w:noHBand="0" w:noVBand="1"/>
      </w:tblPr>
      <w:tblGrid>
        <w:gridCol w:w="3114"/>
        <w:gridCol w:w="2796"/>
        <w:gridCol w:w="2970"/>
      </w:tblGrid>
      <w:tr w:rsidR="000E6FD1" w:rsidRPr="000E6FD1" w14:paraId="7201B265" w14:textId="77777777" w:rsidTr="000E6FD1">
        <w:trPr>
          <w:trHeight w:val="442"/>
        </w:trPr>
        <w:tc>
          <w:tcPr>
            <w:tcW w:w="31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273FBD"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lastRenderedPageBreak/>
              <w:t>Найменування регіону</w:t>
            </w:r>
          </w:p>
        </w:tc>
        <w:tc>
          <w:tcPr>
            <w:tcW w:w="5766" w:type="dxa"/>
            <w:gridSpan w:val="2"/>
            <w:tcBorders>
              <w:top w:val="single" w:sz="4" w:space="0" w:color="auto"/>
              <w:left w:val="nil"/>
              <w:bottom w:val="single" w:sz="4" w:space="0" w:color="auto"/>
              <w:right w:val="single" w:sz="4" w:space="0" w:color="auto"/>
            </w:tcBorders>
            <w:shd w:val="clear" w:color="auto" w:fill="auto"/>
            <w:vAlign w:val="center"/>
            <w:hideMark/>
          </w:tcPr>
          <w:p w14:paraId="1BC50FF4" w14:textId="77777777" w:rsidR="000E6FD1" w:rsidRPr="000E6FD1" w:rsidRDefault="000E6FD1" w:rsidP="000E6FD1">
            <w:pPr>
              <w:spacing w:after="0" w:line="240" w:lineRule="auto"/>
              <w:jc w:val="center"/>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Методи</w:t>
            </w:r>
          </w:p>
        </w:tc>
      </w:tr>
      <w:tr w:rsidR="000E6FD1" w:rsidRPr="000E6FD1" w14:paraId="73D949D5" w14:textId="77777777" w:rsidTr="000E6FD1">
        <w:trPr>
          <w:trHeight w:val="1143"/>
        </w:trPr>
        <w:tc>
          <w:tcPr>
            <w:tcW w:w="3114" w:type="dxa"/>
            <w:vMerge/>
            <w:tcBorders>
              <w:top w:val="single" w:sz="4" w:space="0" w:color="auto"/>
              <w:left w:val="single" w:sz="4" w:space="0" w:color="auto"/>
              <w:bottom w:val="single" w:sz="4" w:space="0" w:color="auto"/>
              <w:right w:val="single" w:sz="4" w:space="0" w:color="auto"/>
            </w:tcBorders>
            <w:vAlign w:val="center"/>
            <w:hideMark/>
          </w:tcPr>
          <w:p w14:paraId="4625B3B8" w14:textId="77777777" w:rsidR="000E6FD1" w:rsidRPr="000E6FD1" w:rsidRDefault="000E6FD1" w:rsidP="000E6FD1">
            <w:pPr>
              <w:spacing w:after="0" w:line="240" w:lineRule="auto"/>
              <w:rPr>
                <w:rFonts w:ascii="Times New Roman" w:eastAsia="Times New Roman" w:hAnsi="Times New Roman" w:cs="Times New Roman"/>
                <w:color w:val="000000"/>
                <w:sz w:val="24"/>
                <w:szCs w:val="24"/>
                <w:lang w:eastAsia="ru-RU"/>
              </w:rPr>
            </w:pPr>
          </w:p>
        </w:tc>
        <w:tc>
          <w:tcPr>
            <w:tcW w:w="2796" w:type="dxa"/>
            <w:tcBorders>
              <w:top w:val="nil"/>
              <w:left w:val="nil"/>
              <w:bottom w:val="single" w:sz="4" w:space="0" w:color="auto"/>
              <w:right w:val="single" w:sz="4" w:space="0" w:color="auto"/>
            </w:tcBorders>
            <w:shd w:val="clear" w:color="auto" w:fill="auto"/>
            <w:vAlign w:val="center"/>
            <w:hideMark/>
          </w:tcPr>
          <w:p w14:paraId="2F6C6A65" w14:textId="77777777" w:rsidR="000E6FD1" w:rsidRPr="000E6FD1" w:rsidRDefault="000E6FD1" w:rsidP="000E6FD1">
            <w:pPr>
              <w:spacing w:after="0" w:line="240" w:lineRule="auto"/>
              <w:jc w:val="both"/>
              <w:rPr>
                <w:rFonts w:ascii="Times New Roman" w:eastAsia="Times New Roman" w:hAnsi="Times New Roman" w:cs="Times New Roman"/>
                <w:color w:val="000000"/>
                <w:sz w:val="20"/>
                <w:szCs w:val="20"/>
                <w:lang w:eastAsia="ru-RU"/>
              </w:rPr>
            </w:pPr>
            <w:r w:rsidRPr="000E6FD1">
              <w:rPr>
                <w:rFonts w:ascii="Times New Roman" w:eastAsia="Times New Roman" w:hAnsi="Times New Roman" w:cs="Times New Roman"/>
                <w:color w:val="000000"/>
                <w:sz w:val="20"/>
                <w:szCs w:val="20"/>
                <w:lang w:val="uk-UA" w:eastAsia="ru-RU"/>
              </w:rPr>
              <w:t>Пропорційний</w:t>
            </w:r>
          </w:p>
        </w:tc>
        <w:tc>
          <w:tcPr>
            <w:tcW w:w="2970" w:type="dxa"/>
            <w:tcBorders>
              <w:top w:val="nil"/>
              <w:left w:val="nil"/>
              <w:bottom w:val="single" w:sz="4" w:space="0" w:color="auto"/>
              <w:right w:val="single" w:sz="4" w:space="0" w:color="auto"/>
            </w:tcBorders>
            <w:shd w:val="clear" w:color="auto" w:fill="auto"/>
            <w:vAlign w:val="center"/>
            <w:hideMark/>
          </w:tcPr>
          <w:p w14:paraId="6D3A6248" w14:textId="77777777" w:rsidR="000E6FD1" w:rsidRPr="000E6FD1" w:rsidRDefault="000E6FD1" w:rsidP="000E6FD1">
            <w:pPr>
              <w:spacing w:after="0" w:line="240" w:lineRule="auto"/>
              <w:jc w:val="both"/>
              <w:rPr>
                <w:rFonts w:ascii="Times New Roman" w:eastAsia="Times New Roman" w:hAnsi="Times New Roman" w:cs="Times New Roman"/>
                <w:color w:val="000000"/>
                <w:sz w:val="20"/>
                <w:szCs w:val="20"/>
                <w:lang w:eastAsia="ru-RU"/>
              </w:rPr>
            </w:pPr>
            <w:r w:rsidRPr="000E6FD1">
              <w:rPr>
                <w:rFonts w:ascii="Times New Roman" w:eastAsia="Times New Roman" w:hAnsi="Times New Roman" w:cs="Times New Roman"/>
                <w:color w:val="000000"/>
                <w:sz w:val="20"/>
                <w:szCs w:val="20"/>
                <w:lang w:val="uk-UA" w:eastAsia="ru-RU"/>
              </w:rPr>
              <w:t>Пропорційний з оптимізацією по часу</w:t>
            </w:r>
          </w:p>
        </w:tc>
      </w:tr>
      <w:tr w:rsidR="000E6FD1" w:rsidRPr="000E6FD1" w14:paraId="4CDC0B39"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1F25CF3"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Вінницька</w:t>
            </w:r>
          </w:p>
        </w:tc>
        <w:tc>
          <w:tcPr>
            <w:tcW w:w="2796" w:type="dxa"/>
            <w:tcBorders>
              <w:top w:val="nil"/>
              <w:left w:val="nil"/>
              <w:bottom w:val="single" w:sz="4" w:space="0" w:color="auto"/>
              <w:right w:val="single" w:sz="4" w:space="0" w:color="auto"/>
            </w:tcBorders>
            <w:shd w:val="clear" w:color="auto" w:fill="auto"/>
            <w:vAlign w:val="center"/>
            <w:hideMark/>
          </w:tcPr>
          <w:p w14:paraId="79E4B7C1"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11.90098998</w:t>
            </w:r>
          </w:p>
        </w:tc>
        <w:tc>
          <w:tcPr>
            <w:tcW w:w="2970" w:type="dxa"/>
            <w:tcBorders>
              <w:top w:val="nil"/>
              <w:left w:val="nil"/>
              <w:bottom w:val="single" w:sz="4" w:space="0" w:color="auto"/>
              <w:right w:val="single" w:sz="4" w:space="0" w:color="auto"/>
            </w:tcBorders>
            <w:shd w:val="clear" w:color="auto" w:fill="auto"/>
            <w:noWrap/>
            <w:vAlign w:val="center"/>
            <w:hideMark/>
          </w:tcPr>
          <w:p w14:paraId="566A7374"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18.90237315</w:t>
            </w:r>
          </w:p>
        </w:tc>
      </w:tr>
      <w:tr w:rsidR="000E6FD1" w:rsidRPr="000E6FD1" w14:paraId="23224535"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0A75AA1"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Волинська</w:t>
            </w:r>
          </w:p>
        </w:tc>
        <w:tc>
          <w:tcPr>
            <w:tcW w:w="2796" w:type="dxa"/>
            <w:tcBorders>
              <w:top w:val="nil"/>
              <w:left w:val="nil"/>
              <w:bottom w:val="single" w:sz="4" w:space="0" w:color="auto"/>
              <w:right w:val="single" w:sz="4" w:space="0" w:color="auto"/>
            </w:tcBorders>
            <w:shd w:val="clear" w:color="auto" w:fill="auto"/>
            <w:vAlign w:val="center"/>
            <w:hideMark/>
          </w:tcPr>
          <w:p w14:paraId="1F4CB2EC"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0.112175052</w:t>
            </w:r>
          </w:p>
        </w:tc>
        <w:tc>
          <w:tcPr>
            <w:tcW w:w="2970" w:type="dxa"/>
            <w:tcBorders>
              <w:top w:val="nil"/>
              <w:left w:val="nil"/>
              <w:bottom w:val="single" w:sz="4" w:space="0" w:color="auto"/>
              <w:right w:val="single" w:sz="4" w:space="0" w:color="auto"/>
            </w:tcBorders>
            <w:shd w:val="clear" w:color="auto" w:fill="auto"/>
            <w:noWrap/>
            <w:vAlign w:val="center"/>
            <w:hideMark/>
          </w:tcPr>
          <w:p w14:paraId="5C78D8CE"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0.281644803</w:t>
            </w:r>
          </w:p>
        </w:tc>
      </w:tr>
      <w:tr w:rsidR="000E6FD1" w:rsidRPr="000E6FD1" w14:paraId="4D1D09E9"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4C5CB15"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Дніпропетровська</w:t>
            </w:r>
          </w:p>
        </w:tc>
        <w:tc>
          <w:tcPr>
            <w:tcW w:w="2796" w:type="dxa"/>
            <w:tcBorders>
              <w:top w:val="nil"/>
              <w:left w:val="nil"/>
              <w:bottom w:val="single" w:sz="4" w:space="0" w:color="auto"/>
              <w:right w:val="single" w:sz="4" w:space="0" w:color="auto"/>
            </w:tcBorders>
            <w:shd w:val="clear" w:color="auto" w:fill="auto"/>
            <w:vAlign w:val="center"/>
            <w:hideMark/>
          </w:tcPr>
          <w:p w14:paraId="630CD3BF"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11.6475281</w:t>
            </w:r>
          </w:p>
        </w:tc>
        <w:tc>
          <w:tcPr>
            <w:tcW w:w="2970" w:type="dxa"/>
            <w:tcBorders>
              <w:top w:val="nil"/>
              <w:left w:val="nil"/>
              <w:bottom w:val="single" w:sz="4" w:space="0" w:color="auto"/>
              <w:right w:val="single" w:sz="4" w:space="0" w:color="auto"/>
            </w:tcBorders>
            <w:shd w:val="clear" w:color="auto" w:fill="auto"/>
            <w:noWrap/>
            <w:vAlign w:val="center"/>
            <w:hideMark/>
          </w:tcPr>
          <w:p w14:paraId="7E242E9C"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16.69523306</w:t>
            </w:r>
          </w:p>
        </w:tc>
      </w:tr>
      <w:tr w:rsidR="000E6FD1" w:rsidRPr="000E6FD1" w14:paraId="2134F0E3"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E121791"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Донецька</w:t>
            </w:r>
          </w:p>
        </w:tc>
        <w:tc>
          <w:tcPr>
            <w:tcW w:w="2796" w:type="dxa"/>
            <w:tcBorders>
              <w:top w:val="nil"/>
              <w:left w:val="nil"/>
              <w:bottom w:val="single" w:sz="4" w:space="0" w:color="auto"/>
              <w:right w:val="single" w:sz="4" w:space="0" w:color="auto"/>
            </w:tcBorders>
            <w:shd w:val="clear" w:color="auto" w:fill="auto"/>
            <w:vAlign w:val="center"/>
            <w:hideMark/>
          </w:tcPr>
          <w:p w14:paraId="471F1368"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12.2295481</w:t>
            </w:r>
          </w:p>
        </w:tc>
        <w:tc>
          <w:tcPr>
            <w:tcW w:w="2970" w:type="dxa"/>
            <w:tcBorders>
              <w:top w:val="nil"/>
              <w:left w:val="nil"/>
              <w:bottom w:val="single" w:sz="4" w:space="0" w:color="auto"/>
              <w:right w:val="single" w:sz="4" w:space="0" w:color="auto"/>
            </w:tcBorders>
            <w:shd w:val="clear" w:color="auto" w:fill="auto"/>
            <w:noWrap/>
            <w:vAlign w:val="center"/>
            <w:hideMark/>
          </w:tcPr>
          <w:p w14:paraId="0E384ED5"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16.98842535</w:t>
            </w:r>
          </w:p>
        </w:tc>
      </w:tr>
      <w:tr w:rsidR="000E6FD1" w:rsidRPr="000E6FD1" w14:paraId="3CA7BBEF"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709EE17"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Житомирська</w:t>
            </w:r>
          </w:p>
        </w:tc>
        <w:tc>
          <w:tcPr>
            <w:tcW w:w="2796" w:type="dxa"/>
            <w:tcBorders>
              <w:top w:val="nil"/>
              <w:left w:val="nil"/>
              <w:bottom w:val="single" w:sz="4" w:space="0" w:color="auto"/>
              <w:right w:val="single" w:sz="4" w:space="0" w:color="auto"/>
            </w:tcBorders>
            <w:shd w:val="clear" w:color="auto" w:fill="auto"/>
            <w:vAlign w:val="center"/>
            <w:hideMark/>
          </w:tcPr>
          <w:p w14:paraId="22FF8F9F"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94.06229662</w:t>
            </w:r>
          </w:p>
        </w:tc>
        <w:tc>
          <w:tcPr>
            <w:tcW w:w="2970" w:type="dxa"/>
            <w:tcBorders>
              <w:top w:val="nil"/>
              <w:left w:val="nil"/>
              <w:bottom w:val="single" w:sz="4" w:space="0" w:color="auto"/>
              <w:right w:val="single" w:sz="4" w:space="0" w:color="auto"/>
            </w:tcBorders>
            <w:shd w:val="clear" w:color="auto" w:fill="auto"/>
            <w:noWrap/>
            <w:vAlign w:val="center"/>
            <w:hideMark/>
          </w:tcPr>
          <w:p w14:paraId="41358122"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152.4278078</w:t>
            </w:r>
          </w:p>
        </w:tc>
      </w:tr>
      <w:tr w:rsidR="000E6FD1" w:rsidRPr="000E6FD1" w14:paraId="18D8F6DF"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9E19DB7"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Закарпатська</w:t>
            </w:r>
          </w:p>
        </w:tc>
        <w:tc>
          <w:tcPr>
            <w:tcW w:w="2796" w:type="dxa"/>
            <w:tcBorders>
              <w:top w:val="nil"/>
              <w:left w:val="nil"/>
              <w:bottom w:val="single" w:sz="4" w:space="0" w:color="auto"/>
              <w:right w:val="single" w:sz="4" w:space="0" w:color="auto"/>
            </w:tcBorders>
            <w:shd w:val="clear" w:color="auto" w:fill="auto"/>
            <w:vAlign w:val="center"/>
            <w:hideMark/>
          </w:tcPr>
          <w:p w14:paraId="2F6C1973"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0.103201141</w:t>
            </w:r>
          </w:p>
        </w:tc>
        <w:tc>
          <w:tcPr>
            <w:tcW w:w="2970" w:type="dxa"/>
            <w:tcBorders>
              <w:top w:val="nil"/>
              <w:left w:val="nil"/>
              <w:bottom w:val="single" w:sz="4" w:space="0" w:color="auto"/>
              <w:right w:val="single" w:sz="4" w:space="0" w:color="auto"/>
            </w:tcBorders>
            <w:shd w:val="clear" w:color="auto" w:fill="auto"/>
            <w:noWrap/>
            <w:vAlign w:val="center"/>
            <w:hideMark/>
          </w:tcPr>
          <w:p w14:paraId="61190B72"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0.182161757</w:t>
            </w:r>
          </w:p>
        </w:tc>
      </w:tr>
      <w:tr w:rsidR="000E6FD1" w:rsidRPr="000E6FD1" w14:paraId="2C2BB833"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6839669"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Запорізька</w:t>
            </w:r>
          </w:p>
        </w:tc>
        <w:tc>
          <w:tcPr>
            <w:tcW w:w="2796" w:type="dxa"/>
            <w:tcBorders>
              <w:top w:val="nil"/>
              <w:left w:val="nil"/>
              <w:bottom w:val="single" w:sz="4" w:space="0" w:color="auto"/>
              <w:right w:val="single" w:sz="4" w:space="0" w:color="auto"/>
            </w:tcBorders>
            <w:shd w:val="clear" w:color="auto" w:fill="auto"/>
            <w:vAlign w:val="center"/>
            <w:hideMark/>
          </w:tcPr>
          <w:p w14:paraId="112E2C57"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4.073154635</w:t>
            </w:r>
          </w:p>
        </w:tc>
        <w:tc>
          <w:tcPr>
            <w:tcW w:w="2970" w:type="dxa"/>
            <w:tcBorders>
              <w:top w:val="nil"/>
              <w:left w:val="nil"/>
              <w:bottom w:val="single" w:sz="4" w:space="0" w:color="auto"/>
              <w:right w:val="single" w:sz="4" w:space="0" w:color="auto"/>
            </w:tcBorders>
            <w:shd w:val="clear" w:color="auto" w:fill="auto"/>
            <w:noWrap/>
            <w:vAlign w:val="center"/>
            <w:hideMark/>
          </w:tcPr>
          <w:p w14:paraId="3367B230"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6.790216558</w:t>
            </w:r>
          </w:p>
        </w:tc>
      </w:tr>
      <w:tr w:rsidR="000E6FD1" w:rsidRPr="000E6FD1" w14:paraId="3CD3AE0E"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446516C"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Ів.-Франківська</w:t>
            </w:r>
          </w:p>
        </w:tc>
        <w:tc>
          <w:tcPr>
            <w:tcW w:w="2796" w:type="dxa"/>
            <w:tcBorders>
              <w:top w:val="nil"/>
              <w:left w:val="nil"/>
              <w:bottom w:val="single" w:sz="4" w:space="0" w:color="auto"/>
              <w:right w:val="single" w:sz="4" w:space="0" w:color="auto"/>
            </w:tcBorders>
            <w:shd w:val="clear" w:color="auto" w:fill="auto"/>
            <w:vAlign w:val="center"/>
            <w:hideMark/>
          </w:tcPr>
          <w:p w14:paraId="38AE6E5B"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1.048959367</w:t>
            </w:r>
          </w:p>
        </w:tc>
        <w:tc>
          <w:tcPr>
            <w:tcW w:w="2970" w:type="dxa"/>
            <w:tcBorders>
              <w:top w:val="nil"/>
              <w:left w:val="nil"/>
              <w:bottom w:val="single" w:sz="4" w:space="0" w:color="auto"/>
              <w:right w:val="single" w:sz="4" w:space="0" w:color="auto"/>
            </w:tcBorders>
            <w:shd w:val="clear" w:color="auto" w:fill="auto"/>
            <w:noWrap/>
            <w:vAlign w:val="center"/>
            <w:hideMark/>
          </w:tcPr>
          <w:p w14:paraId="16CC75E6"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1.968908939</w:t>
            </w:r>
          </w:p>
        </w:tc>
      </w:tr>
      <w:tr w:rsidR="000E6FD1" w:rsidRPr="000E6FD1" w14:paraId="6B51B031"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FC91D17"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Київська</w:t>
            </w:r>
          </w:p>
        </w:tc>
        <w:tc>
          <w:tcPr>
            <w:tcW w:w="2796" w:type="dxa"/>
            <w:tcBorders>
              <w:top w:val="nil"/>
              <w:left w:val="nil"/>
              <w:bottom w:val="single" w:sz="4" w:space="0" w:color="auto"/>
              <w:right w:val="single" w:sz="4" w:space="0" w:color="auto"/>
            </w:tcBorders>
            <w:shd w:val="clear" w:color="auto" w:fill="auto"/>
            <w:vAlign w:val="center"/>
            <w:hideMark/>
          </w:tcPr>
          <w:p w14:paraId="016DB235"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21.69776991</w:t>
            </w:r>
          </w:p>
        </w:tc>
        <w:tc>
          <w:tcPr>
            <w:tcW w:w="2970" w:type="dxa"/>
            <w:tcBorders>
              <w:top w:val="nil"/>
              <w:left w:val="nil"/>
              <w:bottom w:val="single" w:sz="4" w:space="0" w:color="auto"/>
              <w:right w:val="single" w:sz="4" w:space="0" w:color="auto"/>
            </w:tcBorders>
            <w:shd w:val="clear" w:color="auto" w:fill="auto"/>
            <w:noWrap/>
            <w:vAlign w:val="center"/>
            <w:hideMark/>
          </w:tcPr>
          <w:p w14:paraId="685A4D3B"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33.85025318</w:t>
            </w:r>
          </w:p>
        </w:tc>
      </w:tr>
      <w:tr w:rsidR="000E6FD1" w:rsidRPr="000E6FD1" w14:paraId="760DB4CC"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7E1325A"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Кіровоградська</w:t>
            </w:r>
          </w:p>
        </w:tc>
        <w:tc>
          <w:tcPr>
            <w:tcW w:w="2796" w:type="dxa"/>
            <w:tcBorders>
              <w:top w:val="nil"/>
              <w:left w:val="nil"/>
              <w:bottom w:val="single" w:sz="4" w:space="0" w:color="auto"/>
              <w:right w:val="single" w:sz="4" w:space="0" w:color="auto"/>
            </w:tcBorders>
            <w:shd w:val="clear" w:color="auto" w:fill="auto"/>
            <w:vAlign w:val="center"/>
            <w:hideMark/>
          </w:tcPr>
          <w:p w14:paraId="5555658F"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44.39218353</w:t>
            </w:r>
          </w:p>
        </w:tc>
        <w:tc>
          <w:tcPr>
            <w:tcW w:w="2970" w:type="dxa"/>
            <w:tcBorders>
              <w:top w:val="nil"/>
              <w:left w:val="nil"/>
              <w:bottom w:val="single" w:sz="4" w:space="0" w:color="auto"/>
              <w:right w:val="single" w:sz="4" w:space="0" w:color="auto"/>
            </w:tcBorders>
            <w:shd w:val="clear" w:color="auto" w:fill="auto"/>
            <w:noWrap/>
            <w:vAlign w:val="center"/>
            <w:hideMark/>
          </w:tcPr>
          <w:p w14:paraId="48260800"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73.76633817</w:t>
            </w:r>
          </w:p>
        </w:tc>
      </w:tr>
      <w:tr w:rsidR="000E6FD1" w:rsidRPr="000E6FD1" w14:paraId="579AAE05"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6DDFD49"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Луганська</w:t>
            </w:r>
          </w:p>
        </w:tc>
        <w:tc>
          <w:tcPr>
            <w:tcW w:w="2796" w:type="dxa"/>
            <w:tcBorders>
              <w:top w:val="nil"/>
              <w:left w:val="nil"/>
              <w:bottom w:val="single" w:sz="4" w:space="0" w:color="auto"/>
              <w:right w:val="single" w:sz="4" w:space="0" w:color="auto"/>
            </w:tcBorders>
            <w:shd w:val="clear" w:color="auto" w:fill="auto"/>
            <w:vAlign w:val="center"/>
            <w:hideMark/>
          </w:tcPr>
          <w:p w14:paraId="0D4A80B6"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6.275904784</w:t>
            </w:r>
          </w:p>
        </w:tc>
        <w:tc>
          <w:tcPr>
            <w:tcW w:w="2970" w:type="dxa"/>
            <w:tcBorders>
              <w:top w:val="nil"/>
              <w:left w:val="nil"/>
              <w:bottom w:val="single" w:sz="4" w:space="0" w:color="auto"/>
              <w:right w:val="single" w:sz="4" w:space="0" w:color="auto"/>
            </w:tcBorders>
            <w:shd w:val="clear" w:color="auto" w:fill="auto"/>
            <w:noWrap/>
            <w:vAlign w:val="center"/>
            <w:hideMark/>
          </w:tcPr>
          <w:p w14:paraId="7E387984"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9.367146233</w:t>
            </w:r>
          </w:p>
        </w:tc>
      </w:tr>
      <w:tr w:rsidR="000E6FD1" w:rsidRPr="000E6FD1" w14:paraId="29263405"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412D366"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Львівська</w:t>
            </w:r>
          </w:p>
        </w:tc>
        <w:tc>
          <w:tcPr>
            <w:tcW w:w="2796" w:type="dxa"/>
            <w:tcBorders>
              <w:top w:val="nil"/>
              <w:left w:val="nil"/>
              <w:bottom w:val="single" w:sz="4" w:space="0" w:color="auto"/>
              <w:right w:val="single" w:sz="4" w:space="0" w:color="auto"/>
            </w:tcBorders>
            <w:shd w:val="clear" w:color="auto" w:fill="auto"/>
            <w:vAlign w:val="center"/>
            <w:hideMark/>
          </w:tcPr>
          <w:p w14:paraId="4144EB3D"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36.18099761</w:t>
            </w:r>
          </w:p>
        </w:tc>
        <w:tc>
          <w:tcPr>
            <w:tcW w:w="2970" w:type="dxa"/>
            <w:tcBorders>
              <w:top w:val="nil"/>
              <w:left w:val="nil"/>
              <w:bottom w:val="single" w:sz="4" w:space="0" w:color="auto"/>
              <w:right w:val="single" w:sz="4" w:space="0" w:color="auto"/>
            </w:tcBorders>
            <w:shd w:val="clear" w:color="auto" w:fill="auto"/>
            <w:noWrap/>
            <w:vAlign w:val="center"/>
            <w:hideMark/>
          </w:tcPr>
          <w:p w14:paraId="0C014E51"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53.70481436</w:t>
            </w:r>
          </w:p>
        </w:tc>
      </w:tr>
      <w:tr w:rsidR="000E6FD1" w:rsidRPr="000E6FD1" w14:paraId="429FD458"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9A67F4E"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Миколаївська</w:t>
            </w:r>
          </w:p>
        </w:tc>
        <w:tc>
          <w:tcPr>
            <w:tcW w:w="2796" w:type="dxa"/>
            <w:tcBorders>
              <w:top w:val="nil"/>
              <w:left w:val="nil"/>
              <w:bottom w:val="single" w:sz="4" w:space="0" w:color="auto"/>
              <w:right w:val="single" w:sz="4" w:space="0" w:color="auto"/>
            </w:tcBorders>
            <w:shd w:val="clear" w:color="auto" w:fill="auto"/>
            <w:vAlign w:val="center"/>
            <w:hideMark/>
          </w:tcPr>
          <w:p w14:paraId="436EA4DC"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10.89431364</w:t>
            </w:r>
          </w:p>
        </w:tc>
        <w:tc>
          <w:tcPr>
            <w:tcW w:w="2970" w:type="dxa"/>
            <w:tcBorders>
              <w:top w:val="nil"/>
              <w:left w:val="nil"/>
              <w:bottom w:val="single" w:sz="4" w:space="0" w:color="auto"/>
              <w:right w:val="single" w:sz="4" w:space="0" w:color="auto"/>
            </w:tcBorders>
            <w:shd w:val="clear" w:color="auto" w:fill="auto"/>
            <w:noWrap/>
            <w:vAlign w:val="center"/>
            <w:hideMark/>
          </w:tcPr>
          <w:p w14:paraId="06B75761"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19.19758653</w:t>
            </w:r>
          </w:p>
        </w:tc>
      </w:tr>
      <w:tr w:rsidR="000E6FD1" w:rsidRPr="000E6FD1" w14:paraId="24B8307F"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8A1FEFA"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Одеська</w:t>
            </w:r>
          </w:p>
        </w:tc>
        <w:tc>
          <w:tcPr>
            <w:tcW w:w="2796" w:type="dxa"/>
            <w:tcBorders>
              <w:top w:val="nil"/>
              <w:left w:val="nil"/>
              <w:bottom w:val="single" w:sz="4" w:space="0" w:color="auto"/>
              <w:right w:val="single" w:sz="4" w:space="0" w:color="auto"/>
            </w:tcBorders>
            <w:shd w:val="clear" w:color="auto" w:fill="auto"/>
            <w:vAlign w:val="center"/>
            <w:hideMark/>
          </w:tcPr>
          <w:p w14:paraId="49BF697A"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25.56458564</w:t>
            </w:r>
          </w:p>
        </w:tc>
        <w:tc>
          <w:tcPr>
            <w:tcW w:w="2970" w:type="dxa"/>
            <w:tcBorders>
              <w:top w:val="nil"/>
              <w:left w:val="nil"/>
              <w:bottom w:val="single" w:sz="4" w:space="0" w:color="auto"/>
              <w:right w:val="single" w:sz="4" w:space="0" w:color="auto"/>
            </w:tcBorders>
            <w:shd w:val="clear" w:color="auto" w:fill="auto"/>
            <w:noWrap/>
            <w:vAlign w:val="center"/>
            <w:hideMark/>
          </w:tcPr>
          <w:p w14:paraId="4F3E510D"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38.15057158</w:t>
            </w:r>
          </w:p>
        </w:tc>
      </w:tr>
      <w:tr w:rsidR="000E6FD1" w:rsidRPr="000E6FD1" w14:paraId="11DE719D"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9294AA2"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Полтавська</w:t>
            </w:r>
          </w:p>
        </w:tc>
        <w:tc>
          <w:tcPr>
            <w:tcW w:w="2796" w:type="dxa"/>
            <w:tcBorders>
              <w:top w:val="nil"/>
              <w:left w:val="nil"/>
              <w:bottom w:val="single" w:sz="4" w:space="0" w:color="auto"/>
              <w:right w:val="single" w:sz="4" w:space="0" w:color="auto"/>
            </w:tcBorders>
            <w:shd w:val="clear" w:color="auto" w:fill="auto"/>
            <w:vAlign w:val="center"/>
            <w:hideMark/>
          </w:tcPr>
          <w:p w14:paraId="5021022A"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4.858043161</w:t>
            </w:r>
          </w:p>
        </w:tc>
        <w:tc>
          <w:tcPr>
            <w:tcW w:w="2970" w:type="dxa"/>
            <w:tcBorders>
              <w:top w:val="nil"/>
              <w:left w:val="nil"/>
              <w:bottom w:val="single" w:sz="4" w:space="0" w:color="auto"/>
              <w:right w:val="single" w:sz="4" w:space="0" w:color="auto"/>
            </w:tcBorders>
            <w:shd w:val="clear" w:color="auto" w:fill="auto"/>
            <w:noWrap/>
            <w:vAlign w:val="center"/>
            <w:hideMark/>
          </w:tcPr>
          <w:p w14:paraId="1D5CF2E1"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9.969622048</w:t>
            </w:r>
          </w:p>
        </w:tc>
      </w:tr>
      <w:tr w:rsidR="000E6FD1" w:rsidRPr="000E6FD1" w14:paraId="659FDA86"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DB95FA4"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Рівненська</w:t>
            </w:r>
          </w:p>
        </w:tc>
        <w:tc>
          <w:tcPr>
            <w:tcW w:w="2796" w:type="dxa"/>
            <w:tcBorders>
              <w:top w:val="nil"/>
              <w:left w:val="nil"/>
              <w:bottom w:val="single" w:sz="4" w:space="0" w:color="auto"/>
              <w:right w:val="single" w:sz="4" w:space="0" w:color="auto"/>
            </w:tcBorders>
            <w:shd w:val="clear" w:color="auto" w:fill="auto"/>
            <w:vAlign w:val="center"/>
            <w:hideMark/>
          </w:tcPr>
          <w:p w14:paraId="6B96D49E"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81.46204996</w:t>
            </w:r>
          </w:p>
        </w:tc>
        <w:tc>
          <w:tcPr>
            <w:tcW w:w="2970" w:type="dxa"/>
            <w:tcBorders>
              <w:top w:val="nil"/>
              <w:left w:val="nil"/>
              <w:bottom w:val="single" w:sz="4" w:space="0" w:color="auto"/>
              <w:right w:val="single" w:sz="4" w:space="0" w:color="auto"/>
            </w:tcBorders>
            <w:shd w:val="clear" w:color="auto" w:fill="auto"/>
            <w:noWrap/>
            <w:vAlign w:val="center"/>
            <w:hideMark/>
          </w:tcPr>
          <w:p w14:paraId="14679A87"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133.097479</w:t>
            </w:r>
          </w:p>
        </w:tc>
      </w:tr>
      <w:tr w:rsidR="000E6FD1" w:rsidRPr="000E6FD1" w14:paraId="240CD0C3"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08F2A56"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Сумська</w:t>
            </w:r>
          </w:p>
        </w:tc>
        <w:tc>
          <w:tcPr>
            <w:tcW w:w="2796" w:type="dxa"/>
            <w:tcBorders>
              <w:top w:val="nil"/>
              <w:left w:val="nil"/>
              <w:bottom w:val="single" w:sz="4" w:space="0" w:color="auto"/>
              <w:right w:val="single" w:sz="4" w:space="0" w:color="auto"/>
            </w:tcBorders>
            <w:shd w:val="clear" w:color="auto" w:fill="auto"/>
            <w:vAlign w:val="center"/>
            <w:hideMark/>
          </w:tcPr>
          <w:p w14:paraId="4F57EF0C"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44.5161687</w:t>
            </w:r>
          </w:p>
        </w:tc>
        <w:tc>
          <w:tcPr>
            <w:tcW w:w="2970" w:type="dxa"/>
            <w:tcBorders>
              <w:top w:val="nil"/>
              <w:left w:val="nil"/>
              <w:bottom w:val="single" w:sz="4" w:space="0" w:color="auto"/>
              <w:right w:val="single" w:sz="4" w:space="0" w:color="auto"/>
            </w:tcBorders>
            <w:shd w:val="clear" w:color="auto" w:fill="auto"/>
            <w:noWrap/>
            <w:vAlign w:val="center"/>
            <w:hideMark/>
          </w:tcPr>
          <w:p w14:paraId="7B7A75F9"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77.01942708</w:t>
            </w:r>
          </w:p>
        </w:tc>
      </w:tr>
      <w:tr w:rsidR="000E6FD1" w:rsidRPr="000E6FD1" w14:paraId="4C88B072"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AB193B2"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Тернопільська</w:t>
            </w:r>
          </w:p>
        </w:tc>
        <w:tc>
          <w:tcPr>
            <w:tcW w:w="2796" w:type="dxa"/>
            <w:tcBorders>
              <w:top w:val="nil"/>
              <w:left w:val="nil"/>
              <w:bottom w:val="single" w:sz="4" w:space="0" w:color="auto"/>
              <w:right w:val="single" w:sz="4" w:space="0" w:color="auto"/>
            </w:tcBorders>
            <w:shd w:val="clear" w:color="auto" w:fill="auto"/>
            <w:vAlign w:val="center"/>
            <w:hideMark/>
          </w:tcPr>
          <w:p w14:paraId="297BD8C0"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4.359572671</w:t>
            </w:r>
          </w:p>
        </w:tc>
        <w:tc>
          <w:tcPr>
            <w:tcW w:w="2970" w:type="dxa"/>
            <w:tcBorders>
              <w:top w:val="nil"/>
              <w:left w:val="nil"/>
              <w:bottom w:val="single" w:sz="4" w:space="0" w:color="auto"/>
              <w:right w:val="single" w:sz="4" w:space="0" w:color="auto"/>
            </w:tcBorders>
            <w:shd w:val="clear" w:color="auto" w:fill="auto"/>
            <w:noWrap/>
            <w:vAlign w:val="center"/>
            <w:hideMark/>
          </w:tcPr>
          <w:p w14:paraId="0F37035D"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7.748284257</w:t>
            </w:r>
          </w:p>
        </w:tc>
      </w:tr>
      <w:tr w:rsidR="000E6FD1" w:rsidRPr="000E6FD1" w14:paraId="6C771F0E"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2E5DEF4"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Харківська</w:t>
            </w:r>
          </w:p>
        </w:tc>
        <w:tc>
          <w:tcPr>
            <w:tcW w:w="2796" w:type="dxa"/>
            <w:tcBorders>
              <w:top w:val="nil"/>
              <w:left w:val="nil"/>
              <w:bottom w:val="single" w:sz="4" w:space="0" w:color="auto"/>
              <w:right w:val="single" w:sz="4" w:space="0" w:color="auto"/>
            </w:tcBorders>
            <w:shd w:val="clear" w:color="auto" w:fill="auto"/>
            <w:vAlign w:val="center"/>
            <w:hideMark/>
          </w:tcPr>
          <w:p w14:paraId="37A712CE"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1.289014811</w:t>
            </w:r>
          </w:p>
        </w:tc>
        <w:tc>
          <w:tcPr>
            <w:tcW w:w="2970" w:type="dxa"/>
            <w:tcBorders>
              <w:top w:val="nil"/>
              <w:left w:val="nil"/>
              <w:bottom w:val="single" w:sz="4" w:space="0" w:color="auto"/>
              <w:right w:val="single" w:sz="4" w:space="0" w:color="auto"/>
            </w:tcBorders>
            <w:shd w:val="clear" w:color="auto" w:fill="auto"/>
            <w:noWrap/>
            <w:vAlign w:val="center"/>
            <w:hideMark/>
          </w:tcPr>
          <w:p w14:paraId="1F892C59"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2.888894849</w:t>
            </w:r>
          </w:p>
        </w:tc>
      </w:tr>
      <w:tr w:rsidR="000E6FD1" w:rsidRPr="000E6FD1" w14:paraId="423842F0"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0EF5C4A"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Херсонська</w:t>
            </w:r>
          </w:p>
        </w:tc>
        <w:tc>
          <w:tcPr>
            <w:tcW w:w="2796" w:type="dxa"/>
            <w:tcBorders>
              <w:top w:val="nil"/>
              <w:left w:val="nil"/>
              <w:bottom w:val="single" w:sz="4" w:space="0" w:color="auto"/>
              <w:right w:val="single" w:sz="4" w:space="0" w:color="auto"/>
            </w:tcBorders>
            <w:shd w:val="clear" w:color="auto" w:fill="auto"/>
            <w:vAlign w:val="center"/>
            <w:hideMark/>
          </w:tcPr>
          <w:p w14:paraId="69B454A1"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11.42980429</w:t>
            </w:r>
          </w:p>
        </w:tc>
        <w:tc>
          <w:tcPr>
            <w:tcW w:w="2970" w:type="dxa"/>
            <w:tcBorders>
              <w:top w:val="nil"/>
              <w:left w:val="nil"/>
              <w:bottom w:val="single" w:sz="4" w:space="0" w:color="auto"/>
              <w:right w:val="single" w:sz="4" w:space="0" w:color="auto"/>
            </w:tcBorders>
            <w:shd w:val="clear" w:color="auto" w:fill="auto"/>
            <w:noWrap/>
            <w:vAlign w:val="center"/>
            <w:hideMark/>
          </w:tcPr>
          <w:p w14:paraId="461F84D9"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18.65779412</w:t>
            </w:r>
          </w:p>
        </w:tc>
      </w:tr>
      <w:tr w:rsidR="000E6FD1" w:rsidRPr="000E6FD1" w14:paraId="352255C8"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36CBD52"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Хмельницька</w:t>
            </w:r>
          </w:p>
        </w:tc>
        <w:tc>
          <w:tcPr>
            <w:tcW w:w="2796" w:type="dxa"/>
            <w:tcBorders>
              <w:top w:val="nil"/>
              <w:left w:val="nil"/>
              <w:bottom w:val="single" w:sz="4" w:space="0" w:color="auto"/>
              <w:right w:val="single" w:sz="4" w:space="0" w:color="auto"/>
            </w:tcBorders>
            <w:shd w:val="clear" w:color="auto" w:fill="auto"/>
            <w:vAlign w:val="center"/>
            <w:hideMark/>
          </w:tcPr>
          <w:p w14:paraId="7DA794E1"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19.63085036</w:t>
            </w:r>
          </w:p>
        </w:tc>
        <w:tc>
          <w:tcPr>
            <w:tcW w:w="2970" w:type="dxa"/>
            <w:tcBorders>
              <w:top w:val="nil"/>
              <w:left w:val="nil"/>
              <w:bottom w:val="single" w:sz="4" w:space="0" w:color="auto"/>
              <w:right w:val="single" w:sz="4" w:space="0" w:color="auto"/>
            </w:tcBorders>
            <w:shd w:val="clear" w:color="auto" w:fill="auto"/>
            <w:noWrap/>
            <w:vAlign w:val="center"/>
            <w:hideMark/>
          </w:tcPr>
          <w:p w14:paraId="21076E61"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33.96410387</w:t>
            </w:r>
          </w:p>
        </w:tc>
      </w:tr>
      <w:tr w:rsidR="000E6FD1" w:rsidRPr="000E6FD1" w14:paraId="3C111B41"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141ABA2"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Черкаська</w:t>
            </w:r>
          </w:p>
        </w:tc>
        <w:tc>
          <w:tcPr>
            <w:tcW w:w="2796" w:type="dxa"/>
            <w:tcBorders>
              <w:top w:val="nil"/>
              <w:left w:val="nil"/>
              <w:bottom w:val="single" w:sz="4" w:space="0" w:color="auto"/>
              <w:right w:val="single" w:sz="4" w:space="0" w:color="auto"/>
            </w:tcBorders>
            <w:shd w:val="clear" w:color="auto" w:fill="auto"/>
            <w:vAlign w:val="center"/>
            <w:hideMark/>
          </w:tcPr>
          <w:p w14:paraId="4F620E63"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1.610627637</w:t>
            </w:r>
          </w:p>
        </w:tc>
        <w:tc>
          <w:tcPr>
            <w:tcW w:w="2970" w:type="dxa"/>
            <w:tcBorders>
              <w:top w:val="nil"/>
              <w:left w:val="nil"/>
              <w:bottom w:val="single" w:sz="4" w:space="0" w:color="auto"/>
              <w:right w:val="single" w:sz="4" w:space="0" w:color="auto"/>
            </w:tcBorders>
            <w:shd w:val="clear" w:color="auto" w:fill="auto"/>
            <w:noWrap/>
            <w:vAlign w:val="center"/>
            <w:hideMark/>
          </w:tcPr>
          <w:p w14:paraId="7FCED011"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3.62933001</w:t>
            </w:r>
          </w:p>
        </w:tc>
      </w:tr>
      <w:tr w:rsidR="000E6FD1" w:rsidRPr="000E6FD1" w14:paraId="7DF0A218"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74F68D9"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Чернівецька</w:t>
            </w:r>
          </w:p>
        </w:tc>
        <w:tc>
          <w:tcPr>
            <w:tcW w:w="2796" w:type="dxa"/>
            <w:tcBorders>
              <w:top w:val="nil"/>
              <w:left w:val="nil"/>
              <w:bottom w:val="single" w:sz="4" w:space="0" w:color="auto"/>
              <w:right w:val="single" w:sz="4" w:space="0" w:color="auto"/>
            </w:tcBorders>
            <w:shd w:val="clear" w:color="auto" w:fill="auto"/>
            <w:vAlign w:val="center"/>
            <w:hideMark/>
          </w:tcPr>
          <w:p w14:paraId="3C763DAD"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6.22967225</w:t>
            </w:r>
          </w:p>
        </w:tc>
        <w:tc>
          <w:tcPr>
            <w:tcW w:w="2970" w:type="dxa"/>
            <w:tcBorders>
              <w:top w:val="nil"/>
              <w:left w:val="nil"/>
              <w:bottom w:val="single" w:sz="4" w:space="0" w:color="auto"/>
              <w:right w:val="single" w:sz="4" w:space="0" w:color="auto"/>
            </w:tcBorders>
            <w:shd w:val="clear" w:color="auto" w:fill="auto"/>
            <w:noWrap/>
            <w:vAlign w:val="center"/>
            <w:hideMark/>
          </w:tcPr>
          <w:p w14:paraId="1F28DE9B"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11.28303988</w:t>
            </w:r>
          </w:p>
        </w:tc>
      </w:tr>
      <w:tr w:rsidR="000E6FD1" w:rsidRPr="000E6FD1" w14:paraId="5319EE2A"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3875EFE"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Чернігівська</w:t>
            </w:r>
          </w:p>
        </w:tc>
        <w:tc>
          <w:tcPr>
            <w:tcW w:w="2796" w:type="dxa"/>
            <w:tcBorders>
              <w:top w:val="nil"/>
              <w:left w:val="nil"/>
              <w:bottom w:val="single" w:sz="4" w:space="0" w:color="auto"/>
              <w:right w:val="single" w:sz="4" w:space="0" w:color="auto"/>
            </w:tcBorders>
            <w:shd w:val="clear" w:color="auto" w:fill="auto"/>
            <w:vAlign w:val="center"/>
            <w:hideMark/>
          </w:tcPr>
          <w:p w14:paraId="4B53FBE2"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23.58220131</w:t>
            </w:r>
          </w:p>
        </w:tc>
        <w:tc>
          <w:tcPr>
            <w:tcW w:w="2970" w:type="dxa"/>
            <w:tcBorders>
              <w:top w:val="nil"/>
              <w:left w:val="nil"/>
              <w:bottom w:val="single" w:sz="4" w:space="0" w:color="auto"/>
              <w:right w:val="single" w:sz="4" w:space="0" w:color="auto"/>
            </w:tcBorders>
            <w:shd w:val="clear" w:color="auto" w:fill="auto"/>
            <w:noWrap/>
            <w:vAlign w:val="center"/>
            <w:hideMark/>
          </w:tcPr>
          <w:p w14:paraId="6FF2DD1F"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42.41469311</w:t>
            </w:r>
          </w:p>
        </w:tc>
      </w:tr>
      <w:tr w:rsidR="000E6FD1" w:rsidRPr="000E6FD1" w14:paraId="029AD195"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4D29D7F"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м.Київ</w:t>
            </w:r>
          </w:p>
        </w:tc>
        <w:tc>
          <w:tcPr>
            <w:tcW w:w="2796" w:type="dxa"/>
            <w:tcBorders>
              <w:top w:val="nil"/>
              <w:left w:val="nil"/>
              <w:bottom w:val="single" w:sz="4" w:space="0" w:color="auto"/>
              <w:right w:val="single" w:sz="4" w:space="0" w:color="auto"/>
            </w:tcBorders>
            <w:shd w:val="clear" w:color="auto" w:fill="auto"/>
            <w:vAlign w:val="center"/>
            <w:hideMark/>
          </w:tcPr>
          <w:p w14:paraId="3EF0DB9E"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45.87325871</w:t>
            </w:r>
          </w:p>
        </w:tc>
        <w:tc>
          <w:tcPr>
            <w:tcW w:w="2970" w:type="dxa"/>
            <w:tcBorders>
              <w:top w:val="nil"/>
              <w:left w:val="nil"/>
              <w:bottom w:val="single" w:sz="4" w:space="0" w:color="auto"/>
              <w:right w:val="single" w:sz="4" w:space="0" w:color="auto"/>
            </w:tcBorders>
            <w:shd w:val="clear" w:color="auto" w:fill="auto"/>
            <w:noWrap/>
            <w:vAlign w:val="center"/>
            <w:hideMark/>
          </w:tcPr>
          <w:p w14:paraId="39260501"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67.15924129</w:t>
            </w:r>
          </w:p>
        </w:tc>
      </w:tr>
    </w:tbl>
    <w:p w14:paraId="374B3FB8" w14:textId="3DBA12A9" w:rsidR="000E6FD1" w:rsidRDefault="000E6FD1">
      <w:pPr>
        <w:rPr>
          <w:rFonts w:ascii="Times New Roman" w:hAnsi="Times New Roman" w:cs="Times New Roman"/>
          <w:sz w:val="28"/>
          <w:szCs w:val="28"/>
          <w:lang w:val="uk-UA"/>
        </w:rPr>
      </w:pPr>
    </w:p>
    <w:p w14:paraId="6EF4BB15" w14:textId="77777777" w:rsidR="000E6FD1" w:rsidRDefault="000E6FD1" w:rsidP="00E0664A">
      <w:pPr>
        <w:spacing w:line="360" w:lineRule="auto"/>
        <w:ind w:firstLine="708"/>
        <w:rPr>
          <w:rFonts w:ascii="Times New Roman" w:hAnsi="Times New Roman" w:cs="Times New Roman"/>
          <w:sz w:val="28"/>
          <w:szCs w:val="28"/>
          <w:lang w:val="uk-UA"/>
        </w:rPr>
      </w:pPr>
    </w:p>
    <w:tbl>
      <w:tblPr>
        <w:tblW w:w="8898" w:type="dxa"/>
        <w:tblInd w:w="93" w:type="dxa"/>
        <w:tblLook w:val="04A0" w:firstRow="1" w:lastRow="0" w:firstColumn="1" w:lastColumn="0" w:noHBand="0" w:noVBand="1"/>
      </w:tblPr>
      <w:tblGrid>
        <w:gridCol w:w="3120"/>
        <w:gridCol w:w="2801"/>
        <w:gridCol w:w="2977"/>
      </w:tblGrid>
      <w:tr w:rsidR="000E6FD1" w:rsidRPr="000E6FD1" w14:paraId="0B7AE8AA" w14:textId="77777777" w:rsidTr="000E6FD1">
        <w:trPr>
          <w:trHeight w:val="454"/>
        </w:trPr>
        <w:tc>
          <w:tcPr>
            <w:tcW w:w="31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F7CAF74"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lastRenderedPageBreak/>
              <w:t>Найменування регіону</w:t>
            </w:r>
          </w:p>
        </w:tc>
        <w:tc>
          <w:tcPr>
            <w:tcW w:w="5778" w:type="dxa"/>
            <w:gridSpan w:val="2"/>
            <w:tcBorders>
              <w:top w:val="single" w:sz="4" w:space="0" w:color="auto"/>
              <w:left w:val="nil"/>
              <w:bottom w:val="single" w:sz="4" w:space="0" w:color="auto"/>
              <w:right w:val="single" w:sz="4" w:space="0" w:color="000000"/>
            </w:tcBorders>
            <w:shd w:val="clear" w:color="auto" w:fill="auto"/>
            <w:vAlign w:val="center"/>
            <w:hideMark/>
          </w:tcPr>
          <w:p w14:paraId="4D63DF50" w14:textId="77777777" w:rsidR="000E6FD1" w:rsidRPr="000E6FD1" w:rsidRDefault="000E6FD1" w:rsidP="000E6FD1">
            <w:pPr>
              <w:spacing w:after="0" w:line="240" w:lineRule="auto"/>
              <w:jc w:val="center"/>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Методи</w:t>
            </w:r>
          </w:p>
        </w:tc>
      </w:tr>
      <w:tr w:rsidR="000E6FD1" w:rsidRPr="000E6FD1" w14:paraId="5F71E10E" w14:textId="77777777" w:rsidTr="000E6FD1">
        <w:trPr>
          <w:trHeight w:val="927"/>
        </w:trPr>
        <w:tc>
          <w:tcPr>
            <w:tcW w:w="3120" w:type="dxa"/>
            <w:vMerge/>
            <w:tcBorders>
              <w:top w:val="single" w:sz="4" w:space="0" w:color="auto"/>
              <w:left w:val="single" w:sz="4" w:space="0" w:color="auto"/>
              <w:bottom w:val="single" w:sz="4" w:space="0" w:color="000000"/>
              <w:right w:val="single" w:sz="4" w:space="0" w:color="auto"/>
            </w:tcBorders>
            <w:vAlign w:val="center"/>
            <w:hideMark/>
          </w:tcPr>
          <w:p w14:paraId="053C8B1E" w14:textId="77777777" w:rsidR="000E6FD1" w:rsidRPr="000E6FD1" w:rsidRDefault="000E6FD1" w:rsidP="000E6FD1">
            <w:pPr>
              <w:spacing w:after="0" w:line="240" w:lineRule="auto"/>
              <w:rPr>
                <w:rFonts w:ascii="Times New Roman" w:eastAsia="Times New Roman" w:hAnsi="Times New Roman" w:cs="Times New Roman"/>
                <w:color w:val="000000"/>
                <w:sz w:val="24"/>
                <w:szCs w:val="24"/>
                <w:lang w:eastAsia="ru-RU"/>
              </w:rPr>
            </w:pPr>
          </w:p>
        </w:tc>
        <w:tc>
          <w:tcPr>
            <w:tcW w:w="2801" w:type="dxa"/>
            <w:tcBorders>
              <w:top w:val="nil"/>
              <w:left w:val="nil"/>
              <w:bottom w:val="single" w:sz="4" w:space="0" w:color="auto"/>
              <w:right w:val="single" w:sz="4" w:space="0" w:color="auto"/>
            </w:tcBorders>
            <w:shd w:val="clear" w:color="auto" w:fill="auto"/>
            <w:vAlign w:val="center"/>
            <w:hideMark/>
          </w:tcPr>
          <w:p w14:paraId="7EB1AAB4" w14:textId="77777777" w:rsidR="000E6FD1" w:rsidRPr="000E6FD1" w:rsidRDefault="000E6FD1" w:rsidP="000E6FD1">
            <w:pPr>
              <w:spacing w:after="0" w:line="240" w:lineRule="auto"/>
              <w:jc w:val="both"/>
              <w:rPr>
                <w:rFonts w:ascii="Times New Roman" w:eastAsia="Times New Roman" w:hAnsi="Times New Roman" w:cs="Times New Roman"/>
                <w:color w:val="000000"/>
                <w:sz w:val="20"/>
                <w:szCs w:val="20"/>
                <w:lang w:eastAsia="ru-RU"/>
              </w:rPr>
            </w:pPr>
            <w:r w:rsidRPr="000E6FD1">
              <w:rPr>
                <w:rFonts w:ascii="Times New Roman" w:eastAsia="Times New Roman" w:hAnsi="Times New Roman" w:cs="Times New Roman"/>
                <w:color w:val="000000"/>
                <w:sz w:val="20"/>
                <w:szCs w:val="20"/>
                <w:lang w:val="uk-UA" w:eastAsia="ru-RU"/>
              </w:rPr>
              <w:t>Критичний період</w:t>
            </w:r>
          </w:p>
        </w:tc>
        <w:tc>
          <w:tcPr>
            <w:tcW w:w="2976" w:type="dxa"/>
            <w:tcBorders>
              <w:top w:val="nil"/>
              <w:left w:val="nil"/>
              <w:bottom w:val="single" w:sz="4" w:space="0" w:color="auto"/>
              <w:right w:val="single" w:sz="4" w:space="0" w:color="auto"/>
            </w:tcBorders>
            <w:shd w:val="clear" w:color="auto" w:fill="auto"/>
            <w:vAlign w:val="center"/>
            <w:hideMark/>
          </w:tcPr>
          <w:p w14:paraId="00EEAD10" w14:textId="77777777" w:rsidR="000E6FD1" w:rsidRPr="000E6FD1" w:rsidRDefault="000E6FD1" w:rsidP="000E6FD1">
            <w:pPr>
              <w:spacing w:after="0" w:line="240" w:lineRule="auto"/>
              <w:jc w:val="both"/>
              <w:rPr>
                <w:rFonts w:ascii="Times New Roman" w:eastAsia="Times New Roman" w:hAnsi="Times New Roman" w:cs="Times New Roman"/>
                <w:color w:val="000000"/>
                <w:sz w:val="20"/>
                <w:szCs w:val="20"/>
                <w:lang w:eastAsia="ru-RU"/>
              </w:rPr>
            </w:pPr>
            <w:r w:rsidRPr="000E6FD1">
              <w:rPr>
                <w:rFonts w:ascii="Times New Roman" w:eastAsia="Times New Roman" w:hAnsi="Times New Roman" w:cs="Times New Roman"/>
                <w:color w:val="000000"/>
                <w:sz w:val="20"/>
                <w:szCs w:val="20"/>
                <w:lang w:val="uk-UA" w:eastAsia="ru-RU"/>
              </w:rPr>
              <w:t>Пропорційний з оптимізацією по часу</w:t>
            </w:r>
          </w:p>
        </w:tc>
      </w:tr>
      <w:tr w:rsidR="000E6FD1" w:rsidRPr="000E6FD1" w14:paraId="36AAAD84"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2ED3B04D"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Вінницька</w:t>
            </w:r>
          </w:p>
        </w:tc>
        <w:tc>
          <w:tcPr>
            <w:tcW w:w="2801" w:type="dxa"/>
            <w:tcBorders>
              <w:top w:val="nil"/>
              <w:left w:val="nil"/>
              <w:bottom w:val="single" w:sz="4" w:space="0" w:color="auto"/>
              <w:right w:val="single" w:sz="4" w:space="0" w:color="auto"/>
            </w:tcBorders>
            <w:shd w:val="clear" w:color="auto" w:fill="auto"/>
            <w:vAlign w:val="center"/>
            <w:hideMark/>
          </w:tcPr>
          <w:p w14:paraId="0A1F5397"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11.90098998</w:t>
            </w:r>
          </w:p>
        </w:tc>
        <w:tc>
          <w:tcPr>
            <w:tcW w:w="2976" w:type="dxa"/>
            <w:tcBorders>
              <w:top w:val="nil"/>
              <w:left w:val="nil"/>
              <w:bottom w:val="single" w:sz="4" w:space="0" w:color="auto"/>
              <w:right w:val="single" w:sz="4" w:space="0" w:color="auto"/>
            </w:tcBorders>
            <w:shd w:val="clear" w:color="auto" w:fill="auto"/>
            <w:noWrap/>
            <w:vAlign w:val="center"/>
            <w:hideMark/>
          </w:tcPr>
          <w:p w14:paraId="6ED6849F"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18.90237315</w:t>
            </w:r>
          </w:p>
        </w:tc>
      </w:tr>
      <w:tr w:rsidR="000E6FD1" w:rsidRPr="000E6FD1" w14:paraId="7D65977F"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4CCF6E34"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Волинська</w:t>
            </w:r>
          </w:p>
        </w:tc>
        <w:tc>
          <w:tcPr>
            <w:tcW w:w="2801" w:type="dxa"/>
            <w:tcBorders>
              <w:top w:val="nil"/>
              <w:left w:val="nil"/>
              <w:bottom w:val="single" w:sz="4" w:space="0" w:color="auto"/>
              <w:right w:val="single" w:sz="4" w:space="0" w:color="auto"/>
            </w:tcBorders>
            <w:shd w:val="clear" w:color="auto" w:fill="auto"/>
            <w:vAlign w:val="center"/>
            <w:hideMark/>
          </w:tcPr>
          <w:p w14:paraId="4CC3A525"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0.185477273</w:t>
            </w:r>
          </w:p>
        </w:tc>
        <w:tc>
          <w:tcPr>
            <w:tcW w:w="2976" w:type="dxa"/>
            <w:tcBorders>
              <w:top w:val="nil"/>
              <w:left w:val="nil"/>
              <w:bottom w:val="single" w:sz="4" w:space="0" w:color="auto"/>
              <w:right w:val="single" w:sz="4" w:space="0" w:color="auto"/>
            </w:tcBorders>
            <w:shd w:val="clear" w:color="auto" w:fill="auto"/>
            <w:noWrap/>
            <w:vAlign w:val="center"/>
            <w:hideMark/>
          </w:tcPr>
          <w:p w14:paraId="08A357A2"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0.281644803</w:t>
            </w:r>
          </w:p>
        </w:tc>
      </w:tr>
      <w:tr w:rsidR="000E6FD1" w:rsidRPr="000E6FD1" w14:paraId="4256D3DE"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3D71E570"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Дніпропетровська</w:t>
            </w:r>
          </w:p>
        </w:tc>
        <w:tc>
          <w:tcPr>
            <w:tcW w:w="2801" w:type="dxa"/>
            <w:tcBorders>
              <w:top w:val="nil"/>
              <w:left w:val="nil"/>
              <w:bottom w:val="single" w:sz="4" w:space="0" w:color="auto"/>
              <w:right w:val="single" w:sz="4" w:space="0" w:color="auto"/>
            </w:tcBorders>
            <w:shd w:val="clear" w:color="auto" w:fill="auto"/>
            <w:vAlign w:val="center"/>
            <w:hideMark/>
          </w:tcPr>
          <w:p w14:paraId="557BCEBB"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15.63479454</w:t>
            </w:r>
          </w:p>
        </w:tc>
        <w:tc>
          <w:tcPr>
            <w:tcW w:w="2976" w:type="dxa"/>
            <w:tcBorders>
              <w:top w:val="nil"/>
              <w:left w:val="nil"/>
              <w:bottom w:val="single" w:sz="4" w:space="0" w:color="auto"/>
              <w:right w:val="single" w:sz="4" w:space="0" w:color="auto"/>
            </w:tcBorders>
            <w:shd w:val="clear" w:color="auto" w:fill="auto"/>
            <w:noWrap/>
            <w:vAlign w:val="center"/>
            <w:hideMark/>
          </w:tcPr>
          <w:p w14:paraId="09B6BBFF"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16.69523306</w:t>
            </w:r>
          </w:p>
        </w:tc>
      </w:tr>
      <w:tr w:rsidR="000E6FD1" w:rsidRPr="000E6FD1" w14:paraId="54BB56B1"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180AC843"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Донецька</w:t>
            </w:r>
          </w:p>
        </w:tc>
        <w:tc>
          <w:tcPr>
            <w:tcW w:w="2801" w:type="dxa"/>
            <w:tcBorders>
              <w:top w:val="nil"/>
              <w:left w:val="nil"/>
              <w:bottom w:val="single" w:sz="4" w:space="0" w:color="auto"/>
              <w:right w:val="single" w:sz="4" w:space="0" w:color="auto"/>
            </w:tcBorders>
            <w:shd w:val="clear" w:color="auto" w:fill="auto"/>
            <w:vAlign w:val="center"/>
            <w:hideMark/>
          </w:tcPr>
          <w:p w14:paraId="70B1794B"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12.2295481</w:t>
            </w:r>
          </w:p>
        </w:tc>
        <w:tc>
          <w:tcPr>
            <w:tcW w:w="2976" w:type="dxa"/>
            <w:tcBorders>
              <w:top w:val="nil"/>
              <w:left w:val="nil"/>
              <w:bottom w:val="single" w:sz="4" w:space="0" w:color="auto"/>
              <w:right w:val="single" w:sz="4" w:space="0" w:color="auto"/>
            </w:tcBorders>
            <w:shd w:val="clear" w:color="auto" w:fill="auto"/>
            <w:noWrap/>
            <w:vAlign w:val="center"/>
            <w:hideMark/>
          </w:tcPr>
          <w:p w14:paraId="638732F9"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16.98842535</w:t>
            </w:r>
          </w:p>
        </w:tc>
      </w:tr>
      <w:tr w:rsidR="000E6FD1" w:rsidRPr="000E6FD1" w14:paraId="4FC9A08D"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31F9B525"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Житомирська</w:t>
            </w:r>
          </w:p>
        </w:tc>
        <w:tc>
          <w:tcPr>
            <w:tcW w:w="2801" w:type="dxa"/>
            <w:tcBorders>
              <w:top w:val="nil"/>
              <w:left w:val="nil"/>
              <w:bottom w:val="single" w:sz="4" w:space="0" w:color="auto"/>
              <w:right w:val="single" w:sz="4" w:space="0" w:color="auto"/>
            </w:tcBorders>
            <w:shd w:val="clear" w:color="auto" w:fill="auto"/>
            <w:vAlign w:val="center"/>
            <w:hideMark/>
          </w:tcPr>
          <w:p w14:paraId="53A7150C"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151.7887533</w:t>
            </w:r>
          </w:p>
        </w:tc>
        <w:tc>
          <w:tcPr>
            <w:tcW w:w="2976" w:type="dxa"/>
            <w:tcBorders>
              <w:top w:val="nil"/>
              <w:left w:val="nil"/>
              <w:bottom w:val="single" w:sz="4" w:space="0" w:color="auto"/>
              <w:right w:val="single" w:sz="4" w:space="0" w:color="auto"/>
            </w:tcBorders>
            <w:shd w:val="clear" w:color="auto" w:fill="auto"/>
            <w:noWrap/>
            <w:vAlign w:val="center"/>
            <w:hideMark/>
          </w:tcPr>
          <w:p w14:paraId="4BDF4793"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152.4278078</w:t>
            </w:r>
          </w:p>
        </w:tc>
      </w:tr>
      <w:tr w:rsidR="000E6FD1" w:rsidRPr="000E6FD1" w14:paraId="5503A1C0"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05212C60"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Закарпатська</w:t>
            </w:r>
          </w:p>
        </w:tc>
        <w:tc>
          <w:tcPr>
            <w:tcW w:w="2801" w:type="dxa"/>
            <w:tcBorders>
              <w:top w:val="nil"/>
              <w:left w:val="nil"/>
              <w:bottom w:val="single" w:sz="4" w:space="0" w:color="auto"/>
              <w:right w:val="single" w:sz="4" w:space="0" w:color="auto"/>
            </w:tcBorders>
            <w:shd w:val="clear" w:color="auto" w:fill="auto"/>
            <w:vAlign w:val="center"/>
            <w:hideMark/>
          </w:tcPr>
          <w:p w14:paraId="64B0089C"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0.168002863</w:t>
            </w:r>
          </w:p>
        </w:tc>
        <w:tc>
          <w:tcPr>
            <w:tcW w:w="2976" w:type="dxa"/>
            <w:tcBorders>
              <w:top w:val="nil"/>
              <w:left w:val="nil"/>
              <w:bottom w:val="single" w:sz="4" w:space="0" w:color="auto"/>
              <w:right w:val="single" w:sz="4" w:space="0" w:color="auto"/>
            </w:tcBorders>
            <w:shd w:val="clear" w:color="auto" w:fill="auto"/>
            <w:noWrap/>
            <w:vAlign w:val="center"/>
            <w:hideMark/>
          </w:tcPr>
          <w:p w14:paraId="5047292E"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0.182161757</w:t>
            </w:r>
          </w:p>
        </w:tc>
      </w:tr>
      <w:tr w:rsidR="000E6FD1" w:rsidRPr="000E6FD1" w14:paraId="50265EF4"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07612D01"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Запорізька</w:t>
            </w:r>
          </w:p>
        </w:tc>
        <w:tc>
          <w:tcPr>
            <w:tcW w:w="2801" w:type="dxa"/>
            <w:tcBorders>
              <w:top w:val="nil"/>
              <w:left w:val="nil"/>
              <w:bottom w:val="single" w:sz="4" w:space="0" w:color="auto"/>
              <w:right w:val="single" w:sz="4" w:space="0" w:color="auto"/>
            </w:tcBorders>
            <w:shd w:val="clear" w:color="auto" w:fill="auto"/>
            <w:vAlign w:val="center"/>
            <w:hideMark/>
          </w:tcPr>
          <w:p w14:paraId="36082235"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6.280204658</w:t>
            </w:r>
          </w:p>
        </w:tc>
        <w:tc>
          <w:tcPr>
            <w:tcW w:w="2976" w:type="dxa"/>
            <w:tcBorders>
              <w:top w:val="nil"/>
              <w:left w:val="nil"/>
              <w:bottom w:val="single" w:sz="4" w:space="0" w:color="auto"/>
              <w:right w:val="single" w:sz="4" w:space="0" w:color="auto"/>
            </w:tcBorders>
            <w:shd w:val="clear" w:color="auto" w:fill="auto"/>
            <w:noWrap/>
            <w:vAlign w:val="center"/>
            <w:hideMark/>
          </w:tcPr>
          <w:p w14:paraId="7115107C"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6.790216558</w:t>
            </w:r>
          </w:p>
        </w:tc>
      </w:tr>
      <w:tr w:rsidR="000E6FD1" w:rsidRPr="000E6FD1" w14:paraId="20F51CE6"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6B15A4DC"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Ів.-Франківська</w:t>
            </w:r>
          </w:p>
        </w:tc>
        <w:tc>
          <w:tcPr>
            <w:tcW w:w="2801" w:type="dxa"/>
            <w:tcBorders>
              <w:top w:val="nil"/>
              <w:left w:val="nil"/>
              <w:bottom w:val="single" w:sz="4" w:space="0" w:color="auto"/>
              <w:right w:val="single" w:sz="4" w:space="0" w:color="auto"/>
            </w:tcBorders>
            <w:shd w:val="clear" w:color="auto" w:fill="auto"/>
            <w:vAlign w:val="center"/>
            <w:hideMark/>
          </w:tcPr>
          <w:p w14:paraId="38626D2E"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1.726196808</w:t>
            </w:r>
          </w:p>
        </w:tc>
        <w:tc>
          <w:tcPr>
            <w:tcW w:w="2976" w:type="dxa"/>
            <w:tcBorders>
              <w:top w:val="nil"/>
              <w:left w:val="nil"/>
              <w:bottom w:val="single" w:sz="4" w:space="0" w:color="auto"/>
              <w:right w:val="single" w:sz="4" w:space="0" w:color="auto"/>
            </w:tcBorders>
            <w:shd w:val="clear" w:color="auto" w:fill="auto"/>
            <w:noWrap/>
            <w:vAlign w:val="center"/>
            <w:hideMark/>
          </w:tcPr>
          <w:p w14:paraId="33034EDC"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1.968908939</w:t>
            </w:r>
          </w:p>
        </w:tc>
      </w:tr>
      <w:tr w:rsidR="000E6FD1" w:rsidRPr="000E6FD1" w14:paraId="0C3F3D65"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6626843"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Київська</w:t>
            </w:r>
          </w:p>
        </w:tc>
        <w:tc>
          <w:tcPr>
            <w:tcW w:w="2801" w:type="dxa"/>
            <w:tcBorders>
              <w:top w:val="nil"/>
              <w:left w:val="nil"/>
              <w:bottom w:val="single" w:sz="4" w:space="0" w:color="auto"/>
              <w:right w:val="single" w:sz="4" w:space="0" w:color="auto"/>
            </w:tcBorders>
            <w:shd w:val="clear" w:color="auto" w:fill="auto"/>
            <w:vAlign w:val="center"/>
            <w:hideMark/>
          </w:tcPr>
          <w:p w14:paraId="3846C1D5"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33.81568094</w:t>
            </w:r>
          </w:p>
        </w:tc>
        <w:tc>
          <w:tcPr>
            <w:tcW w:w="2976" w:type="dxa"/>
            <w:tcBorders>
              <w:top w:val="nil"/>
              <w:left w:val="nil"/>
              <w:bottom w:val="single" w:sz="4" w:space="0" w:color="auto"/>
              <w:right w:val="single" w:sz="4" w:space="0" w:color="auto"/>
            </w:tcBorders>
            <w:shd w:val="clear" w:color="auto" w:fill="auto"/>
            <w:noWrap/>
            <w:vAlign w:val="center"/>
            <w:hideMark/>
          </w:tcPr>
          <w:p w14:paraId="0D86ED03"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33.85025318</w:t>
            </w:r>
          </w:p>
        </w:tc>
      </w:tr>
      <w:tr w:rsidR="000E6FD1" w:rsidRPr="000E6FD1" w14:paraId="24F22561"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1231318"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Кіровоградська</w:t>
            </w:r>
          </w:p>
        </w:tc>
        <w:tc>
          <w:tcPr>
            <w:tcW w:w="2801" w:type="dxa"/>
            <w:tcBorders>
              <w:top w:val="nil"/>
              <w:left w:val="nil"/>
              <w:bottom w:val="single" w:sz="4" w:space="0" w:color="auto"/>
              <w:right w:val="single" w:sz="4" w:space="0" w:color="auto"/>
            </w:tcBorders>
            <w:shd w:val="clear" w:color="auto" w:fill="auto"/>
            <w:vAlign w:val="center"/>
            <w:hideMark/>
          </w:tcPr>
          <w:p w14:paraId="69A083E4"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58.58957132</w:t>
            </w:r>
          </w:p>
        </w:tc>
        <w:tc>
          <w:tcPr>
            <w:tcW w:w="2976" w:type="dxa"/>
            <w:tcBorders>
              <w:top w:val="nil"/>
              <w:left w:val="nil"/>
              <w:bottom w:val="single" w:sz="4" w:space="0" w:color="auto"/>
              <w:right w:val="single" w:sz="4" w:space="0" w:color="auto"/>
            </w:tcBorders>
            <w:shd w:val="clear" w:color="auto" w:fill="auto"/>
            <w:noWrap/>
            <w:vAlign w:val="center"/>
            <w:hideMark/>
          </w:tcPr>
          <w:p w14:paraId="4DF0AB8D"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73.76633817</w:t>
            </w:r>
          </w:p>
        </w:tc>
      </w:tr>
      <w:tr w:rsidR="000E6FD1" w:rsidRPr="000E6FD1" w14:paraId="65570E7A"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890B5F4"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Луганська</w:t>
            </w:r>
          </w:p>
        </w:tc>
        <w:tc>
          <w:tcPr>
            <w:tcW w:w="2801" w:type="dxa"/>
            <w:tcBorders>
              <w:top w:val="nil"/>
              <w:left w:val="nil"/>
              <w:bottom w:val="single" w:sz="4" w:space="0" w:color="auto"/>
              <w:right w:val="single" w:sz="4" w:space="0" w:color="auto"/>
            </w:tcBorders>
            <w:shd w:val="clear" w:color="auto" w:fill="auto"/>
            <w:vAlign w:val="center"/>
            <w:hideMark/>
          </w:tcPr>
          <w:p w14:paraId="62A148ED"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9.357606297</w:t>
            </w:r>
          </w:p>
        </w:tc>
        <w:tc>
          <w:tcPr>
            <w:tcW w:w="2976" w:type="dxa"/>
            <w:tcBorders>
              <w:top w:val="nil"/>
              <w:left w:val="nil"/>
              <w:bottom w:val="single" w:sz="4" w:space="0" w:color="auto"/>
              <w:right w:val="single" w:sz="4" w:space="0" w:color="auto"/>
            </w:tcBorders>
            <w:shd w:val="clear" w:color="auto" w:fill="auto"/>
            <w:noWrap/>
            <w:vAlign w:val="center"/>
            <w:hideMark/>
          </w:tcPr>
          <w:p w14:paraId="60778C87"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9.367146233</w:t>
            </w:r>
          </w:p>
        </w:tc>
      </w:tr>
      <w:tr w:rsidR="000E6FD1" w:rsidRPr="000E6FD1" w14:paraId="4EA633F5"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7D34CB0"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Львівська</w:t>
            </w:r>
          </w:p>
        </w:tc>
        <w:tc>
          <w:tcPr>
            <w:tcW w:w="2801" w:type="dxa"/>
            <w:tcBorders>
              <w:top w:val="nil"/>
              <w:left w:val="nil"/>
              <w:bottom w:val="single" w:sz="4" w:space="0" w:color="auto"/>
              <w:right w:val="single" w:sz="4" w:space="0" w:color="auto"/>
            </w:tcBorders>
            <w:shd w:val="clear" w:color="auto" w:fill="auto"/>
            <w:vAlign w:val="center"/>
            <w:hideMark/>
          </w:tcPr>
          <w:p w14:paraId="6031EB21"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51.92120335</w:t>
            </w:r>
          </w:p>
        </w:tc>
        <w:tc>
          <w:tcPr>
            <w:tcW w:w="2976" w:type="dxa"/>
            <w:tcBorders>
              <w:top w:val="nil"/>
              <w:left w:val="nil"/>
              <w:bottom w:val="single" w:sz="4" w:space="0" w:color="auto"/>
              <w:right w:val="single" w:sz="4" w:space="0" w:color="auto"/>
            </w:tcBorders>
            <w:shd w:val="clear" w:color="auto" w:fill="auto"/>
            <w:noWrap/>
            <w:vAlign w:val="center"/>
            <w:hideMark/>
          </w:tcPr>
          <w:p w14:paraId="7616401B"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53.70481436</w:t>
            </w:r>
          </w:p>
        </w:tc>
      </w:tr>
      <w:tr w:rsidR="000E6FD1" w:rsidRPr="000E6FD1" w14:paraId="3F78251B"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9242A6D"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Миколаївська</w:t>
            </w:r>
          </w:p>
        </w:tc>
        <w:tc>
          <w:tcPr>
            <w:tcW w:w="2801" w:type="dxa"/>
            <w:tcBorders>
              <w:top w:val="nil"/>
              <w:left w:val="nil"/>
              <w:bottom w:val="single" w:sz="4" w:space="0" w:color="auto"/>
              <w:right w:val="single" w:sz="4" w:space="0" w:color="auto"/>
            </w:tcBorders>
            <w:shd w:val="clear" w:color="auto" w:fill="auto"/>
            <w:vAlign w:val="center"/>
            <w:hideMark/>
          </w:tcPr>
          <w:p w14:paraId="5B7C6B11"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17.9254741</w:t>
            </w:r>
          </w:p>
        </w:tc>
        <w:tc>
          <w:tcPr>
            <w:tcW w:w="2976" w:type="dxa"/>
            <w:tcBorders>
              <w:top w:val="nil"/>
              <w:left w:val="nil"/>
              <w:bottom w:val="single" w:sz="4" w:space="0" w:color="auto"/>
              <w:right w:val="single" w:sz="4" w:space="0" w:color="auto"/>
            </w:tcBorders>
            <w:shd w:val="clear" w:color="auto" w:fill="auto"/>
            <w:noWrap/>
            <w:vAlign w:val="center"/>
            <w:hideMark/>
          </w:tcPr>
          <w:p w14:paraId="4F24525A"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19.19758653</w:t>
            </w:r>
          </w:p>
        </w:tc>
      </w:tr>
      <w:tr w:rsidR="000E6FD1" w:rsidRPr="000E6FD1" w14:paraId="08770ECD"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F34518D"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Одеська</w:t>
            </w:r>
          </w:p>
        </w:tc>
        <w:tc>
          <w:tcPr>
            <w:tcW w:w="2801" w:type="dxa"/>
            <w:tcBorders>
              <w:top w:val="nil"/>
              <w:left w:val="nil"/>
              <w:bottom w:val="single" w:sz="4" w:space="0" w:color="auto"/>
              <w:right w:val="single" w:sz="4" w:space="0" w:color="auto"/>
            </w:tcBorders>
            <w:shd w:val="clear" w:color="auto" w:fill="auto"/>
            <w:vAlign w:val="center"/>
            <w:hideMark/>
          </w:tcPr>
          <w:p w14:paraId="152978C6"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0</w:t>
            </w:r>
          </w:p>
        </w:tc>
        <w:tc>
          <w:tcPr>
            <w:tcW w:w="2976" w:type="dxa"/>
            <w:tcBorders>
              <w:top w:val="nil"/>
              <w:left w:val="nil"/>
              <w:bottom w:val="single" w:sz="4" w:space="0" w:color="auto"/>
              <w:right w:val="single" w:sz="4" w:space="0" w:color="auto"/>
            </w:tcBorders>
            <w:shd w:val="clear" w:color="auto" w:fill="auto"/>
            <w:noWrap/>
            <w:vAlign w:val="center"/>
            <w:hideMark/>
          </w:tcPr>
          <w:p w14:paraId="730B02CB"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38.15057158</w:t>
            </w:r>
          </w:p>
        </w:tc>
      </w:tr>
      <w:tr w:rsidR="000E6FD1" w:rsidRPr="000E6FD1" w14:paraId="0033BA7A"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A7F750F"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Полтавська</w:t>
            </w:r>
          </w:p>
        </w:tc>
        <w:tc>
          <w:tcPr>
            <w:tcW w:w="2801" w:type="dxa"/>
            <w:tcBorders>
              <w:top w:val="nil"/>
              <w:left w:val="nil"/>
              <w:bottom w:val="single" w:sz="4" w:space="0" w:color="auto"/>
              <w:right w:val="single" w:sz="4" w:space="0" w:color="auto"/>
            </w:tcBorders>
            <w:shd w:val="clear" w:color="auto" w:fill="auto"/>
            <w:vAlign w:val="center"/>
            <w:hideMark/>
          </w:tcPr>
          <w:p w14:paraId="66BAAF31"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8.701601082</w:t>
            </w:r>
          </w:p>
        </w:tc>
        <w:tc>
          <w:tcPr>
            <w:tcW w:w="2976" w:type="dxa"/>
            <w:tcBorders>
              <w:top w:val="nil"/>
              <w:left w:val="nil"/>
              <w:bottom w:val="single" w:sz="4" w:space="0" w:color="auto"/>
              <w:right w:val="single" w:sz="4" w:space="0" w:color="auto"/>
            </w:tcBorders>
            <w:shd w:val="clear" w:color="auto" w:fill="auto"/>
            <w:noWrap/>
            <w:vAlign w:val="center"/>
            <w:hideMark/>
          </w:tcPr>
          <w:p w14:paraId="22DFD67A"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9.969622048</w:t>
            </w:r>
          </w:p>
        </w:tc>
      </w:tr>
      <w:tr w:rsidR="000E6FD1" w:rsidRPr="000E6FD1" w14:paraId="179F8BBD"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B85779E"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Рівненська</w:t>
            </w:r>
          </w:p>
        </w:tc>
        <w:tc>
          <w:tcPr>
            <w:tcW w:w="2801" w:type="dxa"/>
            <w:tcBorders>
              <w:top w:val="nil"/>
              <w:left w:val="nil"/>
              <w:bottom w:val="single" w:sz="4" w:space="0" w:color="auto"/>
              <w:right w:val="single" w:sz="4" w:space="0" w:color="auto"/>
            </w:tcBorders>
            <w:shd w:val="clear" w:color="auto" w:fill="auto"/>
            <w:vAlign w:val="center"/>
            <w:hideMark/>
          </w:tcPr>
          <w:p w14:paraId="2A4AC311"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107.5120471</w:t>
            </w:r>
          </w:p>
        </w:tc>
        <w:tc>
          <w:tcPr>
            <w:tcW w:w="2976" w:type="dxa"/>
            <w:tcBorders>
              <w:top w:val="nil"/>
              <w:left w:val="nil"/>
              <w:bottom w:val="single" w:sz="4" w:space="0" w:color="auto"/>
              <w:right w:val="single" w:sz="4" w:space="0" w:color="auto"/>
            </w:tcBorders>
            <w:shd w:val="clear" w:color="auto" w:fill="auto"/>
            <w:noWrap/>
            <w:vAlign w:val="center"/>
            <w:hideMark/>
          </w:tcPr>
          <w:p w14:paraId="112A1CCC"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133.097479</w:t>
            </w:r>
          </w:p>
        </w:tc>
      </w:tr>
      <w:tr w:rsidR="000E6FD1" w:rsidRPr="000E6FD1" w14:paraId="2738FFF1"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EC08C07"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Сумська</w:t>
            </w:r>
          </w:p>
        </w:tc>
        <w:tc>
          <w:tcPr>
            <w:tcW w:w="2801" w:type="dxa"/>
            <w:tcBorders>
              <w:top w:val="nil"/>
              <w:left w:val="nil"/>
              <w:bottom w:val="single" w:sz="4" w:space="0" w:color="auto"/>
              <w:right w:val="single" w:sz="4" w:space="0" w:color="auto"/>
            </w:tcBorders>
            <w:shd w:val="clear" w:color="auto" w:fill="auto"/>
            <w:vAlign w:val="center"/>
            <w:hideMark/>
          </w:tcPr>
          <w:p w14:paraId="1BC8D57E"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73.96332722</w:t>
            </w:r>
          </w:p>
        </w:tc>
        <w:tc>
          <w:tcPr>
            <w:tcW w:w="2976" w:type="dxa"/>
            <w:tcBorders>
              <w:top w:val="nil"/>
              <w:left w:val="nil"/>
              <w:bottom w:val="single" w:sz="4" w:space="0" w:color="auto"/>
              <w:right w:val="single" w:sz="4" w:space="0" w:color="auto"/>
            </w:tcBorders>
            <w:shd w:val="clear" w:color="auto" w:fill="auto"/>
            <w:noWrap/>
            <w:vAlign w:val="center"/>
            <w:hideMark/>
          </w:tcPr>
          <w:p w14:paraId="02B2FA4D"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77.01942708</w:t>
            </w:r>
          </w:p>
        </w:tc>
      </w:tr>
      <w:tr w:rsidR="000E6FD1" w:rsidRPr="000E6FD1" w14:paraId="6D6407A2"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0BF7B39"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Тернопільська</w:t>
            </w:r>
          </w:p>
        </w:tc>
        <w:tc>
          <w:tcPr>
            <w:tcW w:w="2801" w:type="dxa"/>
            <w:tcBorders>
              <w:top w:val="nil"/>
              <w:left w:val="nil"/>
              <w:bottom w:val="single" w:sz="4" w:space="0" w:color="auto"/>
              <w:right w:val="single" w:sz="4" w:space="0" w:color="auto"/>
            </w:tcBorders>
            <w:shd w:val="clear" w:color="auto" w:fill="auto"/>
            <w:vAlign w:val="center"/>
            <w:hideMark/>
          </w:tcPr>
          <w:p w14:paraId="5CE70CCD"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7.565956465</w:t>
            </w:r>
          </w:p>
        </w:tc>
        <w:tc>
          <w:tcPr>
            <w:tcW w:w="2976" w:type="dxa"/>
            <w:tcBorders>
              <w:top w:val="nil"/>
              <w:left w:val="nil"/>
              <w:bottom w:val="single" w:sz="4" w:space="0" w:color="auto"/>
              <w:right w:val="single" w:sz="4" w:space="0" w:color="auto"/>
            </w:tcBorders>
            <w:shd w:val="clear" w:color="auto" w:fill="auto"/>
            <w:noWrap/>
            <w:vAlign w:val="center"/>
            <w:hideMark/>
          </w:tcPr>
          <w:p w14:paraId="26E2FF2C"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7.748284257</w:t>
            </w:r>
          </w:p>
        </w:tc>
      </w:tr>
      <w:tr w:rsidR="000E6FD1" w:rsidRPr="000E6FD1" w14:paraId="4D42F6F2"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3185CB16"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Харківська</w:t>
            </w:r>
          </w:p>
        </w:tc>
        <w:tc>
          <w:tcPr>
            <w:tcW w:w="2801" w:type="dxa"/>
            <w:tcBorders>
              <w:top w:val="nil"/>
              <w:left w:val="nil"/>
              <w:bottom w:val="single" w:sz="4" w:space="0" w:color="auto"/>
              <w:right w:val="single" w:sz="4" w:space="0" w:color="auto"/>
            </w:tcBorders>
            <w:shd w:val="clear" w:color="auto" w:fill="auto"/>
            <w:vAlign w:val="center"/>
            <w:hideMark/>
          </w:tcPr>
          <w:p w14:paraId="74CCE0EF"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2.368272347</w:t>
            </w:r>
          </w:p>
        </w:tc>
        <w:tc>
          <w:tcPr>
            <w:tcW w:w="2976" w:type="dxa"/>
            <w:tcBorders>
              <w:top w:val="nil"/>
              <w:left w:val="nil"/>
              <w:bottom w:val="single" w:sz="4" w:space="0" w:color="auto"/>
              <w:right w:val="single" w:sz="4" w:space="0" w:color="auto"/>
            </w:tcBorders>
            <w:shd w:val="clear" w:color="auto" w:fill="auto"/>
            <w:noWrap/>
            <w:vAlign w:val="center"/>
            <w:hideMark/>
          </w:tcPr>
          <w:p w14:paraId="72DE17C6"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2.888894849</w:t>
            </w:r>
          </w:p>
        </w:tc>
      </w:tr>
      <w:tr w:rsidR="000E6FD1" w:rsidRPr="000E6FD1" w14:paraId="3CC26808"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1D089109"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Херсонська</w:t>
            </w:r>
          </w:p>
        </w:tc>
        <w:tc>
          <w:tcPr>
            <w:tcW w:w="2801" w:type="dxa"/>
            <w:tcBorders>
              <w:top w:val="nil"/>
              <w:left w:val="nil"/>
              <w:bottom w:val="single" w:sz="4" w:space="0" w:color="auto"/>
              <w:right w:val="single" w:sz="4" w:space="0" w:color="auto"/>
            </w:tcBorders>
            <w:shd w:val="clear" w:color="auto" w:fill="auto"/>
            <w:vAlign w:val="center"/>
            <w:hideMark/>
          </w:tcPr>
          <w:p w14:paraId="6CB0C80E"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0</w:t>
            </w:r>
          </w:p>
        </w:tc>
        <w:tc>
          <w:tcPr>
            <w:tcW w:w="2976" w:type="dxa"/>
            <w:tcBorders>
              <w:top w:val="nil"/>
              <w:left w:val="nil"/>
              <w:bottom w:val="single" w:sz="4" w:space="0" w:color="auto"/>
              <w:right w:val="single" w:sz="4" w:space="0" w:color="auto"/>
            </w:tcBorders>
            <w:shd w:val="clear" w:color="auto" w:fill="auto"/>
            <w:noWrap/>
            <w:vAlign w:val="center"/>
            <w:hideMark/>
          </w:tcPr>
          <w:p w14:paraId="54F7AD5B"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18.65779412</w:t>
            </w:r>
          </w:p>
        </w:tc>
      </w:tr>
      <w:tr w:rsidR="000E6FD1" w:rsidRPr="000E6FD1" w14:paraId="6F5790C4"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091DCAEF"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Хмельницька</w:t>
            </w:r>
          </w:p>
        </w:tc>
        <w:tc>
          <w:tcPr>
            <w:tcW w:w="2801" w:type="dxa"/>
            <w:tcBorders>
              <w:top w:val="nil"/>
              <w:left w:val="nil"/>
              <w:bottom w:val="single" w:sz="4" w:space="0" w:color="auto"/>
              <w:right w:val="single" w:sz="4" w:space="0" w:color="auto"/>
            </w:tcBorders>
            <w:shd w:val="clear" w:color="auto" w:fill="auto"/>
            <w:vAlign w:val="center"/>
            <w:hideMark/>
          </w:tcPr>
          <w:p w14:paraId="56FEE600"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32.47845337</w:t>
            </w:r>
          </w:p>
        </w:tc>
        <w:tc>
          <w:tcPr>
            <w:tcW w:w="2976" w:type="dxa"/>
            <w:tcBorders>
              <w:top w:val="nil"/>
              <w:left w:val="nil"/>
              <w:bottom w:val="single" w:sz="4" w:space="0" w:color="auto"/>
              <w:right w:val="single" w:sz="4" w:space="0" w:color="auto"/>
            </w:tcBorders>
            <w:shd w:val="clear" w:color="auto" w:fill="auto"/>
            <w:noWrap/>
            <w:vAlign w:val="center"/>
            <w:hideMark/>
          </w:tcPr>
          <w:p w14:paraId="0BCA6A2A"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33.96410387</w:t>
            </w:r>
          </w:p>
        </w:tc>
      </w:tr>
      <w:tr w:rsidR="000E6FD1" w:rsidRPr="000E6FD1" w14:paraId="5B841525"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0D59A24C"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Черкаська</w:t>
            </w:r>
          </w:p>
        </w:tc>
        <w:tc>
          <w:tcPr>
            <w:tcW w:w="2801" w:type="dxa"/>
            <w:tcBorders>
              <w:top w:val="nil"/>
              <w:left w:val="nil"/>
              <w:bottom w:val="single" w:sz="4" w:space="0" w:color="auto"/>
              <w:right w:val="single" w:sz="4" w:space="0" w:color="auto"/>
            </w:tcBorders>
            <w:shd w:val="clear" w:color="auto" w:fill="auto"/>
            <w:vAlign w:val="center"/>
            <w:hideMark/>
          </w:tcPr>
          <w:p w14:paraId="42B3F116"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2.640335819</w:t>
            </w:r>
          </w:p>
        </w:tc>
        <w:tc>
          <w:tcPr>
            <w:tcW w:w="2976" w:type="dxa"/>
            <w:tcBorders>
              <w:top w:val="nil"/>
              <w:left w:val="nil"/>
              <w:bottom w:val="single" w:sz="4" w:space="0" w:color="auto"/>
              <w:right w:val="single" w:sz="4" w:space="0" w:color="auto"/>
            </w:tcBorders>
            <w:shd w:val="clear" w:color="auto" w:fill="auto"/>
            <w:noWrap/>
            <w:vAlign w:val="center"/>
            <w:hideMark/>
          </w:tcPr>
          <w:p w14:paraId="0C34AAAB"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3.62933001</w:t>
            </w:r>
          </w:p>
        </w:tc>
      </w:tr>
      <w:tr w:rsidR="000E6FD1" w:rsidRPr="000E6FD1" w14:paraId="2BB85344"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52C2107"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Чернівецька</w:t>
            </w:r>
          </w:p>
        </w:tc>
        <w:tc>
          <w:tcPr>
            <w:tcW w:w="2801" w:type="dxa"/>
            <w:tcBorders>
              <w:top w:val="nil"/>
              <w:left w:val="nil"/>
              <w:bottom w:val="single" w:sz="4" w:space="0" w:color="auto"/>
              <w:right w:val="single" w:sz="4" w:space="0" w:color="auto"/>
            </w:tcBorders>
            <w:shd w:val="clear" w:color="auto" w:fill="auto"/>
            <w:vAlign w:val="center"/>
            <w:hideMark/>
          </w:tcPr>
          <w:p w14:paraId="38FBFBA9"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11.04606399</w:t>
            </w:r>
          </w:p>
        </w:tc>
        <w:tc>
          <w:tcPr>
            <w:tcW w:w="2976" w:type="dxa"/>
            <w:tcBorders>
              <w:top w:val="nil"/>
              <w:left w:val="nil"/>
              <w:bottom w:val="single" w:sz="4" w:space="0" w:color="auto"/>
              <w:right w:val="single" w:sz="4" w:space="0" w:color="auto"/>
            </w:tcBorders>
            <w:shd w:val="clear" w:color="auto" w:fill="auto"/>
            <w:noWrap/>
            <w:vAlign w:val="center"/>
            <w:hideMark/>
          </w:tcPr>
          <w:p w14:paraId="35F24E73"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11.28303988</w:t>
            </w:r>
          </w:p>
        </w:tc>
      </w:tr>
      <w:tr w:rsidR="000E6FD1" w:rsidRPr="000E6FD1" w14:paraId="2DBF51C5"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95F281A"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Чернігівська</w:t>
            </w:r>
          </w:p>
        </w:tc>
        <w:tc>
          <w:tcPr>
            <w:tcW w:w="2801" w:type="dxa"/>
            <w:tcBorders>
              <w:top w:val="nil"/>
              <w:left w:val="nil"/>
              <w:bottom w:val="single" w:sz="4" w:space="0" w:color="auto"/>
              <w:right w:val="single" w:sz="4" w:space="0" w:color="auto"/>
            </w:tcBorders>
            <w:shd w:val="clear" w:color="auto" w:fill="auto"/>
            <w:vAlign w:val="center"/>
            <w:hideMark/>
          </w:tcPr>
          <w:p w14:paraId="32924377"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39.15339299</w:t>
            </w:r>
          </w:p>
        </w:tc>
        <w:tc>
          <w:tcPr>
            <w:tcW w:w="2976" w:type="dxa"/>
            <w:tcBorders>
              <w:top w:val="nil"/>
              <w:left w:val="nil"/>
              <w:bottom w:val="single" w:sz="4" w:space="0" w:color="auto"/>
              <w:right w:val="single" w:sz="4" w:space="0" w:color="auto"/>
            </w:tcBorders>
            <w:shd w:val="clear" w:color="auto" w:fill="auto"/>
            <w:noWrap/>
            <w:vAlign w:val="center"/>
            <w:hideMark/>
          </w:tcPr>
          <w:p w14:paraId="3032F3CA"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42.41469311</w:t>
            </w:r>
          </w:p>
        </w:tc>
      </w:tr>
      <w:tr w:rsidR="000E6FD1" w:rsidRPr="000E6FD1" w14:paraId="25D20680"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1FB0ADB0"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м.Київ</w:t>
            </w:r>
          </w:p>
        </w:tc>
        <w:tc>
          <w:tcPr>
            <w:tcW w:w="2801" w:type="dxa"/>
            <w:tcBorders>
              <w:top w:val="nil"/>
              <w:left w:val="nil"/>
              <w:bottom w:val="single" w:sz="4" w:space="0" w:color="auto"/>
              <w:right w:val="single" w:sz="4" w:space="0" w:color="auto"/>
            </w:tcBorders>
            <w:shd w:val="clear" w:color="auto" w:fill="auto"/>
            <w:vAlign w:val="center"/>
            <w:hideMark/>
          </w:tcPr>
          <w:p w14:paraId="5803F87A"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64.5506061</w:t>
            </w:r>
          </w:p>
        </w:tc>
        <w:tc>
          <w:tcPr>
            <w:tcW w:w="2976" w:type="dxa"/>
            <w:tcBorders>
              <w:top w:val="nil"/>
              <w:left w:val="nil"/>
              <w:bottom w:val="single" w:sz="4" w:space="0" w:color="auto"/>
              <w:right w:val="single" w:sz="4" w:space="0" w:color="auto"/>
            </w:tcBorders>
            <w:shd w:val="clear" w:color="auto" w:fill="auto"/>
            <w:noWrap/>
            <w:vAlign w:val="center"/>
            <w:hideMark/>
          </w:tcPr>
          <w:p w14:paraId="2B603B5C"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67.15924129</w:t>
            </w:r>
          </w:p>
        </w:tc>
      </w:tr>
    </w:tbl>
    <w:p w14:paraId="0866E8EB" w14:textId="77777777" w:rsidR="000E6FD1" w:rsidRDefault="000E6FD1" w:rsidP="00E0664A">
      <w:pPr>
        <w:spacing w:line="360" w:lineRule="auto"/>
        <w:ind w:firstLine="708"/>
        <w:rPr>
          <w:rFonts w:ascii="Times New Roman" w:hAnsi="Times New Roman" w:cs="Times New Roman"/>
          <w:sz w:val="28"/>
          <w:szCs w:val="28"/>
          <w:lang w:val="uk-UA"/>
        </w:rPr>
      </w:pPr>
    </w:p>
    <w:p w14:paraId="6F024428" w14:textId="77777777" w:rsidR="000E6FD1" w:rsidRDefault="000E6FD1" w:rsidP="00E0664A">
      <w:pPr>
        <w:spacing w:line="360" w:lineRule="auto"/>
        <w:ind w:firstLine="708"/>
        <w:rPr>
          <w:rFonts w:ascii="Times New Roman" w:hAnsi="Times New Roman" w:cs="Times New Roman"/>
          <w:sz w:val="28"/>
          <w:szCs w:val="28"/>
          <w:lang w:val="uk-UA"/>
        </w:rPr>
      </w:pPr>
    </w:p>
    <w:tbl>
      <w:tblPr>
        <w:tblW w:w="8491" w:type="dxa"/>
        <w:tblInd w:w="93" w:type="dxa"/>
        <w:tblLook w:val="04A0" w:firstRow="1" w:lastRow="0" w:firstColumn="1" w:lastColumn="0" w:noHBand="0" w:noVBand="1"/>
      </w:tblPr>
      <w:tblGrid>
        <w:gridCol w:w="2920"/>
        <w:gridCol w:w="2785"/>
        <w:gridCol w:w="2786"/>
      </w:tblGrid>
      <w:tr w:rsidR="000E6FD1" w:rsidRPr="000E6FD1" w14:paraId="4BDE9382" w14:textId="77777777" w:rsidTr="000E6FD1">
        <w:trPr>
          <w:trHeight w:val="435"/>
        </w:trPr>
        <w:tc>
          <w:tcPr>
            <w:tcW w:w="29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4D3FC8"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lastRenderedPageBreak/>
              <w:t>Найменування регіону</w:t>
            </w:r>
          </w:p>
        </w:tc>
        <w:tc>
          <w:tcPr>
            <w:tcW w:w="5571" w:type="dxa"/>
            <w:gridSpan w:val="2"/>
            <w:tcBorders>
              <w:top w:val="single" w:sz="4" w:space="0" w:color="auto"/>
              <w:left w:val="nil"/>
              <w:bottom w:val="single" w:sz="4" w:space="0" w:color="auto"/>
              <w:right w:val="single" w:sz="4" w:space="0" w:color="000000"/>
            </w:tcBorders>
            <w:shd w:val="clear" w:color="auto" w:fill="auto"/>
            <w:vAlign w:val="center"/>
            <w:hideMark/>
          </w:tcPr>
          <w:p w14:paraId="7294A72E" w14:textId="77777777" w:rsidR="000E6FD1" w:rsidRPr="000E6FD1" w:rsidRDefault="000E6FD1" w:rsidP="000E6FD1">
            <w:pPr>
              <w:spacing w:after="0" w:line="240" w:lineRule="auto"/>
              <w:jc w:val="center"/>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Методи</w:t>
            </w:r>
          </w:p>
        </w:tc>
      </w:tr>
      <w:tr w:rsidR="000E6FD1" w:rsidRPr="000E6FD1" w14:paraId="40A3A4A7" w14:textId="77777777" w:rsidTr="000E6FD1">
        <w:trPr>
          <w:trHeight w:val="888"/>
        </w:trPr>
        <w:tc>
          <w:tcPr>
            <w:tcW w:w="2920" w:type="dxa"/>
            <w:vMerge/>
            <w:tcBorders>
              <w:top w:val="single" w:sz="4" w:space="0" w:color="auto"/>
              <w:left w:val="single" w:sz="4" w:space="0" w:color="auto"/>
              <w:bottom w:val="single" w:sz="4" w:space="0" w:color="auto"/>
              <w:right w:val="single" w:sz="4" w:space="0" w:color="auto"/>
            </w:tcBorders>
            <w:vAlign w:val="center"/>
            <w:hideMark/>
          </w:tcPr>
          <w:p w14:paraId="34CDCF8C" w14:textId="77777777" w:rsidR="000E6FD1" w:rsidRPr="000E6FD1" w:rsidRDefault="000E6FD1" w:rsidP="000E6FD1">
            <w:pPr>
              <w:spacing w:after="0" w:line="240" w:lineRule="auto"/>
              <w:rPr>
                <w:rFonts w:ascii="Times New Roman" w:eastAsia="Times New Roman" w:hAnsi="Times New Roman" w:cs="Times New Roman"/>
                <w:color w:val="000000"/>
                <w:sz w:val="24"/>
                <w:szCs w:val="24"/>
                <w:lang w:eastAsia="ru-RU"/>
              </w:rPr>
            </w:pPr>
          </w:p>
        </w:tc>
        <w:tc>
          <w:tcPr>
            <w:tcW w:w="2785" w:type="dxa"/>
            <w:tcBorders>
              <w:top w:val="nil"/>
              <w:left w:val="nil"/>
              <w:bottom w:val="single" w:sz="4" w:space="0" w:color="auto"/>
              <w:right w:val="single" w:sz="4" w:space="0" w:color="auto"/>
            </w:tcBorders>
            <w:shd w:val="clear" w:color="auto" w:fill="auto"/>
            <w:vAlign w:val="center"/>
            <w:hideMark/>
          </w:tcPr>
          <w:p w14:paraId="56A00839" w14:textId="77777777" w:rsidR="000E6FD1" w:rsidRPr="000E6FD1" w:rsidRDefault="000E6FD1" w:rsidP="000E6FD1">
            <w:pPr>
              <w:spacing w:after="0" w:line="240" w:lineRule="auto"/>
              <w:jc w:val="both"/>
              <w:rPr>
                <w:rFonts w:ascii="Times New Roman" w:eastAsia="Times New Roman" w:hAnsi="Times New Roman" w:cs="Times New Roman"/>
                <w:color w:val="000000"/>
                <w:sz w:val="20"/>
                <w:szCs w:val="20"/>
                <w:lang w:eastAsia="ru-RU"/>
              </w:rPr>
            </w:pPr>
            <w:r w:rsidRPr="000E6FD1">
              <w:rPr>
                <w:rFonts w:ascii="Times New Roman" w:eastAsia="Times New Roman" w:hAnsi="Times New Roman" w:cs="Times New Roman"/>
                <w:color w:val="000000"/>
                <w:sz w:val="20"/>
                <w:szCs w:val="20"/>
                <w:lang w:val="uk-UA" w:eastAsia="ru-RU"/>
              </w:rPr>
              <w:t>Прогностичний, крок = 0.1, кількість вакцинацій = 1</w:t>
            </w:r>
          </w:p>
        </w:tc>
        <w:tc>
          <w:tcPr>
            <w:tcW w:w="2785" w:type="dxa"/>
            <w:tcBorders>
              <w:top w:val="nil"/>
              <w:left w:val="nil"/>
              <w:bottom w:val="single" w:sz="4" w:space="0" w:color="auto"/>
              <w:right w:val="single" w:sz="4" w:space="0" w:color="auto"/>
            </w:tcBorders>
            <w:shd w:val="clear" w:color="auto" w:fill="auto"/>
            <w:vAlign w:val="center"/>
            <w:hideMark/>
          </w:tcPr>
          <w:p w14:paraId="54684ECB" w14:textId="77777777" w:rsidR="000E6FD1" w:rsidRPr="000E6FD1" w:rsidRDefault="000E6FD1" w:rsidP="000E6FD1">
            <w:pPr>
              <w:spacing w:after="0" w:line="240" w:lineRule="auto"/>
              <w:jc w:val="both"/>
              <w:rPr>
                <w:rFonts w:ascii="Times New Roman" w:eastAsia="Times New Roman" w:hAnsi="Times New Roman" w:cs="Times New Roman"/>
                <w:color w:val="000000"/>
                <w:sz w:val="20"/>
                <w:szCs w:val="20"/>
                <w:lang w:eastAsia="ru-RU"/>
              </w:rPr>
            </w:pPr>
            <w:r w:rsidRPr="000E6FD1">
              <w:rPr>
                <w:rFonts w:ascii="Times New Roman" w:eastAsia="Times New Roman" w:hAnsi="Times New Roman" w:cs="Times New Roman"/>
                <w:color w:val="000000"/>
                <w:sz w:val="20"/>
                <w:szCs w:val="20"/>
                <w:lang w:val="uk-UA" w:eastAsia="ru-RU"/>
              </w:rPr>
              <w:t>Прогностичний, крок = 0.0001, кількість вакцинацій = 1</w:t>
            </w:r>
          </w:p>
        </w:tc>
      </w:tr>
      <w:tr w:rsidR="000E6FD1" w:rsidRPr="000E6FD1" w14:paraId="294579D0"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0F06B84"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Вінницька</w:t>
            </w:r>
          </w:p>
        </w:tc>
        <w:tc>
          <w:tcPr>
            <w:tcW w:w="2785" w:type="dxa"/>
            <w:tcBorders>
              <w:top w:val="nil"/>
              <w:left w:val="nil"/>
              <w:bottom w:val="single" w:sz="4" w:space="0" w:color="auto"/>
              <w:right w:val="single" w:sz="4" w:space="0" w:color="auto"/>
            </w:tcBorders>
            <w:shd w:val="clear" w:color="auto" w:fill="auto"/>
            <w:noWrap/>
            <w:vAlign w:val="center"/>
            <w:hideMark/>
          </w:tcPr>
          <w:p w14:paraId="0259806C"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16.5673375</w:t>
            </w:r>
          </w:p>
        </w:tc>
        <w:tc>
          <w:tcPr>
            <w:tcW w:w="2785" w:type="dxa"/>
            <w:tcBorders>
              <w:top w:val="nil"/>
              <w:left w:val="nil"/>
              <w:bottom w:val="single" w:sz="4" w:space="0" w:color="auto"/>
              <w:right w:val="single" w:sz="4" w:space="0" w:color="auto"/>
            </w:tcBorders>
            <w:shd w:val="clear" w:color="auto" w:fill="auto"/>
            <w:noWrap/>
            <w:vAlign w:val="center"/>
            <w:hideMark/>
          </w:tcPr>
          <w:p w14:paraId="3EA05E11"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22.05819579</w:t>
            </w:r>
          </w:p>
        </w:tc>
      </w:tr>
      <w:tr w:rsidR="000E6FD1" w:rsidRPr="000E6FD1" w14:paraId="59C8F98C"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95EDD8D"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Волинська</w:t>
            </w:r>
          </w:p>
        </w:tc>
        <w:tc>
          <w:tcPr>
            <w:tcW w:w="2785" w:type="dxa"/>
            <w:tcBorders>
              <w:top w:val="nil"/>
              <w:left w:val="nil"/>
              <w:bottom w:val="single" w:sz="4" w:space="0" w:color="auto"/>
              <w:right w:val="single" w:sz="4" w:space="0" w:color="auto"/>
            </w:tcBorders>
            <w:shd w:val="clear" w:color="auto" w:fill="auto"/>
            <w:noWrap/>
            <w:vAlign w:val="center"/>
            <w:hideMark/>
          </w:tcPr>
          <w:p w14:paraId="776664E1"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0.231082571</w:t>
            </w:r>
          </w:p>
        </w:tc>
        <w:tc>
          <w:tcPr>
            <w:tcW w:w="2785" w:type="dxa"/>
            <w:tcBorders>
              <w:top w:val="nil"/>
              <w:left w:val="nil"/>
              <w:bottom w:val="single" w:sz="4" w:space="0" w:color="auto"/>
              <w:right w:val="single" w:sz="4" w:space="0" w:color="auto"/>
            </w:tcBorders>
            <w:shd w:val="clear" w:color="auto" w:fill="auto"/>
            <w:noWrap/>
            <w:vAlign w:val="center"/>
            <w:hideMark/>
          </w:tcPr>
          <w:p w14:paraId="2E38F2D7"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0.302647038</w:t>
            </w:r>
          </w:p>
        </w:tc>
      </w:tr>
      <w:tr w:rsidR="000E6FD1" w:rsidRPr="000E6FD1" w14:paraId="1DED7176"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0E1A48BA"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Дніпропетровська</w:t>
            </w:r>
          </w:p>
        </w:tc>
        <w:tc>
          <w:tcPr>
            <w:tcW w:w="2785" w:type="dxa"/>
            <w:tcBorders>
              <w:top w:val="nil"/>
              <w:left w:val="nil"/>
              <w:bottom w:val="single" w:sz="4" w:space="0" w:color="auto"/>
              <w:right w:val="single" w:sz="4" w:space="0" w:color="auto"/>
            </w:tcBorders>
            <w:shd w:val="clear" w:color="auto" w:fill="auto"/>
            <w:noWrap/>
            <w:vAlign w:val="center"/>
            <w:hideMark/>
          </w:tcPr>
          <w:p w14:paraId="2164CB62"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16.02346183</w:t>
            </w:r>
          </w:p>
        </w:tc>
        <w:tc>
          <w:tcPr>
            <w:tcW w:w="2785" w:type="dxa"/>
            <w:tcBorders>
              <w:top w:val="nil"/>
              <w:left w:val="nil"/>
              <w:bottom w:val="single" w:sz="4" w:space="0" w:color="auto"/>
              <w:right w:val="single" w:sz="4" w:space="0" w:color="auto"/>
            </w:tcBorders>
            <w:shd w:val="clear" w:color="auto" w:fill="auto"/>
            <w:noWrap/>
            <w:vAlign w:val="center"/>
            <w:hideMark/>
          </w:tcPr>
          <w:p w14:paraId="32DB30D7"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21.51459985</w:t>
            </w:r>
          </w:p>
        </w:tc>
      </w:tr>
      <w:tr w:rsidR="000E6FD1" w:rsidRPr="000E6FD1" w14:paraId="538AAE17"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9268F0A"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Донецька</w:t>
            </w:r>
          </w:p>
        </w:tc>
        <w:tc>
          <w:tcPr>
            <w:tcW w:w="2785" w:type="dxa"/>
            <w:tcBorders>
              <w:top w:val="nil"/>
              <w:left w:val="nil"/>
              <w:bottom w:val="single" w:sz="4" w:space="0" w:color="auto"/>
              <w:right w:val="single" w:sz="4" w:space="0" w:color="auto"/>
            </w:tcBorders>
            <w:shd w:val="clear" w:color="auto" w:fill="auto"/>
            <w:noWrap/>
            <w:vAlign w:val="center"/>
            <w:hideMark/>
          </w:tcPr>
          <w:p w14:paraId="174A3DF0"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16.96822176</w:t>
            </w:r>
          </w:p>
        </w:tc>
        <w:tc>
          <w:tcPr>
            <w:tcW w:w="2785" w:type="dxa"/>
            <w:tcBorders>
              <w:top w:val="nil"/>
              <w:left w:val="nil"/>
              <w:bottom w:val="single" w:sz="4" w:space="0" w:color="auto"/>
              <w:right w:val="single" w:sz="4" w:space="0" w:color="auto"/>
            </w:tcBorders>
            <w:shd w:val="clear" w:color="auto" w:fill="auto"/>
            <w:noWrap/>
            <w:vAlign w:val="center"/>
            <w:hideMark/>
          </w:tcPr>
          <w:p w14:paraId="1636E8B9"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22.71900561</w:t>
            </w:r>
          </w:p>
        </w:tc>
      </w:tr>
      <w:tr w:rsidR="000E6FD1" w:rsidRPr="000E6FD1" w14:paraId="315A3219"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0A457AA1"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Житомирська</w:t>
            </w:r>
          </w:p>
        </w:tc>
        <w:tc>
          <w:tcPr>
            <w:tcW w:w="2785" w:type="dxa"/>
            <w:tcBorders>
              <w:top w:val="nil"/>
              <w:left w:val="nil"/>
              <w:bottom w:val="single" w:sz="4" w:space="0" w:color="auto"/>
              <w:right w:val="single" w:sz="4" w:space="0" w:color="auto"/>
            </w:tcBorders>
            <w:shd w:val="clear" w:color="auto" w:fill="auto"/>
            <w:noWrap/>
            <w:vAlign w:val="center"/>
            <w:hideMark/>
          </w:tcPr>
          <w:p w14:paraId="267E36E6"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129.910278</w:t>
            </w:r>
          </w:p>
        </w:tc>
        <w:tc>
          <w:tcPr>
            <w:tcW w:w="2785" w:type="dxa"/>
            <w:tcBorders>
              <w:top w:val="nil"/>
              <w:left w:val="nil"/>
              <w:bottom w:val="single" w:sz="4" w:space="0" w:color="auto"/>
              <w:right w:val="single" w:sz="4" w:space="0" w:color="auto"/>
            </w:tcBorders>
            <w:shd w:val="clear" w:color="auto" w:fill="auto"/>
            <w:noWrap/>
            <w:vAlign w:val="center"/>
            <w:hideMark/>
          </w:tcPr>
          <w:p w14:paraId="530CE92C"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173.0985155</w:t>
            </w:r>
          </w:p>
        </w:tc>
      </w:tr>
      <w:tr w:rsidR="000E6FD1" w:rsidRPr="000E6FD1" w14:paraId="22A4F026"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C40BF3F"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Закарпатська</w:t>
            </w:r>
          </w:p>
        </w:tc>
        <w:tc>
          <w:tcPr>
            <w:tcW w:w="2785" w:type="dxa"/>
            <w:tcBorders>
              <w:top w:val="nil"/>
              <w:left w:val="nil"/>
              <w:bottom w:val="single" w:sz="4" w:space="0" w:color="auto"/>
              <w:right w:val="single" w:sz="4" w:space="0" w:color="auto"/>
            </w:tcBorders>
            <w:shd w:val="clear" w:color="auto" w:fill="auto"/>
            <w:noWrap/>
            <w:vAlign w:val="center"/>
            <w:hideMark/>
          </w:tcPr>
          <w:p w14:paraId="0AF5CFBF"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0.142773026</w:t>
            </w:r>
          </w:p>
        </w:tc>
        <w:tc>
          <w:tcPr>
            <w:tcW w:w="2785" w:type="dxa"/>
            <w:tcBorders>
              <w:top w:val="nil"/>
              <w:left w:val="nil"/>
              <w:bottom w:val="single" w:sz="4" w:space="0" w:color="auto"/>
              <w:right w:val="single" w:sz="4" w:space="0" w:color="auto"/>
            </w:tcBorders>
            <w:shd w:val="clear" w:color="auto" w:fill="auto"/>
            <w:noWrap/>
            <w:vAlign w:val="center"/>
            <w:hideMark/>
          </w:tcPr>
          <w:p w14:paraId="132F8F9B"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0.205305834</w:t>
            </w:r>
          </w:p>
        </w:tc>
      </w:tr>
      <w:tr w:rsidR="000E6FD1" w:rsidRPr="000E6FD1" w14:paraId="63CD2870"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C9D962E"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Запорізька</w:t>
            </w:r>
          </w:p>
        </w:tc>
        <w:tc>
          <w:tcPr>
            <w:tcW w:w="2785" w:type="dxa"/>
            <w:tcBorders>
              <w:top w:val="nil"/>
              <w:left w:val="nil"/>
              <w:bottom w:val="single" w:sz="4" w:space="0" w:color="auto"/>
              <w:right w:val="single" w:sz="4" w:space="0" w:color="auto"/>
            </w:tcBorders>
            <w:shd w:val="clear" w:color="auto" w:fill="auto"/>
            <w:noWrap/>
            <w:vAlign w:val="center"/>
            <w:hideMark/>
          </w:tcPr>
          <w:p w14:paraId="34973B47"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5.60390385</w:t>
            </w:r>
          </w:p>
        </w:tc>
        <w:tc>
          <w:tcPr>
            <w:tcW w:w="2785" w:type="dxa"/>
            <w:tcBorders>
              <w:top w:val="nil"/>
              <w:left w:val="nil"/>
              <w:bottom w:val="single" w:sz="4" w:space="0" w:color="auto"/>
              <w:right w:val="single" w:sz="4" w:space="0" w:color="auto"/>
            </w:tcBorders>
            <w:shd w:val="clear" w:color="auto" w:fill="auto"/>
            <w:noWrap/>
            <w:vAlign w:val="center"/>
            <w:hideMark/>
          </w:tcPr>
          <w:p w14:paraId="28C9E118"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8.006928215</w:t>
            </w:r>
          </w:p>
        </w:tc>
      </w:tr>
      <w:tr w:rsidR="000E6FD1" w:rsidRPr="000E6FD1" w14:paraId="54AABF63"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50953EE8"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Ів.-Франківська</w:t>
            </w:r>
          </w:p>
        </w:tc>
        <w:tc>
          <w:tcPr>
            <w:tcW w:w="2785" w:type="dxa"/>
            <w:tcBorders>
              <w:top w:val="nil"/>
              <w:left w:val="nil"/>
              <w:bottom w:val="single" w:sz="4" w:space="0" w:color="auto"/>
              <w:right w:val="single" w:sz="4" w:space="0" w:color="auto"/>
            </w:tcBorders>
            <w:shd w:val="clear" w:color="auto" w:fill="auto"/>
            <w:noWrap/>
            <w:vAlign w:val="center"/>
            <w:hideMark/>
          </w:tcPr>
          <w:p w14:paraId="089B2B8B"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1.554149706</w:t>
            </w:r>
          </w:p>
        </w:tc>
        <w:tc>
          <w:tcPr>
            <w:tcW w:w="2785" w:type="dxa"/>
            <w:tcBorders>
              <w:top w:val="nil"/>
              <w:left w:val="nil"/>
              <w:bottom w:val="single" w:sz="4" w:space="0" w:color="auto"/>
              <w:right w:val="single" w:sz="4" w:space="0" w:color="auto"/>
            </w:tcBorders>
            <w:shd w:val="clear" w:color="auto" w:fill="auto"/>
            <w:noWrap/>
            <w:vAlign w:val="center"/>
            <w:hideMark/>
          </w:tcPr>
          <w:p w14:paraId="43E21E21"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2.224348893</w:t>
            </w:r>
          </w:p>
        </w:tc>
      </w:tr>
      <w:tr w:rsidR="000E6FD1" w:rsidRPr="000E6FD1" w14:paraId="21740E91"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57D2C48"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Київська</w:t>
            </w:r>
          </w:p>
        </w:tc>
        <w:tc>
          <w:tcPr>
            <w:tcW w:w="2785" w:type="dxa"/>
            <w:tcBorders>
              <w:top w:val="nil"/>
              <w:left w:val="nil"/>
              <w:bottom w:val="single" w:sz="4" w:space="0" w:color="auto"/>
              <w:right w:val="single" w:sz="4" w:space="0" w:color="auto"/>
            </w:tcBorders>
            <w:shd w:val="clear" w:color="auto" w:fill="auto"/>
            <w:noWrap/>
            <w:vAlign w:val="center"/>
            <w:hideMark/>
          </w:tcPr>
          <w:p w14:paraId="1E188E8A"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30.00522224</w:t>
            </w:r>
          </w:p>
        </w:tc>
        <w:tc>
          <w:tcPr>
            <w:tcW w:w="2785" w:type="dxa"/>
            <w:tcBorders>
              <w:top w:val="nil"/>
              <w:left w:val="nil"/>
              <w:bottom w:val="single" w:sz="4" w:space="0" w:color="auto"/>
              <w:right w:val="single" w:sz="4" w:space="0" w:color="auto"/>
            </w:tcBorders>
            <w:shd w:val="clear" w:color="auto" w:fill="auto"/>
            <w:noWrap/>
            <w:vAlign w:val="center"/>
            <w:hideMark/>
          </w:tcPr>
          <w:p w14:paraId="2F210971"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40.21426791</w:t>
            </w:r>
          </w:p>
        </w:tc>
      </w:tr>
      <w:tr w:rsidR="000E6FD1" w:rsidRPr="000E6FD1" w14:paraId="6BD7B3F9"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C5F9455"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Кіровоградська</w:t>
            </w:r>
          </w:p>
        </w:tc>
        <w:tc>
          <w:tcPr>
            <w:tcW w:w="2785" w:type="dxa"/>
            <w:tcBorders>
              <w:top w:val="nil"/>
              <w:left w:val="nil"/>
              <w:bottom w:val="single" w:sz="4" w:space="0" w:color="auto"/>
              <w:right w:val="single" w:sz="4" w:space="0" w:color="auto"/>
            </w:tcBorders>
            <w:shd w:val="clear" w:color="auto" w:fill="auto"/>
            <w:noWrap/>
            <w:vAlign w:val="center"/>
            <w:hideMark/>
          </w:tcPr>
          <w:p w14:paraId="79CA81E7"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61.19765519</w:t>
            </w:r>
          </w:p>
        </w:tc>
        <w:tc>
          <w:tcPr>
            <w:tcW w:w="2785" w:type="dxa"/>
            <w:tcBorders>
              <w:top w:val="nil"/>
              <w:left w:val="nil"/>
              <w:bottom w:val="single" w:sz="4" w:space="0" w:color="auto"/>
              <w:right w:val="single" w:sz="4" w:space="0" w:color="auto"/>
            </w:tcBorders>
            <w:shd w:val="clear" w:color="auto" w:fill="auto"/>
            <w:noWrap/>
            <w:vAlign w:val="center"/>
            <w:hideMark/>
          </w:tcPr>
          <w:p w14:paraId="68E67307"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81.46326698</w:t>
            </w:r>
          </w:p>
        </w:tc>
      </w:tr>
      <w:tr w:rsidR="000E6FD1" w:rsidRPr="000E6FD1" w14:paraId="2342261C"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4D204EE4"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Луганська</w:t>
            </w:r>
          </w:p>
        </w:tc>
        <w:tc>
          <w:tcPr>
            <w:tcW w:w="2785" w:type="dxa"/>
            <w:tcBorders>
              <w:top w:val="nil"/>
              <w:left w:val="nil"/>
              <w:bottom w:val="single" w:sz="4" w:space="0" w:color="auto"/>
              <w:right w:val="single" w:sz="4" w:space="0" w:color="auto"/>
            </w:tcBorders>
            <w:shd w:val="clear" w:color="auto" w:fill="auto"/>
            <w:noWrap/>
            <w:vAlign w:val="center"/>
            <w:hideMark/>
          </w:tcPr>
          <w:p w14:paraId="6B7F6F58"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8.63425668</w:t>
            </w:r>
          </w:p>
        </w:tc>
        <w:tc>
          <w:tcPr>
            <w:tcW w:w="2785" w:type="dxa"/>
            <w:tcBorders>
              <w:top w:val="nil"/>
              <w:left w:val="nil"/>
              <w:bottom w:val="single" w:sz="4" w:space="0" w:color="auto"/>
              <w:right w:val="single" w:sz="4" w:space="0" w:color="auto"/>
            </w:tcBorders>
            <w:shd w:val="clear" w:color="auto" w:fill="auto"/>
            <w:noWrap/>
            <w:vAlign w:val="center"/>
            <w:hideMark/>
          </w:tcPr>
          <w:p w14:paraId="12DF801A"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11.54066452</w:t>
            </w:r>
          </w:p>
        </w:tc>
      </w:tr>
      <w:tr w:rsidR="000E6FD1" w:rsidRPr="000E6FD1" w14:paraId="4365AC50"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BBCD0A5"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Львівська</w:t>
            </w:r>
          </w:p>
        </w:tc>
        <w:tc>
          <w:tcPr>
            <w:tcW w:w="2785" w:type="dxa"/>
            <w:tcBorders>
              <w:top w:val="nil"/>
              <w:left w:val="nil"/>
              <w:bottom w:val="single" w:sz="4" w:space="0" w:color="auto"/>
              <w:right w:val="single" w:sz="4" w:space="0" w:color="auto"/>
            </w:tcBorders>
            <w:shd w:val="clear" w:color="auto" w:fill="auto"/>
            <w:noWrap/>
            <w:vAlign w:val="center"/>
            <w:hideMark/>
          </w:tcPr>
          <w:p w14:paraId="559D26ED"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49.89063008</w:t>
            </w:r>
          </w:p>
        </w:tc>
        <w:tc>
          <w:tcPr>
            <w:tcW w:w="2785" w:type="dxa"/>
            <w:tcBorders>
              <w:top w:val="nil"/>
              <w:left w:val="nil"/>
              <w:bottom w:val="single" w:sz="4" w:space="0" w:color="auto"/>
              <w:right w:val="single" w:sz="4" w:space="0" w:color="auto"/>
            </w:tcBorders>
            <w:shd w:val="clear" w:color="auto" w:fill="auto"/>
            <w:noWrap/>
            <w:vAlign w:val="center"/>
            <w:hideMark/>
          </w:tcPr>
          <w:p w14:paraId="08EB3BE6"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67.22785385</w:t>
            </w:r>
          </w:p>
        </w:tc>
      </w:tr>
      <w:tr w:rsidR="000E6FD1" w:rsidRPr="000E6FD1" w14:paraId="5D8D8D43"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E905706"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Миколаївська</w:t>
            </w:r>
          </w:p>
        </w:tc>
        <w:tc>
          <w:tcPr>
            <w:tcW w:w="2785" w:type="dxa"/>
            <w:tcBorders>
              <w:top w:val="nil"/>
              <w:left w:val="nil"/>
              <w:bottom w:val="single" w:sz="4" w:space="0" w:color="auto"/>
              <w:right w:val="single" w:sz="4" w:space="0" w:color="auto"/>
            </w:tcBorders>
            <w:shd w:val="clear" w:color="auto" w:fill="auto"/>
            <w:noWrap/>
            <w:vAlign w:val="center"/>
            <w:hideMark/>
          </w:tcPr>
          <w:p w14:paraId="72675279"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15.11892222</w:t>
            </w:r>
          </w:p>
        </w:tc>
        <w:tc>
          <w:tcPr>
            <w:tcW w:w="2785" w:type="dxa"/>
            <w:tcBorders>
              <w:top w:val="nil"/>
              <w:left w:val="nil"/>
              <w:bottom w:val="single" w:sz="4" w:space="0" w:color="auto"/>
              <w:right w:val="single" w:sz="4" w:space="0" w:color="auto"/>
            </w:tcBorders>
            <w:shd w:val="clear" w:color="auto" w:fill="auto"/>
            <w:noWrap/>
            <w:vAlign w:val="center"/>
            <w:hideMark/>
          </w:tcPr>
          <w:p w14:paraId="00D3EF3C"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21.44510602</w:t>
            </w:r>
          </w:p>
        </w:tc>
      </w:tr>
      <w:tr w:rsidR="000E6FD1" w:rsidRPr="000E6FD1" w14:paraId="304FB366"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1A713396"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Одеська</w:t>
            </w:r>
          </w:p>
        </w:tc>
        <w:tc>
          <w:tcPr>
            <w:tcW w:w="2785" w:type="dxa"/>
            <w:tcBorders>
              <w:top w:val="nil"/>
              <w:left w:val="nil"/>
              <w:bottom w:val="single" w:sz="4" w:space="0" w:color="auto"/>
              <w:right w:val="single" w:sz="4" w:space="0" w:color="auto"/>
            </w:tcBorders>
            <w:shd w:val="clear" w:color="auto" w:fill="auto"/>
            <w:noWrap/>
            <w:vAlign w:val="center"/>
            <w:hideMark/>
          </w:tcPr>
          <w:p w14:paraId="03D4C42F"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35.16779906</w:t>
            </w:r>
          </w:p>
        </w:tc>
        <w:tc>
          <w:tcPr>
            <w:tcW w:w="2785" w:type="dxa"/>
            <w:tcBorders>
              <w:top w:val="nil"/>
              <w:left w:val="nil"/>
              <w:bottom w:val="single" w:sz="4" w:space="0" w:color="auto"/>
              <w:right w:val="single" w:sz="4" w:space="0" w:color="auto"/>
            </w:tcBorders>
            <w:shd w:val="clear" w:color="auto" w:fill="auto"/>
            <w:noWrap/>
            <w:vAlign w:val="center"/>
            <w:hideMark/>
          </w:tcPr>
          <w:p w14:paraId="1476E584"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47.34187514</w:t>
            </w:r>
          </w:p>
        </w:tc>
      </w:tr>
      <w:tr w:rsidR="000E6FD1" w:rsidRPr="000E6FD1" w14:paraId="1CF453A3"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CA21D9A"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Полтавська</w:t>
            </w:r>
          </w:p>
        </w:tc>
        <w:tc>
          <w:tcPr>
            <w:tcW w:w="2785" w:type="dxa"/>
            <w:tcBorders>
              <w:top w:val="nil"/>
              <w:left w:val="nil"/>
              <w:bottom w:val="single" w:sz="4" w:space="0" w:color="auto"/>
              <w:right w:val="single" w:sz="4" w:space="0" w:color="auto"/>
            </w:tcBorders>
            <w:shd w:val="clear" w:color="auto" w:fill="auto"/>
            <w:noWrap/>
            <w:vAlign w:val="center"/>
            <w:hideMark/>
          </w:tcPr>
          <w:p w14:paraId="72569D12"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7.989356772</w:t>
            </w:r>
          </w:p>
        </w:tc>
        <w:tc>
          <w:tcPr>
            <w:tcW w:w="2785" w:type="dxa"/>
            <w:tcBorders>
              <w:top w:val="nil"/>
              <w:left w:val="nil"/>
              <w:bottom w:val="single" w:sz="4" w:space="0" w:color="auto"/>
              <w:right w:val="single" w:sz="4" w:space="0" w:color="auto"/>
            </w:tcBorders>
            <w:shd w:val="clear" w:color="auto" w:fill="auto"/>
            <w:noWrap/>
            <w:vAlign w:val="center"/>
            <w:hideMark/>
          </w:tcPr>
          <w:p w14:paraId="7FD4ACC1"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11.24355198</w:t>
            </w:r>
          </w:p>
        </w:tc>
      </w:tr>
      <w:tr w:rsidR="000E6FD1" w:rsidRPr="000E6FD1" w14:paraId="425A2E30"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43960DD"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Рівненська</w:t>
            </w:r>
          </w:p>
        </w:tc>
        <w:tc>
          <w:tcPr>
            <w:tcW w:w="2785" w:type="dxa"/>
            <w:tcBorders>
              <w:top w:val="nil"/>
              <w:left w:val="nil"/>
              <w:bottom w:val="single" w:sz="4" w:space="0" w:color="auto"/>
              <w:right w:val="single" w:sz="4" w:space="0" w:color="auto"/>
            </w:tcBorders>
            <w:shd w:val="clear" w:color="auto" w:fill="auto"/>
            <w:noWrap/>
            <w:vAlign w:val="center"/>
            <w:hideMark/>
          </w:tcPr>
          <w:p w14:paraId="0845F786"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112.9756973</w:t>
            </w:r>
          </w:p>
        </w:tc>
        <w:tc>
          <w:tcPr>
            <w:tcW w:w="2785" w:type="dxa"/>
            <w:tcBorders>
              <w:top w:val="nil"/>
              <w:left w:val="nil"/>
              <w:bottom w:val="single" w:sz="4" w:space="0" w:color="auto"/>
              <w:right w:val="single" w:sz="4" w:space="0" w:color="auto"/>
            </w:tcBorders>
            <w:shd w:val="clear" w:color="auto" w:fill="auto"/>
            <w:noWrap/>
            <w:vAlign w:val="center"/>
            <w:hideMark/>
          </w:tcPr>
          <w:p w14:paraId="7F357F1B"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149.9520202</w:t>
            </w:r>
          </w:p>
        </w:tc>
      </w:tr>
      <w:tr w:rsidR="000E6FD1" w:rsidRPr="000E6FD1" w14:paraId="75D5A416"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18AAB930"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Сумська</w:t>
            </w:r>
          </w:p>
        </w:tc>
        <w:tc>
          <w:tcPr>
            <w:tcW w:w="2785" w:type="dxa"/>
            <w:tcBorders>
              <w:top w:val="nil"/>
              <w:left w:val="nil"/>
              <w:bottom w:val="single" w:sz="4" w:space="0" w:color="auto"/>
              <w:right w:val="single" w:sz="4" w:space="0" w:color="auto"/>
            </w:tcBorders>
            <w:shd w:val="clear" w:color="auto" w:fill="auto"/>
            <w:noWrap/>
            <w:vAlign w:val="center"/>
            <w:hideMark/>
          </w:tcPr>
          <w:p w14:paraId="688F206E"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64.15825734</w:t>
            </w:r>
          </w:p>
        </w:tc>
        <w:tc>
          <w:tcPr>
            <w:tcW w:w="2785" w:type="dxa"/>
            <w:tcBorders>
              <w:top w:val="nil"/>
              <w:left w:val="nil"/>
              <w:bottom w:val="single" w:sz="4" w:space="0" w:color="auto"/>
              <w:right w:val="single" w:sz="4" w:space="0" w:color="auto"/>
            </w:tcBorders>
            <w:shd w:val="clear" w:color="auto" w:fill="auto"/>
            <w:noWrap/>
            <w:vAlign w:val="center"/>
            <w:hideMark/>
          </w:tcPr>
          <w:p w14:paraId="55DC0C6D"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86.20457245</w:t>
            </w:r>
          </w:p>
        </w:tc>
      </w:tr>
      <w:tr w:rsidR="000E6FD1" w:rsidRPr="000E6FD1" w14:paraId="57C06793"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004CED0"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Тернопільська</w:t>
            </w:r>
          </w:p>
        </w:tc>
        <w:tc>
          <w:tcPr>
            <w:tcW w:w="2785" w:type="dxa"/>
            <w:tcBorders>
              <w:top w:val="nil"/>
              <w:left w:val="nil"/>
              <w:bottom w:val="single" w:sz="4" w:space="0" w:color="auto"/>
              <w:right w:val="single" w:sz="4" w:space="0" w:color="auto"/>
            </w:tcBorders>
            <w:shd w:val="clear" w:color="auto" w:fill="auto"/>
            <w:noWrap/>
            <w:vAlign w:val="center"/>
            <w:hideMark/>
          </w:tcPr>
          <w:p w14:paraId="737ECDE9"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6.302197766</w:t>
            </w:r>
          </w:p>
        </w:tc>
        <w:tc>
          <w:tcPr>
            <w:tcW w:w="2785" w:type="dxa"/>
            <w:tcBorders>
              <w:top w:val="nil"/>
              <w:left w:val="nil"/>
              <w:bottom w:val="single" w:sz="4" w:space="0" w:color="auto"/>
              <w:right w:val="single" w:sz="4" w:space="0" w:color="auto"/>
            </w:tcBorders>
            <w:shd w:val="clear" w:color="auto" w:fill="auto"/>
            <w:noWrap/>
            <w:vAlign w:val="center"/>
            <w:hideMark/>
          </w:tcPr>
          <w:p w14:paraId="62AE675E"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8.615846572</w:t>
            </w:r>
          </w:p>
        </w:tc>
      </w:tr>
      <w:tr w:rsidR="000E6FD1" w:rsidRPr="000E6FD1" w14:paraId="18A7B83E"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0B5257DC"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Харківська</w:t>
            </w:r>
          </w:p>
        </w:tc>
        <w:tc>
          <w:tcPr>
            <w:tcW w:w="2785" w:type="dxa"/>
            <w:tcBorders>
              <w:top w:val="nil"/>
              <w:left w:val="nil"/>
              <w:bottom w:val="single" w:sz="4" w:space="0" w:color="auto"/>
              <w:right w:val="single" w:sz="4" w:space="0" w:color="auto"/>
            </w:tcBorders>
            <w:shd w:val="clear" w:color="auto" w:fill="auto"/>
            <w:noWrap/>
            <w:vAlign w:val="center"/>
            <w:hideMark/>
          </w:tcPr>
          <w:p w14:paraId="71014426"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2.57555011</w:t>
            </w:r>
          </w:p>
        </w:tc>
        <w:tc>
          <w:tcPr>
            <w:tcW w:w="2785" w:type="dxa"/>
            <w:tcBorders>
              <w:top w:val="nil"/>
              <w:left w:val="nil"/>
              <w:bottom w:val="single" w:sz="4" w:space="0" w:color="auto"/>
              <w:right w:val="single" w:sz="4" w:space="0" w:color="auto"/>
            </w:tcBorders>
            <w:shd w:val="clear" w:color="auto" w:fill="auto"/>
            <w:noWrap/>
            <w:vAlign w:val="center"/>
            <w:hideMark/>
          </w:tcPr>
          <w:p w14:paraId="58A04C9B"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3.584785882</w:t>
            </w:r>
          </w:p>
        </w:tc>
      </w:tr>
      <w:tr w:rsidR="000E6FD1" w:rsidRPr="000E6FD1" w14:paraId="2CB82372"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553E582"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Херсонська</w:t>
            </w:r>
          </w:p>
        </w:tc>
        <w:tc>
          <w:tcPr>
            <w:tcW w:w="2785" w:type="dxa"/>
            <w:tcBorders>
              <w:top w:val="nil"/>
              <w:left w:val="nil"/>
              <w:bottom w:val="single" w:sz="4" w:space="0" w:color="auto"/>
              <w:right w:val="single" w:sz="4" w:space="0" w:color="auto"/>
            </w:tcBorders>
            <w:shd w:val="clear" w:color="auto" w:fill="auto"/>
            <w:noWrap/>
            <w:vAlign w:val="center"/>
            <w:hideMark/>
          </w:tcPr>
          <w:p w14:paraId="2E9894E7"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15.72347184</w:t>
            </w:r>
          </w:p>
        </w:tc>
        <w:tc>
          <w:tcPr>
            <w:tcW w:w="2785" w:type="dxa"/>
            <w:tcBorders>
              <w:top w:val="nil"/>
              <w:left w:val="nil"/>
              <w:bottom w:val="single" w:sz="4" w:space="0" w:color="auto"/>
              <w:right w:val="single" w:sz="4" w:space="0" w:color="auto"/>
            </w:tcBorders>
            <w:shd w:val="clear" w:color="auto" w:fill="auto"/>
            <w:noWrap/>
            <w:vAlign w:val="center"/>
            <w:hideMark/>
          </w:tcPr>
          <w:p w14:paraId="2E953251"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20.78365006</w:t>
            </w:r>
          </w:p>
        </w:tc>
      </w:tr>
      <w:tr w:rsidR="000E6FD1" w:rsidRPr="000E6FD1" w14:paraId="52EDD165"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F3493F9"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Хмельницька</w:t>
            </w:r>
          </w:p>
        </w:tc>
        <w:tc>
          <w:tcPr>
            <w:tcW w:w="2785" w:type="dxa"/>
            <w:tcBorders>
              <w:top w:val="nil"/>
              <w:left w:val="nil"/>
              <w:bottom w:val="single" w:sz="4" w:space="0" w:color="auto"/>
              <w:right w:val="single" w:sz="4" w:space="0" w:color="auto"/>
            </w:tcBorders>
            <w:shd w:val="clear" w:color="auto" w:fill="auto"/>
            <w:noWrap/>
            <w:vAlign w:val="center"/>
            <w:hideMark/>
          </w:tcPr>
          <w:p w14:paraId="0F1D7CD8"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27.57038083</w:t>
            </w:r>
          </w:p>
        </w:tc>
        <w:tc>
          <w:tcPr>
            <w:tcW w:w="2785" w:type="dxa"/>
            <w:tcBorders>
              <w:top w:val="nil"/>
              <w:left w:val="nil"/>
              <w:bottom w:val="single" w:sz="4" w:space="0" w:color="auto"/>
              <w:right w:val="single" w:sz="4" w:space="0" w:color="auto"/>
            </w:tcBorders>
            <w:shd w:val="clear" w:color="auto" w:fill="auto"/>
            <w:noWrap/>
            <w:vAlign w:val="center"/>
            <w:hideMark/>
          </w:tcPr>
          <w:p w14:paraId="794B2596"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38.51326184</w:t>
            </w:r>
          </w:p>
        </w:tc>
      </w:tr>
      <w:tr w:rsidR="000E6FD1" w:rsidRPr="000E6FD1" w14:paraId="771F0E7F"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0886EABC"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Черкаська</w:t>
            </w:r>
          </w:p>
        </w:tc>
        <w:tc>
          <w:tcPr>
            <w:tcW w:w="2785" w:type="dxa"/>
            <w:tcBorders>
              <w:top w:val="nil"/>
              <w:left w:val="nil"/>
              <w:bottom w:val="single" w:sz="4" w:space="0" w:color="auto"/>
              <w:right w:val="single" w:sz="4" w:space="0" w:color="auto"/>
            </w:tcBorders>
            <w:shd w:val="clear" w:color="auto" w:fill="auto"/>
            <w:noWrap/>
            <w:vAlign w:val="center"/>
            <w:hideMark/>
          </w:tcPr>
          <w:p w14:paraId="3AE7D602"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2.896381588</w:t>
            </w:r>
          </w:p>
        </w:tc>
        <w:tc>
          <w:tcPr>
            <w:tcW w:w="2785" w:type="dxa"/>
            <w:tcBorders>
              <w:top w:val="nil"/>
              <w:left w:val="nil"/>
              <w:bottom w:val="single" w:sz="4" w:space="0" w:color="auto"/>
              <w:right w:val="single" w:sz="4" w:space="0" w:color="auto"/>
            </w:tcBorders>
            <w:shd w:val="clear" w:color="auto" w:fill="auto"/>
            <w:noWrap/>
            <w:vAlign w:val="center"/>
            <w:hideMark/>
          </w:tcPr>
          <w:p w14:paraId="6B09EEE7"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4.010567586</w:t>
            </w:r>
          </w:p>
        </w:tc>
      </w:tr>
      <w:tr w:rsidR="000E6FD1" w:rsidRPr="000E6FD1" w14:paraId="5A566617"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D7C24A1"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Чернівецька</w:t>
            </w:r>
          </w:p>
        </w:tc>
        <w:tc>
          <w:tcPr>
            <w:tcW w:w="2785" w:type="dxa"/>
            <w:tcBorders>
              <w:top w:val="nil"/>
              <w:left w:val="nil"/>
              <w:bottom w:val="single" w:sz="4" w:space="0" w:color="auto"/>
              <w:right w:val="single" w:sz="4" w:space="0" w:color="auto"/>
            </w:tcBorders>
            <w:shd w:val="clear" w:color="auto" w:fill="auto"/>
            <w:noWrap/>
            <w:vAlign w:val="center"/>
            <w:hideMark/>
          </w:tcPr>
          <w:p w14:paraId="1E96367E"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9.107173573</w:t>
            </w:r>
          </w:p>
        </w:tc>
        <w:tc>
          <w:tcPr>
            <w:tcW w:w="2785" w:type="dxa"/>
            <w:tcBorders>
              <w:top w:val="nil"/>
              <w:left w:val="nil"/>
              <w:bottom w:val="single" w:sz="4" w:space="0" w:color="auto"/>
              <w:right w:val="single" w:sz="4" w:space="0" w:color="auto"/>
            </w:tcBorders>
            <w:shd w:val="clear" w:color="auto" w:fill="auto"/>
            <w:noWrap/>
            <w:vAlign w:val="center"/>
            <w:hideMark/>
          </w:tcPr>
          <w:p w14:paraId="03B538F3"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12.36620923</w:t>
            </w:r>
          </w:p>
        </w:tc>
      </w:tr>
      <w:tr w:rsidR="000E6FD1" w:rsidRPr="000E6FD1" w14:paraId="719B4424"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F9779D1"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Чернігівська</w:t>
            </w:r>
          </w:p>
        </w:tc>
        <w:tc>
          <w:tcPr>
            <w:tcW w:w="2785" w:type="dxa"/>
            <w:tcBorders>
              <w:top w:val="nil"/>
              <w:left w:val="nil"/>
              <w:bottom w:val="single" w:sz="4" w:space="0" w:color="auto"/>
              <w:right w:val="single" w:sz="4" w:space="0" w:color="auto"/>
            </w:tcBorders>
            <w:shd w:val="clear" w:color="auto" w:fill="auto"/>
            <w:noWrap/>
            <w:vAlign w:val="center"/>
            <w:hideMark/>
          </w:tcPr>
          <w:p w14:paraId="31290B43"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32.84809347</w:t>
            </w:r>
          </w:p>
        </w:tc>
        <w:tc>
          <w:tcPr>
            <w:tcW w:w="2785" w:type="dxa"/>
            <w:tcBorders>
              <w:top w:val="nil"/>
              <w:left w:val="nil"/>
              <w:bottom w:val="single" w:sz="4" w:space="0" w:color="auto"/>
              <w:right w:val="single" w:sz="4" w:space="0" w:color="auto"/>
            </w:tcBorders>
            <w:shd w:val="clear" w:color="auto" w:fill="auto"/>
            <w:noWrap/>
            <w:vAlign w:val="center"/>
            <w:hideMark/>
          </w:tcPr>
          <w:p w14:paraId="0EA1D5FF"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46.82441194</w:t>
            </w:r>
          </w:p>
        </w:tc>
      </w:tr>
      <w:tr w:rsidR="000E6FD1" w:rsidRPr="000E6FD1" w14:paraId="0B5058D2"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C92153B"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м.Київ</w:t>
            </w:r>
          </w:p>
        </w:tc>
        <w:tc>
          <w:tcPr>
            <w:tcW w:w="2785" w:type="dxa"/>
            <w:tcBorders>
              <w:top w:val="nil"/>
              <w:left w:val="nil"/>
              <w:bottom w:val="single" w:sz="4" w:space="0" w:color="auto"/>
              <w:right w:val="single" w:sz="4" w:space="0" w:color="auto"/>
            </w:tcBorders>
            <w:shd w:val="clear" w:color="auto" w:fill="auto"/>
            <w:noWrap/>
            <w:vAlign w:val="center"/>
            <w:hideMark/>
          </w:tcPr>
          <w:p w14:paraId="3B4577E3"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63.51377767</w:t>
            </w:r>
          </w:p>
        </w:tc>
        <w:tc>
          <w:tcPr>
            <w:tcW w:w="2785" w:type="dxa"/>
            <w:tcBorders>
              <w:top w:val="nil"/>
              <w:left w:val="nil"/>
              <w:bottom w:val="single" w:sz="4" w:space="0" w:color="auto"/>
              <w:right w:val="single" w:sz="4" w:space="0" w:color="auto"/>
            </w:tcBorders>
            <w:shd w:val="clear" w:color="auto" w:fill="auto"/>
            <w:noWrap/>
            <w:vAlign w:val="center"/>
            <w:hideMark/>
          </w:tcPr>
          <w:p w14:paraId="73151841"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84.32084766</w:t>
            </w:r>
          </w:p>
        </w:tc>
      </w:tr>
    </w:tbl>
    <w:p w14:paraId="5CF7BF13" w14:textId="77777777" w:rsidR="000E6FD1" w:rsidRDefault="000E6FD1" w:rsidP="000E6FD1">
      <w:pPr>
        <w:spacing w:line="360" w:lineRule="auto"/>
        <w:rPr>
          <w:rFonts w:ascii="Times New Roman" w:hAnsi="Times New Roman" w:cs="Times New Roman"/>
          <w:sz w:val="28"/>
          <w:szCs w:val="28"/>
          <w:lang w:val="uk-UA"/>
        </w:rPr>
      </w:pPr>
    </w:p>
    <w:p w14:paraId="246C36A6" w14:textId="77777777" w:rsidR="000E6FD1" w:rsidRDefault="000E6FD1" w:rsidP="000E6FD1">
      <w:pPr>
        <w:spacing w:line="360" w:lineRule="auto"/>
        <w:rPr>
          <w:rFonts w:ascii="Times New Roman" w:hAnsi="Times New Roman" w:cs="Times New Roman"/>
          <w:sz w:val="28"/>
          <w:szCs w:val="28"/>
          <w:lang w:val="uk-UA"/>
        </w:rPr>
      </w:pPr>
    </w:p>
    <w:p w14:paraId="66794748" w14:textId="77777777" w:rsidR="000E6FD1" w:rsidRDefault="000E6FD1" w:rsidP="000E6FD1">
      <w:pPr>
        <w:spacing w:line="360" w:lineRule="auto"/>
        <w:rPr>
          <w:rFonts w:ascii="Times New Roman" w:hAnsi="Times New Roman" w:cs="Times New Roman"/>
          <w:sz w:val="28"/>
          <w:szCs w:val="28"/>
          <w:lang w:val="uk-UA"/>
        </w:rPr>
      </w:pPr>
    </w:p>
    <w:tbl>
      <w:tblPr>
        <w:tblW w:w="8810" w:type="dxa"/>
        <w:tblInd w:w="93" w:type="dxa"/>
        <w:tblLook w:val="04A0" w:firstRow="1" w:lastRow="0" w:firstColumn="1" w:lastColumn="0" w:noHBand="0" w:noVBand="1"/>
      </w:tblPr>
      <w:tblGrid>
        <w:gridCol w:w="3030"/>
        <w:gridCol w:w="2889"/>
        <w:gridCol w:w="2891"/>
      </w:tblGrid>
      <w:tr w:rsidR="000E6FD1" w:rsidRPr="000E6FD1" w14:paraId="6FA2187B" w14:textId="77777777" w:rsidTr="000E6FD1">
        <w:trPr>
          <w:trHeight w:val="432"/>
        </w:trPr>
        <w:tc>
          <w:tcPr>
            <w:tcW w:w="30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07F472"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lastRenderedPageBreak/>
              <w:t>Найменування регіону</w:t>
            </w:r>
          </w:p>
        </w:tc>
        <w:tc>
          <w:tcPr>
            <w:tcW w:w="5780" w:type="dxa"/>
            <w:gridSpan w:val="2"/>
            <w:tcBorders>
              <w:top w:val="single" w:sz="4" w:space="0" w:color="auto"/>
              <w:left w:val="nil"/>
              <w:bottom w:val="single" w:sz="4" w:space="0" w:color="auto"/>
              <w:right w:val="single" w:sz="4" w:space="0" w:color="000000"/>
            </w:tcBorders>
            <w:shd w:val="clear" w:color="auto" w:fill="auto"/>
            <w:vAlign w:val="center"/>
            <w:hideMark/>
          </w:tcPr>
          <w:p w14:paraId="443991FB" w14:textId="77777777" w:rsidR="000E6FD1" w:rsidRPr="000E6FD1" w:rsidRDefault="000E6FD1" w:rsidP="000E6FD1">
            <w:pPr>
              <w:spacing w:after="0" w:line="240" w:lineRule="auto"/>
              <w:jc w:val="center"/>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Методи</w:t>
            </w:r>
          </w:p>
        </w:tc>
      </w:tr>
      <w:tr w:rsidR="000E6FD1" w:rsidRPr="000E6FD1" w14:paraId="173092C6" w14:textId="77777777" w:rsidTr="000E6FD1">
        <w:trPr>
          <w:trHeight w:val="864"/>
        </w:trPr>
        <w:tc>
          <w:tcPr>
            <w:tcW w:w="3030" w:type="dxa"/>
            <w:vMerge/>
            <w:tcBorders>
              <w:top w:val="single" w:sz="4" w:space="0" w:color="auto"/>
              <w:left w:val="single" w:sz="4" w:space="0" w:color="auto"/>
              <w:bottom w:val="single" w:sz="4" w:space="0" w:color="auto"/>
              <w:right w:val="single" w:sz="4" w:space="0" w:color="auto"/>
            </w:tcBorders>
            <w:vAlign w:val="center"/>
            <w:hideMark/>
          </w:tcPr>
          <w:p w14:paraId="38921FC5" w14:textId="77777777" w:rsidR="000E6FD1" w:rsidRPr="000E6FD1" w:rsidRDefault="000E6FD1" w:rsidP="000E6FD1">
            <w:pPr>
              <w:spacing w:after="0" w:line="240" w:lineRule="auto"/>
              <w:rPr>
                <w:rFonts w:ascii="Times New Roman" w:eastAsia="Times New Roman" w:hAnsi="Times New Roman" w:cs="Times New Roman"/>
                <w:color w:val="000000"/>
                <w:sz w:val="24"/>
                <w:szCs w:val="24"/>
                <w:lang w:eastAsia="ru-RU"/>
              </w:rPr>
            </w:pPr>
          </w:p>
        </w:tc>
        <w:tc>
          <w:tcPr>
            <w:tcW w:w="2889" w:type="dxa"/>
            <w:tcBorders>
              <w:top w:val="nil"/>
              <w:left w:val="nil"/>
              <w:bottom w:val="single" w:sz="4" w:space="0" w:color="auto"/>
              <w:right w:val="single" w:sz="4" w:space="0" w:color="auto"/>
            </w:tcBorders>
            <w:shd w:val="clear" w:color="auto" w:fill="auto"/>
            <w:vAlign w:val="center"/>
            <w:hideMark/>
          </w:tcPr>
          <w:p w14:paraId="58D9906C" w14:textId="77777777" w:rsidR="000E6FD1" w:rsidRPr="000E6FD1" w:rsidRDefault="000E6FD1" w:rsidP="000E6FD1">
            <w:pPr>
              <w:spacing w:after="0" w:line="240" w:lineRule="auto"/>
              <w:jc w:val="both"/>
              <w:rPr>
                <w:rFonts w:ascii="Times New Roman" w:eastAsia="Times New Roman" w:hAnsi="Times New Roman" w:cs="Times New Roman"/>
                <w:color w:val="000000"/>
                <w:sz w:val="20"/>
                <w:szCs w:val="20"/>
                <w:lang w:eastAsia="ru-RU"/>
              </w:rPr>
            </w:pPr>
            <w:r w:rsidRPr="000E6FD1">
              <w:rPr>
                <w:rFonts w:ascii="Times New Roman" w:eastAsia="Times New Roman" w:hAnsi="Times New Roman" w:cs="Times New Roman"/>
                <w:color w:val="000000"/>
                <w:sz w:val="20"/>
                <w:szCs w:val="20"/>
                <w:lang w:val="uk-UA" w:eastAsia="ru-RU"/>
              </w:rPr>
              <w:t>Прогностичний, крок = 0.1, кількість вакцинацій = 2</w:t>
            </w:r>
          </w:p>
        </w:tc>
        <w:tc>
          <w:tcPr>
            <w:tcW w:w="2891" w:type="dxa"/>
            <w:tcBorders>
              <w:top w:val="nil"/>
              <w:left w:val="nil"/>
              <w:bottom w:val="single" w:sz="4" w:space="0" w:color="auto"/>
              <w:right w:val="single" w:sz="4" w:space="0" w:color="auto"/>
            </w:tcBorders>
            <w:shd w:val="clear" w:color="auto" w:fill="auto"/>
            <w:vAlign w:val="center"/>
            <w:hideMark/>
          </w:tcPr>
          <w:p w14:paraId="2D86607E" w14:textId="77777777" w:rsidR="000E6FD1" w:rsidRPr="000E6FD1" w:rsidRDefault="000E6FD1" w:rsidP="000E6FD1">
            <w:pPr>
              <w:spacing w:after="0" w:line="240" w:lineRule="auto"/>
              <w:jc w:val="both"/>
              <w:rPr>
                <w:rFonts w:ascii="Times New Roman" w:eastAsia="Times New Roman" w:hAnsi="Times New Roman" w:cs="Times New Roman"/>
                <w:color w:val="000000"/>
                <w:sz w:val="20"/>
                <w:szCs w:val="20"/>
                <w:lang w:eastAsia="ru-RU"/>
              </w:rPr>
            </w:pPr>
            <w:r w:rsidRPr="000E6FD1">
              <w:rPr>
                <w:rFonts w:ascii="Times New Roman" w:eastAsia="Times New Roman" w:hAnsi="Times New Roman" w:cs="Times New Roman"/>
                <w:color w:val="000000"/>
                <w:sz w:val="20"/>
                <w:szCs w:val="20"/>
                <w:lang w:val="uk-UA" w:eastAsia="ru-RU"/>
              </w:rPr>
              <w:t>Прогностичний, крок = 0.0001, кількість вакцинацій = 2</w:t>
            </w:r>
          </w:p>
        </w:tc>
      </w:tr>
      <w:tr w:rsidR="000E6FD1" w:rsidRPr="000E6FD1" w14:paraId="099C3F56"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D7B76F8"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Вінницька</w:t>
            </w:r>
          </w:p>
        </w:tc>
        <w:tc>
          <w:tcPr>
            <w:tcW w:w="2889" w:type="dxa"/>
            <w:tcBorders>
              <w:top w:val="nil"/>
              <w:left w:val="nil"/>
              <w:bottom w:val="single" w:sz="4" w:space="0" w:color="auto"/>
              <w:right w:val="single" w:sz="4" w:space="0" w:color="auto"/>
            </w:tcBorders>
            <w:shd w:val="clear" w:color="auto" w:fill="auto"/>
            <w:noWrap/>
            <w:vAlign w:val="center"/>
            <w:hideMark/>
          </w:tcPr>
          <w:p w14:paraId="448FD50C"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14.67918701</w:t>
            </w:r>
          </w:p>
        </w:tc>
        <w:tc>
          <w:tcPr>
            <w:tcW w:w="2891" w:type="dxa"/>
            <w:tcBorders>
              <w:top w:val="nil"/>
              <w:left w:val="nil"/>
              <w:bottom w:val="single" w:sz="4" w:space="0" w:color="auto"/>
              <w:right w:val="single" w:sz="4" w:space="0" w:color="auto"/>
            </w:tcBorders>
            <w:shd w:val="clear" w:color="auto" w:fill="auto"/>
            <w:noWrap/>
            <w:vAlign w:val="center"/>
            <w:hideMark/>
          </w:tcPr>
          <w:p w14:paraId="5CECF5BD"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21.88801136</w:t>
            </w:r>
          </w:p>
        </w:tc>
      </w:tr>
      <w:tr w:rsidR="000E6FD1" w:rsidRPr="000E6FD1" w14:paraId="68AC2E04"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4A367A64"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Волинська</w:t>
            </w:r>
          </w:p>
        </w:tc>
        <w:tc>
          <w:tcPr>
            <w:tcW w:w="2889" w:type="dxa"/>
            <w:tcBorders>
              <w:top w:val="nil"/>
              <w:left w:val="nil"/>
              <w:bottom w:val="single" w:sz="4" w:space="0" w:color="auto"/>
              <w:right w:val="single" w:sz="4" w:space="0" w:color="auto"/>
            </w:tcBorders>
            <w:shd w:val="clear" w:color="auto" w:fill="auto"/>
            <w:noWrap/>
            <w:vAlign w:val="center"/>
            <w:hideMark/>
          </w:tcPr>
          <w:p w14:paraId="2702385A"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0.213605655</w:t>
            </w:r>
          </w:p>
        </w:tc>
        <w:tc>
          <w:tcPr>
            <w:tcW w:w="2891" w:type="dxa"/>
            <w:tcBorders>
              <w:top w:val="nil"/>
              <w:left w:val="nil"/>
              <w:bottom w:val="single" w:sz="4" w:space="0" w:color="auto"/>
              <w:right w:val="single" w:sz="4" w:space="0" w:color="auto"/>
            </w:tcBorders>
            <w:shd w:val="clear" w:color="auto" w:fill="auto"/>
            <w:noWrap/>
            <w:vAlign w:val="center"/>
            <w:hideMark/>
          </w:tcPr>
          <w:p w14:paraId="1B38AF5C"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0.277428656</w:t>
            </w:r>
          </w:p>
        </w:tc>
      </w:tr>
      <w:tr w:rsidR="000E6FD1" w:rsidRPr="000E6FD1" w14:paraId="378505CF"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06E483D"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Дніпропетровська</w:t>
            </w:r>
          </w:p>
        </w:tc>
        <w:tc>
          <w:tcPr>
            <w:tcW w:w="2889" w:type="dxa"/>
            <w:tcBorders>
              <w:top w:val="nil"/>
              <w:left w:val="nil"/>
              <w:bottom w:val="single" w:sz="4" w:space="0" w:color="auto"/>
              <w:right w:val="single" w:sz="4" w:space="0" w:color="auto"/>
            </w:tcBorders>
            <w:shd w:val="clear" w:color="auto" w:fill="auto"/>
            <w:noWrap/>
            <w:vAlign w:val="center"/>
            <w:hideMark/>
          </w:tcPr>
          <w:p w14:paraId="11D61E82"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14.23870067</w:t>
            </w:r>
          </w:p>
        </w:tc>
        <w:tc>
          <w:tcPr>
            <w:tcW w:w="2891" w:type="dxa"/>
            <w:tcBorders>
              <w:top w:val="nil"/>
              <w:left w:val="nil"/>
              <w:bottom w:val="single" w:sz="4" w:space="0" w:color="auto"/>
              <w:right w:val="single" w:sz="4" w:space="0" w:color="auto"/>
            </w:tcBorders>
            <w:shd w:val="clear" w:color="auto" w:fill="auto"/>
            <w:noWrap/>
            <w:vAlign w:val="center"/>
            <w:hideMark/>
          </w:tcPr>
          <w:p w14:paraId="5E5D2C9A"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21.24193395</w:t>
            </w:r>
          </w:p>
        </w:tc>
      </w:tr>
      <w:tr w:rsidR="000E6FD1" w:rsidRPr="000E6FD1" w14:paraId="1281AECE"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053CA554"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Донецька</w:t>
            </w:r>
          </w:p>
        </w:tc>
        <w:tc>
          <w:tcPr>
            <w:tcW w:w="2889" w:type="dxa"/>
            <w:tcBorders>
              <w:top w:val="nil"/>
              <w:left w:val="nil"/>
              <w:bottom w:val="single" w:sz="4" w:space="0" w:color="auto"/>
              <w:right w:val="single" w:sz="4" w:space="0" w:color="auto"/>
            </w:tcBorders>
            <w:shd w:val="clear" w:color="auto" w:fill="auto"/>
            <w:noWrap/>
            <w:vAlign w:val="center"/>
            <w:hideMark/>
          </w:tcPr>
          <w:p w14:paraId="029F33CD"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15.0547911</w:t>
            </w:r>
          </w:p>
        </w:tc>
        <w:tc>
          <w:tcPr>
            <w:tcW w:w="2891" w:type="dxa"/>
            <w:tcBorders>
              <w:top w:val="nil"/>
              <w:left w:val="nil"/>
              <w:bottom w:val="single" w:sz="4" w:space="0" w:color="auto"/>
              <w:right w:val="single" w:sz="4" w:space="0" w:color="auto"/>
            </w:tcBorders>
            <w:shd w:val="clear" w:color="auto" w:fill="auto"/>
            <w:noWrap/>
            <w:vAlign w:val="center"/>
            <w:hideMark/>
          </w:tcPr>
          <w:p w14:paraId="3093005D"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22.47924367</w:t>
            </w:r>
          </w:p>
        </w:tc>
      </w:tr>
      <w:tr w:rsidR="000E6FD1" w:rsidRPr="000E6FD1" w14:paraId="28004A79"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41BD61A"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Житомирська</w:t>
            </w:r>
          </w:p>
        </w:tc>
        <w:tc>
          <w:tcPr>
            <w:tcW w:w="2889" w:type="dxa"/>
            <w:tcBorders>
              <w:top w:val="nil"/>
              <w:left w:val="nil"/>
              <w:bottom w:val="single" w:sz="4" w:space="0" w:color="auto"/>
              <w:right w:val="single" w:sz="4" w:space="0" w:color="auto"/>
            </w:tcBorders>
            <w:shd w:val="clear" w:color="auto" w:fill="auto"/>
            <w:noWrap/>
            <w:vAlign w:val="center"/>
            <w:hideMark/>
          </w:tcPr>
          <w:p w14:paraId="0AF15EF1"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115.3381525</w:t>
            </w:r>
          </w:p>
        </w:tc>
        <w:tc>
          <w:tcPr>
            <w:tcW w:w="2891" w:type="dxa"/>
            <w:tcBorders>
              <w:top w:val="nil"/>
              <w:left w:val="nil"/>
              <w:bottom w:val="single" w:sz="4" w:space="0" w:color="auto"/>
              <w:right w:val="single" w:sz="4" w:space="0" w:color="auto"/>
            </w:tcBorders>
            <w:shd w:val="clear" w:color="auto" w:fill="auto"/>
            <w:noWrap/>
            <w:vAlign w:val="center"/>
            <w:hideMark/>
          </w:tcPr>
          <w:p w14:paraId="68D3FF91"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171.6174379</w:t>
            </w:r>
          </w:p>
        </w:tc>
      </w:tr>
      <w:tr w:rsidR="000E6FD1" w:rsidRPr="000E6FD1" w14:paraId="7E4C95D1"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E35D3E8"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Закарпатська</w:t>
            </w:r>
          </w:p>
        </w:tc>
        <w:tc>
          <w:tcPr>
            <w:tcW w:w="2889" w:type="dxa"/>
            <w:tcBorders>
              <w:top w:val="nil"/>
              <w:left w:val="nil"/>
              <w:bottom w:val="single" w:sz="4" w:space="0" w:color="auto"/>
              <w:right w:val="single" w:sz="4" w:space="0" w:color="auto"/>
            </w:tcBorders>
            <w:shd w:val="clear" w:color="auto" w:fill="auto"/>
            <w:noWrap/>
            <w:vAlign w:val="center"/>
            <w:hideMark/>
          </w:tcPr>
          <w:p w14:paraId="620F3DDA"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0.128723766</w:t>
            </w:r>
          </w:p>
        </w:tc>
        <w:tc>
          <w:tcPr>
            <w:tcW w:w="2891" w:type="dxa"/>
            <w:tcBorders>
              <w:top w:val="nil"/>
              <w:left w:val="nil"/>
              <w:bottom w:val="single" w:sz="4" w:space="0" w:color="auto"/>
              <w:right w:val="single" w:sz="4" w:space="0" w:color="auto"/>
            </w:tcBorders>
            <w:shd w:val="clear" w:color="auto" w:fill="auto"/>
            <w:noWrap/>
            <w:vAlign w:val="center"/>
            <w:hideMark/>
          </w:tcPr>
          <w:p w14:paraId="7DC4B47A"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0.197240302</w:t>
            </w:r>
          </w:p>
        </w:tc>
      </w:tr>
      <w:tr w:rsidR="000E6FD1" w:rsidRPr="000E6FD1" w14:paraId="0FFE9356"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5B1C6989"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Запорізька</w:t>
            </w:r>
          </w:p>
        </w:tc>
        <w:tc>
          <w:tcPr>
            <w:tcW w:w="2889" w:type="dxa"/>
            <w:tcBorders>
              <w:top w:val="nil"/>
              <w:left w:val="nil"/>
              <w:bottom w:val="single" w:sz="4" w:space="0" w:color="auto"/>
              <w:right w:val="single" w:sz="4" w:space="0" w:color="auto"/>
            </w:tcBorders>
            <w:shd w:val="clear" w:color="auto" w:fill="auto"/>
            <w:noWrap/>
            <w:vAlign w:val="center"/>
            <w:hideMark/>
          </w:tcPr>
          <w:p w14:paraId="6C099B49"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5.013174421</w:t>
            </w:r>
          </w:p>
        </w:tc>
        <w:tc>
          <w:tcPr>
            <w:tcW w:w="2891" w:type="dxa"/>
            <w:tcBorders>
              <w:top w:val="nil"/>
              <w:left w:val="nil"/>
              <w:bottom w:val="single" w:sz="4" w:space="0" w:color="auto"/>
              <w:right w:val="single" w:sz="4" w:space="0" w:color="auto"/>
            </w:tcBorders>
            <w:shd w:val="clear" w:color="auto" w:fill="auto"/>
            <w:noWrap/>
            <w:vAlign w:val="center"/>
            <w:hideMark/>
          </w:tcPr>
          <w:p w14:paraId="47973CA6"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7.697478544</w:t>
            </w:r>
          </w:p>
        </w:tc>
      </w:tr>
      <w:tr w:rsidR="000E6FD1" w:rsidRPr="000E6FD1" w14:paraId="74CCC6D8"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466F45A"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Ів.-Франківська</w:t>
            </w:r>
          </w:p>
        </w:tc>
        <w:tc>
          <w:tcPr>
            <w:tcW w:w="2889" w:type="dxa"/>
            <w:tcBorders>
              <w:top w:val="nil"/>
              <w:left w:val="nil"/>
              <w:bottom w:val="single" w:sz="4" w:space="0" w:color="auto"/>
              <w:right w:val="single" w:sz="4" w:space="0" w:color="auto"/>
            </w:tcBorders>
            <w:shd w:val="clear" w:color="auto" w:fill="auto"/>
            <w:noWrap/>
            <w:vAlign w:val="center"/>
            <w:hideMark/>
          </w:tcPr>
          <w:p w14:paraId="6CB8FDAE"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1.436605612</w:t>
            </w:r>
          </w:p>
        </w:tc>
        <w:tc>
          <w:tcPr>
            <w:tcW w:w="2891" w:type="dxa"/>
            <w:tcBorders>
              <w:top w:val="nil"/>
              <w:left w:val="nil"/>
              <w:bottom w:val="single" w:sz="4" w:space="0" w:color="auto"/>
              <w:right w:val="single" w:sz="4" w:space="0" w:color="auto"/>
            </w:tcBorders>
            <w:shd w:val="clear" w:color="auto" w:fill="auto"/>
            <w:noWrap/>
            <w:vAlign w:val="center"/>
            <w:hideMark/>
          </w:tcPr>
          <w:p w14:paraId="0FE8E603"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2.093705326</w:t>
            </w:r>
          </w:p>
        </w:tc>
      </w:tr>
      <w:tr w:rsidR="000E6FD1" w:rsidRPr="000E6FD1" w14:paraId="789709C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6EF550CA"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Київська</w:t>
            </w:r>
          </w:p>
        </w:tc>
        <w:tc>
          <w:tcPr>
            <w:tcW w:w="2889" w:type="dxa"/>
            <w:tcBorders>
              <w:top w:val="nil"/>
              <w:left w:val="nil"/>
              <w:bottom w:val="single" w:sz="4" w:space="0" w:color="auto"/>
              <w:right w:val="single" w:sz="4" w:space="0" w:color="auto"/>
            </w:tcBorders>
            <w:shd w:val="clear" w:color="auto" w:fill="auto"/>
            <w:noWrap/>
            <w:vAlign w:val="center"/>
            <w:hideMark/>
          </w:tcPr>
          <w:p w14:paraId="54294D31"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26.64119863</w:t>
            </w:r>
          </w:p>
        </w:tc>
        <w:tc>
          <w:tcPr>
            <w:tcW w:w="2891" w:type="dxa"/>
            <w:tcBorders>
              <w:top w:val="nil"/>
              <w:left w:val="nil"/>
              <w:bottom w:val="single" w:sz="4" w:space="0" w:color="auto"/>
              <w:right w:val="single" w:sz="4" w:space="0" w:color="auto"/>
            </w:tcBorders>
            <w:shd w:val="clear" w:color="auto" w:fill="auto"/>
            <w:noWrap/>
            <w:vAlign w:val="center"/>
            <w:hideMark/>
          </w:tcPr>
          <w:p w14:paraId="4F833BB9"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39.75028975</w:t>
            </w:r>
          </w:p>
        </w:tc>
      </w:tr>
      <w:tr w:rsidR="000E6FD1" w:rsidRPr="000E6FD1" w14:paraId="55ECDF64"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555E6AB6"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Кіровоградська</w:t>
            </w:r>
          </w:p>
        </w:tc>
        <w:tc>
          <w:tcPr>
            <w:tcW w:w="2889" w:type="dxa"/>
            <w:tcBorders>
              <w:top w:val="nil"/>
              <w:left w:val="nil"/>
              <w:bottom w:val="single" w:sz="4" w:space="0" w:color="auto"/>
              <w:right w:val="single" w:sz="4" w:space="0" w:color="auto"/>
            </w:tcBorders>
            <w:shd w:val="clear" w:color="auto" w:fill="auto"/>
            <w:noWrap/>
            <w:vAlign w:val="center"/>
            <w:hideMark/>
          </w:tcPr>
          <w:p w14:paraId="22309F1C"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54.34872739</w:t>
            </w:r>
          </w:p>
        </w:tc>
        <w:tc>
          <w:tcPr>
            <w:tcW w:w="2891" w:type="dxa"/>
            <w:tcBorders>
              <w:top w:val="nil"/>
              <w:left w:val="nil"/>
              <w:bottom w:val="single" w:sz="4" w:space="0" w:color="auto"/>
              <w:right w:val="single" w:sz="4" w:space="0" w:color="auto"/>
            </w:tcBorders>
            <w:shd w:val="clear" w:color="auto" w:fill="auto"/>
            <w:noWrap/>
            <w:vAlign w:val="center"/>
            <w:hideMark/>
          </w:tcPr>
          <w:p w14:paraId="3E54CA97"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80.81933938</w:t>
            </w:r>
          </w:p>
        </w:tc>
      </w:tr>
      <w:tr w:rsidR="000E6FD1" w:rsidRPr="000E6FD1" w14:paraId="2161432D"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7B42E5AD"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Луганська</w:t>
            </w:r>
          </w:p>
        </w:tc>
        <w:tc>
          <w:tcPr>
            <w:tcW w:w="2889" w:type="dxa"/>
            <w:tcBorders>
              <w:top w:val="nil"/>
              <w:left w:val="nil"/>
              <w:bottom w:val="single" w:sz="4" w:space="0" w:color="auto"/>
              <w:right w:val="single" w:sz="4" w:space="0" w:color="auto"/>
            </w:tcBorders>
            <w:shd w:val="clear" w:color="auto" w:fill="auto"/>
            <w:noWrap/>
            <w:vAlign w:val="center"/>
            <w:hideMark/>
          </w:tcPr>
          <w:p w14:paraId="507222B2"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7.672332215</w:t>
            </w:r>
          </w:p>
        </w:tc>
        <w:tc>
          <w:tcPr>
            <w:tcW w:w="2891" w:type="dxa"/>
            <w:tcBorders>
              <w:top w:val="nil"/>
              <w:left w:val="nil"/>
              <w:bottom w:val="single" w:sz="4" w:space="0" w:color="auto"/>
              <w:right w:val="single" w:sz="4" w:space="0" w:color="auto"/>
            </w:tcBorders>
            <w:shd w:val="clear" w:color="auto" w:fill="auto"/>
            <w:noWrap/>
            <w:vAlign w:val="center"/>
            <w:hideMark/>
          </w:tcPr>
          <w:p w14:paraId="45A9E274"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11.42128715</w:t>
            </w:r>
          </w:p>
        </w:tc>
      </w:tr>
      <w:tr w:rsidR="000E6FD1" w:rsidRPr="000E6FD1" w14:paraId="4F9053FF"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B5AD051"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Львівська</w:t>
            </w:r>
          </w:p>
        </w:tc>
        <w:tc>
          <w:tcPr>
            <w:tcW w:w="2889" w:type="dxa"/>
            <w:tcBorders>
              <w:top w:val="nil"/>
              <w:left w:val="nil"/>
              <w:bottom w:val="single" w:sz="4" w:space="0" w:color="auto"/>
              <w:right w:val="single" w:sz="4" w:space="0" w:color="auto"/>
            </w:tcBorders>
            <w:shd w:val="clear" w:color="auto" w:fill="auto"/>
            <w:noWrap/>
            <w:vAlign w:val="center"/>
            <w:hideMark/>
          </w:tcPr>
          <w:p w14:paraId="55F68B64"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44.31321408</w:t>
            </w:r>
          </w:p>
        </w:tc>
        <w:tc>
          <w:tcPr>
            <w:tcW w:w="2891" w:type="dxa"/>
            <w:tcBorders>
              <w:top w:val="nil"/>
              <w:left w:val="nil"/>
              <w:bottom w:val="single" w:sz="4" w:space="0" w:color="auto"/>
              <w:right w:val="single" w:sz="4" w:space="0" w:color="auto"/>
            </w:tcBorders>
            <w:shd w:val="clear" w:color="auto" w:fill="auto"/>
            <w:noWrap/>
            <w:vAlign w:val="center"/>
            <w:hideMark/>
          </w:tcPr>
          <w:p w14:paraId="6E4E5E9B"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66.33055717</w:t>
            </w:r>
          </w:p>
        </w:tc>
      </w:tr>
      <w:tr w:rsidR="000E6FD1" w:rsidRPr="000E6FD1" w14:paraId="73010FC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6EF348DB"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Миколаївська</w:t>
            </w:r>
          </w:p>
        </w:tc>
        <w:tc>
          <w:tcPr>
            <w:tcW w:w="2889" w:type="dxa"/>
            <w:tcBorders>
              <w:top w:val="nil"/>
              <w:left w:val="nil"/>
              <w:bottom w:val="single" w:sz="4" w:space="0" w:color="auto"/>
              <w:right w:val="single" w:sz="4" w:space="0" w:color="auto"/>
            </w:tcBorders>
            <w:shd w:val="clear" w:color="auto" w:fill="auto"/>
            <w:noWrap/>
            <w:vAlign w:val="center"/>
            <w:hideMark/>
          </w:tcPr>
          <w:p w14:paraId="063EF6FE"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13.39545646</w:t>
            </w:r>
          </w:p>
        </w:tc>
        <w:tc>
          <w:tcPr>
            <w:tcW w:w="2891" w:type="dxa"/>
            <w:tcBorders>
              <w:top w:val="nil"/>
              <w:left w:val="nil"/>
              <w:bottom w:val="single" w:sz="4" w:space="0" w:color="auto"/>
              <w:right w:val="single" w:sz="4" w:space="0" w:color="auto"/>
            </w:tcBorders>
            <w:shd w:val="clear" w:color="auto" w:fill="auto"/>
            <w:noWrap/>
            <w:vAlign w:val="center"/>
            <w:hideMark/>
          </w:tcPr>
          <w:p w14:paraId="38962473"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20.70918044</w:t>
            </w:r>
          </w:p>
        </w:tc>
      </w:tr>
      <w:tr w:rsidR="000E6FD1" w:rsidRPr="000E6FD1" w14:paraId="4E4A0647"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0AC6B0B1"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Одеська</w:t>
            </w:r>
          </w:p>
        </w:tc>
        <w:tc>
          <w:tcPr>
            <w:tcW w:w="2889" w:type="dxa"/>
            <w:tcBorders>
              <w:top w:val="nil"/>
              <w:left w:val="nil"/>
              <w:bottom w:val="single" w:sz="4" w:space="0" w:color="auto"/>
              <w:right w:val="single" w:sz="4" w:space="0" w:color="auto"/>
            </w:tcBorders>
            <w:shd w:val="clear" w:color="auto" w:fill="auto"/>
            <w:noWrap/>
            <w:vAlign w:val="center"/>
            <w:hideMark/>
          </w:tcPr>
          <w:p w14:paraId="03752BBB"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31.25117319</w:t>
            </w:r>
          </w:p>
        </w:tc>
        <w:tc>
          <w:tcPr>
            <w:tcW w:w="2891" w:type="dxa"/>
            <w:tcBorders>
              <w:top w:val="nil"/>
              <w:left w:val="nil"/>
              <w:bottom w:val="single" w:sz="4" w:space="0" w:color="auto"/>
              <w:right w:val="single" w:sz="4" w:space="0" w:color="auto"/>
            </w:tcBorders>
            <w:shd w:val="clear" w:color="auto" w:fill="auto"/>
            <w:noWrap/>
            <w:vAlign w:val="center"/>
            <w:hideMark/>
          </w:tcPr>
          <w:p w14:paraId="411B459A"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46.71140418</w:t>
            </w:r>
          </w:p>
        </w:tc>
      </w:tr>
      <w:tr w:rsidR="000E6FD1" w:rsidRPr="000E6FD1" w14:paraId="7CB450B1"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08DFA9C3"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Полтавська</w:t>
            </w:r>
          </w:p>
        </w:tc>
        <w:tc>
          <w:tcPr>
            <w:tcW w:w="2889" w:type="dxa"/>
            <w:tcBorders>
              <w:top w:val="nil"/>
              <w:left w:val="nil"/>
              <w:bottom w:val="single" w:sz="4" w:space="0" w:color="auto"/>
              <w:right w:val="single" w:sz="4" w:space="0" w:color="auto"/>
            </w:tcBorders>
            <w:shd w:val="clear" w:color="auto" w:fill="auto"/>
            <w:noWrap/>
            <w:vAlign w:val="center"/>
            <w:hideMark/>
          </w:tcPr>
          <w:p w14:paraId="07805AC3"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7.385000469</w:t>
            </w:r>
          </w:p>
        </w:tc>
        <w:tc>
          <w:tcPr>
            <w:tcW w:w="2891" w:type="dxa"/>
            <w:tcBorders>
              <w:top w:val="nil"/>
              <w:left w:val="nil"/>
              <w:bottom w:val="single" w:sz="4" w:space="0" w:color="auto"/>
              <w:right w:val="single" w:sz="4" w:space="0" w:color="auto"/>
            </w:tcBorders>
            <w:shd w:val="clear" w:color="auto" w:fill="auto"/>
            <w:noWrap/>
            <w:vAlign w:val="center"/>
            <w:hideMark/>
          </w:tcPr>
          <w:p w14:paraId="622691CD"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10.55877954</w:t>
            </w:r>
          </w:p>
        </w:tc>
      </w:tr>
      <w:tr w:rsidR="000E6FD1" w:rsidRPr="000E6FD1" w14:paraId="65453066"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C8893BB"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Рівненська</w:t>
            </w:r>
          </w:p>
        </w:tc>
        <w:tc>
          <w:tcPr>
            <w:tcW w:w="2889" w:type="dxa"/>
            <w:tcBorders>
              <w:top w:val="nil"/>
              <w:left w:val="nil"/>
              <w:bottom w:val="single" w:sz="4" w:space="0" w:color="auto"/>
              <w:right w:val="single" w:sz="4" w:space="0" w:color="auto"/>
            </w:tcBorders>
            <w:shd w:val="clear" w:color="auto" w:fill="auto"/>
            <w:noWrap/>
            <w:vAlign w:val="center"/>
            <w:hideMark/>
          </w:tcPr>
          <w:p w14:paraId="0E984979"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100.1478086</w:t>
            </w:r>
          </w:p>
        </w:tc>
        <w:tc>
          <w:tcPr>
            <w:tcW w:w="2891" w:type="dxa"/>
            <w:tcBorders>
              <w:top w:val="nil"/>
              <w:left w:val="nil"/>
              <w:bottom w:val="single" w:sz="4" w:space="0" w:color="auto"/>
              <w:right w:val="single" w:sz="4" w:space="0" w:color="auto"/>
            </w:tcBorders>
            <w:shd w:val="clear" w:color="auto" w:fill="auto"/>
            <w:noWrap/>
            <w:vAlign w:val="center"/>
            <w:hideMark/>
          </w:tcPr>
          <w:p w14:paraId="034766F3"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149.0126324</w:t>
            </w:r>
          </w:p>
        </w:tc>
      </w:tr>
      <w:tr w:rsidR="000E6FD1" w:rsidRPr="000E6FD1" w14:paraId="6C6CD39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A5E94C5"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Сумська</w:t>
            </w:r>
          </w:p>
        </w:tc>
        <w:tc>
          <w:tcPr>
            <w:tcW w:w="2889" w:type="dxa"/>
            <w:tcBorders>
              <w:top w:val="nil"/>
              <w:left w:val="nil"/>
              <w:bottom w:val="single" w:sz="4" w:space="0" w:color="auto"/>
              <w:right w:val="single" w:sz="4" w:space="0" w:color="auto"/>
            </w:tcBorders>
            <w:shd w:val="clear" w:color="auto" w:fill="auto"/>
            <w:noWrap/>
            <w:vAlign w:val="center"/>
            <w:hideMark/>
          </w:tcPr>
          <w:p w14:paraId="097E20A3"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56.56866137</w:t>
            </w:r>
          </w:p>
        </w:tc>
        <w:tc>
          <w:tcPr>
            <w:tcW w:w="2891" w:type="dxa"/>
            <w:tcBorders>
              <w:top w:val="nil"/>
              <w:left w:val="nil"/>
              <w:bottom w:val="single" w:sz="4" w:space="0" w:color="auto"/>
              <w:right w:val="single" w:sz="4" w:space="0" w:color="auto"/>
            </w:tcBorders>
            <w:shd w:val="clear" w:color="auto" w:fill="auto"/>
            <w:noWrap/>
            <w:vAlign w:val="center"/>
            <w:hideMark/>
          </w:tcPr>
          <w:p w14:paraId="46B6C33D"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85.48539046</w:t>
            </w:r>
          </w:p>
        </w:tc>
      </w:tr>
      <w:tr w:rsidR="000E6FD1" w:rsidRPr="000E6FD1" w14:paraId="7F37A19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5FD9522"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Тернопільська</w:t>
            </w:r>
          </w:p>
        </w:tc>
        <w:tc>
          <w:tcPr>
            <w:tcW w:w="2889" w:type="dxa"/>
            <w:tcBorders>
              <w:top w:val="nil"/>
              <w:left w:val="nil"/>
              <w:bottom w:val="single" w:sz="4" w:space="0" w:color="auto"/>
              <w:right w:val="single" w:sz="4" w:space="0" w:color="auto"/>
            </w:tcBorders>
            <w:shd w:val="clear" w:color="auto" w:fill="auto"/>
            <w:noWrap/>
            <w:vAlign w:val="center"/>
            <w:hideMark/>
          </w:tcPr>
          <w:p w14:paraId="0C4EEE08"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5.557340175</w:t>
            </w:r>
          </w:p>
        </w:tc>
        <w:tc>
          <w:tcPr>
            <w:tcW w:w="2891" w:type="dxa"/>
            <w:tcBorders>
              <w:top w:val="nil"/>
              <w:left w:val="nil"/>
              <w:bottom w:val="single" w:sz="4" w:space="0" w:color="auto"/>
              <w:right w:val="single" w:sz="4" w:space="0" w:color="auto"/>
            </w:tcBorders>
            <w:shd w:val="clear" w:color="auto" w:fill="auto"/>
            <w:noWrap/>
            <w:vAlign w:val="center"/>
            <w:hideMark/>
          </w:tcPr>
          <w:p w14:paraId="4B0E509E"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8.477980058</w:t>
            </w:r>
          </w:p>
        </w:tc>
      </w:tr>
      <w:tr w:rsidR="000E6FD1" w:rsidRPr="000E6FD1" w14:paraId="2B646B6C"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43E7EFD"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Харківська</w:t>
            </w:r>
          </w:p>
        </w:tc>
        <w:tc>
          <w:tcPr>
            <w:tcW w:w="2889" w:type="dxa"/>
            <w:tcBorders>
              <w:top w:val="nil"/>
              <w:left w:val="nil"/>
              <w:bottom w:val="single" w:sz="4" w:space="0" w:color="auto"/>
              <w:right w:val="single" w:sz="4" w:space="0" w:color="auto"/>
            </w:tcBorders>
            <w:shd w:val="clear" w:color="auto" w:fill="auto"/>
            <w:noWrap/>
            <w:vAlign w:val="center"/>
            <w:hideMark/>
          </w:tcPr>
          <w:p w14:paraId="3C9A69AE"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2.380755321</w:t>
            </w:r>
          </w:p>
        </w:tc>
        <w:tc>
          <w:tcPr>
            <w:tcW w:w="2891" w:type="dxa"/>
            <w:tcBorders>
              <w:top w:val="nil"/>
              <w:left w:val="nil"/>
              <w:bottom w:val="single" w:sz="4" w:space="0" w:color="auto"/>
              <w:right w:val="single" w:sz="4" w:space="0" w:color="auto"/>
            </w:tcBorders>
            <w:shd w:val="clear" w:color="auto" w:fill="auto"/>
            <w:noWrap/>
            <w:vAlign w:val="center"/>
            <w:hideMark/>
          </w:tcPr>
          <w:p w14:paraId="0AD513C7"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3.297738437</w:t>
            </w:r>
          </w:p>
        </w:tc>
      </w:tr>
      <w:tr w:rsidR="000E6FD1" w:rsidRPr="000E6FD1" w14:paraId="70E539E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4679D591"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Херсонська</w:t>
            </w:r>
          </w:p>
        </w:tc>
        <w:tc>
          <w:tcPr>
            <w:tcW w:w="2889" w:type="dxa"/>
            <w:tcBorders>
              <w:top w:val="nil"/>
              <w:left w:val="nil"/>
              <w:bottom w:val="single" w:sz="4" w:space="0" w:color="auto"/>
              <w:right w:val="single" w:sz="4" w:space="0" w:color="auto"/>
            </w:tcBorders>
            <w:shd w:val="clear" w:color="auto" w:fill="auto"/>
            <w:noWrap/>
            <w:vAlign w:val="center"/>
            <w:hideMark/>
          </w:tcPr>
          <w:p w14:paraId="4B02F284"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13.97230158</w:t>
            </w:r>
          </w:p>
        </w:tc>
        <w:tc>
          <w:tcPr>
            <w:tcW w:w="2891" w:type="dxa"/>
            <w:tcBorders>
              <w:top w:val="nil"/>
              <w:left w:val="nil"/>
              <w:bottom w:val="single" w:sz="4" w:space="0" w:color="auto"/>
              <w:right w:val="single" w:sz="4" w:space="0" w:color="auto"/>
            </w:tcBorders>
            <w:shd w:val="clear" w:color="auto" w:fill="auto"/>
            <w:noWrap/>
            <w:vAlign w:val="center"/>
            <w:hideMark/>
          </w:tcPr>
          <w:p w14:paraId="4B1E9FCC"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20.67202225</w:t>
            </w:r>
          </w:p>
        </w:tc>
      </w:tr>
      <w:tr w:rsidR="000E6FD1" w:rsidRPr="000E6FD1" w14:paraId="68EE3BF5"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4EA9F12"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Хмельницька</w:t>
            </w:r>
          </w:p>
        </w:tc>
        <w:tc>
          <w:tcPr>
            <w:tcW w:w="2889" w:type="dxa"/>
            <w:tcBorders>
              <w:top w:val="nil"/>
              <w:left w:val="nil"/>
              <w:bottom w:val="single" w:sz="4" w:space="0" w:color="auto"/>
              <w:right w:val="single" w:sz="4" w:space="0" w:color="auto"/>
            </w:tcBorders>
            <w:shd w:val="clear" w:color="auto" w:fill="auto"/>
            <w:noWrap/>
            <w:vAlign w:val="center"/>
            <w:hideMark/>
          </w:tcPr>
          <w:p w14:paraId="57E534B4"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24.38724529</w:t>
            </w:r>
          </w:p>
        </w:tc>
        <w:tc>
          <w:tcPr>
            <w:tcW w:w="2891" w:type="dxa"/>
            <w:tcBorders>
              <w:top w:val="nil"/>
              <w:left w:val="nil"/>
              <w:bottom w:val="single" w:sz="4" w:space="0" w:color="auto"/>
              <w:right w:val="single" w:sz="4" w:space="0" w:color="auto"/>
            </w:tcBorders>
            <w:shd w:val="clear" w:color="auto" w:fill="auto"/>
            <w:noWrap/>
            <w:vAlign w:val="center"/>
            <w:hideMark/>
          </w:tcPr>
          <w:p w14:paraId="0F23BBF4"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37.54372288</w:t>
            </w:r>
          </w:p>
        </w:tc>
      </w:tr>
      <w:tr w:rsidR="000E6FD1" w:rsidRPr="000E6FD1" w14:paraId="724061BB"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67F0850"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Черкаська</w:t>
            </w:r>
          </w:p>
        </w:tc>
        <w:tc>
          <w:tcPr>
            <w:tcW w:w="2889" w:type="dxa"/>
            <w:tcBorders>
              <w:top w:val="nil"/>
              <w:left w:val="nil"/>
              <w:bottom w:val="single" w:sz="4" w:space="0" w:color="auto"/>
              <w:right w:val="single" w:sz="4" w:space="0" w:color="auto"/>
            </w:tcBorders>
            <w:shd w:val="clear" w:color="auto" w:fill="auto"/>
            <w:noWrap/>
            <w:vAlign w:val="center"/>
            <w:hideMark/>
          </w:tcPr>
          <w:p w14:paraId="226EA487"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2.677200144</w:t>
            </w:r>
          </w:p>
        </w:tc>
        <w:tc>
          <w:tcPr>
            <w:tcW w:w="2891" w:type="dxa"/>
            <w:tcBorders>
              <w:top w:val="nil"/>
              <w:left w:val="nil"/>
              <w:bottom w:val="single" w:sz="4" w:space="0" w:color="auto"/>
              <w:right w:val="single" w:sz="4" w:space="0" w:color="auto"/>
            </w:tcBorders>
            <w:shd w:val="clear" w:color="auto" w:fill="auto"/>
            <w:noWrap/>
            <w:vAlign w:val="center"/>
            <w:hideMark/>
          </w:tcPr>
          <w:p w14:paraId="09AAA31E"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3.676211253</w:t>
            </w:r>
          </w:p>
        </w:tc>
      </w:tr>
      <w:tr w:rsidR="000E6FD1" w:rsidRPr="000E6FD1" w14:paraId="093A2670"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AF226BD"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Чернівецька</w:t>
            </w:r>
          </w:p>
        </w:tc>
        <w:tc>
          <w:tcPr>
            <w:tcW w:w="2889" w:type="dxa"/>
            <w:tcBorders>
              <w:top w:val="nil"/>
              <w:left w:val="nil"/>
              <w:bottom w:val="single" w:sz="4" w:space="0" w:color="auto"/>
              <w:right w:val="single" w:sz="4" w:space="0" w:color="auto"/>
            </w:tcBorders>
            <w:shd w:val="clear" w:color="auto" w:fill="auto"/>
            <w:noWrap/>
            <w:vAlign w:val="center"/>
            <w:hideMark/>
          </w:tcPr>
          <w:p w14:paraId="26C4F867"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8.030502841</w:t>
            </w:r>
          </w:p>
        </w:tc>
        <w:tc>
          <w:tcPr>
            <w:tcW w:w="2891" w:type="dxa"/>
            <w:tcBorders>
              <w:top w:val="nil"/>
              <w:left w:val="nil"/>
              <w:bottom w:val="single" w:sz="4" w:space="0" w:color="auto"/>
              <w:right w:val="single" w:sz="4" w:space="0" w:color="auto"/>
            </w:tcBorders>
            <w:shd w:val="clear" w:color="auto" w:fill="auto"/>
            <w:noWrap/>
            <w:vAlign w:val="center"/>
            <w:hideMark/>
          </w:tcPr>
          <w:p w14:paraId="6D7A55CA"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12.18871655</w:t>
            </w:r>
          </w:p>
        </w:tc>
      </w:tr>
      <w:tr w:rsidR="000E6FD1" w:rsidRPr="000E6FD1" w14:paraId="321ECAA0"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6E15A80"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Чернігівська</w:t>
            </w:r>
          </w:p>
        </w:tc>
        <w:tc>
          <w:tcPr>
            <w:tcW w:w="2889" w:type="dxa"/>
            <w:tcBorders>
              <w:top w:val="nil"/>
              <w:left w:val="nil"/>
              <w:bottom w:val="single" w:sz="4" w:space="0" w:color="auto"/>
              <w:right w:val="single" w:sz="4" w:space="0" w:color="auto"/>
            </w:tcBorders>
            <w:shd w:val="clear" w:color="auto" w:fill="auto"/>
            <w:noWrap/>
            <w:vAlign w:val="center"/>
            <w:hideMark/>
          </w:tcPr>
          <w:p w14:paraId="5E59A2BC"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29.29762149</w:t>
            </w:r>
          </w:p>
        </w:tc>
        <w:tc>
          <w:tcPr>
            <w:tcW w:w="2891" w:type="dxa"/>
            <w:tcBorders>
              <w:top w:val="nil"/>
              <w:left w:val="nil"/>
              <w:bottom w:val="single" w:sz="4" w:space="0" w:color="auto"/>
              <w:right w:val="single" w:sz="4" w:space="0" w:color="auto"/>
            </w:tcBorders>
            <w:shd w:val="clear" w:color="auto" w:fill="auto"/>
            <w:noWrap/>
            <w:vAlign w:val="center"/>
            <w:hideMark/>
          </w:tcPr>
          <w:p w14:paraId="2FC4F604"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45.01268379</w:t>
            </w:r>
          </w:p>
        </w:tc>
      </w:tr>
      <w:tr w:rsidR="000E6FD1" w:rsidRPr="000E6FD1" w14:paraId="7AA77A16"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6250276D"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м.Київ</w:t>
            </w:r>
          </w:p>
        </w:tc>
        <w:tc>
          <w:tcPr>
            <w:tcW w:w="2889" w:type="dxa"/>
            <w:tcBorders>
              <w:top w:val="nil"/>
              <w:left w:val="nil"/>
              <w:bottom w:val="single" w:sz="4" w:space="0" w:color="auto"/>
              <w:right w:val="single" w:sz="4" w:space="0" w:color="auto"/>
            </w:tcBorders>
            <w:shd w:val="clear" w:color="auto" w:fill="auto"/>
            <w:noWrap/>
            <w:vAlign w:val="center"/>
            <w:hideMark/>
          </w:tcPr>
          <w:p w14:paraId="38056F7E"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56.35679066</w:t>
            </w:r>
          </w:p>
        </w:tc>
        <w:tc>
          <w:tcPr>
            <w:tcW w:w="2891" w:type="dxa"/>
            <w:tcBorders>
              <w:top w:val="nil"/>
              <w:left w:val="nil"/>
              <w:bottom w:val="single" w:sz="4" w:space="0" w:color="auto"/>
              <w:right w:val="single" w:sz="4" w:space="0" w:color="auto"/>
            </w:tcBorders>
            <w:shd w:val="clear" w:color="auto" w:fill="auto"/>
            <w:noWrap/>
            <w:vAlign w:val="center"/>
            <w:hideMark/>
          </w:tcPr>
          <w:p w14:paraId="43930805"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83.76863442</w:t>
            </w:r>
          </w:p>
        </w:tc>
      </w:tr>
    </w:tbl>
    <w:p w14:paraId="71E60186" w14:textId="77777777" w:rsidR="000E6FD1" w:rsidRDefault="000E6FD1" w:rsidP="000E6FD1">
      <w:pPr>
        <w:spacing w:line="360" w:lineRule="auto"/>
        <w:rPr>
          <w:rFonts w:ascii="Times New Roman" w:hAnsi="Times New Roman" w:cs="Times New Roman"/>
          <w:sz w:val="28"/>
          <w:szCs w:val="28"/>
          <w:lang w:val="uk-UA"/>
        </w:rPr>
      </w:pPr>
    </w:p>
    <w:p w14:paraId="060388C5" w14:textId="77777777" w:rsidR="000E6FD1" w:rsidRDefault="000E6FD1" w:rsidP="000E6FD1">
      <w:pPr>
        <w:spacing w:line="360" w:lineRule="auto"/>
        <w:rPr>
          <w:rFonts w:ascii="Times New Roman" w:hAnsi="Times New Roman" w:cs="Times New Roman"/>
          <w:sz w:val="28"/>
          <w:szCs w:val="28"/>
          <w:lang w:val="uk-UA"/>
        </w:rPr>
      </w:pPr>
    </w:p>
    <w:p w14:paraId="50A29AE6" w14:textId="77777777" w:rsidR="000E6FD1" w:rsidRDefault="000E6FD1" w:rsidP="000E6FD1">
      <w:pPr>
        <w:spacing w:line="360" w:lineRule="auto"/>
        <w:rPr>
          <w:rFonts w:ascii="Times New Roman" w:hAnsi="Times New Roman" w:cs="Times New Roman"/>
          <w:sz w:val="28"/>
          <w:szCs w:val="28"/>
          <w:lang w:val="uk-UA"/>
        </w:rPr>
      </w:pPr>
    </w:p>
    <w:tbl>
      <w:tblPr>
        <w:tblW w:w="9485" w:type="dxa"/>
        <w:tblInd w:w="93" w:type="dxa"/>
        <w:tblLook w:val="04A0" w:firstRow="1" w:lastRow="0" w:firstColumn="1" w:lastColumn="0" w:noHBand="0" w:noVBand="1"/>
      </w:tblPr>
      <w:tblGrid>
        <w:gridCol w:w="3262"/>
        <w:gridCol w:w="3111"/>
        <w:gridCol w:w="3112"/>
      </w:tblGrid>
      <w:tr w:rsidR="000E6FD1" w:rsidRPr="000E6FD1" w14:paraId="3CCBEDE3" w14:textId="77777777" w:rsidTr="000E6FD1">
        <w:trPr>
          <w:trHeight w:val="447"/>
        </w:trPr>
        <w:tc>
          <w:tcPr>
            <w:tcW w:w="32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FE81B3"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lastRenderedPageBreak/>
              <w:t>Найменування регіону</w:t>
            </w:r>
          </w:p>
        </w:tc>
        <w:tc>
          <w:tcPr>
            <w:tcW w:w="6223" w:type="dxa"/>
            <w:gridSpan w:val="2"/>
            <w:tcBorders>
              <w:top w:val="single" w:sz="4" w:space="0" w:color="auto"/>
              <w:left w:val="nil"/>
              <w:bottom w:val="single" w:sz="4" w:space="0" w:color="auto"/>
              <w:right w:val="single" w:sz="4" w:space="0" w:color="000000"/>
            </w:tcBorders>
            <w:shd w:val="clear" w:color="auto" w:fill="auto"/>
            <w:vAlign w:val="center"/>
            <w:hideMark/>
          </w:tcPr>
          <w:p w14:paraId="0BC26C93" w14:textId="77777777" w:rsidR="000E6FD1" w:rsidRPr="000E6FD1" w:rsidRDefault="000E6FD1" w:rsidP="000E6FD1">
            <w:pPr>
              <w:spacing w:after="0" w:line="240" w:lineRule="auto"/>
              <w:jc w:val="center"/>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Методи</w:t>
            </w:r>
          </w:p>
        </w:tc>
      </w:tr>
      <w:tr w:rsidR="000E6FD1" w:rsidRPr="000E6FD1" w14:paraId="1C6B4EFC" w14:textId="77777777" w:rsidTr="000E6FD1">
        <w:trPr>
          <w:trHeight w:val="914"/>
        </w:trPr>
        <w:tc>
          <w:tcPr>
            <w:tcW w:w="3262" w:type="dxa"/>
            <w:vMerge/>
            <w:tcBorders>
              <w:top w:val="single" w:sz="4" w:space="0" w:color="auto"/>
              <w:left w:val="single" w:sz="4" w:space="0" w:color="auto"/>
              <w:bottom w:val="single" w:sz="4" w:space="0" w:color="auto"/>
              <w:right w:val="single" w:sz="4" w:space="0" w:color="auto"/>
            </w:tcBorders>
            <w:vAlign w:val="center"/>
            <w:hideMark/>
          </w:tcPr>
          <w:p w14:paraId="7671F6ED" w14:textId="77777777" w:rsidR="000E6FD1" w:rsidRPr="000E6FD1" w:rsidRDefault="000E6FD1" w:rsidP="000E6FD1">
            <w:pPr>
              <w:spacing w:after="0" w:line="240" w:lineRule="auto"/>
              <w:rPr>
                <w:rFonts w:ascii="Times New Roman" w:eastAsia="Times New Roman" w:hAnsi="Times New Roman" w:cs="Times New Roman"/>
                <w:color w:val="000000"/>
                <w:sz w:val="24"/>
                <w:szCs w:val="24"/>
                <w:lang w:eastAsia="ru-RU"/>
              </w:rPr>
            </w:pPr>
          </w:p>
        </w:tc>
        <w:tc>
          <w:tcPr>
            <w:tcW w:w="3111" w:type="dxa"/>
            <w:tcBorders>
              <w:top w:val="nil"/>
              <w:left w:val="nil"/>
              <w:bottom w:val="single" w:sz="4" w:space="0" w:color="auto"/>
              <w:right w:val="single" w:sz="4" w:space="0" w:color="auto"/>
            </w:tcBorders>
            <w:shd w:val="clear" w:color="auto" w:fill="auto"/>
            <w:vAlign w:val="center"/>
            <w:hideMark/>
          </w:tcPr>
          <w:p w14:paraId="0D1ADDA8" w14:textId="77777777" w:rsidR="000E6FD1" w:rsidRPr="000E6FD1" w:rsidRDefault="000E6FD1" w:rsidP="000E6FD1">
            <w:pPr>
              <w:spacing w:after="0" w:line="240" w:lineRule="auto"/>
              <w:jc w:val="both"/>
              <w:rPr>
                <w:rFonts w:ascii="Times New Roman" w:eastAsia="Times New Roman" w:hAnsi="Times New Roman" w:cs="Times New Roman"/>
                <w:color w:val="000000"/>
                <w:sz w:val="20"/>
                <w:szCs w:val="20"/>
                <w:lang w:eastAsia="ru-RU"/>
              </w:rPr>
            </w:pPr>
            <w:r w:rsidRPr="000E6FD1">
              <w:rPr>
                <w:rFonts w:ascii="Times New Roman" w:eastAsia="Times New Roman" w:hAnsi="Times New Roman" w:cs="Times New Roman"/>
                <w:color w:val="000000"/>
                <w:sz w:val="20"/>
                <w:szCs w:val="20"/>
                <w:lang w:val="uk-UA" w:eastAsia="ru-RU"/>
              </w:rPr>
              <w:t>Прогностичний, крок = 0.1, кількість вакцинацій = 1</w:t>
            </w:r>
          </w:p>
        </w:tc>
        <w:tc>
          <w:tcPr>
            <w:tcW w:w="3112" w:type="dxa"/>
            <w:tcBorders>
              <w:top w:val="nil"/>
              <w:left w:val="nil"/>
              <w:bottom w:val="single" w:sz="4" w:space="0" w:color="auto"/>
              <w:right w:val="single" w:sz="4" w:space="0" w:color="auto"/>
            </w:tcBorders>
            <w:shd w:val="clear" w:color="auto" w:fill="auto"/>
            <w:vAlign w:val="center"/>
            <w:hideMark/>
          </w:tcPr>
          <w:p w14:paraId="5AB63DBC" w14:textId="77777777" w:rsidR="000E6FD1" w:rsidRPr="000E6FD1" w:rsidRDefault="000E6FD1" w:rsidP="000E6FD1">
            <w:pPr>
              <w:spacing w:after="0" w:line="240" w:lineRule="auto"/>
              <w:jc w:val="both"/>
              <w:rPr>
                <w:rFonts w:ascii="Times New Roman" w:eastAsia="Times New Roman" w:hAnsi="Times New Roman" w:cs="Times New Roman"/>
                <w:color w:val="000000"/>
                <w:sz w:val="20"/>
                <w:szCs w:val="20"/>
                <w:lang w:eastAsia="ru-RU"/>
              </w:rPr>
            </w:pPr>
            <w:r w:rsidRPr="000E6FD1">
              <w:rPr>
                <w:rFonts w:ascii="Times New Roman" w:eastAsia="Times New Roman" w:hAnsi="Times New Roman" w:cs="Times New Roman"/>
                <w:color w:val="000000"/>
                <w:sz w:val="20"/>
                <w:szCs w:val="20"/>
                <w:lang w:val="uk-UA" w:eastAsia="ru-RU"/>
              </w:rPr>
              <w:t>Прогностичний, крок = 0.1, кількість вакцинацій = 2</w:t>
            </w:r>
          </w:p>
        </w:tc>
      </w:tr>
      <w:tr w:rsidR="000E6FD1" w:rsidRPr="000E6FD1" w14:paraId="32B26B19"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BC1CC6C"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Вінницька</w:t>
            </w:r>
          </w:p>
        </w:tc>
        <w:tc>
          <w:tcPr>
            <w:tcW w:w="3111" w:type="dxa"/>
            <w:tcBorders>
              <w:top w:val="nil"/>
              <w:left w:val="nil"/>
              <w:bottom w:val="single" w:sz="4" w:space="0" w:color="auto"/>
              <w:right w:val="single" w:sz="4" w:space="0" w:color="auto"/>
            </w:tcBorders>
            <w:shd w:val="clear" w:color="auto" w:fill="auto"/>
            <w:noWrap/>
            <w:vAlign w:val="center"/>
            <w:hideMark/>
          </w:tcPr>
          <w:p w14:paraId="34CC31E3"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16.5673375</w:t>
            </w:r>
          </w:p>
        </w:tc>
        <w:tc>
          <w:tcPr>
            <w:tcW w:w="3112" w:type="dxa"/>
            <w:tcBorders>
              <w:top w:val="nil"/>
              <w:left w:val="nil"/>
              <w:bottom w:val="single" w:sz="4" w:space="0" w:color="auto"/>
              <w:right w:val="single" w:sz="4" w:space="0" w:color="auto"/>
            </w:tcBorders>
            <w:shd w:val="clear" w:color="auto" w:fill="auto"/>
            <w:noWrap/>
            <w:vAlign w:val="center"/>
            <w:hideMark/>
          </w:tcPr>
          <w:p w14:paraId="18A2A576"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14.67918701</w:t>
            </w:r>
          </w:p>
        </w:tc>
      </w:tr>
      <w:tr w:rsidR="000E6FD1" w:rsidRPr="000E6FD1" w14:paraId="4F9D8884"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01C35FA6"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Волинська</w:t>
            </w:r>
          </w:p>
        </w:tc>
        <w:tc>
          <w:tcPr>
            <w:tcW w:w="3111" w:type="dxa"/>
            <w:tcBorders>
              <w:top w:val="nil"/>
              <w:left w:val="nil"/>
              <w:bottom w:val="single" w:sz="4" w:space="0" w:color="auto"/>
              <w:right w:val="single" w:sz="4" w:space="0" w:color="auto"/>
            </w:tcBorders>
            <w:shd w:val="clear" w:color="auto" w:fill="auto"/>
            <w:noWrap/>
            <w:vAlign w:val="center"/>
            <w:hideMark/>
          </w:tcPr>
          <w:p w14:paraId="3F39144F"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0.231082571</w:t>
            </w:r>
          </w:p>
        </w:tc>
        <w:tc>
          <w:tcPr>
            <w:tcW w:w="3112" w:type="dxa"/>
            <w:tcBorders>
              <w:top w:val="nil"/>
              <w:left w:val="nil"/>
              <w:bottom w:val="single" w:sz="4" w:space="0" w:color="auto"/>
              <w:right w:val="single" w:sz="4" w:space="0" w:color="auto"/>
            </w:tcBorders>
            <w:shd w:val="clear" w:color="auto" w:fill="auto"/>
            <w:noWrap/>
            <w:vAlign w:val="center"/>
            <w:hideMark/>
          </w:tcPr>
          <w:p w14:paraId="0BCCEC9A"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0.213605655</w:t>
            </w:r>
          </w:p>
        </w:tc>
      </w:tr>
      <w:tr w:rsidR="000E6FD1" w:rsidRPr="000E6FD1" w14:paraId="060642F7"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98B0F1C"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Дніпропетровська</w:t>
            </w:r>
          </w:p>
        </w:tc>
        <w:tc>
          <w:tcPr>
            <w:tcW w:w="3111" w:type="dxa"/>
            <w:tcBorders>
              <w:top w:val="nil"/>
              <w:left w:val="nil"/>
              <w:bottom w:val="single" w:sz="4" w:space="0" w:color="auto"/>
              <w:right w:val="single" w:sz="4" w:space="0" w:color="auto"/>
            </w:tcBorders>
            <w:shd w:val="clear" w:color="auto" w:fill="auto"/>
            <w:noWrap/>
            <w:vAlign w:val="center"/>
            <w:hideMark/>
          </w:tcPr>
          <w:p w14:paraId="16CF993D"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16.02346183</w:t>
            </w:r>
          </w:p>
        </w:tc>
        <w:tc>
          <w:tcPr>
            <w:tcW w:w="3112" w:type="dxa"/>
            <w:tcBorders>
              <w:top w:val="nil"/>
              <w:left w:val="nil"/>
              <w:bottom w:val="single" w:sz="4" w:space="0" w:color="auto"/>
              <w:right w:val="single" w:sz="4" w:space="0" w:color="auto"/>
            </w:tcBorders>
            <w:shd w:val="clear" w:color="auto" w:fill="auto"/>
            <w:noWrap/>
            <w:vAlign w:val="center"/>
            <w:hideMark/>
          </w:tcPr>
          <w:p w14:paraId="35367A80"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14.23870067</w:t>
            </w:r>
          </w:p>
        </w:tc>
      </w:tr>
      <w:tr w:rsidR="000E6FD1" w:rsidRPr="000E6FD1" w14:paraId="2436959A"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943B5A1"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Донецька</w:t>
            </w:r>
          </w:p>
        </w:tc>
        <w:tc>
          <w:tcPr>
            <w:tcW w:w="3111" w:type="dxa"/>
            <w:tcBorders>
              <w:top w:val="nil"/>
              <w:left w:val="nil"/>
              <w:bottom w:val="single" w:sz="4" w:space="0" w:color="auto"/>
              <w:right w:val="single" w:sz="4" w:space="0" w:color="auto"/>
            </w:tcBorders>
            <w:shd w:val="clear" w:color="auto" w:fill="auto"/>
            <w:noWrap/>
            <w:vAlign w:val="center"/>
            <w:hideMark/>
          </w:tcPr>
          <w:p w14:paraId="759BA84B"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16.96822176</w:t>
            </w:r>
          </w:p>
        </w:tc>
        <w:tc>
          <w:tcPr>
            <w:tcW w:w="3112" w:type="dxa"/>
            <w:tcBorders>
              <w:top w:val="nil"/>
              <w:left w:val="nil"/>
              <w:bottom w:val="single" w:sz="4" w:space="0" w:color="auto"/>
              <w:right w:val="single" w:sz="4" w:space="0" w:color="auto"/>
            </w:tcBorders>
            <w:shd w:val="clear" w:color="auto" w:fill="auto"/>
            <w:noWrap/>
            <w:vAlign w:val="center"/>
            <w:hideMark/>
          </w:tcPr>
          <w:p w14:paraId="6F943809"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15.0547911</w:t>
            </w:r>
          </w:p>
        </w:tc>
      </w:tr>
      <w:tr w:rsidR="000E6FD1" w:rsidRPr="000E6FD1" w14:paraId="57963C6B"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D15F0D0"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Житомирська</w:t>
            </w:r>
          </w:p>
        </w:tc>
        <w:tc>
          <w:tcPr>
            <w:tcW w:w="3111" w:type="dxa"/>
            <w:tcBorders>
              <w:top w:val="nil"/>
              <w:left w:val="nil"/>
              <w:bottom w:val="single" w:sz="4" w:space="0" w:color="auto"/>
              <w:right w:val="single" w:sz="4" w:space="0" w:color="auto"/>
            </w:tcBorders>
            <w:shd w:val="clear" w:color="auto" w:fill="auto"/>
            <w:noWrap/>
            <w:vAlign w:val="center"/>
            <w:hideMark/>
          </w:tcPr>
          <w:p w14:paraId="2DC43A6C"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129.910278</w:t>
            </w:r>
          </w:p>
        </w:tc>
        <w:tc>
          <w:tcPr>
            <w:tcW w:w="3112" w:type="dxa"/>
            <w:tcBorders>
              <w:top w:val="nil"/>
              <w:left w:val="nil"/>
              <w:bottom w:val="single" w:sz="4" w:space="0" w:color="auto"/>
              <w:right w:val="single" w:sz="4" w:space="0" w:color="auto"/>
            </w:tcBorders>
            <w:shd w:val="clear" w:color="auto" w:fill="auto"/>
            <w:noWrap/>
            <w:vAlign w:val="center"/>
            <w:hideMark/>
          </w:tcPr>
          <w:p w14:paraId="5C02196C"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115.3381525</w:t>
            </w:r>
          </w:p>
        </w:tc>
      </w:tr>
      <w:tr w:rsidR="000E6FD1" w:rsidRPr="000E6FD1" w14:paraId="185139A8"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998BC33"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Закарпатська</w:t>
            </w:r>
          </w:p>
        </w:tc>
        <w:tc>
          <w:tcPr>
            <w:tcW w:w="3111" w:type="dxa"/>
            <w:tcBorders>
              <w:top w:val="nil"/>
              <w:left w:val="nil"/>
              <w:bottom w:val="single" w:sz="4" w:space="0" w:color="auto"/>
              <w:right w:val="single" w:sz="4" w:space="0" w:color="auto"/>
            </w:tcBorders>
            <w:shd w:val="clear" w:color="auto" w:fill="auto"/>
            <w:noWrap/>
            <w:vAlign w:val="center"/>
            <w:hideMark/>
          </w:tcPr>
          <w:p w14:paraId="3378B683"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0.142773026</w:t>
            </w:r>
          </w:p>
        </w:tc>
        <w:tc>
          <w:tcPr>
            <w:tcW w:w="3112" w:type="dxa"/>
            <w:tcBorders>
              <w:top w:val="nil"/>
              <w:left w:val="nil"/>
              <w:bottom w:val="single" w:sz="4" w:space="0" w:color="auto"/>
              <w:right w:val="single" w:sz="4" w:space="0" w:color="auto"/>
            </w:tcBorders>
            <w:shd w:val="clear" w:color="auto" w:fill="auto"/>
            <w:noWrap/>
            <w:vAlign w:val="center"/>
            <w:hideMark/>
          </w:tcPr>
          <w:p w14:paraId="38FE8C18"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0.128723766</w:t>
            </w:r>
          </w:p>
        </w:tc>
      </w:tr>
      <w:tr w:rsidR="000E6FD1" w:rsidRPr="000E6FD1" w14:paraId="796C023B"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7F1D99B3"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Запорізька</w:t>
            </w:r>
          </w:p>
        </w:tc>
        <w:tc>
          <w:tcPr>
            <w:tcW w:w="3111" w:type="dxa"/>
            <w:tcBorders>
              <w:top w:val="nil"/>
              <w:left w:val="nil"/>
              <w:bottom w:val="single" w:sz="4" w:space="0" w:color="auto"/>
              <w:right w:val="single" w:sz="4" w:space="0" w:color="auto"/>
            </w:tcBorders>
            <w:shd w:val="clear" w:color="auto" w:fill="auto"/>
            <w:noWrap/>
            <w:vAlign w:val="center"/>
            <w:hideMark/>
          </w:tcPr>
          <w:p w14:paraId="2D9E66A8"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5.60390385</w:t>
            </w:r>
          </w:p>
        </w:tc>
        <w:tc>
          <w:tcPr>
            <w:tcW w:w="3112" w:type="dxa"/>
            <w:tcBorders>
              <w:top w:val="nil"/>
              <w:left w:val="nil"/>
              <w:bottom w:val="single" w:sz="4" w:space="0" w:color="auto"/>
              <w:right w:val="single" w:sz="4" w:space="0" w:color="auto"/>
            </w:tcBorders>
            <w:shd w:val="clear" w:color="auto" w:fill="auto"/>
            <w:noWrap/>
            <w:vAlign w:val="center"/>
            <w:hideMark/>
          </w:tcPr>
          <w:p w14:paraId="30D513F9"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5.013174421</w:t>
            </w:r>
          </w:p>
        </w:tc>
      </w:tr>
      <w:tr w:rsidR="000E6FD1" w:rsidRPr="000E6FD1" w14:paraId="66015277"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F9E9C47"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Ів.-Франківська</w:t>
            </w:r>
          </w:p>
        </w:tc>
        <w:tc>
          <w:tcPr>
            <w:tcW w:w="3111" w:type="dxa"/>
            <w:tcBorders>
              <w:top w:val="nil"/>
              <w:left w:val="nil"/>
              <w:bottom w:val="single" w:sz="4" w:space="0" w:color="auto"/>
              <w:right w:val="single" w:sz="4" w:space="0" w:color="auto"/>
            </w:tcBorders>
            <w:shd w:val="clear" w:color="auto" w:fill="auto"/>
            <w:noWrap/>
            <w:vAlign w:val="center"/>
            <w:hideMark/>
          </w:tcPr>
          <w:p w14:paraId="42DE1999"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1.554149706</w:t>
            </w:r>
          </w:p>
        </w:tc>
        <w:tc>
          <w:tcPr>
            <w:tcW w:w="3112" w:type="dxa"/>
            <w:tcBorders>
              <w:top w:val="nil"/>
              <w:left w:val="nil"/>
              <w:bottom w:val="single" w:sz="4" w:space="0" w:color="auto"/>
              <w:right w:val="single" w:sz="4" w:space="0" w:color="auto"/>
            </w:tcBorders>
            <w:shd w:val="clear" w:color="auto" w:fill="auto"/>
            <w:noWrap/>
            <w:vAlign w:val="center"/>
            <w:hideMark/>
          </w:tcPr>
          <w:p w14:paraId="5D88D933"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1.436605612</w:t>
            </w:r>
          </w:p>
        </w:tc>
      </w:tr>
      <w:tr w:rsidR="000E6FD1" w:rsidRPr="000E6FD1" w14:paraId="0B2A1804"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BC5905F"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Київська</w:t>
            </w:r>
          </w:p>
        </w:tc>
        <w:tc>
          <w:tcPr>
            <w:tcW w:w="3111" w:type="dxa"/>
            <w:tcBorders>
              <w:top w:val="nil"/>
              <w:left w:val="nil"/>
              <w:bottom w:val="single" w:sz="4" w:space="0" w:color="auto"/>
              <w:right w:val="single" w:sz="4" w:space="0" w:color="auto"/>
            </w:tcBorders>
            <w:shd w:val="clear" w:color="auto" w:fill="auto"/>
            <w:noWrap/>
            <w:vAlign w:val="center"/>
            <w:hideMark/>
          </w:tcPr>
          <w:p w14:paraId="454070FE"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30.00522224</w:t>
            </w:r>
          </w:p>
        </w:tc>
        <w:tc>
          <w:tcPr>
            <w:tcW w:w="3112" w:type="dxa"/>
            <w:tcBorders>
              <w:top w:val="nil"/>
              <w:left w:val="nil"/>
              <w:bottom w:val="single" w:sz="4" w:space="0" w:color="auto"/>
              <w:right w:val="single" w:sz="4" w:space="0" w:color="auto"/>
            </w:tcBorders>
            <w:shd w:val="clear" w:color="auto" w:fill="auto"/>
            <w:noWrap/>
            <w:vAlign w:val="center"/>
            <w:hideMark/>
          </w:tcPr>
          <w:p w14:paraId="543B8A01"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26.64119863</w:t>
            </w:r>
          </w:p>
        </w:tc>
      </w:tr>
      <w:tr w:rsidR="000E6FD1" w:rsidRPr="000E6FD1" w14:paraId="6C8ABCF7"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8E80826"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Кіровоградська</w:t>
            </w:r>
          </w:p>
        </w:tc>
        <w:tc>
          <w:tcPr>
            <w:tcW w:w="3111" w:type="dxa"/>
            <w:tcBorders>
              <w:top w:val="nil"/>
              <w:left w:val="nil"/>
              <w:bottom w:val="single" w:sz="4" w:space="0" w:color="auto"/>
              <w:right w:val="single" w:sz="4" w:space="0" w:color="auto"/>
            </w:tcBorders>
            <w:shd w:val="clear" w:color="auto" w:fill="auto"/>
            <w:noWrap/>
            <w:vAlign w:val="center"/>
            <w:hideMark/>
          </w:tcPr>
          <w:p w14:paraId="288D8A93"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61.19765519</w:t>
            </w:r>
          </w:p>
        </w:tc>
        <w:tc>
          <w:tcPr>
            <w:tcW w:w="3112" w:type="dxa"/>
            <w:tcBorders>
              <w:top w:val="nil"/>
              <w:left w:val="nil"/>
              <w:bottom w:val="single" w:sz="4" w:space="0" w:color="auto"/>
              <w:right w:val="single" w:sz="4" w:space="0" w:color="auto"/>
            </w:tcBorders>
            <w:shd w:val="clear" w:color="auto" w:fill="auto"/>
            <w:noWrap/>
            <w:vAlign w:val="center"/>
            <w:hideMark/>
          </w:tcPr>
          <w:p w14:paraId="5909EB0A"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54.34872739</w:t>
            </w:r>
          </w:p>
        </w:tc>
      </w:tr>
      <w:tr w:rsidR="000E6FD1" w:rsidRPr="000E6FD1" w14:paraId="1BACE668"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218043DF"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Луганська</w:t>
            </w:r>
          </w:p>
        </w:tc>
        <w:tc>
          <w:tcPr>
            <w:tcW w:w="3111" w:type="dxa"/>
            <w:tcBorders>
              <w:top w:val="nil"/>
              <w:left w:val="nil"/>
              <w:bottom w:val="single" w:sz="4" w:space="0" w:color="auto"/>
              <w:right w:val="single" w:sz="4" w:space="0" w:color="auto"/>
            </w:tcBorders>
            <w:shd w:val="clear" w:color="auto" w:fill="auto"/>
            <w:noWrap/>
            <w:vAlign w:val="center"/>
            <w:hideMark/>
          </w:tcPr>
          <w:p w14:paraId="50B88A77"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8.63425668</w:t>
            </w:r>
          </w:p>
        </w:tc>
        <w:tc>
          <w:tcPr>
            <w:tcW w:w="3112" w:type="dxa"/>
            <w:tcBorders>
              <w:top w:val="nil"/>
              <w:left w:val="nil"/>
              <w:bottom w:val="single" w:sz="4" w:space="0" w:color="auto"/>
              <w:right w:val="single" w:sz="4" w:space="0" w:color="auto"/>
            </w:tcBorders>
            <w:shd w:val="clear" w:color="auto" w:fill="auto"/>
            <w:noWrap/>
            <w:vAlign w:val="center"/>
            <w:hideMark/>
          </w:tcPr>
          <w:p w14:paraId="52A4E9DF"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7.672332215</w:t>
            </w:r>
          </w:p>
        </w:tc>
      </w:tr>
      <w:tr w:rsidR="000E6FD1" w:rsidRPr="000E6FD1" w14:paraId="31EF3CB4"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30FE7D1"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Львівська</w:t>
            </w:r>
          </w:p>
        </w:tc>
        <w:tc>
          <w:tcPr>
            <w:tcW w:w="3111" w:type="dxa"/>
            <w:tcBorders>
              <w:top w:val="nil"/>
              <w:left w:val="nil"/>
              <w:bottom w:val="single" w:sz="4" w:space="0" w:color="auto"/>
              <w:right w:val="single" w:sz="4" w:space="0" w:color="auto"/>
            </w:tcBorders>
            <w:shd w:val="clear" w:color="auto" w:fill="auto"/>
            <w:noWrap/>
            <w:vAlign w:val="center"/>
            <w:hideMark/>
          </w:tcPr>
          <w:p w14:paraId="243D1412"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49.89063008</w:t>
            </w:r>
          </w:p>
        </w:tc>
        <w:tc>
          <w:tcPr>
            <w:tcW w:w="3112" w:type="dxa"/>
            <w:tcBorders>
              <w:top w:val="nil"/>
              <w:left w:val="nil"/>
              <w:bottom w:val="single" w:sz="4" w:space="0" w:color="auto"/>
              <w:right w:val="single" w:sz="4" w:space="0" w:color="auto"/>
            </w:tcBorders>
            <w:shd w:val="clear" w:color="auto" w:fill="auto"/>
            <w:noWrap/>
            <w:vAlign w:val="center"/>
            <w:hideMark/>
          </w:tcPr>
          <w:p w14:paraId="5637B388"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44.31321408</w:t>
            </w:r>
          </w:p>
        </w:tc>
      </w:tr>
      <w:tr w:rsidR="000E6FD1" w:rsidRPr="000E6FD1" w14:paraId="0D327BFB"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41F88621"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Миколаївська</w:t>
            </w:r>
          </w:p>
        </w:tc>
        <w:tc>
          <w:tcPr>
            <w:tcW w:w="3111" w:type="dxa"/>
            <w:tcBorders>
              <w:top w:val="nil"/>
              <w:left w:val="nil"/>
              <w:bottom w:val="single" w:sz="4" w:space="0" w:color="auto"/>
              <w:right w:val="single" w:sz="4" w:space="0" w:color="auto"/>
            </w:tcBorders>
            <w:shd w:val="clear" w:color="auto" w:fill="auto"/>
            <w:noWrap/>
            <w:vAlign w:val="center"/>
            <w:hideMark/>
          </w:tcPr>
          <w:p w14:paraId="763E776D"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15.11892222</w:t>
            </w:r>
          </w:p>
        </w:tc>
        <w:tc>
          <w:tcPr>
            <w:tcW w:w="3112" w:type="dxa"/>
            <w:tcBorders>
              <w:top w:val="nil"/>
              <w:left w:val="nil"/>
              <w:bottom w:val="single" w:sz="4" w:space="0" w:color="auto"/>
              <w:right w:val="single" w:sz="4" w:space="0" w:color="auto"/>
            </w:tcBorders>
            <w:shd w:val="clear" w:color="auto" w:fill="auto"/>
            <w:noWrap/>
            <w:vAlign w:val="center"/>
            <w:hideMark/>
          </w:tcPr>
          <w:p w14:paraId="55788FD3"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13.39545646</w:t>
            </w:r>
          </w:p>
        </w:tc>
      </w:tr>
      <w:tr w:rsidR="000E6FD1" w:rsidRPr="000E6FD1" w14:paraId="60B6D7BE"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4CAF5FE"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Одеська</w:t>
            </w:r>
          </w:p>
        </w:tc>
        <w:tc>
          <w:tcPr>
            <w:tcW w:w="3111" w:type="dxa"/>
            <w:tcBorders>
              <w:top w:val="nil"/>
              <w:left w:val="nil"/>
              <w:bottom w:val="single" w:sz="4" w:space="0" w:color="auto"/>
              <w:right w:val="single" w:sz="4" w:space="0" w:color="auto"/>
            </w:tcBorders>
            <w:shd w:val="clear" w:color="auto" w:fill="auto"/>
            <w:noWrap/>
            <w:vAlign w:val="center"/>
            <w:hideMark/>
          </w:tcPr>
          <w:p w14:paraId="594BF8C0"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35.16779906</w:t>
            </w:r>
          </w:p>
        </w:tc>
        <w:tc>
          <w:tcPr>
            <w:tcW w:w="3112" w:type="dxa"/>
            <w:tcBorders>
              <w:top w:val="nil"/>
              <w:left w:val="nil"/>
              <w:bottom w:val="single" w:sz="4" w:space="0" w:color="auto"/>
              <w:right w:val="single" w:sz="4" w:space="0" w:color="auto"/>
            </w:tcBorders>
            <w:shd w:val="clear" w:color="auto" w:fill="auto"/>
            <w:noWrap/>
            <w:vAlign w:val="center"/>
            <w:hideMark/>
          </w:tcPr>
          <w:p w14:paraId="5292B1AB"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31.25117319</w:t>
            </w:r>
          </w:p>
        </w:tc>
      </w:tr>
      <w:tr w:rsidR="000E6FD1" w:rsidRPr="000E6FD1" w14:paraId="56162A30"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17F8011"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Полтавська</w:t>
            </w:r>
          </w:p>
        </w:tc>
        <w:tc>
          <w:tcPr>
            <w:tcW w:w="3111" w:type="dxa"/>
            <w:tcBorders>
              <w:top w:val="nil"/>
              <w:left w:val="nil"/>
              <w:bottom w:val="single" w:sz="4" w:space="0" w:color="auto"/>
              <w:right w:val="single" w:sz="4" w:space="0" w:color="auto"/>
            </w:tcBorders>
            <w:shd w:val="clear" w:color="auto" w:fill="auto"/>
            <w:noWrap/>
            <w:vAlign w:val="center"/>
            <w:hideMark/>
          </w:tcPr>
          <w:p w14:paraId="73610987"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7.989356772</w:t>
            </w:r>
          </w:p>
        </w:tc>
        <w:tc>
          <w:tcPr>
            <w:tcW w:w="3112" w:type="dxa"/>
            <w:tcBorders>
              <w:top w:val="nil"/>
              <w:left w:val="nil"/>
              <w:bottom w:val="single" w:sz="4" w:space="0" w:color="auto"/>
              <w:right w:val="single" w:sz="4" w:space="0" w:color="auto"/>
            </w:tcBorders>
            <w:shd w:val="clear" w:color="auto" w:fill="auto"/>
            <w:noWrap/>
            <w:vAlign w:val="center"/>
            <w:hideMark/>
          </w:tcPr>
          <w:p w14:paraId="6CB77BD2"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7.385000469</w:t>
            </w:r>
          </w:p>
        </w:tc>
      </w:tr>
      <w:tr w:rsidR="000E6FD1" w:rsidRPr="000E6FD1" w14:paraId="42F8D80D"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2B5D59DE"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Рівненська</w:t>
            </w:r>
          </w:p>
        </w:tc>
        <w:tc>
          <w:tcPr>
            <w:tcW w:w="3111" w:type="dxa"/>
            <w:tcBorders>
              <w:top w:val="nil"/>
              <w:left w:val="nil"/>
              <w:bottom w:val="single" w:sz="4" w:space="0" w:color="auto"/>
              <w:right w:val="single" w:sz="4" w:space="0" w:color="auto"/>
            </w:tcBorders>
            <w:shd w:val="clear" w:color="auto" w:fill="auto"/>
            <w:noWrap/>
            <w:vAlign w:val="center"/>
            <w:hideMark/>
          </w:tcPr>
          <w:p w14:paraId="374D58BD"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112.9756973</w:t>
            </w:r>
          </w:p>
        </w:tc>
        <w:tc>
          <w:tcPr>
            <w:tcW w:w="3112" w:type="dxa"/>
            <w:tcBorders>
              <w:top w:val="nil"/>
              <w:left w:val="nil"/>
              <w:bottom w:val="single" w:sz="4" w:space="0" w:color="auto"/>
              <w:right w:val="single" w:sz="4" w:space="0" w:color="auto"/>
            </w:tcBorders>
            <w:shd w:val="clear" w:color="auto" w:fill="auto"/>
            <w:noWrap/>
            <w:vAlign w:val="center"/>
            <w:hideMark/>
          </w:tcPr>
          <w:p w14:paraId="2D522241"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100.1478086</w:t>
            </w:r>
          </w:p>
        </w:tc>
      </w:tr>
      <w:tr w:rsidR="000E6FD1" w:rsidRPr="000E6FD1" w14:paraId="7839E84F"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F854CA7"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Сумська</w:t>
            </w:r>
          </w:p>
        </w:tc>
        <w:tc>
          <w:tcPr>
            <w:tcW w:w="3111" w:type="dxa"/>
            <w:tcBorders>
              <w:top w:val="nil"/>
              <w:left w:val="nil"/>
              <w:bottom w:val="single" w:sz="4" w:space="0" w:color="auto"/>
              <w:right w:val="single" w:sz="4" w:space="0" w:color="auto"/>
            </w:tcBorders>
            <w:shd w:val="clear" w:color="auto" w:fill="auto"/>
            <w:noWrap/>
            <w:vAlign w:val="center"/>
            <w:hideMark/>
          </w:tcPr>
          <w:p w14:paraId="17DA8C05"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64.15825734</w:t>
            </w:r>
          </w:p>
        </w:tc>
        <w:tc>
          <w:tcPr>
            <w:tcW w:w="3112" w:type="dxa"/>
            <w:tcBorders>
              <w:top w:val="nil"/>
              <w:left w:val="nil"/>
              <w:bottom w:val="single" w:sz="4" w:space="0" w:color="auto"/>
              <w:right w:val="single" w:sz="4" w:space="0" w:color="auto"/>
            </w:tcBorders>
            <w:shd w:val="clear" w:color="auto" w:fill="auto"/>
            <w:noWrap/>
            <w:vAlign w:val="center"/>
            <w:hideMark/>
          </w:tcPr>
          <w:p w14:paraId="363A5E21"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56.56866137</w:t>
            </w:r>
          </w:p>
        </w:tc>
      </w:tr>
      <w:tr w:rsidR="000E6FD1" w:rsidRPr="000E6FD1" w14:paraId="40EA9ACE"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092141C"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Тернопільська</w:t>
            </w:r>
          </w:p>
        </w:tc>
        <w:tc>
          <w:tcPr>
            <w:tcW w:w="3111" w:type="dxa"/>
            <w:tcBorders>
              <w:top w:val="nil"/>
              <w:left w:val="nil"/>
              <w:bottom w:val="single" w:sz="4" w:space="0" w:color="auto"/>
              <w:right w:val="single" w:sz="4" w:space="0" w:color="auto"/>
            </w:tcBorders>
            <w:shd w:val="clear" w:color="auto" w:fill="auto"/>
            <w:noWrap/>
            <w:vAlign w:val="center"/>
            <w:hideMark/>
          </w:tcPr>
          <w:p w14:paraId="5F1A6849"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6.302197766</w:t>
            </w:r>
          </w:p>
        </w:tc>
        <w:tc>
          <w:tcPr>
            <w:tcW w:w="3112" w:type="dxa"/>
            <w:tcBorders>
              <w:top w:val="nil"/>
              <w:left w:val="nil"/>
              <w:bottom w:val="single" w:sz="4" w:space="0" w:color="auto"/>
              <w:right w:val="single" w:sz="4" w:space="0" w:color="auto"/>
            </w:tcBorders>
            <w:shd w:val="clear" w:color="auto" w:fill="auto"/>
            <w:noWrap/>
            <w:vAlign w:val="center"/>
            <w:hideMark/>
          </w:tcPr>
          <w:p w14:paraId="131FAADD"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5.557340175</w:t>
            </w:r>
          </w:p>
        </w:tc>
      </w:tr>
      <w:tr w:rsidR="000E6FD1" w:rsidRPr="000E6FD1" w14:paraId="12399194"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0341A55C"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Харківська</w:t>
            </w:r>
          </w:p>
        </w:tc>
        <w:tc>
          <w:tcPr>
            <w:tcW w:w="3111" w:type="dxa"/>
            <w:tcBorders>
              <w:top w:val="nil"/>
              <w:left w:val="nil"/>
              <w:bottom w:val="single" w:sz="4" w:space="0" w:color="auto"/>
              <w:right w:val="single" w:sz="4" w:space="0" w:color="auto"/>
            </w:tcBorders>
            <w:shd w:val="clear" w:color="auto" w:fill="auto"/>
            <w:noWrap/>
            <w:vAlign w:val="center"/>
            <w:hideMark/>
          </w:tcPr>
          <w:p w14:paraId="087169B5"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2.57555011</w:t>
            </w:r>
          </w:p>
        </w:tc>
        <w:tc>
          <w:tcPr>
            <w:tcW w:w="3112" w:type="dxa"/>
            <w:tcBorders>
              <w:top w:val="nil"/>
              <w:left w:val="nil"/>
              <w:bottom w:val="single" w:sz="4" w:space="0" w:color="auto"/>
              <w:right w:val="single" w:sz="4" w:space="0" w:color="auto"/>
            </w:tcBorders>
            <w:shd w:val="clear" w:color="auto" w:fill="auto"/>
            <w:noWrap/>
            <w:vAlign w:val="center"/>
            <w:hideMark/>
          </w:tcPr>
          <w:p w14:paraId="01F0E97A"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2.380755321</w:t>
            </w:r>
          </w:p>
        </w:tc>
      </w:tr>
      <w:tr w:rsidR="000E6FD1" w:rsidRPr="000E6FD1" w14:paraId="5EDCAD95"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4592A20E"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Херсонська</w:t>
            </w:r>
          </w:p>
        </w:tc>
        <w:tc>
          <w:tcPr>
            <w:tcW w:w="3111" w:type="dxa"/>
            <w:tcBorders>
              <w:top w:val="nil"/>
              <w:left w:val="nil"/>
              <w:bottom w:val="single" w:sz="4" w:space="0" w:color="auto"/>
              <w:right w:val="single" w:sz="4" w:space="0" w:color="auto"/>
            </w:tcBorders>
            <w:shd w:val="clear" w:color="auto" w:fill="auto"/>
            <w:noWrap/>
            <w:vAlign w:val="center"/>
            <w:hideMark/>
          </w:tcPr>
          <w:p w14:paraId="255FBB00"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15.72347184</w:t>
            </w:r>
          </w:p>
        </w:tc>
        <w:tc>
          <w:tcPr>
            <w:tcW w:w="3112" w:type="dxa"/>
            <w:tcBorders>
              <w:top w:val="nil"/>
              <w:left w:val="nil"/>
              <w:bottom w:val="single" w:sz="4" w:space="0" w:color="auto"/>
              <w:right w:val="single" w:sz="4" w:space="0" w:color="auto"/>
            </w:tcBorders>
            <w:shd w:val="clear" w:color="auto" w:fill="auto"/>
            <w:noWrap/>
            <w:vAlign w:val="center"/>
            <w:hideMark/>
          </w:tcPr>
          <w:p w14:paraId="6495B8BA"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13.97230158</w:t>
            </w:r>
          </w:p>
        </w:tc>
      </w:tr>
      <w:tr w:rsidR="000E6FD1" w:rsidRPr="000E6FD1" w14:paraId="46C4972A"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2FC0A30"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Хмельницька</w:t>
            </w:r>
          </w:p>
        </w:tc>
        <w:tc>
          <w:tcPr>
            <w:tcW w:w="3111" w:type="dxa"/>
            <w:tcBorders>
              <w:top w:val="nil"/>
              <w:left w:val="nil"/>
              <w:bottom w:val="single" w:sz="4" w:space="0" w:color="auto"/>
              <w:right w:val="single" w:sz="4" w:space="0" w:color="auto"/>
            </w:tcBorders>
            <w:shd w:val="clear" w:color="auto" w:fill="auto"/>
            <w:noWrap/>
            <w:vAlign w:val="center"/>
            <w:hideMark/>
          </w:tcPr>
          <w:p w14:paraId="2A1FC435"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27.57038083</w:t>
            </w:r>
          </w:p>
        </w:tc>
        <w:tc>
          <w:tcPr>
            <w:tcW w:w="3112" w:type="dxa"/>
            <w:tcBorders>
              <w:top w:val="nil"/>
              <w:left w:val="nil"/>
              <w:bottom w:val="single" w:sz="4" w:space="0" w:color="auto"/>
              <w:right w:val="single" w:sz="4" w:space="0" w:color="auto"/>
            </w:tcBorders>
            <w:shd w:val="clear" w:color="auto" w:fill="auto"/>
            <w:noWrap/>
            <w:vAlign w:val="center"/>
            <w:hideMark/>
          </w:tcPr>
          <w:p w14:paraId="1FB6E6E5"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24.38724529</w:t>
            </w:r>
          </w:p>
        </w:tc>
      </w:tr>
      <w:tr w:rsidR="000E6FD1" w:rsidRPr="000E6FD1" w14:paraId="3E683350"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7EE7F408"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Черкаська</w:t>
            </w:r>
          </w:p>
        </w:tc>
        <w:tc>
          <w:tcPr>
            <w:tcW w:w="3111" w:type="dxa"/>
            <w:tcBorders>
              <w:top w:val="nil"/>
              <w:left w:val="nil"/>
              <w:bottom w:val="single" w:sz="4" w:space="0" w:color="auto"/>
              <w:right w:val="single" w:sz="4" w:space="0" w:color="auto"/>
            </w:tcBorders>
            <w:shd w:val="clear" w:color="auto" w:fill="auto"/>
            <w:noWrap/>
            <w:vAlign w:val="center"/>
            <w:hideMark/>
          </w:tcPr>
          <w:p w14:paraId="2389C594"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2.896381588</w:t>
            </w:r>
          </w:p>
        </w:tc>
        <w:tc>
          <w:tcPr>
            <w:tcW w:w="3112" w:type="dxa"/>
            <w:tcBorders>
              <w:top w:val="nil"/>
              <w:left w:val="nil"/>
              <w:bottom w:val="single" w:sz="4" w:space="0" w:color="auto"/>
              <w:right w:val="single" w:sz="4" w:space="0" w:color="auto"/>
            </w:tcBorders>
            <w:shd w:val="clear" w:color="auto" w:fill="auto"/>
            <w:noWrap/>
            <w:vAlign w:val="center"/>
            <w:hideMark/>
          </w:tcPr>
          <w:p w14:paraId="776D7D2E"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2.677200144</w:t>
            </w:r>
          </w:p>
        </w:tc>
      </w:tr>
      <w:tr w:rsidR="000E6FD1" w:rsidRPr="000E6FD1" w14:paraId="7C0A68BD"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E856997"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Чернівецька</w:t>
            </w:r>
          </w:p>
        </w:tc>
        <w:tc>
          <w:tcPr>
            <w:tcW w:w="3111" w:type="dxa"/>
            <w:tcBorders>
              <w:top w:val="nil"/>
              <w:left w:val="nil"/>
              <w:bottom w:val="single" w:sz="4" w:space="0" w:color="auto"/>
              <w:right w:val="single" w:sz="4" w:space="0" w:color="auto"/>
            </w:tcBorders>
            <w:shd w:val="clear" w:color="auto" w:fill="auto"/>
            <w:noWrap/>
            <w:vAlign w:val="center"/>
            <w:hideMark/>
          </w:tcPr>
          <w:p w14:paraId="1F30A46B"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9.107173573</w:t>
            </w:r>
          </w:p>
        </w:tc>
        <w:tc>
          <w:tcPr>
            <w:tcW w:w="3112" w:type="dxa"/>
            <w:tcBorders>
              <w:top w:val="nil"/>
              <w:left w:val="nil"/>
              <w:bottom w:val="single" w:sz="4" w:space="0" w:color="auto"/>
              <w:right w:val="single" w:sz="4" w:space="0" w:color="auto"/>
            </w:tcBorders>
            <w:shd w:val="clear" w:color="auto" w:fill="auto"/>
            <w:noWrap/>
            <w:vAlign w:val="center"/>
            <w:hideMark/>
          </w:tcPr>
          <w:p w14:paraId="28205931"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8.030502841</w:t>
            </w:r>
          </w:p>
        </w:tc>
      </w:tr>
      <w:tr w:rsidR="000E6FD1" w:rsidRPr="000E6FD1" w14:paraId="412EF440"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66126DA"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Чернігівська</w:t>
            </w:r>
          </w:p>
        </w:tc>
        <w:tc>
          <w:tcPr>
            <w:tcW w:w="3111" w:type="dxa"/>
            <w:tcBorders>
              <w:top w:val="nil"/>
              <w:left w:val="nil"/>
              <w:bottom w:val="single" w:sz="4" w:space="0" w:color="auto"/>
              <w:right w:val="single" w:sz="4" w:space="0" w:color="auto"/>
            </w:tcBorders>
            <w:shd w:val="clear" w:color="auto" w:fill="auto"/>
            <w:noWrap/>
            <w:vAlign w:val="center"/>
            <w:hideMark/>
          </w:tcPr>
          <w:p w14:paraId="481C4D57"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32.84809347</w:t>
            </w:r>
          </w:p>
        </w:tc>
        <w:tc>
          <w:tcPr>
            <w:tcW w:w="3112" w:type="dxa"/>
            <w:tcBorders>
              <w:top w:val="nil"/>
              <w:left w:val="nil"/>
              <w:bottom w:val="single" w:sz="4" w:space="0" w:color="auto"/>
              <w:right w:val="single" w:sz="4" w:space="0" w:color="auto"/>
            </w:tcBorders>
            <w:shd w:val="clear" w:color="auto" w:fill="auto"/>
            <w:noWrap/>
            <w:vAlign w:val="center"/>
            <w:hideMark/>
          </w:tcPr>
          <w:p w14:paraId="00CFDBC6"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29.29762149</w:t>
            </w:r>
          </w:p>
        </w:tc>
      </w:tr>
      <w:tr w:rsidR="000E6FD1" w:rsidRPr="000E6FD1" w14:paraId="67A7B1A8"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415D135E" w14:textId="77777777" w:rsidR="000E6FD1" w:rsidRPr="000E6FD1" w:rsidRDefault="000E6FD1" w:rsidP="000E6FD1">
            <w:pPr>
              <w:spacing w:after="0" w:line="240" w:lineRule="auto"/>
              <w:jc w:val="both"/>
              <w:rPr>
                <w:rFonts w:ascii="Times New Roman" w:eastAsia="Times New Roman" w:hAnsi="Times New Roman" w:cs="Times New Roman"/>
                <w:color w:val="000000"/>
                <w:sz w:val="24"/>
                <w:szCs w:val="24"/>
                <w:lang w:eastAsia="ru-RU"/>
              </w:rPr>
            </w:pPr>
            <w:r w:rsidRPr="000E6FD1">
              <w:rPr>
                <w:rFonts w:ascii="Times New Roman" w:eastAsia="Times New Roman" w:hAnsi="Times New Roman" w:cs="Times New Roman"/>
                <w:color w:val="000000"/>
                <w:sz w:val="24"/>
                <w:szCs w:val="24"/>
                <w:lang w:val="uk-UA" w:eastAsia="ru-RU"/>
              </w:rPr>
              <w:t>м.Київ</w:t>
            </w:r>
          </w:p>
        </w:tc>
        <w:tc>
          <w:tcPr>
            <w:tcW w:w="3111" w:type="dxa"/>
            <w:tcBorders>
              <w:top w:val="nil"/>
              <w:left w:val="nil"/>
              <w:bottom w:val="single" w:sz="4" w:space="0" w:color="auto"/>
              <w:right w:val="single" w:sz="4" w:space="0" w:color="auto"/>
            </w:tcBorders>
            <w:shd w:val="clear" w:color="auto" w:fill="auto"/>
            <w:noWrap/>
            <w:vAlign w:val="center"/>
            <w:hideMark/>
          </w:tcPr>
          <w:p w14:paraId="2ABCD378"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63.51377767</w:t>
            </w:r>
          </w:p>
        </w:tc>
        <w:tc>
          <w:tcPr>
            <w:tcW w:w="3112" w:type="dxa"/>
            <w:tcBorders>
              <w:top w:val="nil"/>
              <w:left w:val="nil"/>
              <w:bottom w:val="single" w:sz="4" w:space="0" w:color="auto"/>
              <w:right w:val="single" w:sz="4" w:space="0" w:color="auto"/>
            </w:tcBorders>
            <w:shd w:val="clear" w:color="auto" w:fill="auto"/>
            <w:noWrap/>
            <w:vAlign w:val="center"/>
            <w:hideMark/>
          </w:tcPr>
          <w:p w14:paraId="29095FA9" w14:textId="77777777" w:rsidR="000E6FD1" w:rsidRPr="000E6FD1" w:rsidRDefault="000E6FD1" w:rsidP="000E6FD1">
            <w:pPr>
              <w:spacing w:after="0" w:line="240" w:lineRule="auto"/>
              <w:jc w:val="both"/>
              <w:rPr>
                <w:rFonts w:ascii="Calibri" w:eastAsia="Times New Roman" w:hAnsi="Calibri" w:cs="Times New Roman"/>
                <w:color w:val="000000"/>
                <w:lang w:eastAsia="ru-RU"/>
              </w:rPr>
            </w:pPr>
            <w:r w:rsidRPr="000E6FD1">
              <w:rPr>
                <w:rFonts w:ascii="Calibri" w:eastAsia="Times New Roman" w:hAnsi="Calibri" w:cs="Times New Roman"/>
                <w:color w:val="000000"/>
                <w:lang w:val="uk-UA" w:eastAsia="ru-RU"/>
              </w:rPr>
              <w:t>56.35679066</w:t>
            </w:r>
          </w:p>
        </w:tc>
      </w:tr>
    </w:tbl>
    <w:p w14:paraId="4211327A" w14:textId="77777777" w:rsidR="000E6FD1" w:rsidRPr="00087DA7" w:rsidRDefault="000E6FD1" w:rsidP="000E6FD1">
      <w:pPr>
        <w:spacing w:line="360" w:lineRule="auto"/>
        <w:rPr>
          <w:rFonts w:ascii="Times New Roman" w:hAnsi="Times New Roman" w:cs="Times New Roman"/>
          <w:sz w:val="28"/>
          <w:szCs w:val="28"/>
          <w:lang w:val="uk-UA"/>
        </w:rPr>
        <w:sectPr w:rsidR="000E6FD1" w:rsidRPr="00087DA7" w:rsidSect="007639F2">
          <w:pgSz w:w="11906" w:h="16838"/>
          <w:pgMar w:top="1138" w:right="850" w:bottom="1138" w:left="1699" w:header="708" w:footer="708" w:gutter="0"/>
          <w:cols w:space="708"/>
          <w:docGrid w:linePitch="360"/>
        </w:sectPr>
      </w:pPr>
    </w:p>
    <w:p w14:paraId="52195B42" w14:textId="4A46E621" w:rsidR="00B61285" w:rsidRPr="00087DA7" w:rsidRDefault="00871050" w:rsidP="008A2C8D">
      <w:pPr>
        <w:pStyle w:val="1"/>
      </w:pPr>
      <w:bookmarkStart w:id="24" w:name="_Toc531624068"/>
      <w:r w:rsidRPr="00087DA7">
        <w:lastRenderedPageBreak/>
        <w:t>НЕВИЗНАЧЕНІСТЬ ПРОГНОСТИЧНОЇ МОДЕЛІ</w:t>
      </w:r>
      <w:bookmarkEnd w:id="24"/>
    </w:p>
    <w:p w14:paraId="1CF74CCB" w14:textId="5649C230" w:rsidR="008A2C8D" w:rsidRPr="00087DA7" w:rsidRDefault="008A2C8D" w:rsidP="008A2C8D">
      <w:pPr>
        <w:rPr>
          <w:lang w:val="uk-UA"/>
        </w:rPr>
      </w:pPr>
    </w:p>
    <w:p w14:paraId="66AB9F59" w14:textId="77777777" w:rsidR="008A2C8D" w:rsidRPr="00087DA7" w:rsidRDefault="008A2C8D" w:rsidP="008A2C8D">
      <w:pPr>
        <w:rPr>
          <w:lang w:val="uk-UA"/>
        </w:rPr>
      </w:pPr>
    </w:p>
    <w:p w14:paraId="3C088603" w14:textId="36709B5F" w:rsidR="001A1D6C" w:rsidRPr="00087DA7" w:rsidRDefault="00F41E66" w:rsidP="00AB06E5">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Епідемічний процес</w:t>
      </w:r>
      <w:r w:rsidR="001A1D6C" w:rsidRPr="00087DA7">
        <w:rPr>
          <w:rFonts w:ascii="Times New Roman" w:hAnsi="Times New Roman" w:cs="Times New Roman"/>
          <w:sz w:val="28"/>
          <w:szCs w:val="28"/>
          <w:lang w:val="uk-UA"/>
        </w:rPr>
        <w:t xml:space="preserve"> грипу </w:t>
      </w:r>
      <w:r w:rsidR="00877B6D" w:rsidRPr="00087DA7">
        <w:rPr>
          <w:rFonts w:ascii="Times New Roman" w:hAnsi="Times New Roman" w:cs="Times New Roman"/>
          <w:sz w:val="28"/>
          <w:szCs w:val="28"/>
          <w:lang w:val="uk-UA"/>
        </w:rPr>
        <w:t>ускладняється</w:t>
      </w:r>
      <w:r w:rsidR="001A1D6C" w:rsidRPr="00087DA7">
        <w:rPr>
          <w:rFonts w:ascii="Times New Roman" w:hAnsi="Times New Roman" w:cs="Times New Roman"/>
          <w:sz w:val="28"/>
          <w:szCs w:val="28"/>
          <w:lang w:val="uk-UA"/>
        </w:rPr>
        <w:t xml:space="preserve"> тим фактом, що емпірична епідемічна крива </w:t>
      </w:r>
      <w:r w:rsidRPr="00087DA7">
        <w:rPr>
          <w:rFonts w:ascii="Times New Roman" w:hAnsi="Times New Roman" w:cs="Times New Roman"/>
          <w:sz w:val="28"/>
          <w:szCs w:val="28"/>
          <w:lang w:val="uk-UA"/>
        </w:rPr>
        <w:t xml:space="preserve">рідко </w:t>
      </w:r>
      <w:r w:rsidR="001A1D6C" w:rsidRPr="00087DA7">
        <w:rPr>
          <w:rFonts w:ascii="Times New Roman" w:hAnsi="Times New Roman" w:cs="Times New Roman"/>
          <w:sz w:val="28"/>
          <w:szCs w:val="28"/>
          <w:lang w:val="uk-UA"/>
        </w:rPr>
        <w:t>слідує будь-якій теоретичній епідемічній кривій</w:t>
      </w:r>
      <w:r w:rsidRPr="00087DA7">
        <w:rPr>
          <w:rFonts w:ascii="Times New Roman" w:hAnsi="Times New Roman" w:cs="Times New Roman"/>
          <w:sz w:val="28"/>
          <w:szCs w:val="28"/>
          <w:lang w:val="uk-UA"/>
        </w:rPr>
        <w:t xml:space="preserve">, що пов’язано із </w:t>
      </w:r>
      <w:r w:rsidR="005F0B14" w:rsidRPr="00087DA7">
        <w:rPr>
          <w:rFonts w:ascii="Times New Roman" w:hAnsi="Times New Roman" w:cs="Times New Roman"/>
          <w:sz w:val="28"/>
          <w:szCs w:val="28"/>
          <w:lang w:val="uk-UA"/>
        </w:rPr>
        <w:t xml:space="preserve">неточностями </w:t>
      </w:r>
      <w:r w:rsidR="001A1D6C" w:rsidRPr="00087DA7">
        <w:rPr>
          <w:rFonts w:ascii="Times New Roman" w:hAnsi="Times New Roman" w:cs="Times New Roman"/>
          <w:sz w:val="28"/>
          <w:szCs w:val="28"/>
          <w:lang w:val="uk-UA"/>
        </w:rPr>
        <w:t xml:space="preserve">наявної </w:t>
      </w:r>
      <w:r w:rsidR="006E5D3F" w:rsidRPr="00087DA7">
        <w:rPr>
          <w:rFonts w:ascii="Times New Roman" w:hAnsi="Times New Roman" w:cs="Times New Roman"/>
          <w:sz w:val="28"/>
          <w:szCs w:val="28"/>
          <w:lang w:val="uk-UA"/>
        </w:rPr>
        <w:t xml:space="preserve">епідеміологічної </w:t>
      </w:r>
      <w:r w:rsidR="001A1D6C" w:rsidRPr="00087DA7">
        <w:rPr>
          <w:rFonts w:ascii="Times New Roman" w:hAnsi="Times New Roman" w:cs="Times New Roman"/>
          <w:sz w:val="28"/>
          <w:szCs w:val="28"/>
          <w:lang w:val="uk-UA"/>
        </w:rPr>
        <w:t xml:space="preserve">інформації. </w:t>
      </w:r>
      <w:r w:rsidR="006E5D3F" w:rsidRPr="00087DA7">
        <w:rPr>
          <w:rFonts w:ascii="Times New Roman" w:hAnsi="Times New Roman" w:cs="Times New Roman"/>
          <w:sz w:val="28"/>
          <w:szCs w:val="28"/>
          <w:lang w:val="uk-UA"/>
        </w:rPr>
        <w:t xml:space="preserve">Отже, в аналіз ефективності </w:t>
      </w:r>
      <w:r w:rsidR="001A1D6C" w:rsidRPr="00087DA7">
        <w:rPr>
          <w:rFonts w:ascii="Times New Roman" w:hAnsi="Times New Roman" w:cs="Times New Roman"/>
          <w:sz w:val="28"/>
          <w:szCs w:val="28"/>
          <w:lang w:val="uk-UA"/>
        </w:rPr>
        <w:t xml:space="preserve">різних </w:t>
      </w:r>
      <w:r w:rsidR="00411A3C" w:rsidRPr="00087DA7">
        <w:rPr>
          <w:rFonts w:ascii="Times New Roman" w:hAnsi="Times New Roman" w:cs="Times New Roman"/>
          <w:sz w:val="28"/>
          <w:szCs w:val="28"/>
          <w:lang w:val="uk-UA"/>
        </w:rPr>
        <w:t>алгоритмів</w:t>
      </w:r>
      <w:r w:rsidR="001A1D6C" w:rsidRPr="00087DA7">
        <w:rPr>
          <w:rFonts w:ascii="Times New Roman" w:hAnsi="Times New Roman" w:cs="Times New Roman"/>
          <w:sz w:val="28"/>
          <w:szCs w:val="28"/>
          <w:lang w:val="uk-UA"/>
        </w:rPr>
        <w:t xml:space="preserve"> розподіл</w:t>
      </w:r>
      <w:r w:rsidR="00411A3C" w:rsidRPr="00087DA7">
        <w:rPr>
          <w:rFonts w:ascii="Times New Roman" w:hAnsi="Times New Roman" w:cs="Times New Roman"/>
          <w:sz w:val="28"/>
          <w:szCs w:val="28"/>
          <w:lang w:val="uk-UA"/>
        </w:rPr>
        <w:t>у</w:t>
      </w:r>
      <w:r w:rsidR="0049267E" w:rsidRPr="00087DA7">
        <w:rPr>
          <w:rFonts w:ascii="Times New Roman" w:hAnsi="Times New Roman" w:cs="Times New Roman"/>
          <w:sz w:val="28"/>
          <w:szCs w:val="28"/>
          <w:lang w:val="uk-UA"/>
        </w:rPr>
        <w:t xml:space="preserve"> вакцин</w:t>
      </w:r>
      <w:r w:rsidR="001A1D6C" w:rsidRPr="00087DA7">
        <w:rPr>
          <w:rFonts w:ascii="Times New Roman" w:hAnsi="Times New Roman" w:cs="Times New Roman"/>
          <w:sz w:val="28"/>
          <w:szCs w:val="28"/>
          <w:lang w:val="uk-UA"/>
        </w:rPr>
        <w:t>, потрібно включати таку невизначеність</w:t>
      </w:r>
      <w:r w:rsidR="0049267E" w:rsidRPr="00087DA7">
        <w:rPr>
          <w:rFonts w:ascii="Times New Roman" w:hAnsi="Times New Roman" w:cs="Times New Roman"/>
          <w:sz w:val="28"/>
          <w:szCs w:val="28"/>
          <w:lang w:val="uk-UA"/>
        </w:rPr>
        <w:t xml:space="preserve"> з використанням методу </w:t>
      </w:r>
      <w:r w:rsidR="001A1D6C" w:rsidRPr="00087DA7">
        <w:rPr>
          <w:rFonts w:ascii="Times New Roman" w:hAnsi="Times New Roman" w:cs="Times New Roman"/>
          <w:sz w:val="28"/>
          <w:szCs w:val="28"/>
          <w:lang w:val="uk-UA"/>
        </w:rPr>
        <w:t>Монте-Карло.</w:t>
      </w:r>
    </w:p>
    <w:p w14:paraId="7C43EF8C" w14:textId="77777777" w:rsidR="006374F0" w:rsidRPr="00087DA7" w:rsidRDefault="006374F0">
      <w:pPr>
        <w:rPr>
          <w:rFonts w:ascii="Times New Roman" w:hAnsi="Times New Roman" w:cs="Times New Roman"/>
          <w:b/>
          <w:sz w:val="32"/>
          <w:szCs w:val="28"/>
          <w:lang w:val="uk-UA"/>
        </w:rPr>
      </w:pPr>
      <w:r w:rsidRPr="00087DA7">
        <w:rPr>
          <w:rFonts w:ascii="Times New Roman" w:hAnsi="Times New Roman" w:cs="Times New Roman"/>
          <w:b/>
          <w:sz w:val="32"/>
          <w:szCs w:val="28"/>
          <w:lang w:val="uk-UA"/>
        </w:rPr>
        <w:br w:type="page"/>
      </w:r>
    </w:p>
    <w:p w14:paraId="0E78277C" w14:textId="610D1975" w:rsidR="00AA7050" w:rsidRPr="00087DA7" w:rsidRDefault="00AA7050" w:rsidP="008A2C8D">
      <w:pPr>
        <w:pStyle w:val="1"/>
      </w:pPr>
      <w:bookmarkStart w:id="25" w:name="_Toc531624069"/>
      <w:r w:rsidRPr="00087DA7">
        <w:lastRenderedPageBreak/>
        <w:t>МАЙБУТНЯ РОБОТА</w:t>
      </w:r>
      <w:bookmarkEnd w:id="25"/>
    </w:p>
    <w:p w14:paraId="4E968E92" w14:textId="00E8548E" w:rsidR="008A2C8D" w:rsidRPr="00087DA7" w:rsidRDefault="008A2C8D" w:rsidP="008A2C8D">
      <w:pPr>
        <w:rPr>
          <w:lang w:val="uk-UA"/>
        </w:rPr>
      </w:pPr>
    </w:p>
    <w:p w14:paraId="6C007312" w14:textId="77777777" w:rsidR="008A2C8D" w:rsidRPr="00087DA7" w:rsidRDefault="008A2C8D" w:rsidP="008A2C8D">
      <w:pPr>
        <w:rPr>
          <w:lang w:val="uk-UA"/>
        </w:rPr>
      </w:pPr>
    </w:p>
    <w:p w14:paraId="263BE99D" w14:textId="6389C4E9" w:rsidR="00B449E1" w:rsidRPr="00087DA7" w:rsidRDefault="00AA7050" w:rsidP="00201749">
      <w:pPr>
        <w:spacing w:line="360" w:lineRule="auto"/>
        <w:ind w:firstLine="708"/>
        <w:jc w:val="both"/>
        <w:rPr>
          <w:rFonts w:ascii="Times New Roman" w:hAnsi="Times New Roman" w:cs="Times New Roman"/>
          <w:b/>
          <w:sz w:val="28"/>
          <w:szCs w:val="28"/>
          <w:lang w:val="uk-UA"/>
        </w:rPr>
      </w:pPr>
      <w:r w:rsidRPr="00087DA7">
        <w:rPr>
          <w:rFonts w:ascii="Times New Roman" w:eastAsiaTheme="minorEastAsia" w:hAnsi="Times New Roman" w:cs="Times New Roman"/>
          <w:sz w:val="28"/>
          <w:szCs w:val="28"/>
          <w:lang w:val="uk-UA"/>
        </w:rPr>
        <w:t xml:space="preserve">В процесі розробки </w:t>
      </w:r>
      <w:r w:rsidR="00846EAC" w:rsidRPr="00087DA7">
        <w:rPr>
          <w:rFonts w:ascii="Times New Roman" w:hAnsi="Times New Roman" w:cs="Times New Roman"/>
          <w:sz w:val="28"/>
          <w:szCs w:val="28"/>
          <w:lang w:val="uk-UA"/>
        </w:rPr>
        <w:t>алгоритм</w:t>
      </w:r>
      <w:r w:rsidR="00054C33" w:rsidRPr="00087DA7">
        <w:rPr>
          <w:rFonts w:ascii="Times New Roman" w:hAnsi="Times New Roman" w:cs="Times New Roman"/>
          <w:sz w:val="28"/>
          <w:szCs w:val="28"/>
          <w:lang w:val="uk-UA"/>
        </w:rPr>
        <w:t xml:space="preserve">ів оптимального фармацевтичного забезпечення грипозними вакцинами </w:t>
      </w:r>
      <w:r w:rsidR="00846EAC" w:rsidRPr="00087DA7">
        <w:rPr>
          <w:rFonts w:ascii="Times New Roman" w:eastAsiaTheme="minorEastAsia" w:hAnsi="Times New Roman" w:cs="Times New Roman"/>
          <w:sz w:val="28"/>
          <w:szCs w:val="28"/>
          <w:lang w:val="uk-UA"/>
        </w:rPr>
        <w:t xml:space="preserve">було зроблено </w:t>
      </w:r>
      <w:r w:rsidRPr="00087DA7">
        <w:rPr>
          <w:rFonts w:ascii="Times New Roman" w:eastAsiaTheme="minorEastAsia" w:hAnsi="Times New Roman" w:cs="Times New Roman"/>
          <w:sz w:val="28"/>
          <w:szCs w:val="28"/>
          <w:lang w:val="uk-UA"/>
        </w:rPr>
        <w:t xml:space="preserve">важливе припущення, що всі регіони незалежні один від одного. Тобто </w:t>
      </w:r>
      <w:r w:rsidR="00846EAC" w:rsidRPr="00087DA7">
        <w:rPr>
          <w:rFonts w:ascii="Times New Roman" w:eastAsiaTheme="minorEastAsia" w:hAnsi="Times New Roman" w:cs="Times New Roman"/>
          <w:sz w:val="28"/>
          <w:szCs w:val="28"/>
          <w:lang w:val="uk-UA"/>
        </w:rPr>
        <w:t>було припущено</w:t>
      </w:r>
      <w:r w:rsidRPr="00087DA7">
        <w:rPr>
          <w:rFonts w:ascii="Times New Roman" w:eastAsiaTheme="minorEastAsia" w:hAnsi="Times New Roman" w:cs="Times New Roman"/>
          <w:sz w:val="28"/>
          <w:szCs w:val="28"/>
          <w:lang w:val="uk-UA"/>
        </w:rPr>
        <w:t>, що ефект вакцин</w:t>
      </w:r>
      <w:r w:rsidR="00054C33" w:rsidRPr="00087DA7">
        <w:rPr>
          <w:rFonts w:ascii="Times New Roman" w:eastAsiaTheme="minorEastAsia" w:hAnsi="Times New Roman" w:cs="Times New Roman"/>
          <w:sz w:val="28"/>
          <w:szCs w:val="28"/>
          <w:lang w:val="uk-UA"/>
        </w:rPr>
        <w:t>ацій в одному регіоні</w:t>
      </w:r>
      <w:r w:rsidRPr="00087DA7">
        <w:rPr>
          <w:rFonts w:ascii="Times New Roman" w:eastAsiaTheme="minorEastAsia" w:hAnsi="Times New Roman" w:cs="Times New Roman"/>
          <w:sz w:val="28"/>
          <w:szCs w:val="28"/>
          <w:lang w:val="uk-UA"/>
        </w:rPr>
        <w:t xml:space="preserve"> не впливає на </w:t>
      </w:r>
      <w:r w:rsidR="00B81D52" w:rsidRPr="00087DA7">
        <w:rPr>
          <w:rFonts w:ascii="Times New Roman" w:eastAsiaTheme="minorEastAsia" w:hAnsi="Times New Roman" w:cs="Times New Roman"/>
          <w:sz w:val="28"/>
          <w:szCs w:val="28"/>
          <w:lang w:val="uk-UA"/>
        </w:rPr>
        <w:t xml:space="preserve">епідемічний процес </w:t>
      </w:r>
      <w:r w:rsidRPr="00087DA7">
        <w:rPr>
          <w:rFonts w:ascii="Times New Roman" w:eastAsiaTheme="minorEastAsia" w:hAnsi="Times New Roman" w:cs="Times New Roman"/>
          <w:sz w:val="28"/>
          <w:szCs w:val="28"/>
          <w:lang w:val="uk-UA"/>
        </w:rPr>
        <w:t xml:space="preserve">грипу в жодному з інших регіонів, що розглядаються. Це надмірне спрощення реальної </w:t>
      </w:r>
      <w:r w:rsidR="00B81D52" w:rsidRPr="00087DA7">
        <w:rPr>
          <w:rFonts w:ascii="Times New Roman" w:eastAsiaTheme="minorEastAsia" w:hAnsi="Times New Roman" w:cs="Times New Roman"/>
          <w:sz w:val="28"/>
          <w:szCs w:val="28"/>
          <w:lang w:val="uk-UA"/>
        </w:rPr>
        <w:t xml:space="preserve">епідемічної </w:t>
      </w:r>
      <w:r w:rsidRPr="00087DA7">
        <w:rPr>
          <w:rFonts w:ascii="Times New Roman" w:eastAsiaTheme="minorEastAsia" w:hAnsi="Times New Roman" w:cs="Times New Roman"/>
          <w:sz w:val="28"/>
          <w:szCs w:val="28"/>
          <w:lang w:val="uk-UA"/>
        </w:rPr>
        <w:t>системи. Дійсно, цілком імовірно, що вакцин</w:t>
      </w:r>
      <w:r w:rsidR="00B81D52" w:rsidRPr="00087DA7">
        <w:rPr>
          <w:rFonts w:ascii="Times New Roman" w:eastAsiaTheme="minorEastAsia" w:hAnsi="Times New Roman" w:cs="Times New Roman"/>
          <w:sz w:val="28"/>
          <w:szCs w:val="28"/>
          <w:lang w:val="uk-UA"/>
        </w:rPr>
        <w:t>ація</w:t>
      </w:r>
      <w:r w:rsidR="008E36D8" w:rsidRPr="00087DA7">
        <w:rPr>
          <w:rFonts w:ascii="Times New Roman" w:eastAsiaTheme="minorEastAsia" w:hAnsi="Times New Roman" w:cs="Times New Roman"/>
          <w:sz w:val="28"/>
          <w:szCs w:val="28"/>
          <w:lang w:val="uk-UA"/>
        </w:rPr>
        <w:t xml:space="preserve"> в одному регіоні матиме </w:t>
      </w:r>
      <w:r w:rsidRPr="00087DA7">
        <w:rPr>
          <w:rFonts w:ascii="Times New Roman" w:eastAsiaTheme="minorEastAsia" w:hAnsi="Times New Roman" w:cs="Times New Roman"/>
          <w:sz w:val="28"/>
          <w:szCs w:val="28"/>
          <w:lang w:val="uk-UA"/>
        </w:rPr>
        <w:t>додатковий позитивний вплив на сусідні регіони. Розгляд цих вторинних ефектів має потенціал для підвищення ефективності</w:t>
      </w:r>
      <w:r w:rsidR="008E36D8" w:rsidRPr="00087DA7">
        <w:rPr>
          <w:rFonts w:ascii="Times New Roman" w:eastAsiaTheme="minorEastAsia" w:hAnsi="Times New Roman" w:cs="Times New Roman"/>
          <w:sz w:val="28"/>
          <w:szCs w:val="28"/>
          <w:lang w:val="uk-UA"/>
        </w:rPr>
        <w:t xml:space="preserve"> розроблюваних</w:t>
      </w:r>
      <w:r w:rsidRPr="00087DA7">
        <w:rPr>
          <w:rFonts w:ascii="Times New Roman" w:eastAsiaTheme="minorEastAsia" w:hAnsi="Times New Roman" w:cs="Times New Roman"/>
          <w:sz w:val="28"/>
          <w:szCs w:val="28"/>
          <w:lang w:val="uk-UA"/>
        </w:rPr>
        <w:t xml:space="preserve"> алгоритм</w:t>
      </w:r>
      <w:r w:rsidR="008E36D8" w:rsidRPr="00087DA7">
        <w:rPr>
          <w:rFonts w:ascii="Times New Roman" w:eastAsiaTheme="minorEastAsia" w:hAnsi="Times New Roman" w:cs="Times New Roman"/>
          <w:sz w:val="28"/>
          <w:szCs w:val="28"/>
          <w:lang w:val="uk-UA"/>
        </w:rPr>
        <w:t>ів</w:t>
      </w:r>
      <w:r w:rsidRPr="00087DA7">
        <w:rPr>
          <w:rFonts w:ascii="Times New Roman" w:eastAsiaTheme="minorEastAsia" w:hAnsi="Times New Roman" w:cs="Times New Roman"/>
          <w:sz w:val="28"/>
          <w:szCs w:val="28"/>
          <w:lang w:val="uk-UA"/>
        </w:rPr>
        <w:t xml:space="preserve"> </w:t>
      </w:r>
      <w:r w:rsidR="008E36D8" w:rsidRPr="00087DA7">
        <w:rPr>
          <w:rFonts w:ascii="Times New Roman" w:hAnsi="Times New Roman" w:cs="Times New Roman"/>
          <w:sz w:val="28"/>
          <w:szCs w:val="28"/>
          <w:lang w:val="uk-UA"/>
        </w:rPr>
        <w:t>у майбутньому</w:t>
      </w:r>
      <w:r w:rsidRPr="00087DA7">
        <w:rPr>
          <w:rFonts w:ascii="Times New Roman" w:eastAsiaTheme="minorEastAsia" w:hAnsi="Times New Roman" w:cs="Times New Roman"/>
          <w:sz w:val="28"/>
          <w:szCs w:val="28"/>
          <w:lang w:val="uk-UA"/>
        </w:rPr>
        <w:t>.</w:t>
      </w:r>
      <w:r w:rsidR="00B449E1" w:rsidRPr="00087DA7">
        <w:rPr>
          <w:rFonts w:ascii="Times New Roman" w:hAnsi="Times New Roman" w:cs="Times New Roman"/>
          <w:b/>
          <w:sz w:val="28"/>
          <w:szCs w:val="28"/>
          <w:lang w:val="uk-UA"/>
        </w:rPr>
        <w:t xml:space="preserve"> </w:t>
      </w:r>
    </w:p>
    <w:p w14:paraId="2139943A" w14:textId="77777777" w:rsidR="00B50AEA" w:rsidRPr="00087DA7" w:rsidRDefault="00B50AEA">
      <w:pPr>
        <w:rPr>
          <w:rFonts w:ascii="Times New Roman" w:hAnsi="Times New Roman" w:cs="Times New Roman"/>
          <w:b/>
          <w:sz w:val="32"/>
          <w:szCs w:val="28"/>
          <w:lang w:val="uk-UA"/>
        </w:rPr>
      </w:pPr>
      <w:r w:rsidRPr="00087DA7">
        <w:rPr>
          <w:rFonts w:ascii="Times New Roman" w:hAnsi="Times New Roman" w:cs="Times New Roman"/>
          <w:b/>
          <w:sz w:val="32"/>
          <w:szCs w:val="28"/>
          <w:lang w:val="uk-UA"/>
        </w:rPr>
        <w:br w:type="page"/>
      </w:r>
    </w:p>
    <w:p w14:paraId="637DE31B" w14:textId="41ACC28E" w:rsidR="00B449E1" w:rsidRPr="00087DA7" w:rsidRDefault="00B449E1" w:rsidP="008A2C8D">
      <w:pPr>
        <w:pStyle w:val="UnnumberedHeading"/>
      </w:pPr>
      <w:bookmarkStart w:id="26" w:name="_Toc531624070"/>
      <w:r w:rsidRPr="00087DA7">
        <w:lastRenderedPageBreak/>
        <w:t>ВИСНОВ</w:t>
      </w:r>
      <w:r w:rsidR="000D5D3A" w:rsidRPr="00087DA7">
        <w:t>КИ</w:t>
      </w:r>
      <w:bookmarkEnd w:id="26"/>
    </w:p>
    <w:p w14:paraId="1BB092E3" w14:textId="5FFFC503" w:rsidR="008A2C8D" w:rsidRPr="00087DA7" w:rsidRDefault="008A2C8D" w:rsidP="008A2C8D">
      <w:pPr>
        <w:pStyle w:val="UnnumberedHeading"/>
      </w:pPr>
    </w:p>
    <w:p w14:paraId="7235E6EB" w14:textId="77777777" w:rsidR="008A2C8D" w:rsidRPr="00087DA7" w:rsidRDefault="008A2C8D" w:rsidP="008A2C8D">
      <w:pPr>
        <w:pStyle w:val="UnnumberedHeading"/>
      </w:pPr>
    </w:p>
    <w:p w14:paraId="34065272" w14:textId="2D667575" w:rsidR="00EC3E7C" w:rsidRPr="00087DA7" w:rsidRDefault="00EC3E7C" w:rsidP="009C6E9A">
      <w:pPr>
        <w:spacing w:line="360" w:lineRule="auto"/>
        <w:jc w:val="both"/>
        <w:rPr>
          <w:rFonts w:ascii="Times New Roman" w:eastAsia="Times New Roman" w:hAnsi="Times New Roman" w:cs="Times New Roman"/>
          <w:color w:val="000000"/>
          <w:sz w:val="28"/>
          <w:szCs w:val="28"/>
          <w:lang w:val="uk-UA" w:eastAsia="ru-RU"/>
        </w:rPr>
      </w:pPr>
      <w:r w:rsidRPr="00087DA7">
        <w:rPr>
          <w:rFonts w:ascii="Times New Roman" w:hAnsi="Times New Roman" w:cs="Times New Roman"/>
          <w:b/>
          <w:sz w:val="32"/>
          <w:szCs w:val="28"/>
          <w:lang w:val="uk-UA"/>
        </w:rPr>
        <w:tab/>
      </w:r>
      <w:r w:rsidRPr="00087DA7">
        <w:rPr>
          <w:rFonts w:ascii="Times New Roman" w:hAnsi="Times New Roman" w:cs="Times New Roman"/>
          <w:sz w:val="28"/>
          <w:szCs w:val="28"/>
          <w:lang w:val="uk-UA"/>
        </w:rPr>
        <w:t xml:space="preserve">Метою даної </w:t>
      </w:r>
      <w:r w:rsidR="00932CF8" w:rsidRPr="00087DA7">
        <w:rPr>
          <w:rFonts w:ascii="Times New Roman" w:hAnsi="Times New Roman" w:cs="Times New Roman"/>
          <w:sz w:val="28"/>
          <w:szCs w:val="28"/>
          <w:lang w:val="uk-UA"/>
        </w:rPr>
        <w:t xml:space="preserve">є </w:t>
      </w:r>
      <w:r w:rsidR="00932CF8" w:rsidRPr="00087DA7">
        <w:rPr>
          <w:rFonts w:ascii="Times New Roman" w:eastAsia="Times New Roman" w:hAnsi="Times New Roman" w:cs="Times New Roman"/>
          <w:color w:val="000000"/>
          <w:sz w:val="28"/>
          <w:szCs w:val="28"/>
          <w:lang w:val="uk-UA" w:eastAsia="ru-RU"/>
        </w:rPr>
        <w:t xml:space="preserve">вдосконалення математичної моделі, методів та алгоритмів </w:t>
      </w:r>
      <w:r w:rsidR="00932CF8" w:rsidRPr="00087DA7">
        <w:rPr>
          <w:rFonts w:ascii="Times New Roman" w:hAnsi="Times New Roman" w:cs="Times New Roman"/>
          <w:sz w:val="28"/>
          <w:lang w:val="uk-UA"/>
        </w:rPr>
        <w:t>регіонального розподілу вакцин</w:t>
      </w:r>
      <w:r w:rsidR="00932CF8" w:rsidRPr="00087DA7">
        <w:rPr>
          <w:rFonts w:ascii="Times New Roman" w:eastAsia="Times New Roman" w:hAnsi="Times New Roman" w:cs="Times New Roman"/>
          <w:color w:val="000000"/>
          <w:sz w:val="28"/>
          <w:szCs w:val="28"/>
          <w:lang w:val="uk-UA" w:eastAsia="ru-RU"/>
        </w:rPr>
        <w:t xml:space="preserve"> для досягнення балансу </w:t>
      </w:r>
      <w:r w:rsidR="00230AD4" w:rsidRPr="00087DA7">
        <w:rPr>
          <w:rFonts w:ascii="Times New Roman" w:eastAsia="Times New Roman" w:hAnsi="Times New Roman" w:cs="Times New Roman"/>
          <w:color w:val="000000"/>
          <w:sz w:val="28"/>
          <w:szCs w:val="28"/>
          <w:lang w:val="uk-UA" w:eastAsia="ru-RU"/>
        </w:rPr>
        <w:t>між</w:t>
      </w:r>
      <w:r w:rsidR="00932CF8" w:rsidRPr="00087DA7">
        <w:rPr>
          <w:rFonts w:ascii="Times New Roman" w:eastAsia="Times New Roman" w:hAnsi="Times New Roman" w:cs="Times New Roman"/>
          <w:color w:val="000000"/>
          <w:sz w:val="28"/>
          <w:szCs w:val="28"/>
          <w:lang w:val="uk-UA" w:eastAsia="ru-RU"/>
        </w:rPr>
        <w:t xml:space="preserve"> оптимальним розподіленням вакцин та максимальною маргінальною вигодою від одної вакцини.</w:t>
      </w:r>
    </w:p>
    <w:p w14:paraId="46D36A9C" w14:textId="77777777" w:rsidR="006B7061" w:rsidRPr="00087DA7" w:rsidRDefault="00230AD4" w:rsidP="009C6E9A">
      <w:pPr>
        <w:spacing w:line="360" w:lineRule="auto"/>
        <w:jc w:val="both"/>
        <w:rPr>
          <w:rFonts w:ascii="Times New Roman" w:hAnsi="Times New Roman" w:cs="Times New Roman"/>
          <w:sz w:val="28"/>
          <w:szCs w:val="28"/>
          <w:lang w:val="uk-UA"/>
        </w:rPr>
      </w:pPr>
      <w:r w:rsidRPr="00087DA7">
        <w:rPr>
          <w:rFonts w:ascii="Times New Roman" w:hAnsi="Times New Roman" w:cs="Times New Roman"/>
          <w:sz w:val="32"/>
          <w:szCs w:val="28"/>
          <w:lang w:val="uk-UA"/>
        </w:rPr>
        <w:tab/>
      </w:r>
      <w:r w:rsidRPr="00087DA7">
        <w:rPr>
          <w:rFonts w:ascii="Times New Roman" w:hAnsi="Times New Roman" w:cs="Times New Roman"/>
          <w:sz w:val="28"/>
          <w:szCs w:val="28"/>
          <w:lang w:val="uk-UA"/>
        </w:rPr>
        <w:t xml:space="preserve">У процесі виконання роботи було вивчено і проаналізовано предметну область, що стосується теми дипломної </w:t>
      </w:r>
      <w:r w:rsidR="001B2B92" w:rsidRPr="00087DA7">
        <w:rPr>
          <w:rFonts w:ascii="Times New Roman" w:hAnsi="Times New Roman" w:cs="Times New Roman"/>
          <w:sz w:val="28"/>
          <w:szCs w:val="28"/>
          <w:lang w:val="uk-UA"/>
        </w:rPr>
        <w:t xml:space="preserve">роботи, та проаналізовано підходи до регіонального розподілу доз вакцин, розглянутий градієнтний метод для отримання параметрів </w:t>
      </w:r>
      <w:r w:rsidR="006B7061" w:rsidRPr="00087DA7">
        <w:rPr>
          <w:rFonts w:ascii="Times New Roman" w:hAnsi="Times New Roman" w:cs="Times New Roman"/>
          <w:sz w:val="28"/>
          <w:szCs w:val="28"/>
          <w:lang w:val="uk-UA"/>
        </w:rPr>
        <w:t xml:space="preserve">передачі </w:t>
      </w:r>
      <w:r w:rsidR="001B2B92" w:rsidRPr="00087DA7">
        <w:rPr>
          <w:rFonts w:ascii="Times New Roman" w:hAnsi="Times New Roman" w:cs="Times New Roman"/>
          <w:sz w:val="28"/>
          <w:szCs w:val="28"/>
          <w:lang w:val="uk-UA"/>
        </w:rPr>
        <w:t>збудника</w:t>
      </w:r>
      <w:r w:rsidR="006B7061" w:rsidRPr="00087DA7">
        <w:rPr>
          <w:rFonts w:ascii="Times New Roman" w:hAnsi="Times New Roman" w:cs="Times New Roman"/>
          <w:sz w:val="28"/>
          <w:szCs w:val="28"/>
          <w:lang w:val="uk-UA"/>
        </w:rPr>
        <w:t>.</w:t>
      </w:r>
    </w:p>
    <w:p w14:paraId="08D06580" w14:textId="767A20C9" w:rsidR="00932CF8" w:rsidRPr="00087DA7" w:rsidRDefault="006B7061" w:rsidP="009C6E9A">
      <w:p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ab/>
        <w:t>Було проаналізовано та порівняно існуючі системи регіонального розподілу доз вакцин.</w:t>
      </w:r>
    </w:p>
    <w:p w14:paraId="4648ABD1" w14:textId="09D99DB0" w:rsidR="00F05FD3" w:rsidRPr="00087DA7" w:rsidRDefault="00F05FD3" w:rsidP="009C6E9A">
      <w:pPr>
        <w:spacing w:line="360" w:lineRule="auto"/>
        <w:jc w:val="both"/>
        <w:rPr>
          <w:rFonts w:ascii="Times New Roman" w:hAnsi="Times New Roman" w:cs="Times New Roman"/>
          <w:sz w:val="28"/>
          <w:szCs w:val="28"/>
          <w:lang w:val="uk-UA"/>
        </w:rPr>
      </w:pPr>
      <w:r w:rsidRPr="00087DA7">
        <w:rPr>
          <w:rFonts w:ascii="Times New Roman" w:hAnsi="Times New Roman" w:cs="Times New Roman"/>
          <w:sz w:val="32"/>
          <w:szCs w:val="28"/>
          <w:lang w:val="uk-UA"/>
        </w:rPr>
        <w:tab/>
      </w:r>
      <w:r w:rsidRPr="00087DA7">
        <w:rPr>
          <w:rFonts w:ascii="Times New Roman" w:hAnsi="Times New Roman" w:cs="Times New Roman"/>
          <w:sz w:val="28"/>
          <w:szCs w:val="28"/>
          <w:lang w:val="uk-UA"/>
        </w:rPr>
        <w:t xml:space="preserve">Здійснено аналіз математичних методів та обрано метод, який підходить для вирішення поставленої задачі. Визначено дані, по яким буде </w:t>
      </w:r>
      <w:r w:rsidR="00933558" w:rsidRPr="00087DA7">
        <w:rPr>
          <w:rFonts w:ascii="Times New Roman" w:hAnsi="Times New Roman" w:cs="Times New Roman"/>
          <w:sz w:val="28"/>
          <w:szCs w:val="28"/>
          <w:lang w:val="uk-UA"/>
        </w:rPr>
        <w:t xml:space="preserve">працювати тестова система. Система регіонального розподілу доз вакцин представляє собою математичне та програмне забезпечення, що надає можливість </w:t>
      </w:r>
      <w:r w:rsidR="00C05A69" w:rsidRPr="00087DA7">
        <w:rPr>
          <w:rFonts w:ascii="Times New Roman" w:hAnsi="Times New Roman" w:cs="Times New Roman"/>
          <w:sz w:val="28"/>
          <w:szCs w:val="28"/>
          <w:lang w:val="uk-UA"/>
        </w:rPr>
        <w:t xml:space="preserve">користувачу отримати оптимальний розподіл доз вакцин по регіонам. </w:t>
      </w:r>
    </w:p>
    <w:p w14:paraId="133E255E" w14:textId="77777777" w:rsidR="00DD2DB7" w:rsidRPr="00087DA7" w:rsidRDefault="00C05A69" w:rsidP="009C6E9A">
      <w:p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ab/>
        <w:t xml:space="preserve">Розроблено та </w:t>
      </w:r>
      <w:r w:rsidR="00DD2DB7" w:rsidRPr="00087DA7">
        <w:rPr>
          <w:rFonts w:ascii="Times New Roman" w:hAnsi="Times New Roman" w:cs="Times New Roman"/>
          <w:sz w:val="28"/>
          <w:szCs w:val="28"/>
          <w:lang w:val="uk-UA"/>
        </w:rPr>
        <w:t xml:space="preserve">протестовано систему, що надає такі можливості: </w:t>
      </w:r>
    </w:p>
    <w:p w14:paraId="67652BDF" w14:textId="77777777" w:rsidR="00F5413F" w:rsidRPr="00087DA7" w:rsidRDefault="00F5413F" w:rsidP="009C6E9A">
      <w:pPr>
        <w:pStyle w:val="a4"/>
        <w:numPr>
          <w:ilvl w:val="0"/>
          <w:numId w:val="6"/>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ведення даних користувача;</w:t>
      </w:r>
    </w:p>
    <w:p w14:paraId="43EB8BA8" w14:textId="77777777" w:rsidR="00C615C2" w:rsidRPr="00087DA7" w:rsidRDefault="00F5413F" w:rsidP="009C6E9A">
      <w:pPr>
        <w:pStyle w:val="a4"/>
        <w:numPr>
          <w:ilvl w:val="0"/>
          <w:numId w:val="6"/>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побудова моделі оптимального регіонального розподілення доз вакцин на основі таких даних: </w:t>
      </w:r>
      <w:r w:rsidR="002C176F" w:rsidRPr="00087DA7">
        <w:rPr>
          <w:rFonts w:ascii="Times New Roman" w:hAnsi="Times New Roman" w:cs="Times New Roman"/>
          <w:sz w:val="28"/>
          <w:szCs w:val="28"/>
          <w:lang w:val="uk-UA"/>
        </w:rPr>
        <w:t xml:space="preserve">загальна кількість осіб в кожному регіоні, початкова кількість хворих в кожному регіоні, </w:t>
      </w:r>
      <w:r w:rsidRPr="00087DA7">
        <w:rPr>
          <w:rFonts w:ascii="Times New Roman" w:hAnsi="Times New Roman" w:cs="Times New Roman"/>
          <w:sz w:val="28"/>
          <w:szCs w:val="28"/>
          <w:lang w:val="uk-UA"/>
        </w:rPr>
        <w:t xml:space="preserve">параметри збудника </w:t>
      </w:r>
      <w:r w:rsidR="002C176F" w:rsidRPr="00087DA7">
        <w:rPr>
          <w:rFonts w:ascii="Times New Roman" w:hAnsi="Times New Roman" w:cs="Times New Roman"/>
          <w:sz w:val="28"/>
          <w:szCs w:val="28"/>
          <w:lang w:val="uk-UA"/>
        </w:rPr>
        <w:t>для кожного регіону</w:t>
      </w:r>
      <w:r w:rsidR="00C615C2" w:rsidRPr="00087DA7">
        <w:rPr>
          <w:rFonts w:ascii="Times New Roman" w:hAnsi="Times New Roman" w:cs="Times New Roman"/>
          <w:sz w:val="28"/>
          <w:szCs w:val="28"/>
          <w:lang w:val="uk-UA"/>
        </w:rPr>
        <w:t>.</w:t>
      </w:r>
    </w:p>
    <w:p w14:paraId="1AD44236" w14:textId="77777777" w:rsidR="00B509B1" w:rsidRPr="00087DA7" w:rsidRDefault="004B48C1" w:rsidP="009C6E9A">
      <w:pPr>
        <w:spacing w:line="360" w:lineRule="auto"/>
        <w:ind w:firstLine="360"/>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Було обрано ряд інструментів для реалізації дипломного проекту. Обрано мову програмування Java,</w:t>
      </w:r>
      <w:r w:rsidR="00B509B1" w:rsidRPr="00087DA7">
        <w:rPr>
          <w:rFonts w:ascii="Times New Roman" w:hAnsi="Times New Roman" w:cs="Times New Roman"/>
          <w:sz w:val="28"/>
          <w:szCs w:val="28"/>
          <w:lang w:val="uk-UA"/>
        </w:rPr>
        <w:t xml:space="preserve"> бібліотеку JavaFX</w:t>
      </w:r>
      <w:r w:rsidRPr="00087DA7">
        <w:rPr>
          <w:rFonts w:ascii="Times New Roman" w:hAnsi="Times New Roman" w:cs="Times New Roman"/>
          <w:sz w:val="28"/>
          <w:szCs w:val="28"/>
          <w:lang w:val="uk-UA"/>
        </w:rPr>
        <w:t xml:space="preserve"> та </w:t>
      </w:r>
      <w:r w:rsidR="00B509B1" w:rsidRPr="00087DA7">
        <w:rPr>
          <w:rFonts w:ascii="Times New Roman" w:hAnsi="Times New Roman" w:cs="Times New Roman"/>
          <w:sz w:val="28"/>
          <w:szCs w:val="28"/>
          <w:lang w:val="uk-UA"/>
        </w:rPr>
        <w:t>програму Excel.</w:t>
      </w:r>
    </w:p>
    <w:p w14:paraId="7C8312F8" w14:textId="70ED2065" w:rsidR="00C05A69" w:rsidRPr="00087DA7" w:rsidRDefault="00B509B1" w:rsidP="009C6E9A">
      <w:pPr>
        <w:spacing w:line="360" w:lineRule="auto"/>
        <w:ind w:firstLine="360"/>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lastRenderedPageBreak/>
        <w:t>Здійснено випробування</w:t>
      </w:r>
      <w:r w:rsidR="00B97C59" w:rsidRPr="00087DA7">
        <w:rPr>
          <w:rFonts w:ascii="Times New Roman" w:hAnsi="Times New Roman" w:cs="Times New Roman"/>
          <w:sz w:val="28"/>
          <w:szCs w:val="28"/>
          <w:lang w:val="uk-UA"/>
        </w:rPr>
        <w:t>, в результаті яких можливо сказати, що програмне забезпечення працює коректно.</w:t>
      </w:r>
      <w:r w:rsidR="00DD2DB7" w:rsidRPr="00087DA7">
        <w:rPr>
          <w:rFonts w:ascii="Times New Roman" w:hAnsi="Times New Roman" w:cs="Times New Roman"/>
          <w:sz w:val="28"/>
          <w:szCs w:val="28"/>
          <w:lang w:val="uk-UA"/>
        </w:rPr>
        <w:t xml:space="preserve"> </w:t>
      </w:r>
    </w:p>
    <w:p w14:paraId="5400A406" w14:textId="207CA4FB" w:rsidR="00B97C59" w:rsidRPr="00087DA7" w:rsidRDefault="00B97C59" w:rsidP="009C6E9A">
      <w:p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ab/>
        <w:t xml:space="preserve">У подальшому </w:t>
      </w:r>
      <w:r w:rsidR="00462789" w:rsidRPr="00087DA7">
        <w:rPr>
          <w:rFonts w:ascii="Times New Roman" w:hAnsi="Times New Roman" w:cs="Times New Roman"/>
          <w:sz w:val="28"/>
          <w:szCs w:val="28"/>
          <w:lang w:val="uk-UA"/>
        </w:rPr>
        <w:t>розвитку даної теми можна запропонувати:</w:t>
      </w:r>
    </w:p>
    <w:p w14:paraId="68D1E9E7" w14:textId="3FCA8CDD" w:rsidR="00462789" w:rsidRPr="00087DA7" w:rsidRDefault="00462789" w:rsidP="009C6E9A">
      <w:pPr>
        <w:pStyle w:val="a4"/>
        <w:numPr>
          <w:ilvl w:val="0"/>
          <w:numId w:val="6"/>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поліпшити систему за рахунок виведення більш коректної граничної вигоди;</w:t>
      </w:r>
    </w:p>
    <w:p w14:paraId="1F8FFC44" w14:textId="074B0811" w:rsidR="008A2C8D" w:rsidRPr="00087DA7" w:rsidRDefault="006F3153" w:rsidP="009C6E9A">
      <w:pPr>
        <w:pStyle w:val="a4"/>
        <w:numPr>
          <w:ilvl w:val="0"/>
          <w:numId w:val="6"/>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ввести додаткове обмеження по кількості доступних дох вакцин.</w:t>
      </w:r>
    </w:p>
    <w:p w14:paraId="64812F84" w14:textId="77777777" w:rsidR="008A2C8D" w:rsidRPr="00087DA7" w:rsidRDefault="008A2C8D">
      <w:pPr>
        <w:rPr>
          <w:rFonts w:ascii="Times New Roman" w:hAnsi="Times New Roman" w:cs="Times New Roman"/>
          <w:sz w:val="28"/>
          <w:szCs w:val="28"/>
          <w:lang w:val="uk-UA"/>
        </w:rPr>
      </w:pPr>
      <w:r w:rsidRPr="00087DA7">
        <w:rPr>
          <w:rFonts w:ascii="Times New Roman" w:hAnsi="Times New Roman" w:cs="Times New Roman"/>
          <w:sz w:val="28"/>
          <w:szCs w:val="28"/>
          <w:lang w:val="uk-UA"/>
        </w:rPr>
        <w:br w:type="page"/>
      </w:r>
    </w:p>
    <w:p w14:paraId="4591D952" w14:textId="2707DE0C" w:rsidR="000A21D7" w:rsidRPr="00087DA7" w:rsidRDefault="008A2C8D" w:rsidP="008A2C8D">
      <w:pPr>
        <w:pStyle w:val="UnnumberedHeading"/>
      </w:pPr>
      <w:bookmarkStart w:id="27" w:name="_Toc436262501"/>
      <w:bookmarkStart w:id="28" w:name="_Toc438677445"/>
      <w:bookmarkStart w:id="29" w:name="_Toc501547116"/>
      <w:bookmarkStart w:id="30" w:name="_Toc531624071"/>
      <w:r w:rsidRPr="00087DA7">
        <w:lastRenderedPageBreak/>
        <w:t>Перелік посилань</w:t>
      </w:r>
      <w:bookmarkEnd w:id="27"/>
      <w:bookmarkEnd w:id="28"/>
      <w:bookmarkEnd w:id="29"/>
      <w:bookmarkEnd w:id="30"/>
    </w:p>
    <w:p w14:paraId="0CBD2CF2" w14:textId="50720826" w:rsidR="008A2C8D" w:rsidRPr="00087DA7" w:rsidRDefault="008A2C8D" w:rsidP="008A2C8D">
      <w:pPr>
        <w:pStyle w:val="UnnumberedHeading"/>
        <w:jc w:val="left"/>
        <w:rPr>
          <w:szCs w:val="28"/>
        </w:rPr>
      </w:pPr>
    </w:p>
    <w:p w14:paraId="41AF682C" w14:textId="013C2A64" w:rsidR="008A2C8D" w:rsidRPr="00087DA7" w:rsidRDefault="008A2C8D" w:rsidP="008A2C8D">
      <w:pPr>
        <w:pStyle w:val="UnnumberedHeading"/>
        <w:jc w:val="left"/>
        <w:rPr>
          <w:szCs w:val="28"/>
        </w:rPr>
      </w:pPr>
    </w:p>
    <w:p w14:paraId="7C32FFF6" w14:textId="0C77D781" w:rsidR="008D51BD" w:rsidRPr="00087DA7" w:rsidRDefault="008D51BD">
      <w:pPr>
        <w:rPr>
          <w:rFonts w:ascii="Times New Roman" w:eastAsia="Times New Roman" w:hAnsi="Times New Roman" w:cs="Times New Roman"/>
          <w:bCs/>
          <w:caps/>
          <w:sz w:val="28"/>
          <w:szCs w:val="28"/>
          <w:lang w:val="uk-UA"/>
        </w:rPr>
      </w:pPr>
      <w:r w:rsidRPr="00087DA7">
        <w:rPr>
          <w:szCs w:val="28"/>
          <w:lang w:val="uk-UA"/>
        </w:rPr>
        <w:br w:type="page"/>
      </w:r>
    </w:p>
    <w:p w14:paraId="54CF9E5C" w14:textId="3E432C8E" w:rsidR="008D51BD" w:rsidRPr="00087DA7" w:rsidRDefault="00035AA9" w:rsidP="001275C1">
      <w:pPr>
        <w:pStyle w:val="UnnumberedHeading"/>
      </w:pPr>
      <w:bookmarkStart w:id="31" w:name="_Toc531624072"/>
      <w:r w:rsidRPr="00087DA7">
        <w:lastRenderedPageBreak/>
        <w:t>ДОДАТОК А</w:t>
      </w:r>
      <w:r w:rsidR="001275C1" w:rsidRPr="00087DA7">
        <w:br/>
      </w:r>
      <w:r w:rsidRPr="00087DA7">
        <w:t>Лістинг програми</w:t>
      </w:r>
      <w:bookmarkEnd w:id="31"/>
    </w:p>
    <w:p w14:paraId="63E1B954" w14:textId="658FB370" w:rsidR="001275C1" w:rsidRPr="00087DA7" w:rsidRDefault="001275C1">
      <w:pPr>
        <w:rPr>
          <w:rFonts w:ascii="Times New Roman" w:eastAsia="Times New Roman" w:hAnsi="Times New Roman" w:cs="Times New Roman"/>
          <w:bCs/>
          <w:caps/>
          <w:sz w:val="28"/>
          <w:szCs w:val="36"/>
          <w:lang w:val="uk-UA"/>
        </w:rPr>
      </w:pPr>
      <w:r w:rsidRPr="00087DA7">
        <w:rPr>
          <w:lang w:val="uk-UA"/>
        </w:rPr>
        <w:br w:type="page"/>
      </w:r>
    </w:p>
    <w:p w14:paraId="54E3CD6B" w14:textId="1B0CB260" w:rsidR="001275C1" w:rsidRPr="00087DA7" w:rsidRDefault="00C14793" w:rsidP="00035AA9">
      <w:pPr>
        <w:pStyle w:val="UnnumberedHeading"/>
      </w:pPr>
      <w:bookmarkStart w:id="32" w:name="_Toc531624073"/>
      <w:r w:rsidRPr="00087DA7">
        <w:lastRenderedPageBreak/>
        <w:t>ДОДАТОК Б</w:t>
      </w:r>
      <w:r w:rsidR="001275C1" w:rsidRPr="00087DA7">
        <w:br/>
      </w:r>
      <w:r w:rsidRPr="00087DA7">
        <w:t>Ілюстрований матеріал</w:t>
      </w:r>
      <w:bookmarkEnd w:id="32"/>
    </w:p>
    <w:sectPr w:rsidR="001275C1" w:rsidRPr="00087DA7" w:rsidSect="007639F2">
      <w:pgSz w:w="11906" w:h="16838"/>
      <w:pgMar w:top="1138" w:right="850" w:bottom="1138" w:left="169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C257F" w14:textId="77777777" w:rsidR="00C9130C" w:rsidRDefault="00C9130C" w:rsidP="00B449E1">
      <w:pPr>
        <w:spacing w:after="0" w:line="240" w:lineRule="auto"/>
      </w:pPr>
      <w:r>
        <w:separator/>
      </w:r>
    </w:p>
  </w:endnote>
  <w:endnote w:type="continuationSeparator" w:id="0">
    <w:p w14:paraId="04A1C4BB" w14:textId="77777777" w:rsidR="00C9130C" w:rsidRDefault="00C9130C" w:rsidP="00B44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50F206" w14:textId="77777777" w:rsidR="00C9130C" w:rsidRDefault="00C9130C" w:rsidP="00B449E1">
      <w:pPr>
        <w:spacing w:after="0" w:line="240" w:lineRule="auto"/>
      </w:pPr>
      <w:r>
        <w:separator/>
      </w:r>
    </w:p>
  </w:footnote>
  <w:footnote w:type="continuationSeparator" w:id="0">
    <w:p w14:paraId="45C1739E" w14:textId="77777777" w:rsidR="00C9130C" w:rsidRDefault="00C9130C" w:rsidP="00B449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6873664"/>
      <w:docPartObj>
        <w:docPartGallery w:val="Page Numbers (Top of Page)"/>
        <w:docPartUnique/>
      </w:docPartObj>
    </w:sdtPr>
    <w:sdtEndPr>
      <w:rPr>
        <w:noProof/>
      </w:rPr>
    </w:sdtEndPr>
    <w:sdtContent>
      <w:p w14:paraId="2D0B1EF4" w14:textId="47086C59" w:rsidR="005D4E59" w:rsidRDefault="005D4E59">
        <w:pPr>
          <w:pStyle w:val="a6"/>
          <w:jc w:val="right"/>
        </w:pPr>
        <w:r>
          <w:fldChar w:fldCharType="begin"/>
        </w:r>
        <w:r>
          <w:instrText xml:space="preserve"> PAGE   \* MERGEFORMAT </w:instrText>
        </w:r>
        <w:r>
          <w:fldChar w:fldCharType="separate"/>
        </w:r>
        <w:r w:rsidR="000E6FD1">
          <w:rPr>
            <w:noProof/>
          </w:rPr>
          <w:t>73</w:t>
        </w:r>
        <w:r>
          <w:rPr>
            <w:noProof/>
          </w:rPr>
          <w:fldChar w:fldCharType="end"/>
        </w:r>
      </w:p>
    </w:sdtContent>
  </w:sdt>
  <w:p w14:paraId="5094CE21" w14:textId="77777777" w:rsidR="005D4E59" w:rsidRPr="00A86DE2" w:rsidRDefault="005D4E59" w:rsidP="00F76CC6">
    <w:pPr>
      <w:pStyle w:val="a6"/>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32291"/>
    <w:multiLevelType w:val="multilevel"/>
    <w:tmpl w:val="AECC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6C017E"/>
    <w:multiLevelType w:val="hybridMultilevel"/>
    <w:tmpl w:val="EC74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C0BFF"/>
    <w:multiLevelType w:val="hybridMultilevel"/>
    <w:tmpl w:val="DD1AB23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498B277E"/>
    <w:multiLevelType w:val="multilevel"/>
    <w:tmpl w:val="0B283D2C"/>
    <w:styleLink w:val="Headings"/>
    <w:lvl w:ilvl="0">
      <w:start w:val="1"/>
      <w:numFmt w:val="decimal"/>
      <w:pStyle w:val="1"/>
      <w:lvlText w:val="%1"/>
      <w:lvlJc w:val="center"/>
      <w:pPr>
        <w:tabs>
          <w:tab w:val="num" w:pos="284"/>
        </w:tabs>
        <w:ind w:left="0" w:firstLine="0"/>
      </w:pPr>
      <w:rPr>
        <w:rFonts w:hint="default"/>
      </w:rPr>
    </w:lvl>
    <w:lvl w:ilvl="1">
      <w:start w:val="1"/>
      <w:numFmt w:val="decimal"/>
      <w:pStyle w:val="2"/>
      <w:lvlText w:val="%1.%2"/>
      <w:lvlJc w:val="left"/>
      <w:pPr>
        <w:tabs>
          <w:tab w:val="num" w:pos="568"/>
        </w:tabs>
        <w:ind w:left="568" w:firstLine="0"/>
      </w:pPr>
      <w:rPr>
        <w:rFonts w:hint="default"/>
      </w:rPr>
    </w:lvl>
    <w:lvl w:ilvl="2">
      <w:start w:val="1"/>
      <w:numFmt w:val="decimal"/>
      <w:pStyle w:val="3"/>
      <w:lvlText w:val="%1.%2.%3"/>
      <w:lvlJc w:val="left"/>
      <w:pPr>
        <w:ind w:left="70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FAA7FB4"/>
    <w:multiLevelType w:val="hybridMultilevel"/>
    <w:tmpl w:val="6E566B66"/>
    <w:lvl w:ilvl="0" w:tplc="13AAA5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EF1274"/>
    <w:multiLevelType w:val="hybridMultilevel"/>
    <w:tmpl w:val="45067F3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nsid w:val="7E107863"/>
    <w:multiLevelType w:val="hybridMultilevel"/>
    <w:tmpl w:val="771C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lvlOverride w:ilvl="0">
      <w:lvl w:ilvl="0">
        <w:start w:val="1"/>
        <w:numFmt w:val="decimal"/>
        <w:pStyle w:val="1"/>
        <w:lvlText w:val="%1"/>
        <w:lvlJc w:val="center"/>
        <w:pPr>
          <w:tabs>
            <w:tab w:val="num" w:pos="284"/>
          </w:tabs>
          <w:ind w:left="0" w:firstLine="0"/>
        </w:pPr>
        <w:rPr>
          <w:rFonts w:hint="default"/>
        </w:rPr>
      </w:lvl>
    </w:lvlOverride>
    <w:lvlOverride w:ilvl="1">
      <w:lvl w:ilvl="1">
        <w:start w:val="1"/>
        <w:numFmt w:val="decimal"/>
        <w:pStyle w:val="2"/>
        <w:lvlText w:val="%1.%2"/>
        <w:lvlJc w:val="left"/>
        <w:pPr>
          <w:tabs>
            <w:tab w:val="num" w:pos="568"/>
          </w:tabs>
          <w:ind w:left="568" w:firstLine="0"/>
        </w:pPr>
        <w:rPr>
          <w:rFonts w:hint="default"/>
        </w:rPr>
      </w:lvl>
    </w:lvlOverride>
    <w:lvlOverride w:ilvl="2">
      <w:lvl w:ilvl="2">
        <w:start w:val="1"/>
        <w:numFmt w:val="decimal"/>
        <w:pStyle w:val="3"/>
        <w:lvlText w:val="%1.%2.%3"/>
        <w:lvlJc w:val="left"/>
        <w:pPr>
          <w:ind w:left="709"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3"/>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GrammaticalErrors/>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7C7"/>
    <w:rsid w:val="00002ACA"/>
    <w:rsid w:val="00003832"/>
    <w:rsid w:val="00004E38"/>
    <w:rsid w:val="000053C3"/>
    <w:rsid w:val="0000684C"/>
    <w:rsid w:val="0001311F"/>
    <w:rsid w:val="00013242"/>
    <w:rsid w:val="000139A5"/>
    <w:rsid w:val="000222C3"/>
    <w:rsid w:val="0003440F"/>
    <w:rsid w:val="00034F66"/>
    <w:rsid w:val="00035AA9"/>
    <w:rsid w:val="00036278"/>
    <w:rsid w:val="0003760F"/>
    <w:rsid w:val="000379F9"/>
    <w:rsid w:val="0004042B"/>
    <w:rsid w:val="00040D4F"/>
    <w:rsid w:val="00043831"/>
    <w:rsid w:val="000446A6"/>
    <w:rsid w:val="00044A75"/>
    <w:rsid w:val="00046445"/>
    <w:rsid w:val="000477B7"/>
    <w:rsid w:val="000514FB"/>
    <w:rsid w:val="0005238F"/>
    <w:rsid w:val="000527CD"/>
    <w:rsid w:val="00052FF4"/>
    <w:rsid w:val="00054C33"/>
    <w:rsid w:val="000573CA"/>
    <w:rsid w:val="00063376"/>
    <w:rsid w:val="00065F24"/>
    <w:rsid w:val="00067C14"/>
    <w:rsid w:val="000710F6"/>
    <w:rsid w:val="00074C00"/>
    <w:rsid w:val="00075F5F"/>
    <w:rsid w:val="0007713A"/>
    <w:rsid w:val="00083FD3"/>
    <w:rsid w:val="000853E9"/>
    <w:rsid w:val="000854E6"/>
    <w:rsid w:val="00086659"/>
    <w:rsid w:val="000873E0"/>
    <w:rsid w:val="00087DA7"/>
    <w:rsid w:val="00090B91"/>
    <w:rsid w:val="00091257"/>
    <w:rsid w:val="00092136"/>
    <w:rsid w:val="00092E1A"/>
    <w:rsid w:val="000A0EDD"/>
    <w:rsid w:val="000A142D"/>
    <w:rsid w:val="000A21D7"/>
    <w:rsid w:val="000A3784"/>
    <w:rsid w:val="000A777C"/>
    <w:rsid w:val="000A7801"/>
    <w:rsid w:val="000A7F9F"/>
    <w:rsid w:val="000B0255"/>
    <w:rsid w:val="000B0584"/>
    <w:rsid w:val="000B09FD"/>
    <w:rsid w:val="000B0C0C"/>
    <w:rsid w:val="000B368A"/>
    <w:rsid w:val="000B4890"/>
    <w:rsid w:val="000B5BA3"/>
    <w:rsid w:val="000C00D4"/>
    <w:rsid w:val="000C2D8D"/>
    <w:rsid w:val="000C4450"/>
    <w:rsid w:val="000C4A31"/>
    <w:rsid w:val="000C7570"/>
    <w:rsid w:val="000D57FE"/>
    <w:rsid w:val="000D5D3A"/>
    <w:rsid w:val="000D629F"/>
    <w:rsid w:val="000D78B7"/>
    <w:rsid w:val="000E0A02"/>
    <w:rsid w:val="000E2ACF"/>
    <w:rsid w:val="000E6372"/>
    <w:rsid w:val="000E6FD1"/>
    <w:rsid w:val="000E7743"/>
    <w:rsid w:val="000F225A"/>
    <w:rsid w:val="000F2595"/>
    <w:rsid w:val="00102747"/>
    <w:rsid w:val="00103268"/>
    <w:rsid w:val="001043AF"/>
    <w:rsid w:val="00106560"/>
    <w:rsid w:val="00106CF0"/>
    <w:rsid w:val="001073FC"/>
    <w:rsid w:val="00107672"/>
    <w:rsid w:val="00112BB4"/>
    <w:rsid w:val="00112CDC"/>
    <w:rsid w:val="00114188"/>
    <w:rsid w:val="00116EB9"/>
    <w:rsid w:val="0011736A"/>
    <w:rsid w:val="00125D85"/>
    <w:rsid w:val="001275C1"/>
    <w:rsid w:val="00140611"/>
    <w:rsid w:val="00147172"/>
    <w:rsid w:val="00150EED"/>
    <w:rsid w:val="001519C7"/>
    <w:rsid w:val="0015279F"/>
    <w:rsid w:val="00152C64"/>
    <w:rsid w:val="00154D15"/>
    <w:rsid w:val="001556B3"/>
    <w:rsid w:val="00156914"/>
    <w:rsid w:val="00156BD2"/>
    <w:rsid w:val="00156D0E"/>
    <w:rsid w:val="00156E42"/>
    <w:rsid w:val="0015710B"/>
    <w:rsid w:val="00160BC3"/>
    <w:rsid w:val="0016304C"/>
    <w:rsid w:val="0016332C"/>
    <w:rsid w:val="001637AD"/>
    <w:rsid w:val="001641AD"/>
    <w:rsid w:val="0016665B"/>
    <w:rsid w:val="0016771A"/>
    <w:rsid w:val="00171A2A"/>
    <w:rsid w:val="00181107"/>
    <w:rsid w:val="00187915"/>
    <w:rsid w:val="001916B0"/>
    <w:rsid w:val="001916B4"/>
    <w:rsid w:val="00192F5F"/>
    <w:rsid w:val="00193A53"/>
    <w:rsid w:val="00194544"/>
    <w:rsid w:val="00194A9F"/>
    <w:rsid w:val="0019524B"/>
    <w:rsid w:val="001A1D6C"/>
    <w:rsid w:val="001A4DEA"/>
    <w:rsid w:val="001B2B92"/>
    <w:rsid w:val="001B36A9"/>
    <w:rsid w:val="001B4CED"/>
    <w:rsid w:val="001B5D80"/>
    <w:rsid w:val="001C0C0E"/>
    <w:rsid w:val="001C2E92"/>
    <w:rsid w:val="001C46A5"/>
    <w:rsid w:val="001C53FA"/>
    <w:rsid w:val="001D3F3E"/>
    <w:rsid w:val="001D6432"/>
    <w:rsid w:val="001E0DAF"/>
    <w:rsid w:val="001E124B"/>
    <w:rsid w:val="001F16B4"/>
    <w:rsid w:val="001F16B9"/>
    <w:rsid w:val="001F3B60"/>
    <w:rsid w:val="001F5C43"/>
    <w:rsid w:val="001F7483"/>
    <w:rsid w:val="002015AF"/>
    <w:rsid w:val="00201749"/>
    <w:rsid w:val="00206387"/>
    <w:rsid w:val="00206977"/>
    <w:rsid w:val="0021022F"/>
    <w:rsid w:val="00210401"/>
    <w:rsid w:val="00211045"/>
    <w:rsid w:val="0021677E"/>
    <w:rsid w:val="00220E1D"/>
    <w:rsid w:val="0022630F"/>
    <w:rsid w:val="00226633"/>
    <w:rsid w:val="00230AD4"/>
    <w:rsid w:val="00231C83"/>
    <w:rsid w:val="0023266D"/>
    <w:rsid w:val="00233532"/>
    <w:rsid w:val="002355A2"/>
    <w:rsid w:val="002363D3"/>
    <w:rsid w:val="00243884"/>
    <w:rsid w:val="0024458D"/>
    <w:rsid w:val="00250358"/>
    <w:rsid w:val="0025276D"/>
    <w:rsid w:val="00252C3F"/>
    <w:rsid w:val="00253870"/>
    <w:rsid w:val="0026056B"/>
    <w:rsid w:val="002652D1"/>
    <w:rsid w:val="002669E7"/>
    <w:rsid w:val="00273DE4"/>
    <w:rsid w:val="00273DF0"/>
    <w:rsid w:val="002750F6"/>
    <w:rsid w:val="002775D2"/>
    <w:rsid w:val="002803BB"/>
    <w:rsid w:val="0028068F"/>
    <w:rsid w:val="0029181E"/>
    <w:rsid w:val="00291B55"/>
    <w:rsid w:val="002966FD"/>
    <w:rsid w:val="002A1518"/>
    <w:rsid w:val="002A152A"/>
    <w:rsid w:val="002A2443"/>
    <w:rsid w:val="002A2A1E"/>
    <w:rsid w:val="002B11DB"/>
    <w:rsid w:val="002B17AF"/>
    <w:rsid w:val="002B495B"/>
    <w:rsid w:val="002B52C2"/>
    <w:rsid w:val="002B6EB6"/>
    <w:rsid w:val="002B7CB5"/>
    <w:rsid w:val="002C0632"/>
    <w:rsid w:val="002C06D7"/>
    <w:rsid w:val="002C0A84"/>
    <w:rsid w:val="002C176F"/>
    <w:rsid w:val="002C1785"/>
    <w:rsid w:val="002C5EA8"/>
    <w:rsid w:val="002D29F2"/>
    <w:rsid w:val="002D3212"/>
    <w:rsid w:val="002E33B2"/>
    <w:rsid w:val="002E36FA"/>
    <w:rsid w:val="002E594C"/>
    <w:rsid w:val="002E5AC2"/>
    <w:rsid w:val="002E5CDD"/>
    <w:rsid w:val="002E67D9"/>
    <w:rsid w:val="002E79E1"/>
    <w:rsid w:val="002F0E90"/>
    <w:rsid w:val="002F2851"/>
    <w:rsid w:val="003072D1"/>
    <w:rsid w:val="00307696"/>
    <w:rsid w:val="00311FC5"/>
    <w:rsid w:val="003126B4"/>
    <w:rsid w:val="00312D24"/>
    <w:rsid w:val="00312E1E"/>
    <w:rsid w:val="0031616E"/>
    <w:rsid w:val="003175E6"/>
    <w:rsid w:val="003203E0"/>
    <w:rsid w:val="003238C2"/>
    <w:rsid w:val="003261FE"/>
    <w:rsid w:val="00327D3F"/>
    <w:rsid w:val="00333BFB"/>
    <w:rsid w:val="003348C6"/>
    <w:rsid w:val="00337914"/>
    <w:rsid w:val="0035297D"/>
    <w:rsid w:val="00354F0A"/>
    <w:rsid w:val="00355121"/>
    <w:rsid w:val="00356221"/>
    <w:rsid w:val="00357326"/>
    <w:rsid w:val="00361B03"/>
    <w:rsid w:val="00364237"/>
    <w:rsid w:val="0036705E"/>
    <w:rsid w:val="00367857"/>
    <w:rsid w:val="00370A29"/>
    <w:rsid w:val="00371D2E"/>
    <w:rsid w:val="0037380D"/>
    <w:rsid w:val="003743B0"/>
    <w:rsid w:val="003745EB"/>
    <w:rsid w:val="003752AD"/>
    <w:rsid w:val="003752E7"/>
    <w:rsid w:val="003761F6"/>
    <w:rsid w:val="00376AC4"/>
    <w:rsid w:val="0037710D"/>
    <w:rsid w:val="00384D63"/>
    <w:rsid w:val="00384F1D"/>
    <w:rsid w:val="003850F9"/>
    <w:rsid w:val="003922C8"/>
    <w:rsid w:val="0039679B"/>
    <w:rsid w:val="00397E35"/>
    <w:rsid w:val="003A3F13"/>
    <w:rsid w:val="003A5384"/>
    <w:rsid w:val="003A7475"/>
    <w:rsid w:val="003B203F"/>
    <w:rsid w:val="003B266A"/>
    <w:rsid w:val="003C1245"/>
    <w:rsid w:val="003C1E54"/>
    <w:rsid w:val="003C39E8"/>
    <w:rsid w:val="003C6993"/>
    <w:rsid w:val="003C76DE"/>
    <w:rsid w:val="003D3CCA"/>
    <w:rsid w:val="003D4435"/>
    <w:rsid w:val="003D53CD"/>
    <w:rsid w:val="003D5EC4"/>
    <w:rsid w:val="003D7919"/>
    <w:rsid w:val="003E309A"/>
    <w:rsid w:val="003E4174"/>
    <w:rsid w:val="003E711F"/>
    <w:rsid w:val="003F06F6"/>
    <w:rsid w:val="003F1B14"/>
    <w:rsid w:val="003F3C03"/>
    <w:rsid w:val="004016C7"/>
    <w:rsid w:val="00401FB7"/>
    <w:rsid w:val="00402218"/>
    <w:rsid w:val="00411A3C"/>
    <w:rsid w:val="00412DFE"/>
    <w:rsid w:val="00414415"/>
    <w:rsid w:val="0041702E"/>
    <w:rsid w:val="0042491F"/>
    <w:rsid w:val="00426D8A"/>
    <w:rsid w:val="00427B86"/>
    <w:rsid w:val="00430835"/>
    <w:rsid w:val="00435EA8"/>
    <w:rsid w:val="00436768"/>
    <w:rsid w:val="00441A5B"/>
    <w:rsid w:val="00445A9D"/>
    <w:rsid w:val="0045092D"/>
    <w:rsid w:val="00452953"/>
    <w:rsid w:val="00453261"/>
    <w:rsid w:val="00453CE4"/>
    <w:rsid w:val="00456ECF"/>
    <w:rsid w:val="00460B2E"/>
    <w:rsid w:val="004617B1"/>
    <w:rsid w:val="00461EC8"/>
    <w:rsid w:val="00462789"/>
    <w:rsid w:val="00463605"/>
    <w:rsid w:val="00464AD9"/>
    <w:rsid w:val="0046685A"/>
    <w:rsid w:val="00466CEB"/>
    <w:rsid w:val="0046737A"/>
    <w:rsid w:val="004677ED"/>
    <w:rsid w:val="00471498"/>
    <w:rsid w:val="00471F9B"/>
    <w:rsid w:val="004723C1"/>
    <w:rsid w:val="004724E5"/>
    <w:rsid w:val="00482F88"/>
    <w:rsid w:val="004849EA"/>
    <w:rsid w:val="00490C0E"/>
    <w:rsid w:val="0049267E"/>
    <w:rsid w:val="00494695"/>
    <w:rsid w:val="004A23AA"/>
    <w:rsid w:val="004A44E0"/>
    <w:rsid w:val="004A4EF7"/>
    <w:rsid w:val="004A65A5"/>
    <w:rsid w:val="004B2D15"/>
    <w:rsid w:val="004B48C1"/>
    <w:rsid w:val="004B5ECF"/>
    <w:rsid w:val="004B6698"/>
    <w:rsid w:val="004B78D4"/>
    <w:rsid w:val="004C4B79"/>
    <w:rsid w:val="004C720C"/>
    <w:rsid w:val="004D1FCD"/>
    <w:rsid w:val="004D26F3"/>
    <w:rsid w:val="004E722E"/>
    <w:rsid w:val="004F1B45"/>
    <w:rsid w:val="004F44CF"/>
    <w:rsid w:val="00500D9E"/>
    <w:rsid w:val="00501C1E"/>
    <w:rsid w:val="00503D61"/>
    <w:rsid w:val="0050760D"/>
    <w:rsid w:val="005100E0"/>
    <w:rsid w:val="00510554"/>
    <w:rsid w:val="0051366D"/>
    <w:rsid w:val="00514213"/>
    <w:rsid w:val="0051686A"/>
    <w:rsid w:val="005169F4"/>
    <w:rsid w:val="0052030D"/>
    <w:rsid w:val="00520973"/>
    <w:rsid w:val="00520F3B"/>
    <w:rsid w:val="00521B13"/>
    <w:rsid w:val="0052347E"/>
    <w:rsid w:val="00523B80"/>
    <w:rsid w:val="005250E2"/>
    <w:rsid w:val="00527636"/>
    <w:rsid w:val="00530980"/>
    <w:rsid w:val="00532072"/>
    <w:rsid w:val="005320F4"/>
    <w:rsid w:val="005329F7"/>
    <w:rsid w:val="005362DC"/>
    <w:rsid w:val="00537F3E"/>
    <w:rsid w:val="00540E76"/>
    <w:rsid w:val="005423BD"/>
    <w:rsid w:val="005433BE"/>
    <w:rsid w:val="00544F48"/>
    <w:rsid w:val="00545232"/>
    <w:rsid w:val="0054586E"/>
    <w:rsid w:val="005472B0"/>
    <w:rsid w:val="00553807"/>
    <w:rsid w:val="00555E05"/>
    <w:rsid w:val="0055609E"/>
    <w:rsid w:val="00560912"/>
    <w:rsid w:val="00562DB2"/>
    <w:rsid w:val="005647D3"/>
    <w:rsid w:val="0056674A"/>
    <w:rsid w:val="00566BBA"/>
    <w:rsid w:val="005732DB"/>
    <w:rsid w:val="00574EAD"/>
    <w:rsid w:val="00575BFC"/>
    <w:rsid w:val="00577782"/>
    <w:rsid w:val="00580902"/>
    <w:rsid w:val="00581DE4"/>
    <w:rsid w:val="00584964"/>
    <w:rsid w:val="00586965"/>
    <w:rsid w:val="0059284F"/>
    <w:rsid w:val="00595114"/>
    <w:rsid w:val="005A4608"/>
    <w:rsid w:val="005A5BB3"/>
    <w:rsid w:val="005A5F4E"/>
    <w:rsid w:val="005A6ECC"/>
    <w:rsid w:val="005B4705"/>
    <w:rsid w:val="005B5656"/>
    <w:rsid w:val="005B6AD0"/>
    <w:rsid w:val="005B7364"/>
    <w:rsid w:val="005C0729"/>
    <w:rsid w:val="005C1471"/>
    <w:rsid w:val="005C2AF8"/>
    <w:rsid w:val="005C2C45"/>
    <w:rsid w:val="005D19C5"/>
    <w:rsid w:val="005D21CF"/>
    <w:rsid w:val="005D43DB"/>
    <w:rsid w:val="005D4E59"/>
    <w:rsid w:val="005D6865"/>
    <w:rsid w:val="005E4014"/>
    <w:rsid w:val="005F0068"/>
    <w:rsid w:val="005F0B14"/>
    <w:rsid w:val="005F0E9D"/>
    <w:rsid w:val="005F1FD4"/>
    <w:rsid w:val="005F4178"/>
    <w:rsid w:val="00601460"/>
    <w:rsid w:val="00601CA7"/>
    <w:rsid w:val="00603016"/>
    <w:rsid w:val="006037BF"/>
    <w:rsid w:val="00603B9B"/>
    <w:rsid w:val="00606648"/>
    <w:rsid w:val="006068B4"/>
    <w:rsid w:val="006074BE"/>
    <w:rsid w:val="006075ED"/>
    <w:rsid w:val="006104F0"/>
    <w:rsid w:val="00610891"/>
    <w:rsid w:val="0061130A"/>
    <w:rsid w:val="00611323"/>
    <w:rsid w:val="00617179"/>
    <w:rsid w:val="006200F1"/>
    <w:rsid w:val="0062016D"/>
    <w:rsid w:val="00620F2F"/>
    <w:rsid w:val="00624550"/>
    <w:rsid w:val="00624609"/>
    <w:rsid w:val="006255BA"/>
    <w:rsid w:val="0062657F"/>
    <w:rsid w:val="00627633"/>
    <w:rsid w:val="00631EA9"/>
    <w:rsid w:val="00634C12"/>
    <w:rsid w:val="006374F0"/>
    <w:rsid w:val="006400AF"/>
    <w:rsid w:val="0064012B"/>
    <w:rsid w:val="0064510E"/>
    <w:rsid w:val="0065062D"/>
    <w:rsid w:val="00654742"/>
    <w:rsid w:val="00654B35"/>
    <w:rsid w:val="00656293"/>
    <w:rsid w:val="00656604"/>
    <w:rsid w:val="00657954"/>
    <w:rsid w:val="006634D6"/>
    <w:rsid w:val="0067357D"/>
    <w:rsid w:val="00676C8E"/>
    <w:rsid w:val="00676D0F"/>
    <w:rsid w:val="00677504"/>
    <w:rsid w:val="00677E68"/>
    <w:rsid w:val="00680FC0"/>
    <w:rsid w:val="006844E0"/>
    <w:rsid w:val="00685D7A"/>
    <w:rsid w:val="0068658F"/>
    <w:rsid w:val="00691510"/>
    <w:rsid w:val="0069211F"/>
    <w:rsid w:val="00693850"/>
    <w:rsid w:val="0069431A"/>
    <w:rsid w:val="00694961"/>
    <w:rsid w:val="00696373"/>
    <w:rsid w:val="006A1D21"/>
    <w:rsid w:val="006A31A6"/>
    <w:rsid w:val="006A4226"/>
    <w:rsid w:val="006A4BE4"/>
    <w:rsid w:val="006A7ED8"/>
    <w:rsid w:val="006B0AC1"/>
    <w:rsid w:val="006B162C"/>
    <w:rsid w:val="006B1DA4"/>
    <w:rsid w:val="006B6012"/>
    <w:rsid w:val="006B60BC"/>
    <w:rsid w:val="006B7061"/>
    <w:rsid w:val="006C2E8D"/>
    <w:rsid w:val="006C5C51"/>
    <w:rsid w:val="006D1999"/>
    <w:rsid w:val="006D277A"/>
    <w:rsid w:val="006D6C71"/>
    <w:rsid w:val="006D771B"/>
    <w:rsid w:val="006E0E9F"/>
    <w:rsid w:val="006E1FF2"/>
    <w:rsid w:val="006E3D10"/>
    <w:rsid w:val="006E5D3F"/>
    <w:rsid w:val="006E6DA2"/>
    <w:rsid w:val="006F0A63"/>
    <w:rsid w:val="006F0FAD"/>
    <w:rsid w:val="006F1C94"/>
    <w:rsid w:val="006F3153"/>
    <w:rsid w:val="006F45E4"/>
    <w:rsid w:val="006F59C2"/>
    <w:rsid w:val="00701BFA"/>
    <w:rsid w:val="007101B4"/>
    <w:rsid w:val="00710380"/>
    <w:rsid w:val="00711105"/>
    <w:rsid w:val="007122FA"/>
    <w:rsid w:val="00713A0B"/>
    <w:rsid w:val="007144FD"/>
    <w:rsid w:val="0071507F"/>
    <w:rsid w:val="00717E48"/>
    <w:rsid w:val="00720683"/>
    <w:rsid w:val="00721DFA"/>
    <w:rsid w:val="007237B8"/>
    <w:rsid w:val="00723BF6"/>
    <w:rsid w:val="007246E9"/>
    <w:rsid w:val="00724905"/>
    <w:rsid w:val="0072698A"/>
    <w:rsid w:val="00735101"/>
    <w:rsid w:val="0073589A"/>
    <w:rsid w:val="00735B5A"/>
    <w:rsid w:val="007361D5"/>
    <w:rsid w:val="007371A4"/>
    <w:rsid w:val="00740796"/>
    <w:rsid w:val="007422DD"/>
    <w:rsid w:val="007432E2"/>
    <w:rsid w:val="00743C0B"/>
    <w:rsid w:val="00744095"/>
    <w:rsid w:val="007440D0"/>
    <w:rsid w:val="00745268"/>
    <w:rsid w:val="007460EE"/>
    <w:rsid w:val="007475D6"/>
    <w:rsid w:val="00753F9E"/>
    <w:rsid w:val="00755EAD"/>
    <w:rsid w:val="00760FD9"/>
    <w:rsid w:val="007613D5"/>
    <w:rsid w:val="00761CD1"/>
    <w:rsid w:val="00762F17"/>
    <w:rsid w:val="007639F2"/>
    <w:rsid w:val="007652E4"/>
    <w:rsid w:val="0076611B"/>
    <w:rsid w:val="007672C5"/>
    <w:rsid w:val="00772E61"/>
    <w:rsid w:val="0077330C"/>
    <w:rsid w:val="00780960"/>
    <w:rsid w:val="007816E4"/>
    <w:rsid w:val="007819E8"/>
    <w:rsid w:val="0078271A"/>
    <w:rsid w:val="00783F27"/>
    <w:rsid w:val="007855B3"/>
    <w:rsid w:val="0078595F"/>
    <w:rsid w:val="00785C1F"/>
    <w:rsid w:val="00790B79"/>
    <w:rsid w:val="00792846"/>
    <w:rsid w:val="0079407B"/>
    <w:rsid w:val="00795468"/>
    <w:rsid w:val="007960F3"/>
    <w:rsid w:val="00796554"/>
    <w:rsid w:val="00796DA2"/>
    <w:rsid w:val="00797785"/>
    <w:rsid w:val="007978AA"/>
    <w:rsid w:val="007A14E4"/>
    <w:rsid w:val="007A379F"/>
    <w:rsid w:val="007A3A03"/>
    <w:rsid w:val="007A3EF0"/>
    <w:rsid w:val="007A5539"/>
    <w:rsid w:val="007A5E4B"/>
    <w:rsid w:val="007A625C"/>
    <w:rsid w:val="007B2E9E"/>
    <w:rsid w:val="007B5404"/>
    <w:rsid w:val="007B797A"/>
    <w:rsid w:val="007C144E"/>
    <w:rsid w:val="007C360A"/>
    <w:rsid w:val="007C75BB"/>
    <w:rsid w:val="007D09AC"/>
    <w:rsid w:val="007D362D"/>
    <w:rsid w:val="007D5EE8"/>
    <w:rsid w:val="007D6D7D"/>
    <w:rsid w:val="007E3FB2"/>
    <w:rsid w:val="007E4923"/>
    <w:rsid w:val="007E6439"/>
    <w:rsid w:val="007F0BC6"/>
    <w:rsid w:val="007F3664"/>
    <w:rsid w:val="007F3EA8"/>
    <w:rsid w:val="00807775"/>
    <w:rsid w:val="008319DC"/>
    <w:rsid w:val="008330B4"/>
    <w:rsid w:val="00833742"/>
    <w:rsid w:val="00842D81"/>
    <w:rsid w:val="008433E7"/>
    <w:rsid w:val="00844BE7"/>
    <w:rsid w:val="008455D1"/>
    <w:rsid w:val="00845B92"/>
    <w:rsid w:val="00846EAC"/>
    <w:rsid w:val="00851775"/>
    <w:rsid w:val="0085217D"/>
    <w:rsid w:val="008537F7"/>
    <w:rsid w:val="00853800"/>
    <w:rsid w:val="00855E2D"/>
    <w:rsid w:val="008560D5"/>
    <w:rsid w:val="008560D7"/>
    <w:rsid w:val="0086282C"/>
    <w:rsid w:val="00865735"/>
    <w:rsid w:val="00866BDE"/>
    <w:rsid w:val="00866F35"/>
    <w:rsid w:val="00871050"/>
    <w:rsid w:val="00873506"/>
    <w:rsid w:val="00877B6D"/>
    <w:rsid w:val="008816AB"/>
    <w:rsid w:val="00881939"/>
    <w:rsid w:val="00883313"/>
    <w:rsid w:val="00883DCE"/>
    <w:rsid w:val="0088507E"/>
    <w:rsid w:val="00887FA1"/>
    <w:rsid w:val="008A14B5"/>
    <w:rsid w:val="008A1C12"/>
    <w:rsid w:val="008A2C8D"/>
    <w:rsid w:val="008A37AC"/>
    <w:rsid w:val="008B0399"/>
    <w:rsid w:val="008B1096"/>
    <w:rsid w:val="008B3514"/>
    <w:rsid w:val="008B40BF"/>
    <w:rsid w:val="008B4D07"/>
    <w:rsid w:val="008B4D5C"/>
    <w:rsid w:val="008B5E65"/>
    <w:rsid w:val="008B650D"/>
    <w:rsid w:val="008B6FCD"/>
    <w:rsid w:val="008B7025"/>
    <w:rsid w:val="008B76CF"/>
    <w:rsid w:val="008C0FE6"/>
    <w:rsid w:val="008C1BC6"/>
    <w:rsid w:val="008C22EE"/>
    <w:rsid w:val="008C4E05"/>
    <w:rsid w:val="008C583D"/>
    <w:rsid w:val="008D0B1D"/>
    <w:rsid w:val="008D27FA"/>
    <w:rsid w:val="008D42D5"/>
    <w:rsid w:val="008D4BD6"/>
    <w:rsid w:val="008D4C1B"/>
    <w:rsid w:val="008D51BD"/>
    <w:rsid w:val="008D7643"/>
    <w:rsid w:val="008E33EA"/>
    <w:rsid w:val="008E36D8"/>
    <w:rsid w:val="008E660D"/>
    <w:rsid w:val="008E73F2"/>
    <w:rsid w:val="008F0327"/>
    <w:rsid w:val="008F0F59"/>
    <w:rsid w:val="008F419B"/>
    <w:rsid w:val="008F51C8"/>
    <w:rsid w:val="008F79D8"/>
    <w:rsid w:val="0090004A"/>
    <w:rsid w:val="00901C5E"/>
    <w:rsid w:val="00902CDC"/>
    <w:rsid w:val="00906BC1"/>
    <w:rsid w:val="00907375"/>
    <w:rsid w:val="00912BAC"/>
    <w:rsid w:val="00912C9F"/>
    <w:rsid w:val="00916C97"/>
    <w:rsid w:val="00916FB7"/>
    <w:rsid w:val="0092172A"/>
    <w:rsid w:val="00932535"/>
    <w:rsid w:val="00932CF8"/>
    <w:rsid w:val="00933558"/>
    <w:rsid w:val="0093490E"/>
    <w:rsid w:val="00935747"/>
    <w:rsid w:val="0093584D"/>
    <w:rsid w:val="0093629F"/>
    <w:rsid w:val="00936CB1"/>
    <w:rsid w:val="0094002A"/>
    <w:rsid w:val="00942B45"/>
    <w:rsid w:val="009436D6"/>
    <w:rsid w:val="009477C7"/>
    <w:rsid w:val="00953D17"/>
    <w:rsid w:val="00954B79"/>
    <w:rsid w:val="009558A4"/>
    <w:rsid w:val="00957851"/>
    <w:rsid w:val="00963A2F"/>
    <w:rsid w:val="00964056"/>
    <w:rsid w:val="009643E3"/>
    <w:rsid w:val="0096477D"/>
    <w:rsid w:val="009653EB"/>
    <w:rsid w:val="00965907"/>
    <w:rsid w:val="009662FA"/>
    <w:rsid w:val="00966650"/>
    <w:rsid w:val="00970180"/>
    <w:rsid w:val="00970C90"/>
    <w:rsid w:val="00974945"/>
    <w:rsid w:val="00977960"/>
    <w:rsid w:val="00980BAA"/>
    <w:rsid w:val="0098102C"/>
    <w:rsid w:val="009818E0"/>
    <w:rsid w:val="0099432C"/>
    <w:rsid w:val="00994459"/>
    <w:rsid w:val="00994481"/>
    <w:rsid w:val="009A1996"/>
    <w:rsid w:val="009A1E99"/>
    <w:rsid w:val="009A3812"/>
    <w:rsid w:val="009A6814"/>
    <w:rsid w:val="009B034B"/>
    <w:rsid w:val="009B116E"/>
    <w:rsid w:val="009B1321"/>
    <w:rsid w:val="009B23EA"/>
    <w:rsid w:val="009B4E34"/>
    <w:rsid w:val="009B5197"/>
    <w:rsid w:val="009B7A61"/>
    <w:rsid w:val="009C062B"/>
    <w:rsid w:val="009C541A"/>
    <w:rsid w:val="009C6C3C"/>
    <w:rsid w:val="009C6E9A"/>
    <w:rsid w:val="009D0B06"/>
    <w:rsid w:val="009D1F30"/>
    <w:rsid w:val="009D22B0"/>
    <w:rsid w:val="009D46E4"/>
    <w:rsid w:val="009E17FC"/>
    <w:rsid w:val="009E1C9C"/>
    <w:rsid w:val="009E499E"/>
    <w:rsid w:val="009F0382"/>
    <w:rsid w:val="009F0474"/>
    <w:rsid w:val="009F4691"/>
    <w:rsid w:val="009F6D49"/>
    <w:rsid w:val="00A00F35"/>
    <w:rsid w:val="00A01545"/>
    <w:rsid w:val="00A01AF6"/>
    <w:rsid w:val="00A02E97"/>
    <w:rsid w:val="00A0404D"/>
    <w:rsid w:val="00A04933"/>
    <w:rsid w:val="00A11F5C"/>
    <w:rsid w:val="00A13F47"/>
    <w:rsid w:val="00A17086"/>
    <w:rsid w:val="00A219F4"/>
    <w:rsid w:val="00A30764"/>
    <w:rsid w:val="00A32847"/>
    <w:rsid w:val="00A328A7"/>
    <w:rsid w:val="00A34608"/>
    <w:rsid w:val="00A37F71"/>
    <w:rsid w:val="00A436C3"/>
    <w:rsid w:val="00A43BD9"/>
    <w:rsid w:val="00A4611D"/>
    <w:rsid w:val="00A5055B"/>
    <w:rsid w:val="00A50DA1"/>
    <w:rsid w:val="00A51281"/>
    <w:rsid w:val="00A53ED2"/>
    <w:rsid w:val="00A5613A"/>
    <w:rsid w:val="00A56AEF"/>
    <w:rsid w:val="00A56C03"/>
    <w:rsid w:val="00A60620"/>
    <w:rsid w:val="00A61B78"/>
    <w:rsid w:val="00A7087B"/>
    <w:rsid w:val="00A73B37"/>
    <w:rsid w:val="00A740C9"/>
    <w:rsid w:val="00A77BA1"/>
    <w:rsid w:val="00A83201"/>
    <w:rsid w:val="00A83322"/>
    <w:rsid w:val="00A83D09"/>
    <w:rsid w:val="00A83DF8"/>
    <w:rsid w:val="00A8454F"/>
    <w:rsid w:val="00A85500"/>
    <w:rsid w:val="00A8644B"/>
    <w:rsid w:val="00A934C3"/>
    <w:rsid w:val="00AA1B1C"/>
    <w:rsid w:val="00AA235C"/>
    <w:rsid w:val="00AA7050"/>
    <w:rsid w:val="00AB06E5"/>
    <w:rsid w:val="00AB120C"/>
    <w:rsid w:val="00AB1449"/>
    <w:rsid w:val="00AB280E"/>
    <w:rsid w:val="00AB34DD"/>
    <w:rsid w:val="00AC093B"/>
    <w:rsid w:val="00AC565C"/>
    <w:rsid w:val="00AC5AF0"/>
    <w:rsid w:val="00AC5CB3"/>
    <w:rsid w:val="00AC656B"/>
    <w:rsid w:val="00AC7D6D"/>
    <w:rsid w:val="00AD37D4"/>
    <w:rsid w:val="00AD4881"/>
    <w:rsid w:val="00AD5FF6"/>
    <w:rsid w:val="00AD705D"/>
    <w:rsid w:val="00AD78CE"/>
    <w:rsid w:val="00AE1BA3"/>
    <w:rsid w:val="00AE3344"/>
    <w:rsid w:val="00AE3F77"/>
    <w:rsid w:val="00AE6852"/>
    <w:rsid w:val="00AE7118"/>
    <w:rsid w:val="00AF248A"/>
    <w:rsid w:val="00AF51EA"/>
    <w:rsid w:val="00AF70B5"/>
    <w:rsid w:val="00B043E7"/>
    <w:rsid w:val="00B04C8C"/>
    <w:rsid w:val="00B10255"/>
    <w:rsid w:val="00B107E0"/>
    <w:rsid w:val="00B12D6A"/>
    <w:rsid w:val="00B169D5"/>
    <w:rsid w:val="00B24232"/>
    <w:rsid w:val="00B25532"/>
    <w:rsid w:val="00B32F89"/>
    <w:rsid w:val="00B41133"/>
    <w:rsid w:val="00B41443"/>
    <w:rsid w:val="00B4166A"/>
    <w:rsid w:val="00B42DFB"/>
    <w:rsid w:val="00B449E1"/>
    <w:rsid w:val="00B45212"/>
    <w:rsid w:val="00B45D3A"/>
    <w:rsid w:val="00B460FA"/>
    <w:rsid w:val="00B50199"/>
    <w:rsid w:val="00B509B1"/>
    <w:rsid w:val="00B50AEA"/>
    <w:rsid w:val="00B51105"/>
    <w:rsid w:val="00B558ED"/>
    <w:rsid w:val="00B56056"/>
    <w:rsid w:val="00B60E52"/>
    <w:rsid w:val="00B61285"/>
    <w:rsid w:val="00B630D4"/>
    <w:rsid w:val="00B67367"/>
    <w:rsid w:val="00B7345A"/>
    <w:rsid w:val="00B75C8B"/>
    <w:rsid w:val="00B77365"/>
    <w:rsid w:val="00B81D52"/>
    <w:rsid w:val="00B83649"/>
    <w:rsid w:val="00B839DB"/>
    <w:rsid w:val="00B856C4"/>
    <w:rsid w:val="00B86AEA"/>
    <w:rsid w:val="00B87B1A"/>
    <w:rsid w:val="00B9300D"/>
    <w:rsid w:val="00B93563"/>
    <w:rsid w:val="00B94BD3"/>
    <w:rsid w:val="00B95A8D"/>
    <w:rsid w:val="00B97C59"/>
    <w:rsid w:val="00B97DF3"/>
    <w:rsid w:val="00BA15FE"/>
    <w:rsid w:val="00BA4B92"/>
    <w:rsid w:val="00BB04D3"/>
    <w:rsid w:val="00BB0C7C"/>
    <w:rsid w:val="00BB0CC1"/>
    <w:rsid w:val="00BC4610"/>
    <w:rsid w:val="00BC708F"/>
    <w:rsid w:val="00BD321F"/>
    <w:rsid w:val="00BD3D97"/>
    <w:rsid w:val="00BD5210"/>
    <w:rsid w:val="00BD79AD"/>
    <w:rsid w:val="00BE0E63"/>
    <w:rsid w:val="00BE363A"/>
    <w:rsid w:val="00BE42B3"/>
    <w:rsid w:val="00BE61F2"/>
    <w:rsid w:val="00BE7678"/>
    <w:rsid w:val="00BF5E99"/>
    <w:rsid w:val="00BF62D1"/>
    <w:rsid w:val="00BF7E9F"/>
    <w:rsid w:val="00C0064C"/>
    <w:rsid w:val="00C05A69"/>
    <w:rsid w:val="00C05AB0"/>
    <w:rsid w:val="00C079B0"/>
    <w:rsid w:val="00C14793"/>
    <w:rsid w:val="00C159D2"/>
    <w:rsid w:val="00C15C92"/>
    <w:rsid w:val="00C16178"/>
    <w:rsid w:val="00C16887"/>
    <w:rsid w:val="00C22B24"/>
    <w:rsid w:val="00C311BA"/>
    <w:rsid w:val="00C31ED6"/>
    <w:rsid w:val="00C360E0"/>
    <w:rsid w:val="00C410BD"/>
    <w:rsid w:val="00C41B10"/>
    <w:rsid w:val="00C4281A"/>
    <w:rsid w:val="00C43A79"/>
    <w:rsid w:val="00C460C2"/>
    <w:rsid w:val="00C474D9"/>
    <w:rsid w:val="00C47B43"/>
    <w:rsid w:val="00C510DE"/>
    <w:rsid w:val="00C54BE0"/>
    <w:rsid w:val="00C55F88"/>
    <w:rsid w:val="00C6066D"/>
    <w:rsid w:val="00C61428"/>
    <w:rsid w:val="00C615C2"/>
    <w:rsid w:val="00C626B0"/>
    <w:rsid w:val="00C632C9"/>
    <w:rsid w:val="00C63EB5"/>
    <w:rsid w:val="00C6400C"/>
    <w:rsid w:val="00C7132F"/>
    <w:rsid w:val="00C71E82"/>
    <w:rsid w:val="00C74505"/>
    <w:rsid w:val="00C80460"/>
    <w:rsid w:val="00C84555"/>
    <w:rsid w:val="00C8570D"/>
    <w:rsid w:val="00C870CC"/>
    <w:rsid w:val="00C87E06"/>
    <w:rsid w:val="00C9130C"/>
    <w:rsid w:val="00C917D0"/>
    <w:rsid w:val="00C94801"/>
    <w:rsid w:val="00C9732D"/>
    <w:rsid w:val="00C9799D"/>
    <w:rsid w:val="00CA7D9A"/>
    <w:rsid w:val="00CB2277"/>
    <w:rsid w:val="00CB3167"/>
    <w:rsid w:val="00CB4B48"/>
    <w:rsid w:val="00CB584F"/>
    <w:rsid w:val="00CC1F58"/>
    <w:rsid w:val="00CC2AA2"/>
    <w:rsid w:val="00CC3513"/>
    <w:rsid w:val="00CC3979"/>
    <w:rsid w:val="00CC3B4F"/>
    <w:rsid w:val="00CD0C39"/>
    <w:rsid w:val="00CD332B"/>
    <w:rsid w:val="00CD33E4"/>
    <w:rsid w:val="00CD656C"/>
    <w:rsid w:val="00CD6CD1"/>
    <w:rsid w:val="00CD790E"/>
    <w:rsid w:val="00CE2C16"/>
    <w:rsid w:val="00CE6E11"/>
    <w:rsid w:val="00CE7089"/>
    <w:rsid w:val="00CF1E7C"/>
    <w:rsid w:val="00CF5847"/>
    <w:rsid w:val="00CF5ACE"/>
    <w:rsid w:val="00CF7D3A"/>
    <w:rsid w:val="00D00E2D"/>
    <w:rsid w:val="00D026F4"/>
    <w:rsid w:val="00D03FEE"/>
    <w:rsid w:val="00D20323"/>
    <w:rsid w:val="00D2326E"/>
    <w:rsid w:val="00D26D80"/>
    <w:rsid w:val="00D33E9C"/>
    <w:rsid w:val="00D3574D"/>
    <w:rsid w:val="00D36923"/>
    <w:rsid w:val="00D409DB"/>
    <w:rsid w:val="00D41797"/>
    <w:rsid w:val="00D43600"/>
    <w:rsid w:val="00D44732"/>
    <w:rsid w:val="00D46FC5"/>
    <w:rsid w:val="00D4713D"/>
    <w:rsid w:val="00D472CB"/>
    <w:rsid w:val="00D47894"/>
    <w:rsid w:val="00D50BA4"/>
    <w:rsid w:val="00D50DF6"/>
    <w:rsid w:val="00D5391C"/>
    <w:rsid w:val="00D53BBC"/>
    <w:rsid w:val="00D55FDB"/>
    <w:rsid w:val="00D56892"/>
    <w:rsid w:val="00D56DDA"/>
    <w:rsid w:val="00D57A13"/>
    <w:rsid w:val="00D57C30"/>
    <w:rsid w:val="00D64029"/>
    <w:rsid w:val="00D80D0F"/>
    <w:rsid w:val="00D81992"/>
    <w:rsid w:val="00D85F10"/>
    <w:rsid w:val="00D864ED"/>
    <w:rsid w:val="00D878E4"/>
    <w:rsid w:val="00D90A3B"/>
    <w:rsid w:val="00D92068"/>
    <w:rsid w:val="00D92F67"/>
    <w:rsid w:val="00D948FA"/>
    <w:rsid w:val="00D95FA4"/>
    <w:rsid w:val="00D9619E"/>
    <w:rsid w:val="00DA1E98"/>
    <w:rsid w:val="00DA5B1D"/>
    <w:rsid w:val="00DA5C6B"/>
    <w:rsid w:val="00DB5E13"/>
    <w:rsid w:val="00DB6F46"/>
    <w:rsid w:val="00DC22AD"/>
    <w:rsid w:val="00DC3395"/>
    <w:rsid w:val="00DC3FEF"/>
    <w:rsid w:val="00DC6F2A"/>
    <w:rsid w:val="00DC7094"/>
    <w:rsid w:val="00DC7930"/>
    <w:rsid w:val="00DD0865"/>
    <w:rsid w:val="00DD1795"/>
    <w:rsid w:val="00DD2DB7"/>
    <w:rsid w:val="00DD4379"/>
    <w:rsid w:val="00DD5022"/>
    <w:rsid w:val="00DD5830"/>
    <w:rsid w:val="00DD5C30"/>
    <w:rsid w:val="00DD6D5C"/>
    <w:rsid w:val="00DD7E92"/>
    <w:rsid w:val="00DE021C"/>
    <w:rsid w:val="00DE289C"/>
    <w:rsid w:val="00DE28E5"/>
    <w:rsid w:val="00DE3A07"/>
    <w:rsid w:val="00DE593B"/>
    <w:rsid w:val="00DE5D58"/>
    <w:rsid w:val="00DE6FF9"/>
    <w:rsid w:val="00DF10A1"/>
    <w:rsid w:val="00DF1575"/>
    <w:rsid w:val="00DF5137"/>
    <w:rsid w:val="00DF77A2"/>
    <w:rsid w:val="00DF7E33"/>
    <w:rsid w:val="00DF7EF8"/>
    <w:rsid w:val="00E0664A"/>
    <w:rsid w:val="00E10E48"/>
    <w:rsid w:val="00E17AA0"/>
    <w:rsid w:val="00E2324C"/>
    <w:rsid w:val="00E25EC8"/>
    <w:rsid w:val="00E26376"/>
    <w:rsid w:val="00E42A3E"/>
    <w:rsid w:val="00E50DC3"/>
    <w:rsid w:val="00E52DC9"/>
    <w:rsid w:val="00E54A3B"/>
    <w:rsid w:val="00E60461"/>
    <w:rsid w:val="00E640DE"/>
    <w:rsid w:val="00E641E5"/>
    <w:rsid w:val="00E6778E"/>
    <w:rsid w:val="00E6780B"/>
    <w:rsid w:val="00E67B7A"/>
    <w:rsid w:val="00E71B56"/>
    <w:rsid w:val="00E72652"/>
    <w:rsid w:val="00E731B2"/>
    <w:rsid w:val="00E73FA7"/>
    <w:rsid w:val="00E741E9"/>
    <w:rsid w:val="00E80A10"/>
    <w:rsid w:val="00E8215C"/>
    <w:rsid w:val="00E828FA"/>
    <w:rsid w:val="00E8362F"/>
    <w:rsid w:val="00E8370D"/>
    <w:rsid w:val="00E85581"/>
    <w:rsid w:val="00E86F92"/>
    <w:rsid w:val="00E87521"/>
    <w:rsid w:val="00E91151"/>
    <w:rsid w:val="00E91438"/>
    <w:rsid w:val="00E92637"/>
    <w:rsid w:val="00E93D77"/>
    <w:rsid w:val="00EA097A"/>
    <w:rsid w:val="00EA3643"/>
    <w:rsid w:val="00EA36F3"/>
    <w:rsid w:val="00EA6869"/>
    <w:rsid w:val="00EB01CC"/>
    <w:rsid w:val="00EB576D"/>
    <w:rsid w:val="00EB5EF7"/>
    <w:rsid w:val="00EB5F15"/>
    <w:rsid w:val="00EB79C8"/>
    <w:rsid w:val="00EC11D9"/>
    <w:rsid w:val="00EC1649"/>
    <w:rsid w:val="00EC1BED"/>
    <w:rsid w:val="00EC3E7C"/>
    <w:rsid w:val="00EC53D7"/>
    <w:rsid w:val="00EC5DD9"/>
    <w:rsid w:val="00EC7D9F"/>
    <w:rsid w:val="00ED20D4"/>
    <w:rsid w:val="00EE0258"/>
    <w:rsid w:val="00EE0A56"/>
    <w:rsid w:val="00EE0C1F"/>
    <w:rsid w:val="00EE1473"/>
    <w:rsid w:val="00EE314B"/>
    <w:rsid w:val="00EE6053"/>
    <w:rsid w:val="00EE62BB"/>
    <w:rsid w:val="00EE6B7E"/>
    <w:rsid w:val="00EF0E12"/>
    <w:rsid w:val="00EF242A"/>
    <w:rsid w:val="00EF3314"/>
    <w:rsid w:val="00EF4152"/>
    <w:rsid w:val="00EF4FAE"/>
    <w:rsid w:val="00EF5DC5"/>
    <w:rsid w:val="00EF6BA6"/>
    <w:rsid w:val="00EF72BB"/>
    <w:rsid w:val="00F00132"/>
    <w:rsid w:val="00F02847"/>
    <w:rsid w:val="00F04136"/>
    <w:rsid w:val="00F05FD3"/>
    <w:rsid w:val="00F07DD9"/>
    <w:rsid w:val="00F10081"/>
    <w:rsid w:val="00F152F0"/>
    <w:rsid w:val="00F15629"/>
    <w:rsid w:val="00F2298F"/>
    <w:rsid w:val="00F24AA0"/>
    <w:rsid w:val="00F258A6"/>
    <w:rsid w:val="00F268DB"/>
    <w:rsid w:val="00F274F9"/>
    <w:rsid w:val="00F324A0"/>
    <w:rsid w:val="00F35790"/>
    <w:rsid w:val="00F36A58"/>
    <w:rsid w:val="00F37558"/>
    <w:rsid w:val="00F37C31"/>
    <w:rsid w:val="00F40EA9"/>
    <w:rsid w:val="00F41E66"/>
    <w:rsid w:val="00F42232"/>
    <w:rsid w:val="00F42FBF"/>
    <w:rsid w:val="00F432FD"/>
    <w:rsid w:val="00F43CB0"/>
    <w:rsid w:val="00F45CDC"/>
    <w:rsid w:val="00F46C50"/>
    <w:rsid w:val="00F5413F"/>
    <w:rsid w:val="00F55D85"/>
    <w:rsid w:val="00F6398E"/>
    <w:rsid w:val="00F646F1"/>
    <w:rsid w:val="00F64714"/>
    <w:rsid w:val="00F6557B"/>
    <w:rsid w:val="00F6602E"/>
    <w:rsid w:val="00F66BFA"/>
    <w:rsid w:val="00F7169D"/>
    <w:rsid w:val="00F74C75"/>
    <w:rsid w:val="00F75025"/>
    <w:rsid w:val="00F76159"/>
    <w:rsid w:val="00F76CC6"/>
    <w:rsid w:val="00F8027B"/>
    <w:rsid w:val="00F80326"/>
    <w:rsid w:val="00F81022"/>
    <w:rsid w:val="00F87B73"/>
    <w:rsid w:val="00F93BB6"/>
    <w:rsid w:val="00F94BC7"/>
    <w:rsid w:val="00F96349"/>
    <w:rsid w:val="00F970CD"/>
    <w:rsid w:val="00F97AD7"/>
    <w:rsid w:val="00FA1CC1"/>
    <w:rsid w:val="00FA2B0C"/>
    <w:rsid w:val="00FA3C60"/>
    <w:rsid w:val="00FA3C8A"/>
    <w:rsid w:val="00FA4008"/>
    <w:rsid w:val="00FA4E16"/>
    <w:rsid w:val="00FB1A5B"/>
    <w:rsid w:val="00FB1BE0"/>
    <w:rsid w:val="00FB2EA4"/>
    <w:rsid w:val="00FB5267"/>
    <w:rsid w:val="00FC2542"/>
    <w:rsid w:val="00FD454B"/>
    <w:rsid w:val="00FD5932"/>
    <w:rsid w:val="00FD6A98"/>
    <w:rsid w:val="00FE0F57"/>
    <w:rsid w:val="00FE3E72"/>
    <w:rsid w:val="00FF3496"/>
    <w:rsid w:val="00FF6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next w:val="a"/>
    <w:link w:val="10"/>
    <w:uiPriority w:val="9"/>
    <w:qFormat/>
    <w:rsid w:val="00F76CC6"/>
    <w:pPr>
      <w:keepNext/>
      <w:keepLines/>
      <w:numPr>
        <w:numId w:val="4"/>
      </w:numPr>
      <w:spacing w:after="0" w:line="360" w:lineRule="auto"/>
      <w:jc w:val="center"/>
      <w:outlineLvl w:val="0"/>
    </w:pPr>
    <w:rPr>
      <w:rFonts w:ascii="Times New Roman" w:eastAsia="Times New Roman" w:hAnsi="Times New Roman" w:cs="Times New Roman"/>
      <w:bCs/>
      <w:caps/>
      <w:sz w:val="28"/>
      <w:szCs w:val="36"/>
      <w:lang w:val="uk-UA"/>
    </w:rPr>
  </w:style>
  <w:style w:type="paragraph" w:styleId="2">
    <w:name w:val="heading 2"/>
    <w:basedOn w:val="1"/>
    <w:next w:val="a"/>
    <w:link w:val="20"/>
    <w:uiPriority w:val="9"/>
    <w:unhideWhenUsed/>
    <w:qFormat/>
    <w:rsid w:val="00F76CC6"/>
    <w:pPr>
      <w:numPr>
        <w:ilvl w:val="1"/>
      </w:numPr>
      <w:jc w:val="both"/>
      <w:outlineLvl w:val="1"/>
    </w:pPr>
    <w:rPr>
      <w:bCs w:val="0"/>
      <w:caps w:val="0"/>
      <w:szCs w:val="32"/>
    </w:rPr>
  </w:style>
  <w:style w:type="paragraph" w:styleId="3">
    <w:name w:val="heading 3"/>
    <w:basedOn w:val="2"/>
    <w:next w:val="a"/>
    <w:link w:val="30"/>
    <w:uiPriority w:val="9"/>
    <w:unhideWhenUsed/>
    <w:qFormat/>
    <w:rsid w:val="00F76CC6"/>
    <w:pPr>
      <w:numPr>
        <w:ilvl w:val="2"/>
      </w:numPr>
      <w:ind w:left="0" w:firstLine="709"/>
      <w:outlineLvl w:val="2"/>
    </w:pPr>
    <w:rPr>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03B9B"/>
    <w:rPr>
      <w:color w:val="808080"/>
    </w:rPr>
  </w:style>
  <w:style w:type="paragraph" w:styleId="a4">
    <w:name w:val="List Paragraph"/>
    <w:basedOn w:val="a"/>
    <w:uiPriority w:val="34"/>
    <w:qFormat/>
    <w:rsid w:val="00A00F35"/>
    <w:pPr>
      <w:ind w:left="720"/>
      <w:contextualSpacing/>
    </w:pPr>
  </w:style>
  <w:style w:type="character" w:styleId="a5">
    <w:name w:val="Hyperlink"/>
    <w:basedOn w:val="a0"/>
    <w:uiPriority w:val="99"/>
    <w:unhideWhenUsed/>
    <w:rsid w:val="00966650"/>
    <w:rPr>
      <w:color w:val="0000FF" w:themeColor="hyperlink"/>
      <w:u w:val="single"/>
    </w:rPr>
  </w:style>
  <w:style w:type="character" w:customStyle="1" w:styleId="UnresolvedMention">
    <w:name w:val="Unresolved Mention"/>
    <w:basedOn w:val="a0"/>
    <w:uiPriority w:val="99"/>
    <w:semiHidden/>
    <w:unhideWhenUsed/>
    <w:rsid w:val="00966650"/>
    <w:rPr>
      <w:color w:val="605E5C"/>
      <w:shd w:val="clear" w:color="auto" w:fill="E1DFDD"/>
    </w:rPr>
  </w:style>
  <w:style w:type="paragraph" w:styleId="a6">
    <w:name w:val="header"/>
    <w:basedOn w:val="a"/>
    <w:link w:val="a7"/>
    <w:uiPriority w:val="99"/>
    <w:unhideWhenUsed/>
    <w:rsid w:val="00B449E1"/>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B449E1"/>
  </w:style>
  <w:style w:type="paragraph" w:styleId="a8">
    <w:name w:val="footer"/>
    <w:basedOn w:val="a"/>
    <w:link w:val="a9"/>
    <w:uiPriority w:val="99"/>
    <w:unhideWhenUsed/>
    <w:rsid w:val="00B449E1"/>
    <w:pPr>
      <w:tabs>
        <w:tab w:val="center" w:pos="4680"/>
        <w:tab w:val="right" w:pos="9360"/>
      </w:tabs>
      <w:spacing w:after="0" w:line="240" w:lineRule="auto"/>
    </w:pPr>
  </w:style>
  <w:style w:type="character" w:customStyle="1" w:styleId="a9">
    <w:name w:val="Нижний колонтитул Знак"/>
    <w:basedOn w:val="a0"/>
    <w:link w:val="a8"/>
    <w:uiPriority w:val="99"/>
    <w:rsid w:val="00B449E1"/>
  </w:style>
  <w:style w:type="character" w:styleId="HTML">
    <w:name w:val="HTML Cite"/>
    <w:basedOn w:val="a0"/>
    <w:uiPriority w:val="99"/>
    <w:semiHidden/>
    <w:unhideWhenUsed/>
    <w:rsid w:val="00EB5F15"/>
    <w:rPr>
      <w:i/>
      <w:iCs/>
    </w:rPr>
  </w:style>
  <w:style w:type="character" w:customStyle="1" w:styleId="10">
    <w:name w:val="Заголовок 1 Знак"/>
    <w:basedOn w:val="a0"/>
    <w:link w:val="1"/>
    <w:uiPriority w:val="9"/>
    <w:rsid w:val="00F76CC6"/>
    <w:rPr>
      <w:rFonts w:ascii="Times New Roman" w:eastAsia="Times New Roman" w:hAnsi="Times New Roman" w:cs="Times New Roman"/>
      <w:bCs/>
      <w:caps/>
      <w:sz w:val="28"/>
      <w:szCs w:val="36"/>
      <w:lang w:val="uk-UA"/>
    </w:rPr>
  </w:style>
  <w:style w:type="character" w:customStyle="1" w:styleId="20">
    <w:name w:val="Заголовок 2 Знак"/>
    <w:basedOn w:val="a0"/>
    <w:link w:val="2"/>
    <w:uiPriority w:val="9"/>
    <w:rsid w:val="00F76CC6"/>
    <w:rPr>
      <w:rFonts w:ascii="Times New Roman" w:eastAsia="Times New Roman" w:hAnsi="Times New Roman" w:cs="Times New Roman"/>
      <w:sz w:val="28"/>
      <w:szCs w:val="32"/>
      <w:lang w:val="uk-UA"/>
    </w:rPr>
  </w:style>
  <w:style w:type="character" w:customStyle="1" w:styleId="30">
    <w:name w:val="Заголовок 3 Знак"/>
    <w:basedOn w:val="a0"/>
    <w:link w:val="3"/>
    <w:uiPriority w:val="9"/>
    <w:rsid w:val="00F76CC6"/>
    <w:rPr>
      <w:rFonts w:ascii="Times New Roman" w:eastAsia="Times New Roman" w:hAnsi="Times New Roman" w:cs="Times New Roman"/>
      <w:bCs/>
      <w:sz w:val="28"/>
      <w:szCs w:val="26"/>
      <w:lang w:val="uk-UA"/>
    </w:rPr>
  </w:style>
  <w:style w:type="paragraph" w:styleId="aa">
    <w:name w:val="TOC Heading"/>
    <w:basedOn w:val="1"/>
    <w:next w:val="a"/>
    <w:uiPriority w:val="39"/>
    <w:unhideWhenUsed/>
    <w:qFormat/>
    <w:rsid w:val="00F76CC6"/>
    <w:pPr>
      <w:spacing w:line="276" w:lineRule="auto"/>
      <w:jc w:val="left"/>
      <w:outlineLvl w:val="9"/>
    </w:pPr>
    <w:rPr>
      <w:rFonts w:ascii="Cambria" w:hAnsi="Cambria"/>
      <w:b/>
      <w:color w:val="365F91"/>
      <w:szCs w:val="28"/>
      <w:lang w:val="en-US"/>
    </w:rPr>
  </w:style>
  <w:style w:type="paragraph" w:styleId="11">
    <w:name w:val="toc 1"/>
    <w:basedOn w:val="a"/>
    <w:next w:val="a"/>
    <w:autoRedefine/>
    <w:uiPriority w:val="39"/>
    <w:unhideWhenUsed/>
    <w:qFormat/>
    <w:rsid w:val="00C14793"/>
    <w:pPr>
      <w:tabs>
        <w:tab w:val="left" w:pos="284"/>
        <w:tab w:val="right" w:leader="dot" w:pos="10206"/>
      </w:tabs>
      <w:spacing w:after="0" w:line="360" w:lineRule="auto"/>
    </w:pPr>
    <w:rPr>
      <w:rFonts w:ascii="Times New Roman" w:eastAsia="Calibri" w:hAnsi="Times New Roman" w:cs="Times New Roman"/>
      <w:sz w:val="28"/>
      <w:szCs w:val="28"/>
      <w:lang w:val="uk-UA"/>
    </w:rPr>
  </w:style>
  <w:style w:type="paragraph" w:styleId="21">
    <w:name w:val="toc 2"/>
    <w:basedOn w:val="a"/>
    <w:next w:val="a"/>
    <w:autoRedefine/>
    <w:uiPriority w:val="39"/>
    <w:unhideWhenUsed/>
    <w:qFormat/>
    <w:rsid w:val="00F76CC6"/>
    <w:pPr>
      <w:tabs>
        <w:tab w:val="left" w:pos="709"/>
        <w:tab w:val="right" w:leader="dot" w:pos="10206"/>
      </w:tabs>
      <w:spacing w:after="0" w:line="360" w:lineRule="auto"/>
      <w:ind w:left="284"/>
      <w:jc w:val="both"/>
    </w:pPr>
    <w:rPr>
      <w:rFonts w:ascii="Times New Roman" w:eastAsia="Calibri" w:hAnsi="Times New Roman" w:cs="Times New Roman"/>
      <w:noProof/>
      <w:sz w:val="28"/>
      <w:szCs w:val="28"/>
      <w:lang w:val="uk-UA"/>
    </w:rPr>
  </w:style>
  <w:style w:type="paragraph" w:customStyle="1" w:styleId="UnnumberedHeading">
    <w:name w:val="Unnumbered Heading"/>
    <w:basedOn w:val="1"/>
    <w:link w:val="UnnumberedHeadingChar"/>
    <w:qFormat/>
    <w:rsid w:val="00F76CC6"/>
    <w:pPr>
      <w:numPr>
        <w:numId w:val="0"/>
      </w:numPr>
    </w:pPr>
  </w:style>
  <w:style w:type="character" w:customStyle="1" w:styleId="UnnumberedHeadingChar">
    <w:name w:val="Unnumbered Heading Char"/>
    <w:basedOn w:val="10"/>
    <w:link w:val="UnnumberedHeading"/>
    <w:rsid w:val="00F76CC6"/>
    <w:rPr>
      <w:rFonts w:ascii="Times New Roman" w:eastAsia="Times New Roman" w:hAnsi="Times New Roman" w:cs="Times New Roman"/>
      <w:bCs/>
      <w:caps/>
      <w:sz w:val="28"/>
      <w:szCs w:val="36"/>
      <w:lang w:val="uk-UA"/>
    </w:rPr>
  </w:style>
  <w:style w:type="numbering" w:customStyle="1" w:styleId="Headings">
    <w:name w:val="Headings"/>
    <w:uiPriority w:val="99"/>
    <w:rsid w:val="00F76CC6"/>
    <w:pPr>
      <w:numPr>
        <w:numId w:val="5"/>
      </w:numPr>
    </w:pPr>
  </w:style>
  <w:style w:type="paragraph" w:styleId="31">
    <w:name w:val="toc 3"/>
    <w:basedOn w:val="a"/>
    <w:next w:val="a"/>
    <w:autoRedefine/>
    <w:uiPriority w:val="39"/>
    <w:unhideWhenUsed/>
    <w:qFormat/>
    <w:rsid w:val="00F76CC6"/>
    <w:pPr>
      <w:tabs>
        <w:tab w:val="left" w:pos="1418"/>
        <w:tab w:val="right" w:leader="dot" w:pos="10206"/>
      </w:tabs>
      <w:spacing w:after="0" w:line="360" w:lineRule="auto"/>
      <w:ind w:left="709"/>
    </w:pPr>
    <w:rPr>
      <w:rFonts w:ascii="Times New Roman" w:eastAsia="Calibri" w:hAnsi="Times New Roman" w:cs="Times New Roman"/>
      <w:sz w:val="28"/>
      <w:szCs w:val="28"/>
      <w:lang w:val="uk-UA"/>
    </w:rPr>
  </w:style>
  <w:style w:type="paragraph" w:customStyle="1" w:styleId="NormalNoIndent">
    <w:name w:val="NormalNoIndent"/>
    <w:basedOn w:val="a"/>
    <w:link w:val="NormalNoIndentChar"/>
    <w:qFormat/>
    <w:rsid w:val="00F76CC6"/>
    <w:pPr>
      <w:spacing w:after="0" w:line="360" w:lineRule="auto"/>
      <w:jc w:val="both"/>
    </w:pPr>
    <w:rPr>
      <w:rFonts w:ascii="Times New Roman" w:eastAsia="Calibri" w:hAnsi="Times New Roman" w:cs="Times New Roman"/>
      <w:sz w:val="28"/>
      <w:szCs w:val="28"/>
      <w:lang w:val="uk-UA"/>
    </w:rPr>
  </w:style>
  <w:style w:type="character" w:customStyle="1" w:styleId="NormalNoIndentChar">
    <w:name w:val="NormalNoIndent Char"/>
    <w:link w:val="NormalNoIndent"/>
    <w:rsid w:val="00F76CC6"/>
    <w:rPr>
      <w:rFonts w:ascii="Times New Roman" w:eastAsia="Calibri" w:hAnsi="Times New Roman" w:cs="Times New Roman"/>
      <w:sz w:val="28"/>
      <w:szCs w:val="28"/>
      <w:lang w:val="uk-UA"/>
    </w:rPr>
  </w:style>
  <w:style w:type="paragraph" w:customStyle="1" w:styleId="AbstractTitle">
    <w:name w:val="AbstractTitle"/>
    <w:basedOn w:val="NormalNoIndent"/>
    <w:link w:val="AbstractTitleChar"/>
    <w:qFormat/>
    <w:rsid w:val="00F76CC6"/>
    <w:pPr>
      <w:jc w:val="center"/>
    </w:pPr>
    <w:rPr>
      <w:caps/>
    </w:rPr>
  </w:style>
  <w:style w:type="character" w:customStyle="1" w:styleId="AbstractTitleChar">
    <w:name w:val="AbstractTitle Char"/>
    <w:link w:val="AbstractTitle"/>
    <w:rsid w:val="00F76CC6"/>
    <w:rPr>
      <w:rFonts w:ascii="Times New Roman" w:eastAsia="Calibri" w:hAnsi="Times New Roman" w:cs="Times New Roman"/>
      <w:caps/>
      <w:sz w:val="28"/>
      <w:szCs w:val="28"/>
      <w:lang w:val="uk-UA"/>
    </w:rPr>
  </w:style>
  <w:style w:type="paragraph" w:styleId="ab">
    <w:name w:val="Normal (Web)"/>
    <w:basedOn w:val="a"/>
    <w:uiPriority w:val="99"/>
    <w:semiHidden/>
    <w:unhideWhenUsed/>
    <w:rsid w:val="00152C6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c">
    <w:name w:val="Balloon Text"/>
    <w:basedOn w:val="a"/>
    <w:link w:val="ad"/>
    <w:uiPriority w:val="99"/>
    <w:semiHidden/>
    <w:unhideWhenUsed/>
    <w:rsid w:val="003C1245"/>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3C12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next w:val="a"/>
    <w:link w:val="10"/>
    <w:uiPriority w:val="9"/>
    <w:qFormat/>
    <w:rsid w:val="00F76CC6"/>
    <w:pPr>
      <w:keepNext/>
      <w:keepLines/>
      <w:numPr>
        <w:numId w:val="4"/>
      </w:numPr>
      <w:spacing w:after="0" w:line="360" w:lineRule="auto"/>
      <w:jc w:val="center"/>
      <w:outlineLvl w:val="0"/>
    </w:pPr>
    <w:rPr>
      <w:rFonts w:ascii="Times New Roman" w:eastAsia="Times New Roman" w:hAnsi="Times New Roman" w:cs="Times New Roman"/>
      <w:bCs/>
      <w:caps/>
      <w:sz w:val="28"/>
      <w:szCs w:val="36"/>
      <w:lang w:val="uk-UA"/>
    </w:rPr>
  </w:style>
  <w:style w:type="paragraph" w:styleId="2">
    <w:name w:val="heading 2"/>
    <w:basedOn w:val="1"/>
    <w:next w:val="a"/>
    <w:link w:val="20"/>
    <w:uiPriority w:val="9"/>
    <w:unhideWhenUsed/>
    <w:qFormat/>
    <w:rsid w:val="00F76CC6"/>
    <w:pPr>
      <w:numPr>
        <w:ilvl w:val="1"/>
      </w:numPr>
      <w:jc w:val="both"/>
      <w:outlineLvl w:val="1"/>
    </w:pPr>
    <w:rPr>
      <w:bCs w:val="0"/>
      <w:caps w:val="0"/>
      <w:szCs w:val="32"/>
    </w:rPr>
  </w:style>
  <w:style w:type="paragraph" w:styleId="3">
    <w:name w:val="heading 3"/>
    <w:basedOn w:val="2"/>
    <w:next w:val="a"/>
    <w:link w:val="30"/>
    <w:uiPriority w:val="9"/>
    <w:unhideWhenUsed/>
    <w:qFormat/>
    <w:rsid w:val="00F76CC6"/>
    <w:pPr>
      <w:numPr>
        <w:ilvl w:val="2"/>
      </w:numPr>
      <w:ind w:left="0" w:firstLine="709"/>
      <w:outlineLvl w:val="2"/>
    </w:pPr>
    <w:rPr>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03B9B"/>
    <w:rPr>
      <w:color w:val="808080"/>
    </w:rPr>
  </w:style>
  <w:style w:type="paragraph" w:styleId="a4">
    <w:name w:val="List Paragraph"/>
    <w:basedOn w:val="a"/>
    <w:uiPriority w:val="34"/>
    <w:qFormat/>
    <w:rsid w:val="00A00F35"/>
    <w:pPr>
      <w:ind w:left="720"/>
      <w:contextualSpacing/>
    </w:pPr>
  </w:style>
  <w:style w:type="character" w:styleId="a5">
    <w:name w:val="Hyperlink"/>
    <w:basedOn w:val="a0"/>
    <w:uiPriority w:val="99"/>
    <w:unhideWhenUsed/>
    <w:rsid w:val="00966650"/>
    <w:rPr>
      <w:color w:val="0000FF" w:themeColor="hyperlink"/>
      <w:u w:val="single"/>
    </w:rPr>
  </w:style>
  <w:style w:type="character" w:customStyle="1" w:styleId="UnresolvedMention">
    <w:name w:val="Unresolved Mention"/>
    <w:basedOn w:val="a0"/>
    <w:uiPriority w:val="99"/>
    <w:semiHidden/>
    <w:unhideWhenUsed/>
    <w:rsid w:val="00966650"/>
    <w:rPr>
      <w:color w:val="605E5C"/>
      <w:shd w:val="clear" w:color="auto" w:fill="E1DFDD"/>
    </w:rPr>
  </w:style>
  <w:style w:type="paragraph" w:styleId="a6">
    <w:name w:val="header"/>
    <w:basedOn w:val="a"/>
    <w:link w:val="a7"/>
    <w:uiPriority w:val="99"/>
    <w:unhideWhenUsed/>
    <w:rsid w:val="00B449E1"/>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B449E1"/>
  </w:style>
  <w:style w:type="paragraph" w:styleId="a8">
    <w:name w:val="footer"/>
    <w:basedOn w:val="a"/>
    <w:link w:val="a9"/>
    <w:uiPriority w:val="99"/>
    <w:unhideWhenUsed/>
    <w:rsid w:val="00B449E1"/>
    <w:pPr>
      <w:tabs>
        <w:tab w:val="center" w:pos="4680"/>
        <w:tab w:val="right" w:pos="9360"/>
      </w:tabs>
      <w:spacing w:after="0" w:line="240" w:lineRule="auto"/>
    </w:pPr>
  </w:style>
  <w:style w:type="character" w:customStyle="1" w:styleId="a9">
    <w:name w:val="Нижний колонтитул Знак"/>
    <w:basedOn w:val="a0"/>
    <w:link w:val="a8"/>
    <w:uiPriority w:val="99"/>
    <w:rsid w:val="00B449E1"/>
  </w:style>
  <w:style w:type="character" w:styleId="HTML">
    <w:name w:val="HTML Cite"/>
    <w:basedOn w:val="a0"/>
    <w:uiPriority w:val="99"/>
    <w:semiHidden/>
    <w:unhideWhenUsed/>
    <w:rsid w:val="00EB5F15"/>
    <w:rPr>
      <w:i/>
      <w:iCs/>
    </w:rPr>
  </w:style>
  <w:style w:type="character" w:customStyle="1" w:styleId="10">
    <w:name w:val="Заголовок 1 Знак"/>
    <w:basedOn w:val="a0"/>
    <w:link w:val="1"/>
    <w:uiPriority w:val="9"/>
    <w:rsid w:val="00F76CC6"/>
    <w:rPr>
      <w:rFonts w:ascii="Times New Roman" w:eastAsia="Times New Roman" w:hAnsi="Times New Roman" w:cs="Times New Roman"/>
      <w:bCs/>
      <w:caps/>
      <w:sz w:val="28"/>
      <w:szCs w:val="36"/>
      <w:lang w:val="uk-UA"/>
    </w:rPr>
  </w:style>
  <w:style w:type="character" w:customStyle="1" w:styleId="20">
    <w:name w:val="Заголовок 2 Знак"/>
    <w:basedOn w:val="a0"/>
    <w:link w:val="2"/>
    <w:uiPriority w:val="9"/>
    <w:rsid w:val="00F76CC6"/>
    <w:rPr>
      <w:rFonts w:ascii="Times New Roman" w:eastAsia="Times New Roman" w:hAnsi="Times New Roman" w:cs="Times New Roman"/>
      <w:sz w:val="28"/>
      <w:szCs w:val="32"/>
      <w:lang w:val="uk-UA"/>
    </w:rPr>
  </w:style>
  <w:style w:type="character" w:customStyle="1" w:styleId="30">
    <w:name w:val="Заголовок 3 Знак"/>
    <w:basedOn w:val="a0"/>
    <w:link w:val="3"/>
    <w:uiPriority w:val="9"/>
    <w:rsid w:val="00F76CC6"/>
    <w:rPr>
      <w:rFonts w:ascii="Times New Roman" w:eastAsia="Times New Roman" w:hAnsi="Times New Roman" w:cs="Times New Roman"/>
      <w:bCs/>
      <w:sz w:val="28"/>
      <w:szCs w:val="26"/>
      <w:lang w:val="uk-UA"/>
    </w:rPr>
  </w:style>
  <w:style w:type="paragraph" w:styleId="aa">
    <w:name w:val="TOC Heading"/>
    <w:basedOn w:val="1"/>
    <w:next w:val="a"/>
    <w:uiPriority w:val="39"/>
    <w:unhideWhenUsed/>
    <w:qFormat/>
    <w:rsid w:val="00F76CC6"/>
    <w:pPr>
      <w:spacing w:line="276" w:lineRule="auto"/>
      <w:jc w:val="left"/>
      <w:outlineLvl w:val="9"/>
    </w:pPr>
    <w:rPr>
      <w:rFonts w:ascii="Cambria" w:hAnsi="Cambria"/>
      <w:b/>
      <w:color w:val="365F91"/>
      <w:szCs w:val="28"/>
      <w:lang w:val="en-US"/>
    </w:rPr>
  </w:style>
  <w:style w:type="paragraph" w:styleId="11">
    <w:name w:val="toc 1"/>
    <w:basedOn w:val="a"/>
    <w:next w:val="a"/>
    <w:autoRedefine/>
    <w:uiPriority w:val="39"/>
    <w:unhideWhenUsed/>
    <w:qFormat/>
    <w:rsid w:val="00C14793"/>
    <w:pPr>
      <w:tabs>
        <w:tab w:val="left" w:pos="284"/>
        <w:tab w:val="right" w:leader="dot" w:pos="10206"/>
      </w:tabs>
      <w:spacing w:after="0" w:line="360" w:lineRule="auto"/>
    </w:pPr>
    <w:rPr>
      <w:rFonts w:ascii="Times New Roman" w:eastAsia="Calibri" w:hAnsi="Times New Roman" w:cs="Times New Roman"/>
      <w:sz w:val="28"/>
      <w:szCs w:val="28"/>
      <w:lang w:val="uk-UA"/>
    </w:rPr>
  </w:style>
  <w:style w:type="paragraph" w:styleId="21">
    <w:name w:val="toc 2"/>
    <w:basedOn w:val="a"/>
    <w:next w:val="a"/>
    <w:autoRedefine/>
    <w:uiPriority w:val="39"/>
    <w:unhideWhenUsed/>
    <w:qFormat/>
    <w:rsid w:val="00F76CC6"/>
    <w:pPr>
      <w:tabs>
        <w:tab w:val="left" w:pos="709"/>
        <w:tab w:val="right" w:leader="dot" w:pos="10206"/>
      </w:tabs>
      <w:spacing w:after="0" w:line="360" w:lineRule="auto"/>
      <w:ind w:left="284"/>
      <w:jc w:val="both"/>
    </w:pPr>
    <w:rPr>
      <w:rFonts w:ascii="Times New Roman" w:eastAsia="Calibri" w:hAnsi="Times New Roman" w:cs="Times New Roman"/>
      <w:noProof/>
      <w:sz w:val="28"/>
      <w:szCs w:val="28"/>
      <w:lang w:val="uk-UA"/>
    </w:rPr>
  </w:style>
  <w:style w:type="paragraph" w:customStyle="1" w:styleId="UnnumberedHeading">
    <w:name w:val="Unnumbered Heading"/>
    <w:basedOn w:val="1"/>
    <w:link w:val="UnnumberedHeadingChar"/>
    <w:qFormat/>
    <w:rsid w:val="00F76CC6"/>
    <w:pPr>
      <w:numPr>
        <w:numId w:val="0"/>
      </w:numPr>
    </w:pPr>
  </w:style>
  <w:style w:type="character" w:customStyle="1" w:styleId="UnnumberedHeadingChar">
    <w:name w:val="Unnumbered Heading Char"/>
    <w:basedOn w:val="10"/>
    <w:link w:val="UnnumberedHeading"/>
    <w:rsid w:val="00F76CC6"/>
    <w:rPr>
      <w:rFonts w:ascii="Times New Roman" w:eastAsia="Times New Roman" w:hAnsi="Times New Roman" w:cs="Times New Roman"/>
      <w:bCs/>
      <w:caps/>
      <w:sz w:val="28"/>
      <w:szCs w:val="36"/>
      <w:lang w:val="uk-UA"/>
    </w:rPr>
  </w:style>
  <w:style w:type="numbering" w:customStyle="1" w:styleId="Headings">
    <w:name w:val="Headings"/>
    <w:uiPriority w:val="99"/>
    <w:rsid w:val="00F76CC6"/>
    <w:pPr>
      <w:numPr>
        <w:numId w:val="5"/>
      </w:numPr>
    </w:pPr>
  </w:style>
  <w:style w:type="paragraph" w:styleId="31">
    <w:name w:val="toc 3"/>
    <w:basedOn w:val="a"/>
    <w:next w:val="a"/>
    <w:autoRedefine/>
    <w:uiPriority w:val="39"/>
    <w:unhideWhenUsed/>
    <w:qFormat/>
    <w:rsid w:val="00F76CC6"/>
    <w:pPr>
      <w:tabs>
        <w:tab w:val="left" w:pos="1418"/>
        <w:tab w:val="right" w:leader="dot" w:pos="10206"/>
      </w:tabs>
      <w:spacing w:after="0" w:line="360" w:lineRule="auto"/>
      <w:ind w:left="709"/>
    </w:pPr>
    <w:rPr>
      <w:rFonts w:ascii="Times New Roman" w:eastAsia="Calibri" w:hAnsi="Times New Roman" w:cs="Times New Roman"/>
      <w:sz w:val="28"/>
      <w:szCs w:val="28"/>
      <w:lang w:val="uk-UA"/>
    </w:rPr>
  </w:style>
  <w:style w:type="paragraph" w:customStyle="1" w:styleId="NormalNoIndent">
    <w:name w:val="NormalNoIndent"/>
    <w:basedOn w:val="a"/>
    <w:link w:val="NormalNoIndentChar"/>
    <w:qFormat/>
    <w:rsid w:val="00F76CC6"/>
    <w:pPr>
      <w:spacing w:after="0" w:line="360" w:lineRule="auto"/>
      <w:jc w:val="both"/>
    </w:pPr>
    <w:rPr>
      <w:rFonts w:ascii="Times New Roman" w:eastAsia="Calibri" w:hAnsi="Times New Roman" w:cs="Times New Roman"/>
      <w:sz w:val="28"/>
      <w:szCs w:val="28"/>
      <w:lang w:val="uk-UA"/>
    </w:rPr>
  </w:style>
  <w:style w:type="character" w:customStyle="1" w:styleId="NormalNoIndentChar">
    <w:name w:val="NormalNoIndent Char"/>
    <w:link w:val="NormalNoIndent"/>
    <w:rsid w:val="00F76CC6"/>
    <w:rPr>
      <w:rFonts w:ascii="Times New Roman" w:eastAsia="Calibri" w:hAnsi="Times New Roman" w:cs="Times New Roman"/>
      <w:sz w:val="28"/>
      <w:szCs w:val="28"/>
      <w:lang w:val="uk-UA"/>
    </w:rPr>
  </w:style>
  <w:style w:type="paragraph" w:customStyle="1" w:styleId="AbstractTitle">
    <w:name w:val="AbstractTitle"/>
    <w:basedOn w:val="NormalNoIndent"/>
    <w:link w:val="AbstractTitleChar"/>
    <w:qFormat/>
    <w:rsid w:val="00F76CC6"/>
    <w:pPr>
      <w:jc w:val="center"/>
    </w:pPr>
    <w:rPr>
      <w:caps/>
    </w:rPr>
  </w:style>
  <w:style w:type="character" w:customStyle="1" w:styleId="AbstractTitleChar">
    <w:name w:val="AbstractTitle Char"/>
    <w:link w:val="AbstractTitle"/>
    <w:rsid w:val="00F76CC6"/>
    <w:rPr>
      <w:rFonts w:ascii="Times New Roman" w:eastAsia="Calibri" w:hAnsi="Times New Roman" w:cs="Times New Roman"/>
      <w:caps/>
      <w:sz w:val="28"/>
      <w:szCs w:val="28"/>
      <w:lang w:val="uk-UA"/>
    </w:rPr>
  </w:style>
  <w:style w:type="paragraph" w:styleId="ab">
    <w:name w:val="Normal (Web)"/>
    <w:basedOn w:val="a"/>
    <w:uiPriority w:val="99"/>
    <w:semiHidden/>
    <w:unhideWhenUsed/>
    <w:rsid w:val="00152C6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c">
    <w:name w:val="Balloon Text"/>
    <w:basedOn w:val="a"/>
    <w:link w:val="ad"/>
    <w:uiPriority w:val="99"/>
    <w:semiHidden/>
    <w:unhideWhenUsed/>
    <w:rsid w:val="003C1245"/>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3C12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5849">
      <w:bodyDiv w:val="1"/>
      <w:marLeft w:val="0"/>
      <w:marRight w:val="0"/>
      <w:marTop w:val="0"/>
      <w:marBottom w:val="0"/>
      <w:divBdr>
        <w:top w:val="none" w:sz="0" w:space="0" w:color="auto"/>
        <w:left w:val="none" w:sz="0" w:space="0" w:color="auto"/>
        <w:bottom w:val="none" w:sz="0" w:space="0" w:color="auto"/>
        <w:right w:val="none" w:sz="0" w:space="0" w:color="auto"/>
      </w:divBdr>
    </w:div>
    <w:div w:id="26372303">
      <w:bodyDiv w:val="1"/>
      <w:marLeft w:val="0"/>
      <w:marRight w:val="0"/>
      <w:marTop w:val="0"/>
      <w:marBottom w:val="0"/>
      <w:divBdr>
        <w:top w:val="none" w:sz="0" w:space="0" w:color="auto"/>
        <w:left w:val="none" w:sz="0" w:space="0" w:color="auto"/>
        <w:bottom w:val="none" w:sz="0" w:space="0" w:color="auto"/>
        <w:right w:val="none" w:sz="0" w:space="0" w:color="auto"/>
      </w:divBdr>
      <w:divsChild>
        <w:div w:id="2091852906">
          <w:marLeft w:val="0"/>
          <w:marRight w:val="0"/>
          <w:marTop w:val="0"/>
          <w:marBottom w:val="0"/>
          <w:divBdr>
            <w:top w:val="none" w:sz="0" w:space="0" w:color="auto"/>
            <w:left w:val="none" w:sz="0" w:space="0" w:color="auto"/>
            <w:bottom w:val="none" w:sz="0" w:space="0" w:color="auto"/>
            <w:right w:val="none" w:sz="0" w:space="0" w:color="auto"/>
          </w:divBdr>
        </w:div>
      </w:divsChild>
    </w:div>
    <w:div w:id="40859979">
      <w:bodyDiv w:val="1"/>
      <w:marLeft w:val="0"/>
      <w:marRight w:val="0"/>
      <w:marTop w:val="0"/>
      <w:marBottom w:val="0"/>
      <w:divBdr>
        <w:top w:val="none" w:sz="0" w:space="0" w:color="auto"/>
        <w:left w:val="none" w:sz="0" w:space="0" w:color="auto"/>
        <w:bottom w:val="none" w:sz="0" w:space="0" w:color="auto"/>
        <w:right w:val="none" w:sz="0" w:space="0" w:color="auto"/>
      </w:divBdr>
    </w:div>
    <w:div w:id="66273106">
      <w:bodyDiv w:val="1"/>
      <w:marLeft w:val="0"/>
      <w:marRight w:val="0"/>
      <w:marTop w:val="0"/>
      <w:marBottom w:val="0"/>
      <w:divBdr>
        <w:top w:val="none" w:sz="0" w:space="0" w:color="auto"/>
        <w:left w:val="none" w:sz="0" w:space="0" w:color="auto"/>
        <w:bottom w:val="none" w:sz="0" w:space="0" w:color="auto"/>
        <w:right w:val="none" w:sz="0" w:space="0" w:color="auto"/>
      </w:divBdr>
    </w:div>
    <w:div w:id="67651788">
      <w:bodyDiv w:val="1"/>
      <w:marLeft w:val="0"/>
      <w:marRight w:val="0"/>
      <w:marTop w:val="0"/>
      <w:marBottom w:val="0"/>
      <w:divBdr>
        <w:top w:val="none" w:sz="0" w:space="0" w:color="auto"/>
        <w:left w:val="none" w:sz="0" w:space="0" w:color="auto"/>
        <w:bottom w:val="none" w:sz="0" w:space="0" w:color="auto"/>
        <w:right w:val="none" w:sz="0" w:space="0" w:color="auto"/>
      </w:divBdr>
    </w:div>
    <w:div w:id="113407967">
      <w:bodyDiv w:val="1"/>
      <w:marLeft w:val="0"/>
      <w:marRight w:val="0"/>
      <w:marTop w:val="0"/>
      <w:marBottom w:val="0"/>
      <w:divBdr>
        <w:top w:val="none" w:sz="0" w:space="0" w:color="auto"/>
        <w:left w:val="none" w:sz="0" w:space="0" w:color="auto"/>
        <w:bottom w:val="none" w:sz="0" w:space="0" w:color="auto"/>
        <w:right w:val="none" w:sz="0" w:space="0" w:color="auto"/>
      </w:divBdr>
    </w:div>
    <w:div w:id="115028043">
      <w:bodyDiv w:val="1"/>
      <w:marLeft w:val="0"/>
      <w:marRight w:val="0"/>
      <w:marTop w:val="0"/>
      <w:marBottom w:val="0"/>
      <w:divBdr>
        <w:top w:val="none" w:sz="0" w:space="0" w:color="auto"/>
        <w:left w:val="none" w:sz="0" w:space="0" w:color="auto"/>
        <w:bottom w:val="none" w:sz="0" w:space="0" w:color="auto"/>
        <w:right w:val="none" w:sz="0" w:space="0" w:color="auto"/>
      </w:divBdr>
    </w:div>
    <w:div w:id="128209885">
      <w:bodyDiv w:val="1"/>
      <w:marLeft w:val="0"/>
      <w:marRight w:val="0"/>
      <w:marTop w:val="0"/>
      <w:marBottom w:val="0"/>
      <w:divBdr>
        <w:top w:val="none" w:sz="0" w:space="0" w:color="auto"/>
        <w:left w:val="none" w:sz="0" w:space="0" w:color="auto"/>
        <w:bottom w:val="none" w:sz="0" w:space="0" w:color="auto"/>
        <w:right w:val="none" w:sz="0" w:space="0" w:color="auto"/>
      </w:divBdr>
    </w:div>
    <w:div w:id="146945734">
      <w:bodyDiv w:val="1"/>
      <w:marLeft w:val="0"/>
      <w:marRight w:val="0"/>
      <w:marTop w:val="0"/>
      <w:marBottom w:val="0"/>
      <w:divBdr>
        <w:top w:val="none" w:sz="0" w:space="0" w:color="auto"/>
        <w:left w:val="none" w:sz="0" w:space="0" w:color="auto"/>
        <w:bottom w:val="none" w:sz="0" w:space="0" w:color="auto"/>
        <w:right w:val="none" w:sz="0" w:space="0" w:color="auto"/>
      </w:divBdr>
    </w:div>
    <w:div w:id="147867522">
      <w:bodyDiv w:val="1"/>
      <w:marLeft w:val="0"/>
      <w:marRight w:val="0"/>
      <w:marTop w:val="0"/>
      <w:marBottom w:val="0"/>
      <w:divBdr>
        <w:top w:val="none" w:sz="0" w:space="0" w:color="auto"/>
        <w:left w:val="none" w:sz="0" w:space="0" w:color="auto"/>
        <w:bottom w:val="none" w:sz="0" w:space="0" w:color="auto"/>
        <w:right w:val="none" w:sz="0" w:space="0" w:color="auto"/>
      </w:divBdr>
    </w:div>
    <w:div w:id="222059682">
      <w:bodyDiv w:val="1"/>
      <w:marLeft w:val="0"/>
      <w:marRight w:val="0"/>
      <w:marTop w:val="0"/>
      <w:marBottom w:val="0"/>
      <w:divBdr>
        <w:top w:val="none" w:sz="0" w:space="0" w:color="auto"/>
        <w:left w:val="none" w:sz="0" w:space="0" w:color="auto"/>
        <w:bottom w:val="none" w:sz="0" w:space="0" w:color="auto"/>
        <w:right w:val="none" w:sz="0" w:space="0" w:color="auto"/>
      </w:divBdr>
    </w:div>
    <w:div w:id="223369203">
      <w:bodyDiv w:val="1"/>
      <w:marLeft w:val="0"/>
      <w:marRight w:val="0"/>
      <w:marTop w:val="0"/>
      <w:marBottom w:val="0"/>
      <w:divBdr>
        <w:top w:val="none" w:sz="0" w:space="0" w:color="auto"/>
        <w:left w:val="none" w:sz="0" w:space="0" w:color="auto"/>
        <w:bottom w:val="none" w:sz="0" w:space="0" w:color="auto"/>
        <w:right w:val="none" w:sz="0" w:space="0" w:color="auto"/>
      </w:divBdr>
    </w:div>
    <w:div w:id="330841701">
      <w:bodyDiv w:val="1"/>
      <w:marLeft w:val="0"/>
      <w:marRight w:val="0"/>
      <w:marTop w:val="0"/>
      <w:marBottom w:val="0"/>
      <w:divBdr>
        <w:top w:val="none" w:sz="0" w:space="0" w:color="auto"/>
        <w:left w:val="none" w:sz="0" w:space="0" w:color="auto"/>
        <w:bottom w:val="none" w:sz="0" w:space="0" w:color="auto"/>
        <w:right w:val="none" w:sz="0" w:space="0" w:color="auto"/>
      </w:divBdr>
    </w:div>
    <w:div w:id="346031485">
      <w:bodyDiv w:val="1"/>
      <w:marLeft w:val="0"/>
      <w:marRight w:val="0"/>
      <w:marTop w:val="0"/>
      <w:marBottom w:val="0"/>
      <w:divBdr>
        <w:top w:val="none" w:sz="0" w:space="0" w:color="auto"/>
        <w:left w:val="none" w:sz="0" w:space="0" w:color="auto"/>
        <w:bottom w:val="none" w:sz="0" w:space="0" w:color="auto"/>
        <w:right w:val="none" w:sz="0" w:space="0" w:color="auto"/>
      </w:divBdr>
    </w:div>
    <w:div w:id="363529308">
      <w:bodyDiv w:val="1"/>
      <w:marLeft w:val="0"/>
      <w:marRight w:val="0"/>
      <w:marTop w:val="0"/>
      <w:marBottom w:val="0"/>
      <w:divBdr>
        <w:top w:val="none" w:sz="0" w:space="0" w:color="auto"/>
        <w:left w:val="none" w:sz="0" w:space="0" w:color="auto"/>
        <w:bottom w:val="none" w:sz="0" w:space="0" w:color="auto"/>
        <w:right w:val="none" w:sz="0" w:space="0" w:color="auto"/>
      </w:divBdr>
    </w:div>
    <w:div w:id="442040925">
      <w:bodyDiv w:val="1"/>
      <w:marLeft w:val="0"/>
      <w:marRight w:val="0"/>
      <w:marTop w:val="0"/>
      <w:marBottom w:val="0"/>
      <w:divBdr>
        <w:top w:val="none" w:sz="0" w:space="0" w:color="auto"/>
        <w:left w:val="none" w:sz="0" w:space="0" w:color="auto"/>
        <w:bottom w:val="none" w:sz="0" w:space="0" w:color="auto"/>
        <w:right w:val="none" w:sz="0" w:space="0" w:color="auto"/>
      </w:divBdr>
    </w:div>
    <w:div w:id="447235287">
      <w:bodyDiv w:val="1"/>
      <w:marLeft w:val="0"/>
      <w:marRight w:val="0"/>
      <w:marTop w:val="0"/>
      <w:marBottom w:val="0"/>
      <w:divBdr>
        <w:top w:val="none" w:sz="0" w:space="0" w:color="auto"/>
        <w:left w:val="none" w:sz="0" w:space="0" w:color="auto"/>
        <w:bottom w:val="none" w:sz="0" w:space="0" w:color="auto"/>
        <w:right w:val="none" w:sz="0" w:space="0" w:color="auto"/>
      </w:divBdr>
    </w:div>
    <w:div w:id="472675409">
      <w:bodyDiv w:val="1"/>
      <w:marLeft w:val="0"/>
      <w:marRight w:val="0"/>
      <w:marTop w:val="0"/>
      <w:marBottom w:val="0"/>
      <w:divBdr>
        <w:top w:val="none" w:sz="0" w:space="0" w:color="auto"/>
        <w:left w:val="none" w:sz="0" w:space="0" w:color="auto"/>
        <w:bottom w:val="none" w:sz="0" w:space="0" w:color="auto"/>
        <w:right w:val="none" w:sz="0" w:space="0" w:color="auto"/>
      </w:divBdr>
    </w:div>
    <w:div w:id="516777936">
      <w:bodyDiv w:val="1"/>
      <w:marLeft w:val="0"/>
      <w:marRight w:val="0"/>
      <w:marTop w:val="0"/>
      <w:marBottom w:val="0"/>
      <w:divBdr>
        <w:top w:val="none" w:sz="0" w:space="0" w:color="auto"/>
        <w:left w:val="none" w:sz="0" w:space="0" w:color="auto"/>
        <w:bottom w:val="none" w:sz="0" w:space="0" w:color="auto"/>
        <w:right w:val="none" w:sz="0" w:space="0" w:color="auto"/>
      </w:divBdr>
    </w:div>
    <w:div w:id="533081713">
      <w:bodyDiv w:val="1"/>
      <w:marLeft w:val="0"/>
      <w:marRight w:val="0"/>
      <w:marTop w:val="0"/>
      <w:marBottom w:val="0"/>
      <w:divBdr>
        <w:top w:val="none" w:sz="0" w:space="0" w:color="auto"/>
        <w:left w:val="none" w:sz="0" w:space="0" w:color="auto"/>
        <w:bottom w:val="none" w:sz="0" w:space="0" w:color="auto"/>
        <w:right w:val="none" w:sz="0" w:space="0" w:color="auto"/>
      </w:divBdr>
    </w:div>
    <w:div w:id="576327691">
      <w:bodyDiv w:val="1"/>
      <w:marLeft w:val="0"/>
      <w:marRight w:val="0"/>
      <w:marTop w:val="0"/>
      <w:marBottom w:val="0"/>
      <w:divBdr>
        <w:top w:val="none" w:sz="0" w:space="0" w:color="auto"/>
        <w:left w:val="none" w:sz="0" w:space="0" w:color="auto"/>
        <w:bottom w:val="none" w:sz="0" w:space="0" w:color="auto"/>
        <w:right w:val="none" w:sz="0" w:space="0" w:color="auto"/>
      </w:divBdr>
    </w:div>
    <w:div w:id="587036933">
      <w:bodyDiv w:val="1"/>
      <w:marLeft w:val="0"/>
      <w:marRight w:val="0"/>
      <w:marTop w:val="0"/>
      <w:marBottom w:val="0"/>
      <w:divBdr>
        <w:top w:val="none" w:sz="0" w:space="0" w:color="auto"/>
        <w:left w:val="none" w:sz="0" w:space="0" w:color="auto"/>
        <w:bottom w:val="none" w:sz="0" w:space="0" w:color="auto"/>
        <w:right w:val="none" w:sz="0" w:space="0" w:color="auto"/>
      </w:divBdr>
    </w:div>
    <w:div w:id="593322271">
      <w:bodyDiv w:val="1"/>
      <w:marLeft w:val="0"/>
      <w:marRight w:val="0"/>
      <w:marTop w:val="0"/>
      <w:marBottom w:val="0"/>
      <w:divBdr>
        <w:top w:val="none" w:sz="0" w:space="0" w:color="auto"/>
        <w:left w:val="none" w:sz="0" w:space="0" w:color="auto"/>
        <w:bottom w:val="none" w:sz="0" w:space="0" w:color="auto"/>
        <w:right w:val="none" w:sz="0" w:space="0" w:color="auto"/>
      </w:divBdr>
    </w:div>
    <w:div w:id="635137311">
      <w:bodyDiv w:val="1"/>
      <w:marLeft w:val="0"/>
      <w:marRight w:val="0"/>
      <w:marTop w:val="0"/>
      <w:marBottom w:val="0"/>
      <w:divBdr>
        <w:top w:val="none" w:sz="0" w:space="0" w:color="auto"/>
        <w:left w:val="none" w:sz="0" w:space="0" w:color="auto"/>
        <w:bottom w:val="none" w:sz="0" w:space="0" w:color="auto"/>
        <w:right w:val="none" w:sz="0" w:space="0" w:color="auto"/>
      </w:divBdr>
    </w:div>
    <w:div w:id="680207696">
      <w:bodyDiv w:val="1"/>
      <w:marLeft w:val="0"/>
      <w:marRight w:val="0"/>
      <w:marTop w:val="0"/>
      <w:marBottom w:val="0"/>
      <w:divBdr>
        <w:top w:val="none" w:sz="0" w:space="0" w:color="auto"/>
        <w:left w:val="none" w:sz="0" w:space="0" w:color="auto"/>
        <w:bottom w:val="none" w:sz="0" w:space="0" w:color="auto"/>
        <w:right w:val="none" w:sz="0" w:space="0" w:color="auto"/>
      </w:divBdr>
    </w:div>
    <w:div w:id="693775893">
      <w:bodyDiv w:val="1"/>
      <w:marLeft w:val="0"/>
      <w:marRight w:val="0"/>
      <w:marTop w:val="0"/>
      <w:marBottom w:val="0"/>
      <w:divBdr>
        <w:top w:val="none" w:sz="0" w:space="0" w:color="auto"/>
        <w:left w:val="none" w:sz="0" w:space="0" w:color="auto"/>
        <w:bottom w:val="none" w:sz="0" w:space="0" w:color="auto"/>
        <w:right w:val="none" w:sz="0" w:space="0" w:color="auto"/>
      </w:divBdr>
    </w:div>
    <w:div w:id="700590431">
      <w:bodyDiv w:val="1"/>
      <w:marLeft w:val="0"/>
      <w:marRight w:val="0"/>
      <w:marTop w:val="0"/>
      <w:marBottom w:val="0"/>
      <w:divBdr>
        <w:top w:val="none" w:sz="0" w:space="0" w:color="auto"/>
        <w:left w:val="none" w:sz="0" w:space="0" w:color="auto"/>
        <w:bottom w:val="none" w:sz="0" w:space="0" w:color="auto"/>
        <w:right w:val="none" w:sz="0" w:space="0" w:color="auto"/>
      </w:divBdr>
    </w:div>
    <w:div w:id="717435773">
      <w:bodyDiv w:val="1"/>
      <w:marLeft w:val="0"/>
      <w:marRight w:val="0"/>
      <w:marTop w:val="0"/>
      <w:marBottom w:val="0"/>
      <w:divBdr>
        <w:top w:val="none" w:sz="0" w:space="0" w:color="auto"/>
        <w:left w:val="none" w:sz="0" w:space="0" w:color="auto"/>
        <w:bottom w:val="none" w:sz="0" w:space="0" w:color="auto"/>
        <w:right w:val="none" w:sz="0" w:space="0" w:color="auto"/>
      </w:divBdr>
    </w:div>
    <w:div w:id="739210530">
      <w:bodyDiv w:val="1"/>
      <w:marLeft w:val="0"/>
      <w:marRight w:val="0"/>
      <w:marTop w:val="0"/>
      <w:marBottom w:val="0"/>
      <w:divBdr>
        <w:top w:val="none" w:sz="0" w:space="0" w:color="auto"/>
        <w:left w:val="none" w:sz="0" w:space="0" w:color="auto"/>
        <w:bottom w:val="none" w:sz="0" w:space="0" w:color="auto"/>
        <w:right w:val="none" w:sz="0" w:space="0" w:color="auto"/>
      </w:divBdr>
    </w:div>
    <w:div w:id="772239838">
      <w:bodyDiv w:val="1"/>
      <w:marLeft w:val="0"/>
      <w:marRight w:val="0"/>
      <w:marTop w:val="0"/>
      <w:marBottom w:val="0"/>
      <w:divBdr>
        <w:top w:val="none" w:sz="0" w:space="0" w:color="auto"/>
        <w:left w:val="none" w:sz="0" w:space="0" w:color="auto"/>
        <w:bottom w:val="none" w:sz="0" w:space="0" w:color="auto"/>
        <w:right w:val="none" w:sz="0" w:space="0" w:color="auto"/>
      </w:divBdr>
    </w:div>
    <w:div w:id="792096655">
      <w:bodyDiv w:val="1"/>
      <w:marLeft w:val="0"/>
      <w:marRight w:val="0"/>
      <w:marTop w:val="0"/>
      <w:marBottom w:val="0"/>
      <w:divBdr>
        <w:top w:val="none" w:sz="0" w:space="0" w:color="auto"/>
        <w:left w:val="none" w:sz="0" w:space="0" w:color="auto"/>
        <w:bottom w:val="none" w:sz="0" w:space="0" w:color="auto"/>
        <w:right w:val="none" w:sz="0" w:space="0" w:color="auto"/>
      </w:divBdr>
    </w:div>
    <w:div w:id="793862605">
      <w:bodyDiv w:val="1"/>
      <w:marLeft w:val="0"/>
      <w:marRight w:val="0"/>
      <w:marTop w:val="0"/>
      <w:marBottom w:val="0"/>
      <w:divBdr>
        <w:top w:val="none" w:sz="0" w:space="0" w:color="auto"/>
        <w:left w:val="none" w:sz="0" w:space="0" w:color="auto"/>
        <w:bottom w:val="none" w:sz="0" w:space="0" w:color="auto"/>
        <w:right w:val="none" w:sz="0" w:space="0" w:color="auto"/>
      </w:divBdr>
    </w:div>
    <w:div w:id="809176267">
      <w:bodyDiv w:val="1"/>
      <w:marLeft w:val="0"/>
      <w:marRight w:val="0"/>
      <w:marTop w:val="0"/>
      <w:marBottom w:val="0"/>
      <w:divBdr>
        <w:top w:val="none" w:sz="0" w:space="0" w:color="auto"/>
        <w:left w:val="none" w:sz="0" w:space="0" w:color="auto"/>
        <w:bottom w:val="none" w:sz="0" w:space="0" w:color="auto"/>
        <w:right w:val="none" w:sz="0" w:space="0" w:color="auto"/>
      </w:divBdr>
    </w:div>
    <w:div w:id="837817380">
      <w:bodyDiv w:val="1"/>
      <w:marLeft w:val="0"/>
      <w:marRight w:val="0"/>
      <w:marTop w:val="0"/>
      <w:marBottom w:val="0"/>
      <w:divBdr>
        <w:top w:val="none" w:sz="0" w:space="0" w:color="auto"/>
        <w:left w:val="none" w:sz="0" w:space="0" w:color="auto"/>
        <w:bottom w:val="none" w:sz="0" w:space="0" w:color="auto"/>
        <w:right w:val="none" w:sz="0" w:space="0" w:color="auto"/>
      </w:divBdr>
    </w:div>
    <w:div w:id="889730410">
      <w:bodyDiv w:val="1"/>
      <w:marLeft w:val="0"/>
      <w:marRight w:val="0"/>
      <w:marTop w:val="0"/>
      <w:marBottom w:val="0"/>
      <w:divBdr>
        <w:top w:val="none" w:sz="0" w:space="0" w:color="auto"/>
        <w:left w:val="none" w:sz="0" w:space="0" w:color="auto"/>
        <w:bottom w:val="none" w:sz="0" w:space="0" w:color="auto"/>
        <w:right w:val="none" w:sz="0" w:space="0" w:color="auto"/>
      </w:divBdr>
    </w:div>
    <w:div w:id="892931783">
      <w:bodyDiv w:val="1"/>
      <w:marLeft w:val="0"/>
      <w:marRight w:val="0"/>
      <w:marTop w:val="0"/>
      <w:marBottom w:val="0"/>
      <w:divBdr>
        <w:top w:val="none" w:sz="0" w:space="0" w:color="auto"/>
        <w:left w:val="none" w:sz="0" w:space="0" w:color="auto"/>
        <w:bottom w:val="none" w:sz="0" w:space="0" w:color="auto"/>
        <w:right w:val="none" w:sz="0" w:space="0" w:color="auto"/>
      </w:divBdr>
    </w:div>
    <w:div w:id="1000544453">
      <w:bodyDiv w:val="1"/>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336"/>
          <w:marTop w:val="120"/>
          <w:marBottom w:val="312"/>
          <w:divBdr>
            <w:top w:val="none" w:sz="0" w:space="0" w:color="auto"/>
            <w:left w:val="none" w:sz="0" w:space="0" w:color="auto"/>
            <w:bottom w:val="none" w:sz="0" w:space="0" w:color="auto"/>
            <w:right w:val="none" w:sz="0" w:space="0" w:color="auto"/>
          </w:divBdr>
          <w:divsChild>
            <w:div w:id="1685662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6922995">
      <w:bodyDiv w:val="1"/>
      <w:marLeft w:val="0"/>
      <w:marRight w:val="0"/>
      <w:marTop w:val="0"/>
      <w:marBottom w:val="0"/>
      <w:divBdr>
        <w:top w:val="none" w:sz="0" w:space="0" w:color="auto"/>
        <w:left w:val="none" w:sz="0" w:space="0" w:color="auto"/>
        <w:bottom w:val="none" w:sz="0" w:space="0" w:color="auto"/>
        <w:right w:val="none" w:sz="0" w:space="0" w:color="auto"/>
      </w:divBdr>
    </w:div>
    <w:div w:id="1098065193">
      <w:bodyDiv w:val="1"/>
      <w:marLeft w:val="0"/>
      <w:marRight w:val="0"/>
      <w:marTop w:val="0"/>
      <w:marBottom w:val="0"/>
      <w:divBdr>
        <w:top w:val="none" w:sz="0" w:space="0" w:color="auto"/>
        <w:left w:val="none" w:sz="0" w:space="0" w:color="auto"/>
        <w:bottom w:val="none" w:sz="0" w:space="0" w:color="auto"/>
        <w:right w:val="none" w:sz="0" w:space="0" w:color="auto"/>
      </w:divBdr>
    </w:div>
    <w:div w:id="1101729955">
      <w:bodyDiv w:val="1"/>
      <w:marLeft w:val="0"/>
      <w:marRight w:val="0"/>
      <w:marTop w:val="0"/>
      <w:marBottom w:val="0"/>
      <w:divBdr>
        <w:top w:val="none" w:sz="0" w:space="0" w:color="auto"/>
        <w:left w:val="none" w:sz="0" w:space="0" w:color="auto"/>
        <w:bottom w:val="none" w:sz="0" w:space="0" w:color="auto"/>
        <w:right w:val="none" w:sz="0" w:space="0" w:color="auto"/>
      </w:divBdr>
    </w:div>
    <w:div w:id="1151140092">
      <w:bodyDiv w:val="1"/>
      <w:marLeft w:val="0"/>
      <w:marRight w:val="0"/>
      <w:marTop w:val="0"/>
      <w:marBottom w:val="0"/>
      <w:divBdr>
        <w:top w:val="none" w:sz="0" w:space="0" w:color="auto"/>
        <w:left w:val="none" w:sz="0" w:space="0" w:color="auto"/>
        <w:bottom w:val="none" w:sz="0" w:space="0" w:color="auto"/>
        <w:right w:val="none" w:sz="0" w:space="0" w:color="auto"/>
      </w:divBdr>
    </w:div>
    <w:div w:id="1197700921">
      <w:bodyDiv w:val="1"/>
      <w:marLeft w:val="0"/>
      <w:marRight w:val="0"/>
      <w:marTop w:val="0"/>
      <w:marBottom w:val="0"/>
      <w:divBdr>
        <w:top w:val="none" w:sz="0" w:space="0" w:color="auto"/>
        <w:left w:val="none" w:sz="0" w:space="0" w:color="auto"/>
        <w:bottom w:val="none" w:sz="0" w:space="0" w:color="auto"/>
        <w:right w:val="none" w:sz="0" w:space="0" w:color="auto"/>
      </w:divBdr>
    </w:div>
    <w:div w:id="1226600209">
      <w:bodyDiv w:val="1"/>
      <w:marLeft w:val="0"/>
      <w:marRight w:val="0"/>
      <w:marTop w:val="0"/>
      <w:marBottom w:val="0"/>
      <w:divBdr>
        <w:top w:val="none" w:sz="0" w:space="0" w:color="auto"/>
        <w:left w:val="none" w:sz="0" w:space="0" w:color="auto"/>
        <w:bottom w:val="none" w:sz="0" w:space="0" w:color="auto"/>
        <w:right w:val="none" w:sz="0" w:space="0" w:color="auto"/>
      </w:divBdr>
    </w:div>
    <w:div w:id="1242720085">
      <w:bodyDiv w:val="1"/>
      <w:marLeft w:val="0"/>
      <w:marRight w:val="0"/>
      <w:marTop w:val="0"/>
      <w:marBottom w:val="0"/>
      <w:divBdr>
        <w:top w:val="none" w:sz="0" w:space="0" w:color="auto"/>
        <w:left w:val="none" w:sz="0" w:space="0" w:color="auto"/>
        <w:bottom w:val="none" w:sz="0" w:space="0" w:color="auto"/>
        <w:right w:val="none" w:sz="0" w:space="0" w:color="auto"/>
      </w:divBdr>
    </w:div>
    <w:div w:id="1285579702">
      <w:bodyDiv w:val="1"/>
      <w:marLeft w:val="0"/>
      <w:marRight w:val="0"/>
      <w:marTop w:val="0"/>
      <w:marBottom w:val="0"/>
      <w:divBdr>
        <w:top w:val="none" w:sz="0" w:space="0" w:color="auto"/>
        <w:left w:val="none" w:sz="0" w:space="0" w:color="auto"/>
        <w:bottom w:val="none" w:sz="0" w:space="0" w:color="auto"/>
        <w:right w:val="none" w:sz="0" w:space="0" w:color="auto"/>
      </w:divBdr>
    </w:div>
    <w:div w:id="1301155707">
      <w:bodyDiv w:val="1"/>
      <w:marLeft w:val="0"/>
      <w:marRight w:val="0"/>
      <w:marTop w:val="0"/>
      <w:marBottom w:val="0"/>
      <w:divBdr>
        <w:top w:val="none" w:sz="0" w:space="0" w:color="auto"/>
        <w:left w:val="none" w:sz="0" w:space="0" w:color="auto"/>
        <w:bottom w:val="none" w:sz="0" w:space="0" w:color="auto"/>
        <w:right w:val="none" w:sz="0" w:space="0" w:color="auto"/>
      </w:divBdr>
    </w:div>
    <w:div w:id="1302691699">
      <w:bodyDiv w:val="1"/>
      <w:marLeft w:val="0"/>
      <w:marRight w:val="0"/>
      <w:marTop w:val="0"/>
      <w:marBottom w:val="0"/>
      <w:divBdr>
        <w:top w:val="none" w:sz="0" w:space="0" w:color="auto"/>
        <w:left w:val="none" w:sz="0" w:space="0" w:color="auto"/>
        <w:bottom w:val="none" w:sz="0" w:space="0" w:color="auto"/>
        <w:right w:val="none" w:sz="0" w:space="0" w:color="auto"/>
      </w:divBdr>
    </w:div>
    <w:div w:id="1311665894">
      <w:bodyDiv w:val="1"/>
      <w:marLeft w:val="0"/>
      <w:marRight w:val="0"/>
      <w:marTop w:val="0"/>
      <w:marBottom w:val="0"/>
      <w:divBdr>
        <w:top w:val="none" w:sz="0" w:space="0" w:color="auto"/>
        <w:left w:val="none" w:sz="0" w:space="0" w:color="auto"/>
        <w:bottom w:val="none" w:sz="0" w:space="0" w:color="auto"/>
        <w:right w:val="none" w:sz="0" w:space="0" w:color="auto"/>
      </w:divBdr>
    </w:div>
    <w:div w:id="1347753399">
      <w:bodyDiv w:val="1"/>
      <w:marLeft w:val="0"/>
      <w:marRight w:val="0"/>
      <w:marTop w:val="0"/>
      <w:marBottom w:val="0"/>
      <w:divBdr>
        <w:top w:val="none" w:sz="0" w:space="0" w:color="auto"/>
        <w:left w:val="none" w:sz="0" w:space="0" w:color="auto"/>
        <w:bottom w:val="none" w:sz="0" w:space="0" w:color="auto"/>
        <w:right w:val="none" w:sz="0" w:space="0" w:color="auto"/>
      </w:divBdr>
    </w:div>
    <w:div w:id="1390033792">
      <w:bodyDiv w:val="1"/>
      <w:marLeft w:val="0"/>
      <w:marRight w:val="0"/>
      <w:marTop w:val="0"/>
      <w:marBottom w:val="0"/>
      <w:divBdr>
        <w:top w:val="none" w:sz="0" w:space="0" w:color="auto"/>
        <w:left w:val="none" w:sz="0" w:space="0" w:color="auto"/>
        <w:bottom w:val="none" w:sz="0" w:space="0" w:color="auto"/>
        <w:right w:val="none" w:sz="0" w:space="0" w:color="auto"/>
      </w:divBdr>
    </w:div>
    <w:div w:id="1399402375">
      <w:bodyDiv w:val="1"/>
      <w:marLeft w:val="0"/>
      <w:marRight w:val="0"/>
      <w:marTop w:val="0"/>
      <w:marBottom w:val="0"/>
      <w:divBdr>
        <w:top w:val="none" w:sz="0" w:space="0" w:color="auto"/>
        <w:left w:val="none" w:sz="0" w:space="0" w:color="auto"/>
        <w:bottom w:val="none" w:sz="0" w:space="0" w:color="auto"/>
        <w:right w:val="none" w:sz="0" w:space="0" w:color="auto"/>
      </w:divBdr>
    </w:div>
    <w:div w:id="1469083166">
      <w:bodyDiv w:val="1"/>
      <w:marLeft w:val="0"/>
      <w:marRight w:val="0"/>
      <w:marTop w:val="0"/>
      <w:marBottom w:val="0"/>
      <w:divBdr>
        <w:top w:val="none" w:sz="0" w:space="0" w:color="auto"/>
        <w:left w:val="none" w:sz="0" w:space="0" w:color="auto"/>
        <w:bottom w:val="none" w:sz="0" w:space="0" w:color="auto"/>
        <w:right w:val="none" w:sz="0" w:space="0" w:color="auto"/>
      </w:divBdr>
    </w:div>
    <w:div w:id="1550530966">
      <w:bodyDiv w:val="1"/>
      <w:marLeft w:val="0"/>
      <w:marRight w:val="0"/>
      <w:marTop w:val="0"/>
      <w:marBottom w:val="0"/>
      <w:divBdr>
        <w:top w:val="none" w:sz="0" w:space="0" w:color="auto"/>
        <w:left w:val="none" w:sz="0" w:space="0" w:color="auto"/>
        <w:bottom w:val="none" w:sz="0" w:space="0" w:color="auto"/>
        <w:right w:val="none" w:sz="0" w:space="0" w:color="auto"/>
      </w:divBdr>
    </w:div>
    <w:div w:id="1554344104">
      <w:bodyDiv w:val="1"/>
      <w:marLeft w:val="0"/>
      <w:marRight w:val="0"/>
      <w:marTop w:val="0"/>
      <w:marBottom w:val="0"/>
      <w:divBdr>
        <w:top w:val="none" w:sz="0" w:space="0" w:color="auto"/>
        <w:left w:val="none" w:sz="0" w:space="0" w:color="auto"/>
        <w:bottom w:val="none" w:sz="0" w:space="0" w:color="auto"/>
        <w:right w:val="none" w:sz="0" w:space="0" w:color="auto"/>
      </w:divBdr>
    </w:div>
    <w:div w:id="1619144457">
      <w:bodyDiv w:val="1"/>
      <w:marLeft w:val="0"/>
      <w:marRight w:val="0"/>
      <w:marTop w:val="0"/>
      <w:marBottom w:val="0"/>
      <w:divBdr>
        <w:top w:val="none" w:sz="0" w:space="0" w:color="auto"/>
        <w:left w:val="none" w:sz="0" w:space="0" w:color="auto"/>
        <w:bottom w:val="none" w:sz="0" w:space="0" w:color="auto"/>
        <w:right w:val="none" w:sz="0" w:space="0" w:color="auto"/>
      </w:divBdr>
    </w:div>
    <w:div w:id="1690713649">
      <w:bodyDiv w:val="1"/>
      <w:marLeft w:val="0"/>
      <w:marRight w:val="0"/>
      <w:marTop w:val="0"/>
      <w:marBottom w:val="0"/>
      <w:divBdr>
        <w:top w:val="none" w:sz="0" w:space="0" w:color="auto"/>
        <w:left w:val="none" w:sz="0" w:space="0" w:color="auto"/>
        <w:bottom w:val="none" w:sz="0" w:space="0" w:color="auto"/>
        <w:right w:val="none" w:sz="0" w:space="0" w:color="auto"/>
      </w:divBdr>
    </w:div>
    <w:div w:id="1723551979">
      <w:bodyDiv w:val="1"/>
      <w:marLeft w:val="0"/>
      <w:marRight w:val="0"/>
      <w:marTop w:val="0"/>
      <w:marBottom w:val="0"/>
      <w:divBdr>
        <w:top w:val="none" w:sz="0" w:space="0" w:color="auto"/>
        <w:left w:val="none" w:sz="0" w:space="0" w:color="auto"/>
        <w:bottom w:val="none" w:sz="0" w:space="0" w:color="auto"/>
        <w:right w:val="none" w:sz="0" w:space="0" w:color="auto"/>
      </w:divBdr>
    </w:div>
    <w:div w:id="1769422177">
      <w:bodyDiv w:val="1"/>
      <w:marLeft w:val="0"/>
      <w:marRight w:val="0"/>
      <w:marTop w:val="0"/>
      <w:marBottom w:val="0"/>
      <w:divBdr>
        <w:top w:val="none" w:sz="0" w:space="0" w:color="auto"/>
        <w:left w:val="none" w:sz="0" w:space="0" w:color="auto"/>
        <w:bottom w:val="none" w:sz="0" w:space="0" w:color="auto"/>
        <w:right w:val="none" w:sz="0" w:space="0" w:color="auto"/>
      </w:divBdr>
    </w:div>
    <w:div w:id="1778980379">
      <w:bodyDiv w:val="1"/>
      <w:marLeft w:val="0"/>
      <w:marRight w:val="0"/>
      <w:marTop w:val="0"/>
      <w:marBottom w:val="0"/>
      <w:divBdr>
        <w:top w:val="none" w:sz="0" w:space="0" w:color="auto"/>
        <w:left w:val="none" w:sz="0" w:space="0" w:color="auto"/>
        <w:bottom w:val="none" w:sz="0" w:space="0" w:color="auto"/>
        <w:right w:val="none" w:sz="0" w:space="0" w:color="auto"/>
      </w:divBdr>
    </w:div>
    <w:div w:id="1789929326">
      <w:bodyDiv w:val="1"/>
      <w:marLeft w:val="0"/>
      <w:marRight w:val="0"/>
      <w:marTop w:val="0"/>
      <w:marBottom w:val="0"/>
      <w:divBdr>
        <w:top w:val="none" w:sz="0" w:space="0" w:color="auto"/>
        <w:left w:val="none" w:sz="0" w:space="0" w:color="auto"/>
        <w:bottom w:val="none" w:sz="0" w:space="0" w:color="auto"/>
        <w:right w:val="none" w:sz="0" w:space="0" w:color="auto"/>
      </w:divBdr>
    </w:div>
    <w:div w:id="1814714817">
      <w:bodyDiv w:val="1"/>
      <w:marLeft w:val="0"/>
      <w:marRight w:val="0"/>
      <w:marTop w:val="0"/>
      <w:marBottom w:val="0"/>
      <w:divBdr>
        <w:top w:val="none" w:sz="0" w:space="0" w:color="auto"/>
        <w:left w:val="none" w:sz="0" w:space="0" w:color="auto"/>
        <w:bottom w:val="none" w:sz="0" w:space="0" w:color="auto"/>
        <w:right w:val="none" w:sz="0" w:space="0" w:color="auto"/>
      </w:divBdr>
    </w:div>
    <w:div w:id="1856767755">
      <w:bodyDiv w:val="1"/>
      <w:marLeft w:val="0"/>
      <w:marRight w:val="0"/>
      <w:marTop w:val="0"/>
      <w:marBottom w:val="0"/>
      <w:divBdr>
        <w:top w:val="none" w:sz="0" w:space="0" w:color="auto"/>
        <w:left w:val="none" w:sz="0" w:space="0" w:color="auto"/>
        <w:bottom w:val="none" w:sz="0" w:space="0" w:color="auto"/>
        <w:right w:val="none" w:sz="0" w:space="0" w:color="auto"/>
      </w:divBdr>
    </w:div>
    <w:div w:id="1862090797">
      <w:bodyDiv w:val="1"/>
      <w:marLeft w:val="0"/>
      <w:marRight w:val="0"/>
      <w:marTop w:val="0"/>
      <w:marBottom w:val="0"/>
      <w:divBdr>
        <w:top w:val="none" w:sz="0" w:space="0" w:color="auto"/>
        <w:left w:val="none" w:sz="0" w:space="0" w:color="auto"/>
        <w:bottom w:val="none" w:sz="0" w:space="0" w:color="auto"/>
        <w:right w:val="none" w:sz="0" w:space="0" w:color="auto"/>
      </w:divBdr>
    </w:div>
    <w:div w:id="1885480097">
      <w:bodyDiv w:val="1"/>
      <w:marLeft w:val="0"/>
      <w:marRight w:val="0"/>
      <w:marTop w:val="0"/>
      <w:marBottom w:val="0"/>
      <w:divBdr>
        <w:top w:val="none" w:sz="0" w:space="0" w:color="auto"/>
        <w:left w:val="none" w:sz="0" w:space="0" w:color="auto"/>
        <w:bottom w:val="none" w:sz="0" w:space="0" w:color="auto"/>
        <w:right w:val="none" w:sz="0" w:space="0" w:color="auto"/>
      </w:divBdr>
    </w:div>
    <w:div w:id="1937707936">
      <w:bodyDiv w:val="1"/>
      <w:marLeft w:val="0"/>
      <w:marRight w:val="0"/>
      <w:marTop w:val="0"/>
      <w:marBottom w:val="0"/>
      <w:divBdr>
        <w:top w:val="none" w:sz="0" w:space="0" w:color="auto"/>
        <w:left w:val="none" w:sz="0" w:space="0" w:color="auto"/>
        <w:bottom w:val="none" w:sz="0" w:space="0" w:color="auto"/>
        <w:right w:val="none" w:sz="0" w:space="0" w:color="auto"/>
      </w:divBdr>
    </w:div>
    <w:div w:id="1940872857">
      <w:bodyDiv w:val="1"/>
      <w:marLeft w:val="0"/>
      <w:marRight w:val="0"/>
      <w:marTop w:val="0"/>
      <w:marBottom w:val="0"/>
      <w:divBdr>
        <w:top w:val="none" w:sz="0" w:space="0" w:color="auto"/>
        <w:left w:val="none" w:sz="0" w:space="0" w:color="auto"/>
        <w:bottom w:val="none" w:sz="0" w:space="0" w:color="auto"/>
        <w:right w:val="none" w:sz="0" w:space="0" w:color="auto"/>
      </w:divBdr>
    </w:div>
    <w:div w:id="2034719896">
      <w:bodyDiv w:val="1"/>
      <w:marLeft w:val="0"/>
      <w:marRight w:val="0"/>
      <w:marTop w:val="0"/>
      <w:marBottom w:val="0"/>
      <w:divBdr>
        <w:top w:val="none" w:sz="0" w:space="0" w:color="auto"/>
        <w:left w:val="none" w:sz="0" w:space="0" w:color="auto"/>
        <w:bottom w:val="none" w:sz="0" w:space="0" w:color="auto"/>
        <w:right w:val="none" w:sz="0" w:space="0" w:color="auto"/>
      </w:divBdr>
    </w:div>
    <w:div w:id="2037853559">
      <w:bodyDiv w:val="1"/>
      <w:marLeft w:val="0"/>
      <w:marRight w:val="0"/>
      <w:marTop w:val="0"/>
      <w:marBottom w:val="0"/>
      <w:divBdr>
        <w:top w:val="none" w:sz="0" w:space="0" w:color="auto"/>
        <w:left w:val="none" w:sz="0" w:space="0" w:color="auto"/>
        <w:bottom w:val="none" w:sz="0" w:space="0" w:color="auto"/>
        <w:right w:val="none" w:sz="0" w:space="0" w:color="auto"/>
      </w:divBdr>
    </w:div>
    <w:div w:id="2048336194">
      <w:bodyDiv w:val="1"/>
      <w:marLeft w:val="0"/>
      <w:marRight w:val="0"/>
      <w:marTop w:val="0"/>
      <w:marBottom w:val="0"/>
      <w:divBdr>
        <w:top w:val="none" w:sz="0" w:space="0" w:color="auto"/>
        <w:left w:val="none" w:sz="0" w:space="0" w:color="auto"/>
        <w:bottom w:val="none" w:sz="0" w:space="0" w:color="auto"/>
        <w:right w:val="none" w:sz="0" w:space="0" w:color="auto"/>
      </w:divBdr>
    </w:div>
    <w:div w:id="2053113506">
      <w:bodyDiv w:val="1"/>
      <w:marLeft w:val="0"/>
      <w:marRight w:val="0"/>
      <w:marTop w:val="0"/>
      <w:marBottom w:val="0"/>
      <w:divBdr>
        <w:top w:val="none" w:sz="0" w:space="0" w:color="auto"/>
        <w:left w:val="none" w:sz="0" w:space="0" w:color="auto"/>
        <w:bottom w:val="none" w:sz="0" w:space="0" w:color="auto"/>
        <w:right w:val="none" w:sz="0" w:space="0" w:color="auto"/>
      </w:divBdr>
    </w:div>
    <w:div w:id="2069452719">
      <w:bodyDiv w:val="1"/>
      <w:marLeft w:val="0"/>
      <w:marRight w:val="0"/>
      <w:marTop w:val="0"/>
      <w:marBottom w:val="0"/>
      <w:divBdr>
        <w:top w:val="none" w:sz="0" w:space="0" w:color="auto"/>
        <w:left w:val="none" w:sz="0" w:space="0" w:color="auto"/>
        <w:bottom w:val="none" w:sz="0" w:space="0" w:color="auto"/>
        <w:right w:val="none" w:sz="0" w:space="0" w:color="auto"/>
      </w:divBdr>
    </w:div>
    <w:div w:id="2076512150">
      <w:bodyDiv w:val="1"/>
      <w:marLeft w:val="0"/>
      <w:marRight w:val="0"/>
      <w:marTop w:val="0"/>
      <w:marBottom w:val="0"/>
      <w:divBdr>
        <w:top w:val="none" w:sz="0" w:space="0" w:color="auto"/>
        <w:left w:val="none" w:sz="0" w:space="0" w:color="auto"/>
        <w:bottom w:val="none" w:sz="0" w:space="0" w:color="auto"/>
        <w:right w:val="none" w:sz="0" w:space="0" w:color="auto"/>
      </w:divBdr>
    </w:div>
    <w:div w:id="2094203480">
      <w:bodyDiv w:val="1"/>
      <w:marLeft w:val="0"/>
      <w:marRight w:val="0"/>
      <w:marTop w:val="0"/>
      <w:marBottom w:val="0"/>
      <w:divBdr>
        <w:top w:val="none" w:sz="0" w:space="0" w:color="auto"/>
        <w:left w:val="none" w:sz="0" w:space="0" w:color="auto"/>
        <w:bottom w:val="none" w:sz="0" w:space="0" w:color="auto"/>
        <w:right w:val="none" w:sz="0" w:space="0" w:color="auto"/>
      </w:divBdr>
    </w:div>
    <w:div w:id="213702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56D74-CAF5-44DF-BF6E-DB5C06022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8688</TotalTime>
  <Pages>77</Pages>
  <Words>11071</Words>
  <Characters>63105</Characters>
  <Application>Microsoft Office Word</Application>
  <DocSecurity>0</DocSecurity>
  <Lines>525</Lines>
  <Paragraphs>148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23</cp:revision>
  <dcterms:created xsi:type="dcterms:W3CDTF">2018-10-16T14:42:00Z</dcterms:created>
  <dcterms:modified xsi:type="dcterms:W3CDTF">2018-12-06T13:33:00Z</dcterms:modified>
</cp:coreProperties>
</file>