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166F1" w14:textId="40C94E70" w:rsidR="002669E7" w:rsidRPr="00401FB7" w:rsidRDefault="007855B3" w:rsidP="002669E7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>ДИНАМІЧНА МОДЕЛЬ РЕГІОНАЛЬНОГО РОЗПОД</w:t>
      </w:r>
      <w:r w:rsidR="0036705E">
        <w:rPr>
          <w:rFonts w:ascii="Times New Roman" w:hAnsi="Times New Roman" w:cs="Times New Roman"/>
          <w:b/>
          <w:sz w:val="36"/>
          <w:szCs w:val="28"/>
          <w:lang w:val="uk-UA"/>
        </w:rPr>
        <w:t>І</w:t>
      </w: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>Л</w:t>
      </w:r>
      <w:r w:rsidR="0036705E">
        <w:rPr>
          <w:rFonts w:ascii="Times New Roman" w:hAnsi="Times New Roman" w:cs="Times New Roman"/>
          <w:b/>
          <w:sz w:val="36"/>
          <w:szCs w:val="28"/>
          <w:lang w:val="uk-UA"/>
        </w:rPr>
        <w:t>У</w:t>
      </w: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 xml:space="preserve"> ВАКЦИН П</w:t>
      </w:r>
      <w:r w:rsidR="0035297D" w:rsidRPr="00401FB7">
        <w:rPr>
          <w:rFonts w:ascii="Times New Roman" w:hAnsi="Times New Roman" w:cs="Times New Roman"/>
          <w:b/>
          <w:sz w:val="36"/>
          <w:szCs w:val="28"/>
          <w:lang w:val="uk-UA"/>
        </w:rPr>
        <w:t>І</w:t>
      </w: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>Д</w:t>
      </w:r>
      <w:r w:rsidR="0035297D" w:rsidRPr="00401FB7">
        <w:rPr>
          <w:rFonts w:ascii="Times New Roman" w:hAnsi="Times New Roman" w:cs="Times New Roman"/>
          <w:b/>
          <w:sz w:val="36"/>
          <w:szCs w:val="28"/>
          <w:lang w:val="uk-UA"/>
        </w:rPr>
        <w:t xml:space="preserve"> ЧАС </w:t>
      </w:r>
      <w:r w:rsidR="008F79D8">
        <w:rPr>
          <w:rFonts w:ascii="Times New Roman" w:hAnsi="Times New Roman" w:cs="Times New Roman"/>
          <w:b/>
          <w:sz w:val="36"/>
          <w:szCs w:val="28"/>
          <w:lang w:val="uk-UA"/>
        </w:rPr>
        <w:t xml:space="preserve">ПІДЙОМУ </w:t>
      </w:r>
      <w:r w:rsidR="0035297D" w:rsidRPr="00401FB7">
        <w:rPr>
          <w:rFonts w:ascii="Times New Roman" w:hAnsi="Times New Roman" w:cs="Times New Roman"/>
          <w:b/>
          <w:sz w:val="36"/>
          <w:szCs w:val="28"/>
          <w:lang w:val="uk-UA"/>
        </w:rPr>
        <w:t>СЕЗОННОЇ ЗАХВОРЮВАНОСТІ НА ГРИП</w:t>
      </w:r>
    </w:p>
    <w:p w14:paraId="6716E133" w14:textId="37791E55" w:rsidR="002669E7" w:rsidRPr="00401FB7" w:rsidRDefault="00F87B73" w:rsidP="002669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роботі </w:t>
      </w:r>
      <w:r w:rsidR="0035297D" w:rsidRPr="00401FB7">
        <w:rPr>
          <w:rFonts w:ascii="Times New Roman" w:hAnsi="Times New Roman" w:cs="Times New Roman"/>
          <w:sz w:val="28"/>
          <w:szCs w:val="28"/>
          <w:lang w:val="uk-UA"/>
        </w:rPr>
        <w:t>вирішується важлив</w:t>
      </w:r>
      <w:r w:rsidR="0036705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5297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36705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5297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галузі охорони здоров'я: 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>оптимальне забезпечення</w:t>
      </w:r>
      <w:r w:rsidR="00E2324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9F0382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проти грипу</w:t>
      </w:r>
      <w:r w:rsidR="00B558E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серед регіонів України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під час </w:t>
      </w:r>
      <w:r w:rsidR="00B558ED" w:rsidRPr="00401FB7">
        <w:rPr>
          <w:rFonts w:ascii="Times New Roman" w:hAnsi="Times New Roman" w:cs="Times New Roman"/>
          <w:sz w:val="28"/>
          <w:szCs w:val="28"/>
          <w:lang w:val="uk-UA"/>
        </w:rPr>
        <w:t>підйому сезонної захворюваності на грип</w:t>
      </w:r>
      <w:r w:rsidR="002E33B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1FD4">
        <w:rPr>
          <w:rFonts w:ascii="Times New Roman" w:hAnsi="Times New Roman" w:cs="Times New Roman"/>
          <w:sz w:val="28"/>
          <w:szCs w:val="28"/>
          <w:lang w:val="uk-UA"/>
        </w:rPr>
        <w:t xml:space="preserve">яка вварюється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залежно від регіону</w:t>
      </w:r>
      <w:r w:rsidR="00F35790">
        <w:rPr>
          <w:rFonts w:ascii="Times New Roman" w:hAnsi="Times New Roman" w:cs="Times New Roman"/>
          <w:sz w:val="28"/>
          <w:szCs w:val="28"/>
          <w:lang w:val="uk-UA"/>
        </w:rPr>
        <w:t xml:space="preserve"> до регіону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. Враховуючи</w:t>
      </w:r>
      <w:r w:rsidR="0062460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те,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що традиційн</w:t>
      </w:r>
      <w:r w:rsidR="00624609" w:rsidRPr="00401FB7">
        <w:rPr>
          <w:rFonts w:ascii="Times New Roman" w:hAnsi="Times New Roman" w:cs="Times New Roman"/>
          <w:sz w:val="28"/>
          <w:szCs w:val="28"/>
          <w:lang w:val="uk-UA"/>
        </w:rPr>
        <w:t>им підход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24609" w:rsidRPr="00401FB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5E1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є забезпечення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DB5E13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F3579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прямо пропорційн</w:t>
      </w:r>
      <w:r w:rsidR="00E8370D" w:rsidRPr="00401FB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кількості населення незалежно від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>епідемічної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>си</w:t>
      </w:r>
      <w:r w:rsidR="0067357D" w:rsidRPr="00401FB7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уації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будь-якому регіоні, </w:t>
      </w:r>
      <w:r w:rsidR="00F35790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продемонстровано, що </w:t>
      </w:r>
      <w:r w:rsidR="0067357D" w:rsidRPr="00401FB7">
        <w:rPr>
          <w:rFonts w:ascii="Times New Roman" w:hAnsi="Times New Roman" w:cs="Times New Roman"/>
          <w:sz w:val="28"/>
          <w:szCs w:val="28"/>
          <w:lang w:val="uk-UA"/>
        </w:rPr>
        <w:t>використання динамічної моделі</w:t>
      </w:r>
      <w:r w:rsidR="009B034B">
        <w:rPr>
          <w:rFonts w:ascii="Times New Roman" w:hAnsi="Times New Roman" w:cs="Times New Roman"/>
          <w:sz w:val="28"/>
          <w:szCs w:val="28"/>
          <w:lang w:val="uk-UA"/>
        </w:rPr>
        <w:t xml:space="preserve"> епідемічного процесу грипу</w:t>
      </w:r>
      <w:r w:rsidR="00F74C7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яка враховує </w:t>
      </w:r>
      <w:r w:rsidR="0003440F">
        <w:rPr>
          <w:rFonts w:ascii="Times New Roman" w:hAnsi="Times New Roman" w:cs="Times New Roman"/>
          <w:sz w:val="28"/>
          <w:szCs w:val="28"/>
          <w:lang w:val="uk-UA"/>
        </w:rPr>
        <w:t>специфіку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різних регіо</w:t>
      </w:r>
      <w:r w:rsidR="0003440F">
        <w:rPr>
          <w:rFonts w:ascii="Times New Roman" w:hAnsi="Times New Roman" w:cs="Times New Roman"/>
          <w:sz w:val="28"/>
          <w:szCs w:val="28"/>
          <w:lang w:val="uk-UA"/>
        </w:rPr>
        <w:t>нів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може знизити </w:t>
      </w:r>
      <w:r w:rsidR="00F74C7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загальний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рівень захворюваності на грип по всій країні.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Запропонований підхід </w:t>
      </w:r>
      <w:r w:rsidR="00A83D09" w:rsidRPr="00401FB7">
        <w:rPr>
          <w:rFonts w:ascii="Times New Roman" w:hAnsi="Times New Roman" w:cs="Times New Roman"/>
          <w:sz w:val="28"/>
          <w:szCs w:val="28"/>
          <w:lang w:val="uk-UA"/>
        </w:rPr>
        <w:t>ґрунтується на моделя</w:t>
      </w:r>
      <w:r w:rsidR="00B12D6A" w:rsidRPr="00401FB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>епідемічного процесу</w:t>
      </w:r>
      <w:r w:rsidR="00562DB2">
        <w:rPr>
          <w:rFonts w:ascii="Times New Roman" w:hAnsi="Times New Roman" w:cs="Times New Roman"/>
          <w:sz w:val="28"/>
          <w:szCs w:val="28"/>
          <w:lang w:val="uk-UA"/>
        </w:rPr>
        <w:t xml:space="preserve"> вірусних інфекцій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 потребує </w:t>
      </w:r>
      <w:r w:rsidR="009B034B">
        <w:rPr>
          <w:rFonts w:ascii="Times New Roman" w:hAnsi="Times New Roman" w:cs="Times New Roman"/>
          <w:sz w:val="28"/>
          <w:szCs w:val="28"/>
          <w:lang w:val="uk-UA"/>
        </w:rPr>
        <w:t xml:space="preserve">оновлення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>епідемі</w:t>
      </w:r>
      <w:r w:rsidR="00562DB2">
        <w:rPr>
          <w:rFonts w:ascii="Times New Roman" w:hAnsi="Times New Roman" w:cs="Times New Roman"/>
          <w:sz w:val="28"/>
          <w:szCs w:val="28"/>
          <w:lang w:val="uk-UA"/>
        </w:rPr>
        <w:t>ологічних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даних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щодо </w:t>
      </w:r>
      <w:r w:rsidR="00E8370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захворюваності на грип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у режимі реального часу.</w:t>
      </w:r>
    </w:p>
    <w:p w14:paraId="60FB6E9B" w14:textId="77777777" w:rsidR="008B76CF" w:rsidRPr="00935747" w:rsidRDefault="008B76CF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30A4D333" w14:textId="03E7718A" w:rsidR="002669E7" w:rsidRPr="00401FB7" w:rsidRDefault="002669E7" w:rsidP="002669E7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ВСТУП</w:t>
      </w:r>
    </w:p>
    <w:p w14:paraId="3E4724C4" w14:textId="683BF967" w:rsidR="00DC22AD" w:rsidRPr="00401FB7" w:rsidRDefault="00BF5E99" w:rsidP="00DC22A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C74505" w:rsidRPr="00401FB7">
        <w:rPr>
          <w:rFonts w:ascii="Times New Roman" w:hAnsi="Times New Roman" w:cs="Times New Roman"/>
          <w:sz w:val="28"/>
          <w:szCs w:val="28"/>
          <w:lang w:val="uk-UA"/>
        </w:rPr>
        <w:t>ац</w:t>
      </w:r>
      <w:r w:rsidR="00CE7089"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почал</w:t>
      </w:r>
      <w:r w:rsidR="00CE7089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="00CE7089"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для боротьби з руйнівними наслідками пандемі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грипу з середини 20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-го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століття</w:t>
      </w:r>
      <w:r w:rsidR="000E6372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сьогодні</w:t>
      </w:r>
      <w:r w:rsidR="005D19C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6372">
        <w:rPr>
          <w:rFonts w:ascii="Times New Roman" w:hAnsi="Times New Roman" w:cs="Times New Roman"/>
          <w:sz w:val="28"/>
          <w:szCs w:val="28"/>
          <w:lang w:val="uk-UA"/>
        </w:rPr>
        <w:t xml:space="preserve">вона залишається 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високоефективним</w:t>
      </w:r>
      <w:r w:rsidR="005D19C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заходом забезпечення 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імунітету населення</w:t>
      </w:r>
      <w:r w:rsidR="00E52DC9">
        <w:rPr>
          <w:rFonts w:ascii="Times New Roman" w:hAnsi="Times New Roman" w:cs="Times New Roman"/>
          <w:sz w:val="28"/>
          <w:szCs w:val="28"/>
          <w:lang w:val="uk-UA"/>
        </w:rPr>
        <w:t>, в тому числі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771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під час сезонного підйому захворюваності </w:t>
      </w:r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Hardelid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P,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Fleming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DM,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McMenamin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Andrews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N,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Robertson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C,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Sebastian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Pillai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P,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Ellis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et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al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(2011)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Effectiveness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seasonal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preventing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A(H1N1)2009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infection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England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Scotland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2009–2010.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Eurosurvelliance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16(2):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Article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3.; 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Harris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KM,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Maurer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Kellerman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AL (2010)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—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Safe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effective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mistrusted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New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Engl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Med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363(23):2183–2185]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Проте через затримк</w:t>
      </w:r>
      <w:r w:rsidR="00DE6FF9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у створенні, виробництві та 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забезпеченні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необхідн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глибок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аналіз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розподіл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наявних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вакцин, як тільки вони стануть доступними.</w:t>
      </w:r>
      <w:r w:rsidR="000E63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326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виготовлення  вакцини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 xml:space="preserve">триває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до шести місяців 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 моменту виявлення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нов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вірус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грипу, і лише після цього </w:t>
      </w:r>
      <w:r w:rsidR="0045326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можливим стає забезпечення вакцинами </w:t>
      </w:r>
      <w:r w:rsidR="00577782" w:rsidRPr="00401FB7">
        <w:rPr>
          <w:rFonts w:ascii="Times New Roman" w:hAnsi="Times New Roman" w:cs="Times New Roman"/>
          <w:sz w:val="28"/>
          <w:szCs w:val="28"/>
          <w:lang w:val="uk-UA"/>
        </w:rPr>
        <w:t>населення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53D7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Centers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Disease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Control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Prevention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(2012)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Selecting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viruses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seasonal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(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flu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)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Accessed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August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1, 2012, http://www.cdc.gov/flu/professionals/vaccination/virusqa.htm.</w:t>
      </w:r>
      <w:r w:rsidR="00EC53D7" w:rsidRPr="00401FB7">
        <w:rPr>
          <w:rFonts w:ascii="Times New Roman" w:hAnsi="Times New Roman" w:cs="Times New Roman"/>
          <w:b/>
          <w:sz w:val="20"/>
          <w:szCs w:val="28"/>
          <w:lang w:val="uk-UA"/>
        </w:rPr>
        <w:t>]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Як результат, вакцини </w:t>
      </w:r>
      <w:r w:rsidR="0028068F" w:rsidRPr="00401FB7">
        <w:rPr>
          <w:rFonts w:ascii="Times New Roman" w:hAnsi="Times New Roman" w:cs="Times New Roman"/>
          <w:sz w:val="28"/>
          <w:szCs w:val="28"/>
          <w:lang w:val="uk-UA"/>
        </w:rPr>
        <w:t>проти сезонного штаму</w:t>
      </w:r>
      <w:r w:rsidR="00D57A13">
        <w:rPr>
          <w:rFonts w:ascii="Times New Roman" w:hAnsi="Times New Roman" w:cs="Times New Roman"/>
          <w:sz w:val="28"/>
          <w:szCs w:val="28"/>
          <w:lang w:val="uk-UA"/>
        </w:rPr>
        <w:t xml:space="preserve"> грипу</w:t>
      </w:r>
      <w:r w:rsidR="0028068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можуть стати доступними тільки тоді, </w:t>
      </w:r>
      <w:r w:rsidR="00B4521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коли захворюваність </w:t>
      </w:r>
      <w:r w:rsidR="009A1E99" w:rsidRPr="00401FB7">
        <w:rPr>
          <w:rFonts w:ascii="Times New Roman" w:hAnsi="Times New Roman" w:cs="Times New Roman"/>
          <w:sz w:val="28"/>
          <w:szCs w:val="28"/>
          <w:lang w:val="uk-UA"/>
        </w:rPr>
        <w:t>населення досягає максимуму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або навіть після того, як хвил</w:t>
      </w:r>
      <w:r w:rsidR="007B2E9E" w:rsidRPr="00401FB7">
        <w:rPr>
          <w:rFonts w:ascii="Times New Roman" w:hAnsi="Times New Roman" w:cs="Times New Roman"/>
          <w:sz w:val="28"/>
          <w:szCs w:val="28"/>
          <w:lang w:val="uk-UA"/>
        </w:rPr>
        <w:t>я захворюваності по</w:t>
      </w:r>
      <w:r w:rsidR="00A51281" w:rsidRPr="00401FB7">
        <w:rPr>
          <w:rFonts w:ascii="Times New Roman" w:hAnsi="Times New Roman" w:cs="Times New Roman"/>
          <w:sz w:val="28"/>
          <w:szCs w:val="28"/>
          <w:lang w:val="uk-UA"/>
        </w:rPr>
        <w:t>чне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>вщух</w:t>
      </w:r>
      <w:r w:rsidR="00A51281" w:rsidRPr="00401FB7">
        <w:rPr>
          <w:rFonts w:ascii="Times New Roman" w:hAnsi="Times New Roman" w:cs="Times New Roman"/>
          <w:sz w:val="28"/>
          <w:szCs w:val="28"/>
          <w:lang w:val="uk-UA"/>
        </w:rPr>
        <w:t>ати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апаси </w:t>
      </w:r>
      <w:r w:rsidR="00A5128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повинні бути </w:t>
      </w:r>
      <w:r w:rsidR="007371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розподілені </w:t>
      </w:r>
      <w:r w:rsidR="00D57A13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щоб забезпечити їх використання з максимальним ефектом. 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 огляду на небажання багатьох людей </w:t>
      </w:r>
      <w:r w:rsidR="00C7132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вакцинуватися проти 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грипу, теоретичні дослідження показують, що відсоток </w:t>
      </w:r>
      <w:r w:rsidR="006E1FF2" w:rsidRPr="00401FB7">
        <w:rPr>
          <w:rFonts w:ascii="Times New Roman" w:hAnsi="Times New Roman" w:cs="Times New Roman"/>
          <w:sz w:val="28"/>
          <w:szCs w:val="28"/>
          <w:lang w:val="uk-UA"/>
        </w:rPr>
        <w:t>осіб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>, які потребують вакцинації для забезпечення адекватного захисту всього населення,</w:t>
      </w:r>
      <w:r w:rsidR="00AD5FF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1FF2" w:rsidRPr="00401FB7">
        <w:rPr>
          <w:rFonts w:ascii="Times New Roman" w:hAnsi="Times New Roman" w:cs="Times New Roman"/>
          <w:sz w:val="28"/>
          <w:szCs w:val="28"/>
          <w:lang w:val="uk-UA"/>
        </w:rPr>
        <w:t>вар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E1FF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ює 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>від 30% до 50%</w:t>
      </w:r>
      <w:r w:rsidR="00B4166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Hill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AN,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(2003)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critical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fraction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epidemic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Math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Biosciences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181(1):85–106.;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220(1):238–250.]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B9135A0" w14:textId="66C57149" w:rsidR="009558A4" w:rsidRPr="00401FB7" w:rsidRDefault="00DC22AD" w:rsidP="005329F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Ефективне та своєчасне 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>в умовах</w:t>
      </w:r>
      <w:r w:rsidR="00A606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0620" w:rsidRPr="00401FB7">
        <w:rPr>
          <w:rFonts w:ascii="Times New Roman" w:hAnsi="Times New Roman" w:cs="Times New Roman"/>
          <w:sz w:val="28"/>
          <w:szCs w:val="28"/>
          <w:lang w:val="uk-UA"/>
        </w:rPr>
        <w:t>обмежених</w:t>
      </w:r>
      <w:r w:rsidR="00A60620">
        <w:rPr>
          <w:rFonts w:ascii="Times New Roman" w:hAnsi="Times New Roman" w:cs="Times New Roman"/>
          <w:sz w:val="28"/>
          <w:szCs w:val="28"/>
          <w:lang w:val="uk-UA"/>
        </w:rPr>
        <w:t xml:space="preserve"> ресурсів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є надзвичайно важливим і </w:t>
      </w:r>
      <w:r w:rsidR="00845B9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визначає актуальність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даної роботи. </w:t>
      </w:r>
      <w:r w:rsidR="00CC397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Український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CC3979" w:rsidRPr="00401FB7">
        <w:rPr>
          <w:rFonts w:ascii="Times New Roman" w:hAnsi="Times New Roman" w:cs="Times New Roman"/>
          <w:sz w:val="28"/>
          <w:szCs w:val="28"/>
          <w:lang w:val="uk-UA"/>
        </w:rPr>
        <w:t>ентр Грипу та інших ГРВІ</w:t>
      </w:r>
      <w:r w:rsidR="00E54A3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 структурі Центру Громадського здоров’я</w:t>
      </w:r>
      <w:r w:rsidR="00A606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10BD">
        <w:rPr>
          <w:rFonts w:ascii="Times New Roman" w:hAnsi="Times New Roman" w:cs="Times New Roman"/>
          <w:sz w:val="28"/>
          <w:szCs w:val="28"/>
          <w:lang w:val="uk-UA"/>
        </w:rPr>
        <w:t>постійно</w:t>
      </w:r>
      <w:r w:rsidR="00A606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10BD">
        <w:rPr>
          <w:rFonts w:ascii="Times New Roman" w:hAnsi="Times New Roman" w:cs="Times New Roman"/>
          <w:sz w:val="28"/>
          <w:szCs w:val="28"/>
          <w:lang w:val="uk-UA"/>
        </w:rPr>
        <w:t>проводить моніторинг</w:t>
      </w:r>
      <w:r w:rsidR="00A606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499E" w:rsidRPr="00401FB7">
        <w:rPr>
          <w:rFonts w:ascii="Times New Roman" w:hAnsi="Times New Roman" w:cs="Times New Roman"/>
          <w:sz w:val="28"/>
          <w:szCs w:val="28"/>
          <w:lang w:val="uk-UA"/>
        </w:rPr>
        <w:t>епідемічну ситуацію щодо грипу та вакцинації населення.</w:t>
      </w:r>
      <w:r w:rsidR="00DF10A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Отже, на базі Українського Центру грипу та інших ГРВІ мож</w:t>
      </w:r>
      <w:r w:rsidR="005362DC">
        <w:rPr>
          <w:rFonts w:ascii="Times New Roman" w:hAnsi="Times New Roman" w:cs="Times New Roman"/>
          <w:sz w:val="28"/>
          <w:szCs w:val="28"/>
          <w:lang w:val="uk-UA"/>
        </w:rPr>
        <w:t>ливо</w:t>
      </w:r>
      <w:r w:rsidR="00DF10A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впровадити </w:t>
      </w:r>
      <w:r w:rsidR="00A436C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нові алгоритми забезпечення </w:t>
      </w:r>
      <w:r w:rsidR="005362DC">
        <w:rPr>
          <w:rFonts w:ascii="Times New Roman" w:hAnsi="Times New Roman" w:cs="Times New Roman"/>
          <w:sz w:val="28"/>
          <w:szCs w:val="28"/>
          <w:lang w:val="uk-UA"/>
        </w:rPr>
        <w:t xml:space="preserve">грипозними </w:t>
      </w:r>
      <w:r w:rsidR="00A436C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вакцинами. </w:t>
      </w:r>
    </w:p>
    <w:p w14:paraId="752351AF" w14:textId="1843D4ED" w:rsidR="00FB1BE0" w:rsidRPr="00401FB7" w:rsidRDefault="00A436C3" w:rsidP="005362D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Підхід до забезпечення вакцинами проти грипу </w:t>
      </w:r>
      <w:r w:rsidR="004E722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різних регіонів пропорційно до кількості населення </w:t>
      </w:r>
      <w:r w:rsidR="0094002A">
        <w:rPr>
          <w:rFonts w:ascii="Times New Roman" w:hAnsi="Times New Roman" w:cs="Times New Roman"/>
          <w:sz w:val="28"/>
          <w:szCs w:val="28"/>
          <w:lang w:val="uk-UA"/>
        </w:rPr>
        <w:t xml:space="preserve">вперше </w:t>
      </w:r>
      <w:r w:rsidR="009558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був використаний в США під час пандемії 2009 року. </w:t>
      </w:r>
      <w:r w:rsidR="0094002A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</w:t>
      </w:r>
      <w:r w:rsidR="009558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такого </w:t>
      </w:r>
      <w:r w:rsidR="009B116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методу </w:t>
      </w:r>
      <w:r w:rsidR="009558A4" w:rsidRPr="00401FB7">
        <w:rPr>
          <w:rFonts w:ascii="Times New Roman" w:hAnsi="Times New Roman" w:cs="Times New Roman"/>
          <w:sz w:val="28"/>
          <w:szCs w:val="28"/>
          <w:lang w:val="uk-UA"/>
        </w:rPr>
        <w:t>забезпечення вакцинами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016D" w:rsidRPr="00401FB7">
        <w:rPr>
          <w:rFonts w:ascii="Times New Roman" w:hAnsi="Times New Roman" w:cs="Times New Roman"/>
          <w:sz w:val="28"/>
          <w:szCs w:val="28"/>
          <w:lang w:val="uk-UA"/>
        </w:rPr>
        <w:t>значно відрізнял</w:t>
      </w:r>
      <w:r w:rsidR="00A01AF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2016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A01AF6">
        <w:rPr>
          <w:rFonts w:ascii="Times New Roman" w:hAnsi="Times New Roman" w:cs="Times New Roman"/>
          <w:sz w:val="28"/>
          <w:szCs w:val="28"/>
          <w:lang w:val="uk-UA"/>
        </w:rPr>
        <w:t xml:space="preserve">залежно від регіону </w:t>
      </w:r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Finkelstein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SN,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Hedberg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KJ,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Hopkins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JA,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Hashmi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(2011)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availability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United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States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during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2009 H1N1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outbreak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Disaster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Med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6(1):23–30.</w:t>
      </w:r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;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220(1):238–250.</w:t>
      </w:r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]</w:t>
      </w:r>
      <w:r w:rsidR="00FB1BE0" w:rsidRPr="00401FB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CF83225" w14:textId="3E4856A2" w:rsidR="008B76CF" w:rsidRDefault="00780960" w:rsidP="008B76C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Без урахування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географічн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ої ди</w:t>
      </w:r>
      <w:r w:rsidR="0077330C" w:rsidRPr="00401FB7">
        <w:rPr>
          <w:rFonts w:ascii="Times New Roman" w:hAnsi="Times New Roman" w:cs="Times New Roman"/>
          <w:sz w:val="28"/>
          <w:szCs w:val="28"/>
          <w:lang w:val="uk-UA"/>
        </w:rPr>
        <w:t>наміки епідемічного процесу</w:t>
      </w:r>
      <w:r w:rsidR="00A01AF6">
        <w:rPr>
          <w:rFonts w:ascii="Times New Roman" w:hAnsi="Times New Roman" w:cs="Times New Roman"/>
          <w:sz w:val="28"/>
          <w:szCs w:val="28"/>
          <w:lang w:val="uk-UA"/>
        </w:rPr>
        <w:t xml:space="preserve"> грипу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, бул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досліджено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значн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95F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різних стратегій </w:t>
      </w:r>
      <w:r w:rsidR="005E4014" w:rsidRPr="00401FB7">
        <w:rPr>
          <w:rFonts w:ascii="Times New Roman" w:hAnsi="Times New Roman" w:cs="Times New Roman"/>
          <w:sz w:val="28"/>
          <w:szCs w:val="28"/>
          <w:lang w:val="uk-UA"/>
        </w:rPr>
        <w:t>фармацевтичного</w:t>
      </w:r>
      <w:r w:rsidR="00CD332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вакцинопрофілактики грипу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5238F" w:rsidRPr="00401FB7">
        <w:rPr>
          <w:rFonts w:ascii="Times New Roman" w:hAnsi="Times New Roman" w:cs="Times New Roman"/>
          <w:sz w:val="28"/>
          <w:szCs w:val="28"/>
          <w:lang w:val="uk-UA"/>
        </w:rPr>
        <w:t>Запропоновані м</w:t>
      </w:r>
      <w:r w:rsidR="0093629F" w:rsidRPr="00401FB7">
        <w:rPr>
          <w:rFonts w:ascii="Times New Roman" w:hAnsi="Times New Roman" w:cs="Times New Roman"/>
          <w:sz w:val="28"/>
          <w:szCs w:val="28"/>
          <w:lang w:val="uk-UA"/>
        </w:rPr>
        <w:t>етоди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відрізняються </w:t>
      </w:r>
      <w:r w:rsidR="0005238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залежно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від встановлення пріоритетів </w:t>
      </w:r>
      <w:r w:rsidR="00A01AF6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2A24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238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осіб в групі ризику </w:t>
      </w:r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Chowell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G,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Viboud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C,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Wang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X,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Bertozzi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Miller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 (2009)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Adaptive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strategies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mitigate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Mexico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case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study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PLoS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One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4(12):e8164.;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distribution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high-risk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groups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children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Epidemiol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161(4):303–306.;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Patel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Finding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optimal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strategies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using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genetic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algorithms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Theoret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Biol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234(2):201–212.]</w:t>
      </w:r>
      <w:r w:rsidR="00F7502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2B495B" w:rsidRPr="00401FB7">
        <w:rPr>
          <w:rFonts w:ascii="Times New Roman" w:hAnsi="Times New Roman" w:cs="Times New Roman"/>
          <w:sz w:val="28"/>
          <w:szCs w:val="28"/>
          <w:lang w:val="uk-UA"/>
        </w:rPr>
        <w:t>осіб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які найбільше сприяють поширенню </w:t>
      </w:r>
      <w:r w:rsidR="009A199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збудника </w:t>
      </w:r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distribution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high-risk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groups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children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Epidemiol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161(4):303–306.;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Nigmatulina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KR,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(2009)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Living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Impacts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government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imposed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voluntarily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selected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interventions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195(2):613–627.]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Хоча </w:t>
      </w:r>
      <w:r w:rsidR="00220E1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такі </w:t>
      </w:r>
      <w:r w:rsidR="005F4178" w:rsidRPr="00401FB7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220E1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31B2" w:rsidRPr="00401FB7">
        <w:rPr>
          <w:rFonts w:ascii="Times New Roman" w:hAnsi="Times New Roman" w:cs="Times New Roman"/>
          <w:sz w:val="28"/>
          <w:szCs w:val="28"/>
          <w:lang w:val="uk-UA"/>
        </w:rPr>
        <w:t>є важливими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, уваг</w:t>
      </w:r>
      <w:r w:rsidR="00D878E4" w:rsidRPr="00401FB7">
        <w:rPr>
          <w:rFonts w:ascii="Times New Roman" w:hAnsi="Times New Roman" w:cs="Times New Roman"/>
          <w:sz w:val="28"/>
          <w:szCs w:val="28"/>
          <w:lang w:val="uk-UA"/>
        </w:rPr>
        <w:t>а зосереджена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A56AE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вирішенні задачі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вищого рівня для </w:t>
      </w:r>
      <w:r w:rsidR="00CC3B4F" w:rsidRPr="00401FB7">
        <w:rPr>
          <w:rFonts w:ascii="Times New Roman" w:hAnsi="Times New Roman" w:cs="Times New Roman"/>
          <w:sz w:val="28"/>
          <w:szCs w:val="28"/>
          <w:lang w:val="uk-UA"/>
        </w:rPr>
        <w:t>забезпечення</w:t>
      </w:r>
      <w:r w:rsidR="00DD086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CF7D3A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різни</w:t>
      </w:r>
      <w:r w:rsidR="00DD0865" w:rsidRPr="00401FB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D0865" w:rsidRPr="00401FB7">
        <w:rPr>
          <w:rFonts w:ascii="Times New Roman" w:hAnsi="Times New Roman" w:cs="Times New Roman"/>
          <w:sz w:val="28"/>
          <w:szCs w:val="28"/>
          <w:lang w:val="uk-UA"/>
        </w:rPr>
        <w:t>епідеміологічн</w:t>
      </w:r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End"/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неоднорідних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регіон</w:t>
      </w:r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інформації </w:t>
      </w:r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щодо епідемічного процесу </w:t>
      </w:r>
      <w:r w:rsidR="00F75025" w:rsidRPr="00401FB7">
        <w:rPr>
          <w:rFonts w:ascii="Times New Roman" w:hAnsi="Times New Roman" w:cs="Times New Roman"/>
          <w:sz w:val="28"/>
          <w:szCs w:val="28"/>
          <w:lang w:val="uk-UA"/>
        </w:rPr>
        <w:t>грипу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у кожному з </w:t>
      </w:r>
      <w:r w:rsidR="00785C1F">
        <w:rPr>
          <w:rFonts w:ascii="Times New Roman" w:hAnsi="Times New Roman" w:cs="Times New Roman"/>
          <w:sz w:val="28"/>
          <w:szCs w:val="28"/>
          <w:lang w:val="uk-UA"/>
        </w:rPr>
        <w:t>них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86D3FFE" w14:textId="044E3D7D" w:rsidR="00CF7D3A" w:rsidRPr="00401FB7" w:rsidRDefault="00CF7D3A" w:rsidP="008B76C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Іншим може бути підхід, який полягає в оптимальному розподілі обмеженої кількості вакцин</w:t>
      </w:r>
      <w:r w:rsidR="003D79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7919" w:rsidRPr="00401FB7">
        <w:rPr>
          <w:rFonts w:ascii="Times New Roman" w:hAnsi="Times New Roman" w:cs="Times New Roman"/>
          <w:sz w:val="28"/>
          <w:szCs w:val="28"/>
          <w:lang w:val="uk-UA"/>
        </w:rPr>
        <w:t>протягом певного періоду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 огляду на динаміку епідемічного процесу вірусних інфекцій.</w:t>
      </w:r>
    </w:p>
    <w:p w14:paraId="420931C4" w14:textId="66D902DA" w:rsidR="008B76CF" w:rsidRPr="00401FB7" w:rsidRDefault="008B76CF" w:rsidP="00F93B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0E1675F" w14:textId="2523B1EE" w:rsidR="00F75025" w:rsidRDefault="00EF3314" w:rsidP="00F7502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ОПИС ІСНУЮЧОЇ МОДЕЛІ</w:t>
      </w:r>
    </w:p>
    <w:p w14:paraId="656DC7A2" w14:textId="758FFD6B" w:rsidR="00EE0258" w:rsidRPr="00401FB7" w:rsidRDefault="00EE0258" w:rsidP="00F7502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Модель без вакцинації</w:t>
      </w:r>
    </w:p>
    <w:p w14:paraId="44CAC67F" w14:textId="4E3CB669" w:rsidR="00092136" w:rsidRDefault="001E124B" w:rsidP="0009213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Графічно</w:t>
      </w:r>
      <w:r w:rsidR="00B42DF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r w:rsidR="00E86F9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процесу розповсюдження грипу без вакцинації </w:t>
      </w:r>
      <w:r w:rsidR="00A7087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описується </w:t>
      </w:r>
      <w:r w:rsidR="009E1C9C" w:rsidRPr="00401FB7">
        <w:rPr>
          <w:rFonts w:ascii="Times New Roman" w:hAnsi="Times New Roman" w:cs="Times New Roman"/>
          <w:sz w:val="28"/>
          <w:szCs w:val="28"/>
          <w:lang w:val="uk-UA"/>
        </w:rPr>
        <w:t>двома станами: стан здоро</w:t>
      </w:r>
      <w:r w:rsidR="003C76D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вої людини и стан хворої. </w:t>
      </w:r>
      <w:r w:rsidR="0056091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Перехід між станами описується двома швидкостями – направлені стрілки на </w:t>
      </w:r>
      <w:r w:rsidR="006F59C2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56091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</w:p>
    <w:p w14:paraId="59BCAF43" w14:textId="7BBBFC85" w:rsidR="00957851" w:rsidRDefault="002803BB" w:rsidP="002B7CB5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моделі є два стани: здоровий стан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01CC" w:rsidRPr="00EB01CC">
        <w:rPr>
          <w:rFonts w:ascii="Times New Roman" w:hAnsi="Times New Roman" w:cs="Times New Roman"/>
          <w:sz w:val="28"/>
          <w:szCs w:val="28"/>
        </w:rPr>
        <w:t>(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B01CC" w:rsidRPr="00EB01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хворий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(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B01CC" w:rsidRPr="00EB01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169D5">
        <w:rPr>
          <w:rFonts w:ascii="Times New Roman" w:hAnsi="Times New Roman" w:cs="Times New Roman"/>
          <w:sz w:val="28"/>
          <w:szCs w:val="28"/>
          <w:lang w:val="uk-UA"/>
        </w:rPr>
        <w:t xml:space="preserve">Особа може переходити </w:t>
      </w:r>
      <w:r w:rsidR="003D7919">
        <w:rPr>
          <w:rFonts w:ascii="Times New Roman" w:hAnsi="Times New Roman" w:cs="Times New Roman"/>
          <w:sz w:val="28"/>
          <w:szCs w:val="28"/>
          <w:lang w:val="uk-UA"/>
        </w:rPr>
        <w:t>в один і той</w:t>
      </w:r>
      <w:r w:rsidR="00723BF6">
        <w:rPr>
          <w:rFonts w:ascii="Times New Roman" w:hAnsi="Times New Roman" w:cs="Times New Roman"/>
          <w:sz w:val="28"/>
          <w:szCs w:val="28"/>
          <w:lang w:val="uk-UA"/>
        </w:rPr>
        <w:t xml:space="preserve"> самий стан</w:t>
      </w:r>
      <w:r w:rsidR="009B23EA">
        <w:rPr>
          <w:rFonts w:ascii="Times New Roman" w:hAnsi="Times New Roman" w:cs="Times New Roman"/>
          <w:sz w:val="28"/>
          <w:szCs w:val="28"/>
          <w:lang w:val="uk-UA"/>
        </w:rPr>
        <w:t xml:space="preserve"> лише 1 раз. Одночасно особа може знаходитися в лише в одному стані. </w:t>
      </w:r>
      <w:r w:rsidR="000E2ACF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осіб які переходять зі стану в стан визначається швидкостями (стрілки на рис. 1). </w:t>
      </w:r>
      <w:r w:rsidR="00A4611D">
        <w:rPr>
          <w:rFonts w:ascii="Times New Roman" w:hAnsi="Times New Roman" w:cs="Times New Roman"/>
          <w:sz w:val="28"/>
          <w:szCs w:val="28"/>
          <w:lang w:val="uk-UA"/>
        </w:rPr>
        <w:t xml:space="preserve">Швидкість 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>переходу зі стану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 xml:space="preserve">в стан 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= 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βI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den>
        </m:f>
      </m:oMath>
      <w:r w:rsidR="000E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="006A31A6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A3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 xml:space="preserve">стану </w:t>
      </w:r>
      <w:r w:rsidR="006A31A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A31A6" w:rsidRPr="002C5EA8">
        <w:rPr>
          <w:rFonts w:ascii="Times New Roman" w:hAnsi="Times New Roman" w:cs="Times New Roman"/>
          <w:sz w:val="28"/>
          <w:szCs w:val="28"/>
        </w:rPr>
        <w:t xml:space="preserve"> </w:t>
      </w:r>
      <w:r w:rsidR="006A31A6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 xml:space="preserve"> стан </w:t>
      </w:r>
      <w:r w:rsidR="006A31A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A31A6" w:rsidRPr="002C5EA8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μ</m:t>
        </m:r>
      </m:oMath>
      <w:r w:rsidR="00435EA8" w:rsidRPr="002C5EA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35EA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</w:p>
    <w:p w14:paraId="562F2EDA" w14:textId="77777777" w:rsidR="00FE0F57" w:rsidRDefault="00FE0F57" w:rsidP="002B7CB5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14:paraId="537D7D32" w14:textId="5EE1A602" w:rsidR="00FE0F57" w:rsidRPr="00FE0F57" w:rsidRDefault="00FE0F57" w:rsidP="00FE0F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A8FB84" wp14:editId="0DFDDBB0">
            <wp:extent cx="5940425" cy="14135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3C6B" w14:textId="30CAEBE2" w:rsidR="006037BF" w:rsidRDefault="006F59C2" w:rsidP="00FE0F5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</w:t>
      </w:r>
      <w:r w:rsidR="00560912" w:rsidRPr="00401FB7">
        <w:rPr>
          <w:rFonts w:ascii="Times New Roman" w:hAnsi="Times New Roman" w:cs="Times New Roman"/>
          <w:sz w:val="28"/>
          <w:lang w:val="uk-UA"/>
        </w:rPr>
        <w:t xml:space="preserve"> 1. </w:t>
      </w:r>
      <w:r w:rsidR="00753F9E">
        <w:rPr>
          <w:rFonts w:ascii="Times New Roman" w:hAnsi="Times New Roman" w:cs="Times New Roman"/>
          <w:sz w:val="28"/>
          <w:lang w:val="uk-UA"/>
        </w:rPr>
        <w:t xml:space="preserve">Епідемічна </w:t>
      </w:r>
      <w:r w:rsidR="00560912" w:rsidRPr="00401FB7">
        <w:rPr>
          <w:rFonts w:ascii="Times New Roman" w:hAnsi="Times New Roman" w:cs="Times New Roman"/>
          <w:sz w:val="28"/>
          <w:lang w:val="uk-UA"/>
        </w:rPr>
        <w:t>модель грипу без вакцинації.</w:t>
      </w:r>
    </w:p>
    <w:p w14:paraId="73C80C4C" w14:textId="77777777" w:rsidR="00FE0F57" w:rsidRPr="00401FB7" w:rsidRDefault="00FE0F57" w:rsidP="00FE0F57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C0CB608" w14:textId="16409766" w:rsidR="007B797A" w:rsidRPr="00520F3B" w:rsidRDefault="009643E3" w:rsidP="002B7CB5">
      <w:pPr>
        <w:rPr>
          <w:rFonts w:ascii="Times New Roman" w:eastAsiaTheme="minorEastAsia" w:hAnsi="Times New Roman" w:cs="Times New Roman"/>
          <w:sz w:val="28"/>
          <w:lang w:val="uk-UA"/>
        </w:rPr>
      </w:pPr>
      <w:r w:rsidRPr="00401FB7">
        <w:rPr>
          <w:rFonts w:ascii="Times New Roman" w:hAnsi="Times New Roman" w:cs="Times New Roman"/>
          <w:sz w:val="28"/>
          <w:lang w:val="uk-UA"/>
        </w:rPr>
        <w:t xml:space="preserve">S – кількість здорових </w:t>
      </w:r>
      <w:r w:rsidR="00194544">
        <w:rPr>
          <w:rFonts w:ascii="Times New Roman" w:hAnsi="Times New Roman" w:cs="Times New Roman"/>
          <w:sz w:val="28"/>
          <w:lang w:val="uk-UA"/>
        </w:rPr>
        <w:t>осіб</w:t>
      </w:r>
      <w:r w:rsidRPr="00401FB7">
        <w:rPr>
          <w:rFonts w:ascii="Times New Roman" w:hAnsi="Times New Roman" w:cs="Times New Roman"/>
          <w:sz w:val="28"/>
          <w:lang w:val="uk-UA"/>
        </w:rPr>
        <w:t>,</w:t>
      </w:r>
      <w:r w:rsidRPr="00401FB7">
        <w:rPr>
          <w:rFonts w:ascii="Times New Roman" w:hAnsi="Times New Roman" w:cs="Times New Roman"/>
          <w:sz w:val="28"/>
          <w:lang w:val="uk-UA"/>
        </w:rPr>
        <w:br/>
        <w:t xml:space="preserve">I – кількість </w:t>
      </w:r>
      <w:r w:rsidR="00AF51EA" w:rsidRPr="00401FB7">
        <w:rPr>
          <w:rFonts w:ascii="Times New Roman" w:hAnsi="Times New Roman" w:cs="Times New Roman"/>
          <w:sz w:val="28"/>
          <w:lang w:val="uk-UA"/>
        </w:rPr>
        <w:t xml:space="preserve">хворих </w:t>
      </w:r>
      <w:r w:rsidR="00194544">
        <w:rPr>
          <w:rFonts w:ascii="Times New Roman" w:hAnsi="Times New Roman" w:cs="Times New Roman"/>
          <w:sz w:val="28"/>
          <w:lang w:val="uk-UA"/>
        </w:rPr>
        <w:t>осіб</w:t>
      </w:r>
      <w:r w:rsidR="00AF51EA" w:rsidRPr="00401FB7">
        <w:rPr>
          <w:rFonts w:ascii="Times New Roman" w:hAnsi="Times New Roman" w:cs="Times New Roman"/>
          <w:sz w:val="28"/>
          <w:lang w:val="uk-UA"/>
        </w:rPr>
        <w:t>,</w:t>
      </w:r>
      <w:r w:rsidR="00AF51EA" w:rsidRPr="00401FB7">
        <w:rPr>
          <w:rFonts w:ascii="Times New Roman" w:hAnsi="Times New Roman" w:cs="Times New Roman"/>
          <w:sz w:val="28"/>
          <w:lang w:val="uk-UA"/>
        </w:rPr>
        <w:br/>
      </w:r>
      <m:oMath>
        <m:r>
          <w:rPr>
            <w:rFonts w:ascii="Cambria Math" w:hAnsi="Cambria Math" w:cs="Times New Roman"/>
            <w:sz w:val="28"/>
            <w:lang w:val="uk-UA"/>
          </w:rPr>
          <m:t>β</m:t>
        </m:r>
      </m:oMath>
      <w:r w:rsidR="00AF51EA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–</w:t>
      </w:r>
      <w:r w:rsidR="00510554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AF51EA" w:rsidRPr="00401FB7">
        <w:rPr>
          <w:rFonts w:ascii="Times New Roman" w:eastAsiaTheme="minorEastAsia" w:hAnsi="Times New Roman" w:cs="Times New Roman"/>
          <w:sz w:val="28"/>
          <w:lang w:val="uk-UA"/>
        </w:rPr>
        <w:t>параметр</w:t>
      </w:r>
      <w:r w:rsidR="00723BF6">
        <w:rPr>
          <w:rFonts w:ascii="Times New Roman" w:eastAsiaTheme="minorEastAsia" w:hAnsi="Times New Roman" w:cs="Times New Roman"/>
          <w:sz w:val="28"/>
          <w:lang w:val="uk-UA"/>
        </w:rPr>
        <w:t xml:space="preserve"> передачі збудника,</w:t>
      </w:r>
      <w:r w:rsidR="00AF51EA" w:rsidRPr="00401FB7">
        <w:rPr>
          <w:rFonts w:ascii="Times New Roman" w:hAnsi="Times New Roman" w:cs="Times New Roman"/>
          <w:sz w:val="28"/>
          <w:lang w:val="uk-UA"/>
        </w:rPr>
        <w:br/>
        <w:t xml:space="preserve">N – загальна кількість </w:t>
      </w:r>
      <w:r w:rsidR="00977960">
        <w:rPr>
          <w:rFonts w:ascii="Times New Roman" w:hAnsi="Times New Roman" w:cs="Times New Roman"/>
          <w:sz w:val="28"/>
          <w:lang w:val="uk-UA"/>
        </w:rPr>
        <w:t>осіб</w:t>
      </w:r>
      <w:r w:rsidR="00AF51EA" w:rsidRPr="00401FB7">
        <w:rPr>
          <w:rFonts w:ascii="Times New Roman" w:hAnsi="Times New Roman" w:cs="Times New Roman"/>
          <w:sz w:val="28"/>
          <w:lang w:val="uk-UA"/>
        </w:rPr>
        <w:t xml:space="preserve"> в регіоні,</w:t>
      </w:r>
      <w:r w:rsidR="00DD7E92" w:rsidRPr="00401FB7">
        <w:rPr>
          <w:rFonts w:ascii="Times New Roman" w:hAnsi="Times New Roman" w:cs="Times New Roman"/>
          <w:sz w:val="28"/>
          <w:lang w:val="uk-UA"/>
        </w:rPr>
        <w:br/>
      </w:r>
      <m:oMath>
        <m:r>
          <w:rPr>
            <w:rFonts w:ascii="Cambria Math" w:hAnsi="Cambria Math" w:cs="Times New Roman"/>
            <w:sz w:val="28"/>
            <w:lang w:val="uk-UA"/>
          </w:rPr>
          <m:t>μ</m:t>
        </m:r>
      </m:oMath>
      <w:r w:rsidR="00DD7E92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953D17" w:rsidRPr="00401FB7">
        <w:rPr>
          <w:rFonts w:ascii="Times New Roman" w:eastAsiaTheme="minorEastAsia" w:hAnsi="Times New Roman" w:cs="Times New Roman"/>
          <w:sz w:val="28"/>
          <w:lang w:val="uk-UA"/>
        </w:rPr>
        <w:t>–</w:t>
      </w:r>
      <w:r w:rsidR="00DD7E92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953D17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швидкість, з якою </w:t>
      </w:r>
      <w:r w:rsidR="00977960">
        <w:rPr>
          <w:rFonts w:ascii="Times New Roman" w:eastAsiaTheme="minorEastAsia" w:hAnsi="Times New Roman" w:cs="Times New Roman"/>
          <w:sz w:val="28"/>
          <w:lang w:val="uk-UA"/>
        </w:rPr>
        <w:t>особа</w:t>
      </w:r>
      <w:r w:rsidR="00953D17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зі стану I переходять в стан S</w:t>
      </w:r>
      <w:r w:rsidR="00B10255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; так як модель розглядається </w:t>
      </w:r>
      <w:r w:rsidR="00112BB4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з проміжком часу в місяць, цей параметр буде дорівнювати 1 – за 1 місяць всі </w:t>
      </w:r>
      <w:r w:rsidR="00977960">
        <w:rPr>
          <w:rFonts w:ascii="Times New Roman" w:eastAsiaTheme="minorEastAsia" w:hAnsi="Times New Roman" w:cs="Times New Roman"/>
          <w:sz w:val="28"/>
          <w:lang w:val="uk-UA"/>
        </w:rPr>
        <w:t>особи</w:t>
      </w:r>
      <w:r w:rsidR="00112BB4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переходять зі стану I в стан S.</w:t>
      </w:r>
      <w:r w:rsidR="0059284F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14:paraId="047B7D51" w14:textId="0743155C" w:rsidR="00112BB4" w:rsidRPr="00401FB7" w:rsidRDefault="001E124B" w:rsidP="001E124B">
      <w:pPr>
        <w:ind w:firstLine="708"/>
        <w:rPr>
          <w:rFonts w:ascii="Times New Roman" w:hAnsi="Times New Roman" w:cs="Times New Roman"/>
          <w:sz w:val="28"/>
          <w:lang w:val="uk-UA"/>
        </w:rPr>
      </w:pPr>
      <w:bookmarkStart w:id="0" w:name="_Hlk529977631"/>
      <w:r w:rsidRPr="00401FB7">
        <w:rPr>
          <w:rFonts w:ascii="Times New Roman" w:hAnsi="Times New Roman" w:cs="Times New Roman"/>
          <w:sz w:val="28"/>
          <w:lang w:val="uk-UA"/>
        </w:rPr>
        <w:t xml:space="preserve">Для математичного опису динамічних систем використовують </w:t>
      </w:r>
      <w:r w:rsidR="00B51105">
        <w:rPr>
          <w:rFonts w:ascii="Times New Roman" w:hAnsi="Times New Roman" w:cs="Times New Roman"/>
          <w:sz w:val="28"/>
          <w:lang w:val="uk-UA"/>
        </w:rPr>
        <w:t xml:space="preserve">систему </w:t>
      </w:r>
      <w:r w:rsidRPr="00401FB7">
        <w:rPr>
          <w:rFonts w:ascii="Times New Roman" w:hAnsi="Times New Roman" w:cs="Times New Roman"/>
          <w:sz w:val="28"/>
          <w:lang w:val="uk-UA"/>
        </w:rPr>
        <w:t>диференційн</w:t>
      </w:r>
      <w:r w:rsidR="00B51105">
        <w:rPr>
          <w:rFonts w:ascii="Times New Roman" w:hAnsi="Times New Roman" w:cs="Times New Roman"/>
          <w:sz w:val="28"/>
          <w:lang w:val="uk-UA"/>
        </w:rPr>
        <w:t>их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 рівнян</w:t>
      </w:r>
      <w:r w:rsidR="00B51105">
        <w:rPr>
          <w:rFonts w:ascii="Times New Roman" w:hAnsi="Times New Roman" w:cs="Times New Roman"/>
          <w:sz w:val="28"/>
          <w:lang w:val="uk-UA"/>
        </w:rPr>
        <w:t>ь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1C85CED1" w14:textId="79436CB9" w:rsidR="00D55FDB" w:rsidRPr="00401FB7" w:rsidRDefault="006F0A63" w:rsidP="001E124B">
      <w:pPr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S+I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S-I     </m:t>
                  </m:r>
                </m:e>
              </m:eqArr>
            </m:e>
          </m:d>
        </m:oMath>
      </m:oMathPara>
    </w:p>
    <w:p w14:paraId="7DB851DA" w14:textId="1DBB7CDF" w:rsidR="00211045" w:rsidRPr="00401FB7" w:rsidRDefault="00211045" w:rsidP="00CA7D9A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85318CF" w14:textId="46E0E245" w:rsidR="00192F5F" w:rsidRPr="00401FB7" w:rsidRDefault="00211045" w:rsidP="0007713A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401FB7">
        <w:rPr>
          <w:rFonts w:ascii="Times New Roman" w:hAnsi="Times New Roman" w:cs="Times New Roman"/>
          <w:sz w:val="28"/>
          <w:lang w:val="uk-UA"/>
        </w:rPr>
        <w:t xml:space="preserve">На практиці, використання </w:t>
      </w:r>
      <w:r w:rsidR="0007713A" w:rsidRPr="00401FB7">
        <w:rPr>
          <w:rFonts w:ascii="Times New Roman" w:hAnsi="Times New Roman" w:cs="Times New Roman"/>
          <w:sz w:val="28"/>
          <w:lang w:val="uk-UA"/>
        </w:rPr>
        <w:t>диференційних рівнянь є складн</w:t>
      </w:r>
      <w:r w:rsidR="001073FC">
        <w:rPr>
          <w:rFonts w:ascii="Times New Roman" w:hAnsi="Times New Roman" w:cs="Times New Roman"/>
          <w:sz w:val="28"/>
          <w:lang w:val="uk-UA"/>
        </w:rPr>
        <w:t>им</w:t>
      </w:r>
      <w:r w:rsidR="0007713A" w:rsidRPr="00401FB7">
        <w:rPr>
          <w:rFonts w:ascii="Times New Roman" w:hAnsi="Times New Roman" w:cs="Times New Roman"/>
          <w:sz w:val="28"/>
          <w:lang w:val="uk-UA"/>
        </w:rPr>
        <w:t xml:space="preserve">, тому </w:t>
      </w:r>
      <w:r w:rsidR="001073FC">
        <w:rPr>
          <w:rFonts w:ascii="Times New Roman" w:hAnsi="Times New Roman" w:cs="Times New Roman"/>
          <w:sz w:val="28"/>
          <w:lang w:val="uk-UA"/>
        </w:rPr>
        <w:t xml:space="preserve">доцільно </w:t>
      </w:r>
      <w:r w:rsidR="0007713A" w:rsidRPr="00401FB7">
        <w:rPr>
          <w:rFonts w:ascii="Times New Roman" w:hAnsi="Times New Roman" w:cs="Times New Roman"/>
          <w:sz w:val="28"/>
          <w:lang w:val="uk-UA"/>
        </w:rPr>
        <w:t>перей</w:t>
      </w:r>
      <w:r w:rsidR="001073FC">
        <w:rPr>
          <w:rFonts w:ascii="Times New Roman" w:hAnsi="Times New Roman" w:cs="Times New Roman"/>
          <w:sz w:val="28"/>
          <w:lang w:val="uk-UA"/>
        </w:rPr>
        <w:t>ти</w:t>
      </w:r>
      <w:r w:rsidR="0007713A" w:rsidRPr="00401FB7">
        <w:rPr>
          <w:rFonts w:ascii="Times New Roman" w:hAnsi="Times New Roman" w:cs="Times New Roman"/>
          <w:sz w:val="28"/>
          <w:lang w:val="uk-UA"/>
        </w:rPr>
        <w:t xml:space="preserve"> від цього представлення до </w:t>
      </w:r>
      <w:r w:rsidR="00E6780B">
        <w:rPr>
          <w:rFonts w:ascii="Times New Roman" w:hAnsi="Times New Roman" w:cs="Times New Roman"/>
          <w:sz w:val="28"/>
          <w:lang w:val="uk-UA"/>
        </w:rPr>
        <w:t>різницевих рівнянь</w:t>
      </w:r>
      <w:r w:rsidR="0007713A" w:rsidRPr="00401FB7"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34904C30" w14:textId="3E7C2973" w:rsidR="00970C90" w:rsidRPr="0003760F" w:rsidRDefault="006F0A63" w:rsidP="009D46E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S+I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S-I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=&gt;                  </m:t>
          </m:r>
        </m:oMath>
      </m:oMathPara>
    </w:p>
    <w:p w14:paraId="0D8C8F9D" w14:textId="4D8E4974" w:rsidR="00A83322" w:rsidRPr="0003760F" w:rsidRDefault="006F0A63" w:rsidP="00970C9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</m:oMath>
      </m:oMathPara>
    </w:p>
    <w:p w14:paraId="6B1EE568" w14:textId="194220D6" w:rsidR="00833742" w:rsidRDefault="006074BE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Для моделювання </w:t>
      </w:r>
      <w:r w:rsidR="00F76159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епідемічного процесу грипу на основі існуючих даних, потрібно виразити 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F76159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18F263DF" w14:textId="262AE1CB" w:rsidR="00F36A58" w:rsidRPr="00CB584F" w:rsidRDefault="006F0A63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=&gt;</m:t>
          </m:r>
        </m:oMath>
      </m:oMathPara>
    </w:p>
    <w:p w14:paraId="5624F433" w14:textId="038D9FC0" w:rsidR="006400AF" w:rsidRPr="00CB584F" w:rsidRDefault="006F0A63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=&gt;</m:t>
          </m:r>
        </m:oMath>
      </m:oMathPara>
    </w:p>
    <w:p w14:paraId="2934E0E6" w14:textId="6B3639FA" w:rsidR="006400AF" w:rsidRPr="00CB584F" w:rsidRDefault="006F0A63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=&gt;</m:t>
          </m:r>
        </m:oMath>
      </m:oMathPara>
    </w:p>
    <w:p w14:paraId="6A3DD75D" w14:textId="339836CF" w:rsidR="00A0404D" w:rsidRPr="00CB584F" w:rsidRDefault="006F0A63" w:rsidP="0007713A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=&gt;</m:t>
          </m:r>
        </m:oMath>
      </m:oMathPara>
    </w:p>
    <w:p w14:paraId="6D8EA634" w14:textId="6A3D23F0" w:rsidR="00654B35" w:rsidRPr="00CB584F" w:rsidRDefault="006F0A63" w:rsidP="0007713A">
      <w:pPr>
        <w:ind w:firstLine="708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      </m:t>
          </m:r>
        </m:oMath>
      </m:oMathPara>
    </w:p>
    <w:p w14:paraId="2AF3AF82" w14:textId="753980DB" w:rsidR="00482F88" w:rsidRPr="00807775" w:rsidRDefault="00711105" w:rsidP="00807775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401FB7">
        <w:rPr>
          <w:rFonts w:ascii="Times New Roman" w:hAnsi="Times New Roman" w:cs="Times New Roman"/>
          <w:sz w:val="28"/>
          <w:lang w:val="uk-UA"/>
        </w:rPr>
        <w:t xml:space="preserve">Даний параметр </w:t>
      </w:r>
      <w:r w:rsidR="00036278">
        <w:rPr>
          <w:rFonts w:ascii="Times New Roman" w:hAnsi="Times New Roman" w:cs="Times New Roman"/>
          <w:sz w:val="28"/>
          <w:lang w:val="uk-UA"/>
        </w:rPr>
        <w:t>є ключовим</w:t>
      </w:r>
      <w:r w:rsidR="002B17AF">
        <w:rPr>
          <w:rFonts w:ascii="Times New Roman" w:hAnsi="Times New Roman" w:cs="Times New Roman"/>
          <w:sz w:val="28"/>
          <w:lang w:val="uk-UA"/>
        </w:rPr>
        <w:t xml:space="preserve"> у прогнозуванні епідемічного процесу</w:t>
      </w:r>
      <w:r w:rsidR="005647D3" w:rsidRPr="00401FB7">
        <w:rPr>
          <w:rFonts w:ascii="Times New Roman" w:hAnsi="Times New Roman" w:cs="Times New Roman"/>
          <w:sz w:val="28"/>
          <w:lang w:val="uk-UA"/>
        </w:rPr>
        <w:t xml:space="preserve">. </w:t>
      </w:r>
      <w:r w:rsidR="00720683" w:rsidRPr="00401FB7">
        <w:rPr>
          <w:rFonts w:ascii="Times New Roman" w:hAnsi="Times New Roman" w:cs="Times New Roman"/>
          <w:sz w:val="28"/>
          <w:lang w:val="uk-UA"/>
        </w:rPr>
        <w:t xml:space="preserve">Отриманий параметр оснований на існуючих даних потрібно урівноважити, для наступного використання у генерації </w:t>
      </w:r>
      <w:r w:rsidR="00B043E7" w:rsidRPr="00401FB7">
        <w:rPr>
          <w:rFonts w:ascii="Times New Roman" w:hAnsi="Times New Roman" w:cs="Times New Roman"/>
          <w:sz w:val="28"/>
          <w:lang w:val="uk-UA"/>
        </w:rPr>
        <w:t xml:space="preserve">кількості хворих та здорових осіб. </w:t>
      </w:r>
    </w:p>
    <w:bookmarkEnd w:id="0"/>
    <w:p w14:paraId="345BB84D" w14:textId="6ED2E04C" w:rsidR="00EE0258" w:rsidRPr="00401FB7" w:rsidRDefault="00EE0258" w:rsidP="00EE0258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Модель з вакцинацією</w:t>
      </w:r>
    </w:p>
    <w:p w14:paraId="61A0D748" w14:textId="474C5267" w:rsidR="00482F88" w:rsidRPr="00797785" w:rsidRDefault="00ED20D4" w:rsidP="00797785">
      <w:pPr>
        <w:ind w:firstLine="708"/>
        <w:rPr>
          <w:rFonts w:ascii="Times New Roman" w:hAnsi="Times New Roman" w:cs="Times New Roman"/>
          <w:sz w:val="28"/>
          <w:lang w:val="uk-UA"/>
        </w:rPr>
      </w:pPr>
      <w:bookmarkStart w:id="1" w:name="_Hlk529977924"/>
      <w:r>
        <w:rPr>
          <w:rFonts w:ascii="Times New Roman" w:hAnsi="Times New Roman" w:cs="Times New Roman"/>
          <w:sz w:val="28"/>
          <w:lang w:val="uk-UA"/>
        </w:rPr>
        <w:lastRenderedPageBreak/>
        <w:t xml:space="preserve">Для вирішення </w:t>
      </w:r>
      <w:r w:rsidR="00252C3F">
        <w:rPr>
          <w:rFonts w:ascii="Times New Roman" w:hAnsi="Times New Roman" w:cs="Times New Roman"/>
          <w:sz w:val="28"/>
          <w:lang w:val="uk-UA"/>
        </w:rPr>
        <w:t xml:space="preserve">поставленої задачі, потрібно у </w:t>
      </w:r>
      <w:r w:rsidR="00797785">
        <w:rPr>
          <w:rFonts w:ascii="Times New Roman" w:hAnsi="Times New Roman" w:cs="Times New Roman"/>
          <w:sz w:val="28"/>
          <w:lang w:val="uk-UA"/>
        </w:rPr>
        <w:t xml:space="preserve">вже </w:t>
      </w:r>
      <w:r w:rsidR="00252C3F">
        <w:rPr>
          <w:rFonts w:ascii="Times New Roman" w:hAnsi="Times New Roman" w:cs="Times New Roman"/>
          <w:sz w:val="28"/>
          <w:lang w:val="uk-UA"/>
        </w:rPr>
        <w:t xml:space="preserve"> описану модель ввести вакцинацію. </w:t>
      </w:r>
      <w:r w:rsidR="00482F88">
        <w:rPr>
          <w:rFonts w:ascii="Times New Roman" w:eastAsiaTheme="minorEastAsia" w:hAnsi="Times New Roman" w:cs="Times New Roman"/>
          <w:sz w:val="28"/>
          <w:lang w:val="uk-UA"/>
        </w:rPr>
        <w:t>При введенні вакцинації, вище описана модель приймає вигляд (рис. 2):</w:t>
      </w:r>
    </w:p>
    <w:p w14:paraId="726FC2D0" w14:textId="77777777" w:rsidR="00482F88" w:rsidRPr="00FE0F57" w:rsidRDefault="00482F88" w:rsidP="00482F88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192798" wp14:editId="5F10AF82">
            <wp:extent cx="5940425" cy="314579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A7B7" w14:textId="77777777" w:rsidR="00482F88" w:rsidRDefault="00482F88" w:rsidP="00482F8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 </w:t>
      </w:r>
      <w:r w:rsidRPr="002B7CB5">
        <w:rPr>
          <w:rFonts w:ascii="Times New Roman" w:hAnsi="Times New Roman" w:cs="Times New Roman"/>
          <w:sz w:val="28"/>
          <w:lang w:val="uk-UA"/>
        </w:rPr>
        <w:t>2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Епідемічна 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модель грипу </w:t>
      </w:r>
      <w:r>
        <w:rPr>
          <w:rFonts w:ascii="Times New Roman" w:hAnsi="Times New Roman" w:cs="Times New Roman"/>
          <w:sz w:val="28"/>
          <w:lang w:val="uk-UA"/>
        </w:rPr>
        <w:t>з</w:t>
      </w:r>
      <w:r w:rsidRPr="002B7CB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вакцинацією</w:t>
      </w:r>
      <w:r w:rsidRPr="00401FB7">
        <w:rPr>
          <w:rFonts w:ascii="Times New Roman" w:hAnsi="Times New Roman" w:cs="Times New Roman"/>
          <w:sz w:val="28"/>
          <w:lang w:val="uk-UA"/>
        </w:rPr>
        <w:t>.</w:t>
      </w:r>
    </w:p>
    <w:p w14:paraId="22DBDE97" w14:textId="77777777" w:rsidR="00482F88" w:rsidRPr="00401FB7" w:rsidRDefault="00482F88" w:rsidP="00482F8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7F708CA" w14:textId="14EDCAFC" w:rsidR="00482F88" w:rsidRDefault="00482F88" w:rsidP="00482F88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ab/>
        <w:t xml:space="preserve">При включенні вакцинації до моделі, з’являється 3й стан системи – </w:t>
      </w:r>
      <w:r w:rsidRPr="004016C7">
        <w:rPr>
          <w:rFonts w:ascii="Times New Roman" w:eastAsiaTheme="minorEastAsia" w:hAnsi="Times New Roman" w:cs="Times New Roman"/>
          <w:sz w:val="28"/>
        </w:rPr>
        <w:t>“</w:t>
      </w:r>
      <w:r>
        <w:rPr>
          <w:rFonts w:ascii="Times New Roman" w:eastAsiaTheme="minorEastAsia" w:hAnsi="Times New Roman" w:cs="Times New Roman"/>
          <w:sz w:val="28"/>
          <w:lang w:val="uk-UA"/>
        </w:rPr>
        <w:t>вакцинований</w:t>
      </w:r>
      <w:r w:rsidRPr="004016C7">
        <w:rPr>
          <w:rFonts w:ascii="Times New Roman" w:eastAsiaTheme="minorEastAsia" w:hAnsi="Times New Roman" w:cs="Times New Roman"/>
          <w:sz w:val="28"/>
        </w:rPr>
        <w:t>”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. В даний стан особа може перейти зі стану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Швидкість переходу з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555E0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в </w:t>
      </w:r>
      <w:r>
        <w:rPr>
          <w:rFonts w:ascii="Times New Roman" w:eastAsiaTheme="minorEastAsia" w:hAnsi="Times New Roman" w:cs="Times New Roman"/>
          <w:sz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v</m:t>
        </m:r>
      </m:oMath>
      <w:r w:rsidRPr="00555E05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Цей параметр – частина осіб зі стану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59284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яка буде вакцинована. </w:t>
      </w:r>
    </w:p>
    <w:bookmarkEnd w:id="1"/>
    <w:p w14:paraId="0190DB46" w14:textId="3A72204A" w:rsidR="00772E61" w:rsidRPr="00520F3B" w:rsidRDefault="00772E61" w:rsidP="00482F88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ab/>
      </w:r>
      <w:bookmarkStart w:id="2" w:name="_Hlk529979937"/>
      <w:r>
        <w:rPr>
          <w:rFonts w:ascii="Times New Roman" w:eastAsiaTheme="minorEastAsia" w:hAnsi="Times New Roman" w:cs="Times New Roman"/>
          <w:sz w:val="28"/>
          <w:lang w:val="uk-UA"/>
        </w:rPr>
        <w:t>Данна модель у вигляді диференційних систем матиме вигляд:</w:t>
      </w:r>
    </w:p>
    <w:p w14:paraId="376BEE73" w14:textId="0EFCA298" w:rsidR="002750F6" w:rsidRPr="00965907" w:rsidRDefault="006F0A63" w:rsidP="002750F6">
      <w:pPr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S+I-vS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S-I                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=vS                        </m:t>
                  </m:r>
                </m:e>
              </m:eqArr>
            </m:e>
          </m:d>
        </m:oMath>
      </m:oMathPara>
    </w:p>
    <w:p w14:paraId="0F2C2EE6" w14:textId="5E398BC5" w:rsidR="00BD5210" w:rsidRPr="00401FB7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53C31264" w14:textId="18F46FA5" w:rsidR="00BD5210" w:rsidRDefault="00A83201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Переходячи до різницевих рівнянь для використання у нашій системі, модель матиме вигляд:</w:t>
      </w:r>
    </w:p>
    <w:bookmarkEnd w:id="2"/>
    <w:p w14:paraId="746BBC12" w14:textId="77777777" w:rsidR="00A53ED2" w:rsidRDefault="00A53ED2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43BD4F85" w14:textId="3A47F7B0" w:rsidR="00D864ED" w:rsidRPr="00D864ED" w:rsidRDefault="006F0A63" w:rsidP="00D864E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S+I-vS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S-I                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=vS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=&gt;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</m:oMathPara>
    </w:p>
    <w:p w14:paraId="5D544CFE" w14:textId="7D876539" w:rsidR="0037380D" w:rsidRPr="00002ACA" w:rsidRDefault="006F0A63" w:rsidP="0037380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  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=&gt;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</m:oMathPara>
    </w:p>
    <w:p w14:paraId="22DDAC3B" w14:textId="4E432B93" w:rsidR="00A83201" w:rsidRPr="00002ACA" w:rsidRDefault="006F0A63" w:rsidP="008F0F59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  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                       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=&gt;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</m:oMathPara>
    </w:p>
    <w:p w14:paraId="55776930" w14:textId="2BC346FF" w:rsidR="008F0F59" w:rsidRPr="00002ACA" w:rsidRDefault="006F0A63" w:rsidP="008F0F59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                  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</m:t>
          </m:r>
        </m:oMath>
      </m:oMathPara>
    </w:p>
    <w:p w14:paraId="2D642F96" w14:textId="77777777" w:rsidR="00545232" w:rsidRDefault="00545232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4C222665" w14:textId="26DE76BC" w:rsidR="00BD5210" w:rsidRPr="00545232" w:rsidRDefault="00545232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  <w:bookmarkStart w:id="3" w:name="_Hlk529979950"/>
      <w:r>
        <w:rPr>
          <w:rFonts w:ascii="Times New Roman" w:hAnsi="Times New Roman" w:cs="Times New Roman"/>
          <w:sz w:val="28"/>
          <w:lang w:val="uk-UA"/>
        </w:rPr>
        <w:t xml:space="preserve">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Pr="005452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зали</w:t>
      </w:r>
      <w:r w:rsidR="00AC093B">
        <w:rPr>
          <w:rFonts w:ascii="Times New Roman" w:eastAsiaTheme="minorEastAsia" w:hAnsi="Times New Roman" w:cs="Times New Roman"/>
          <w:sz w:val="28"/>
          <w:szCs w:val="28"/>
          <w:lang w:val="uk-UA"/>
        </w:rPr>
        <w:t>ш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ається тим же, що і для моделі без вакцинації:</w:t>
      </w:r>
    </w:p>
    <w:bookmarkEnd w:id="3"/>
    <w:p w14:paraId="1F490F7C" w14:textId="6D456E1F" w:rsidR="00125D85" w:rsidRDefault="006F0A63" w:rsidP="00004E38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      </m:t>
          </m:r>
        </m:oMath>
      </m:oMathPara>
    </w:p>
    <w:p w14:paraId="1B9E9120" w14:textId="77777777" w:rsidR="00125D85" w:rsidRDefault="00125D85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br w:type="page"/>
      </w:r>
    </w:p>
    <w:p w14:paraId="7A1A6000" w14:textId="529A8DA9" w:rsidR="00AE1BA3" w:rsidRDefault="00E85581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t>ВХІДНІ ДАНІ</w:t>
      </w:r>
    </w:p>
    <w:p w14:paraId="7BE21DA7" w14:textId="3B0F0365" w:rsidR="00575BFC" w:rsidRPr="00EB5F15" w:rsidRDefault="003261FE" w:rsidP="00EB5F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Для представленої системи данні про популяцію по регіонам були отримані</w:t>
      </w:r>
      <w:r w:rsidR="00575BFC">
        <w:rPr>
          <w:rFonts w:ascii="Times New Roman" w:hAnsi="Times New Roman" w:cs="Times New Roman"/>
          <w:sz w:val="28"/>
          <w:lang w:val="uk-UA"/>
        </w:rPr>
        <w:t xml:space="preserve"> з сайту Державної службі статистики України</w:t>
      </w:r>
      <w:r w:rsidR="00EB5F15">
        <w:rPr>
          <w:rFonts w:ascii="Times New Roman" w:hAnsi="Times New Roman" w:cs="Times New Roman"/>
          <w:sz w:val="28"/>
          <w:lang w:val="uk-UA"/>
        </w:rPr>
        <w:t xml:space="preserve"> </w:t>
      </w:r>
      <w:r w:rsidR="00EB5F15" w:rsidRPr="00EB5F15">
        <w:rPr>
          <w:rFonts w:ascii="Times New Roman" w:hAnsi="Times New Roman" w:cs="Times New Roman"/>
          <w:b/>
        </w:rPr>
        <w:t>[www.ukrstat.gov.ua</w:t>
      </w:r>
      <w:r w:rsidR="00EB5F15" w:rsidRPr="00EB5F15">
        <w:rPr>
          <w:rFonts w:ascii="Times New Roman" w:hAnsi="Times New Roman" w:cs="Times New Roman"/>
          <w:sz w:val="28"/>
        </w:rPr>
        <w:t>]</w:t>
      </w:r>
      <w:r w:rsidR="00575BFC">
        <w:rPr>
          <w:rFonts w:ascii="Times New Roman" w:hAnsi="Times New Roman" w:cs="Times New Roman"/>
          <w:sz w:val="28"/>
          <w:lang w:val="uk-UA"/>
        </w:rPr>
        <w:t>:</w:t>
      </w:r>
    </w:p>
    <w:p w14:paraId="2C989BDC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Вінницька обл. – 1590.4 тис., </w:t>
      </w:r>
    </w:p>
    <w:p w14:paraId="75A01B1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Волинська обл. - 1041 тис., </w:t>
      </w:r>
    </w:p>
    <w:p w14:paraId="1A3B3458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Дніпропетровська обл. – 3230.4 тис., </w:t>
      </w:r>
    </w:p>
    <w:p w14:paraId="6C53CD7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Донецька обл. – 4244 тис., </w:t>
      </w:r>
    </w:p>
    <w:p w14:paraId="65FD27BD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Житомирська обл. – 1240.5 тис., </w:t>
      </w:r>
    </w:p>
    <w:p w14:paraId="3BEA66C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Закарпатська обл. – 1258.8 тис., </w:t>
      </w:r>
    </w:p>
    <w:p w14:paraId="2A7600CA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Запорізька обл. – 1739.5 тис., </w:t>
      </w:r>
    </w:p>
    <w:p w14:paraId="0C092213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Ів.-Франківська обл. – 1379.9 тис., </w:t>
      </w:r>
    </w:p>
    <w:p w14:paraId="556CDA77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Київська обл. – 1734.5 тис., </w:t>
      </w:r>
    </w:p>
    <w:p w14:paraId="4C05DD7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Кіровоградська обл. – 965.8 тис., </w:t>
      </w:r>
    </w:p>
    <w:p w14:paraId="180E476C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Луганська обл. – 2386.5 тис., </w:t>
      </w:r>
    </w:p>
    <w:p w14:paraId="76D6B34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Львівська обл. - 2534 тис., </w:t>
      </w:r>
    </w:p>
    <w:p w14:paraId="25A7A73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Миколаївська обл. – 1150.1 тис., </w:t>
      </w:r>
    </w:p>
    <w:p w14:paraId="2BC6EAAF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Одеська обл. – 2386.5 тис., </w:t>
      </w:r>
    </w:p>
    <w:p w14:paraId="0925FF2A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Полтавська обл. – 1426.8 тис., </w:t>
      </w:r>
    </w:p>
    <w:p w14:paraId="11BA9B98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Рівненська обл. – 1162.7 тис., </w:t>
      </w:r>
    </w:p>
    <w:p w14:paraId="3EEFC593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Сумська обл. – 1104.5 тис., </w:t>
      </w:r>
    </w:p>
    <w:p w14:paraId="0F7B6A74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Тернопільська обл. – 1059.2 тис., </w:t>
      </w:r>
    </w:p>
    <w:p w14:paraId="0CAF93A6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Харківська обл. – 2701.2 тис., </w:t>
      </w:r>
    </w:p>
    <w:p w14:paraId="46C000ED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Херсонська обл. – 1055.6 тис., </w:t>
      </w:r>
    </w:p>
    <w:p w14:paraId="4EF051B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Хмельницька обл. – 1285.3 тис., </w:t>
      </w:r>
    </w:p>
    <w:p w14:paraId="747C06F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Черкаська обл. – 1231.2 тис., </w:t>
      </w:r>
    </w:p>
    <w:p w14:paraId="55231222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Чернівецька обл. – 908.1 тис., </w:t>
      </w:r>
    </w:p>
    <w:p w14:paraId="3D7B8063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Чернігівська обл. – 1033.4 тис., </w:t>
      </w:r>
    </w:p>
    <w:p w14:paraId="45F92E3B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м. Київ – 2925.8 тис. </w:t>
      </w:r>
    </w:p>
    <w:p w14:paraId="4BAB4A65" w14:textId="77777777" w:rsidR="0052030D" w:rsidRDefault="00530980" w:rsidP="00312D24">
      <w:pPr>
        <w:rPr>
          <w:rFonts w:ascii="Times New Roman" w:hAnsi="Times New Roman" w:cs="Times New Roman"/>
          <w:sz w:val="28"/>
          <w:lang w:val="uk-UA"/>
        </w:rPr>
        <w:sectPr w:rsidR="0052030D" w:rsidSect="002669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lang w:val="uk-UA"/>
        </w:rPr>
        <w:t>Далі, на рисунках 1, 2 представленні данні по інтенсивності показників захворюваності на грип за 2016 та 2017 роки по Україні.</w:t>
      </w:r>
    </w:p>
    <w:tbl>
      <w:tblPr>
        <w:tblW w:w="14900" w:type="dxa"/>
        <w:tblInd w:w="113" w:type="dxa"/>
        <w:tblLook w:val="04A0" w:firstRow="1" w:lastRow="0" w:firstColumn="1" w:lastColumn="0" w:noHBand="0" w:noVBand="1"/>
      </w:tblPr>
      <w:tblGrid>
        <w:gridCol w:w="2077"/>
        <w:gridCol w:w="898"/>
        <w:gridCol w:w="901"/>
        <w:gridCol w:w="962"/>
        <w:gridCol w:w="994"/>
        <w:gridCol w:w="925"/>
        <w:gridCol w:w="928"/>
        <w:gridCol w:w="912"/>
        <w:gridCol w:w="928"/>
        <w:gridCol w:w="964"/>
        <w:gridCol w:w="936"/>
        <w:gridCol w:w="997"/>
        <w:gridCol w:w="928"/>
        <w:gridCol w:w="1550"/>
      </w:tblGrid>
      <w:tr w:rsidR="0052030D" w:rsidRPr="0052030D" w14:paraId="20833907" w14:textId="77777777" w:rsidTr="0052030D">
        <w:trPr>
          <w:trHeight w:val="315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5325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Найменування</w:t>
            </w:r>
            <w:proofErr w:type="spellEnd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138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9E8F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BE52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Інтенсивний</w:t>
            </w:r>
            <w:proofErr w:type="spellEnd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показник</w:t>
            </w:r>
            <w:proofErr w:type="spellEnd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сумарної</w:t>
            </w:r>
            <w:proofErr w:type="spellEnd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захворюваності</w:t>
            </w:r>
            <w:proofErr w:type="spellEnd"/>
          </w:p>
        </w:tc>
      </w:tr>
      <w:tr w:rsidR="0052030D" w:rsidRPr="0052030D" w14:paraId="365DF2E6" w14:textId="77777777" w:rsidTr="0052030D">
        <w:trPr>
          <w:trHeight w:val="70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F80EE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21DE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2E36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B3CF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9E7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484C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5DE4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DB89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F4E6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06FB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A50D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0D8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C7BF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D5620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2030D" w:rsidRPr="0052030D" w14:paraId="03C8E2CE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4356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Україна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015A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B989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56.9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821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9C4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AD1A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A555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3B6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9CDC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8AEA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00DB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AD3E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1695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30F8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171.3</w:t>
            </w:r>
          </w:p>
        </w:tc>
      </w:tr>
      <w:tr w:rsidR="0052030D" w:rsidRPr="0052030D" w14:paraId="0D115A89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1A412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18F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A67B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9A2D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9A19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83B2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FEB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2BCB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EE3E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78A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26C3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D540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CEA7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400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107.1</w:t>
            </w:r>
          </w:p>
        </w:tc>
      </w:tr>
      <w:tr w:rsidR="0052030D" w:rsidRPr="0052030D" w14:paraId="5F669691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AF543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FEDB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F98B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27B6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4C68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0238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F8B4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F9E4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6ED9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4B83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804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2239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D5FF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701A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4.1</w:t>
            </w:r>
          </w:p>
        </w:tc>
      </w:tr>
      <w:tr w:rsidR="0052030D" w:rsidRPr="0052030D" w14:paraId="6DE86A07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B161C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C1D6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1656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56.1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C81A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6BDF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2352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CE44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ED8A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A5C7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A9E0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FCA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48F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7063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A8C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107.4</w:t>
            </w:r>
          </w:p>
        </w:tc>
      </w:tr>
      <w:tr w:rsidR="0052030D" w:rsidRPr="0052030D" w14:paraId="744926C8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86DEE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DFFC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A579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F6E6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863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8BE2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4A82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3B7E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3341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25D7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7F1B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1241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2770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DE86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108.2</w:t>
            </w:r>
          </w:p>
        </w:tc>
      </w:tr>
      <w:tr w:rsidR="0052030D" w:rsidRPr="0052030D" w14:paraId="157AA19F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BA6C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8D2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155.5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851A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164.2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0662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AE0C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4FB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EB4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E28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C1A4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0F6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DAC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C131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5D49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188.0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9804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522.2</w:t>
            </w:r>
          </w:p>
        </w:tc>
      </w:tr>
      <w:tr w:rsidR="0052030D" w:rsidRPr="0052030D" w14:paraId="736BB55B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2057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0595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006C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074D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ECAD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AF6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A7C2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A79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184F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724B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502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5052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3249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FD85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6.5</w:t>
            </w:r>
          </w:p>
        </w:tc>
      </w:tr>
      <w:tr w:rsidR="0052030D" w:rsidRPr="0052030D" w14:paraId="5E21C623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95AE6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0E05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AC7E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125.3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3335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95A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BFE7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DF54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24D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97FA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058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268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FD76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6D77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4DCA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208.0</w:t>
            </w:r>
          </w:p>
        </w:tc>
      </w:tr>
      <w:tr w:rsidR="0052030D" w:rsidRPr="0052030D" w14:paraId="6334A23A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B13E5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7073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DA13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E0CE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1B88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1A1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FE3E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634C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3DB3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D787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255C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26FA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BC1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E20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24.2</w:t>
            </w:r>
          </w:p>
        </w:tc>
      </w:tr>
      <w:tr w:rsidR="0052030D" w:rsidRPr="0052030D" w14:paraId="09ECFE9B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069ED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A7A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76.8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8839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54.1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C199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F378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24FA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654B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CE04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B79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233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B0A9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2F8C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E0E8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43.2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578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180.4</w:t>
            </w:r>
          </w:p>
        </w:tc>
      </w:tr>
      <w:tr w:rsidR="0052030D" w:rsidRPr="0052030D" w14:paraId="223E117C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034C2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4D60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198.0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2FB4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115.9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E592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649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2E7D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628E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B3BE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5994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637D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A424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C5BB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7DD8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88.8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AD15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408.1</w:t>
            </w:r>
          </w:p>
        </w:tc>
      </w:tr>
      <w:tr w:rsidR="0052030D" w:rsidRPr="0052030D" w14:paraId="0DC5F5E1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186D5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E697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14DD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3960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8CD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C58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D44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716D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140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47B6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E2E7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C9E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4472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F2D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53.1</w:t>
            </w:r>
          </w:p>
        </w:tc>
      </w:tr>
      <w:tr w:rsidR="0052030D" w:rsidRPr="0052030D" w14:paraId="14E7BC7F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66F0F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F86B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0D6E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96.8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1386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CC09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6765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7CF7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FB1F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C575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F2D9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518A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AE5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3B90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89.9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EA89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262.0</w:t>
            </w:r>
          </w:p>
        </w:tc>
      </w:tr>
      <w:tr w:rsidR="0052030D" w:rsidRPr="0052030D" w14:paraId="748087E2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71ACC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BC29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5542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61.1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A3DA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BEF3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49F4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FCE6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DE3E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D5F1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543D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F37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3A87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1E83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5844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162.9</w:t>
            </w:r>
          </w:p>
        </w:tc>
      </w:tr>
      <w:tr w:rsidR="0052030D" w:rsidRPr="0052030D" w14:paraId="2BE5186A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9DF1E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138A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157.8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7EFD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99F6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62BB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B58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B5F0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A1DE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4EB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E176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592F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6D9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E165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325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301.0</w:t>
            </w:r>
          </w:p>
        </w:tc>
      </w:tr>
      <w:tr w:rsidR="0052030D" w:rsidRPr="0052030D" w14:paraId="5F201F4C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6734E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224D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B499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2A2E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817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FA4F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6F0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62A3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DD69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616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8D63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E79A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0A0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3B33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93.3</w:t>
            </w:r>
          </w:p>
        </w:tc>
      </w:tr>
      <w:tr w:rsidR="0052030D" w:rsidRPr="0052030D" w14:paraId="35913C62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D956D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A693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280.6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41FB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107.5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10E5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0D4B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21A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4DD7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0DC3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C4C6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B9D8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029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72E1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F47A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162.8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B8BD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556.2</w:t>
            </w:r>
          </w:p>
        </w:tc>
      </w:tr>
      <w:tr w:rsidR="0052030D" w:rsidRPr="0052030D" w14:paraId="00FB97EF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63DB1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96AB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154.0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FF04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94.2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0DE8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5D6F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5314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03F5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EE0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E4AA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2D20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FCC4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C9E2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B25C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988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348.7</w:t>
            </w:r>
          </w:p>
        </w:tc>
      </w:tr>
      <w:tr w:rsidR="0052030D" w:rsidRPr="0052030D" w14:paraId="0823B6E1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06418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D65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8BDC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6194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87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3645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A81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9F97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4F68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30CF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0FE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2098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42AE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B5D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42.0</w:t>
            </w:r>
          </w:p>
        </w:tc>
      </w:tr>
      <w:tr w:rsidR="0052030D" w:rsidRPr="0052030D" w14:paraId="48E6B6EC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B962D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D1E4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732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114E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BC02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86B8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199B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3F25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548E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B8AF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EB13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9CF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56E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8955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26.0</w:t>
            </w:r>
          </w:p>
        </w:tc>
      </w:tr>
      <w:tr w:rsidR="0052030D" w:rsidRPr="0052030D" w14:paraId="299AA120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46708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17BF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A4D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BBEB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06CB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67F9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9B40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C20C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30B0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BBC8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5EF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78CE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5BCA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3561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66.6</w:t>
            </w:r>
          </w:p>
        </w:tc>
      </w:tr>
      <w:tr w:rsidR="0052030D" w:rsidRPr="0052030D" w14:paraId="32520766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415BA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256E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C25E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9D8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62E1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21CD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935D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3CC8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B2DB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4AB6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1636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FCC3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A841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39.3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9669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152.9</w:t>
            </w:r>
          </w:p>
        </w:tc>
      </w:tr>
      <w:tr w:rsidR="0052030D" w:rsidRPr="0052030D" w14:paraId="21833E1E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2ABA6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FBFB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BBDF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94.1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3231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0C7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BB0B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6DF2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CAFD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3AE6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6FF6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03B8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782B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02A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45A9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198.3</w:t>
            </w:r>
          </w:p>
        </w:tc>
      </w:tr>
      <w:tr w:rsidR="0052030D" w:rsidRPr="0052030D" w14:paraId="364F8892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BA20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B3D8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776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6758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7893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806A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32DC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0C6B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56CD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D840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F713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70EF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03B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CB7B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53.5</w:t>
            </w:r>
          </w:p>
        </w:tc>
      </w:tr>
      <w:tr w:rsidR="0052030D" w:rsidRPr="0052030D" w14:paraId="10D1BE5F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71445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15CA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74.7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B63D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261.9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9A9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022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A585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B828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A6F9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8072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B42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6B9C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19B9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B2A8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82.7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A5C3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457.0</w:t>
            </w:r>
          </w:p>
        </w:tc>
      </w:tr>
      <w:tr w:rsidR="0052030D" w:rsidRPr="0052030D" w14:paraId="32DD50C4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020D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м.Київ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887C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D11E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223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D5FA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B902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676D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92EC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75F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F58C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CC8E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3CF6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9B1C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91.7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64B8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191.2</w:t>
            </w:r>
          </w:p>
        </w:tc>
      </w:tr>
    </w:tbl>
    <w:p w14:paraId="7A7A229B" w14:textId="77777777" w:rsidR="0052030D" w:rsidRDefault="008B40BF" w:rsidP="008B40B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1.  </w:t>
      </w:r>
      <w:r w:rsidR="00721DFA">
        <w:rPr>
          <w:rFonts w:ascii="Times New Roman" w:hAnsi="Times New Roman" w:cs="Times New Roman"/>
          <w:sz w:val="28"/>
          <w:lang w:val="uk-UA"/>
        </w:rPr>
        <w:t>Інтенсивність показників захворюваності на грип за 2016 рік по Україні.</w:t>
      </w:r>
    </w:p>
    <w:p w14:paraId="09ADC54F" w14:textId="77777777" w:rsidR="0052030D" w:rsidRDefault="0052030D" w:rsidP="0052030D">
      <w:pPr>
        <w:rPr>
          <w:rFonts w:ascii="Times New Roman" w:hAnsi="Times New Roman" w:cs="Times New Roman"/>
          <w:sz w:val="28"/>
          <w:lang w:val="uk-UA"/>
        </w:rPr>
      </w:pPr>
    </w:p>
    <w:tbl>
      <w:tblPr>
        <w:tblW w:w="14800" w:type="dxa"/>
        <w:tblInd w:w="113" w:type="dxa"/>
        <w:tblLook w:val="04A0" w:firstRow="1" w:lastRow="0" w:firstColumn="1" w:lastColumn="0" w:noHBand="0" w:noVBand="1"/>
      </w:tblPr>
      <w:tblGrid>
        <w:gridCol w:w="2076"/>
        <w:gridCol w:w="892"/>
        <w:gridCol w:w="896"/>
        <w:gridCol w:w="962"/>
        <w:gridCol w:w="914"/>
        <w:gridCol w:w="923"/>
        <w:gridCol w:w="927"/>
        <w:gridCol w:w="909"/>
        <w:gridCol w:w="927"/>
        <w:gridCol w:w="964"/>
        <w:gridCol w:w="936"/>
        <w:gridCol w:w="997"/>
        <w:gridCol w:w="927"/>
        <w:gridCol w:w="1550"/>
      </w:tblGrid>
      <w:tr w:rsidR="00E640DE" w:rsidRPr="00E640DE" w14:paraId="6C47C3D3" w14:textId="77777777" w:rsidTr="00E640DE">
        <w:trPr>
          <w:trHeight w:val="315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3123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Найменування</w:t>
            </w:r>
            <w:proofErr w:type="spellEnd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128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0BF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BEFB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Інтенсивний</w:t>
            </w:r>
            <w:proofErr w:type="spellEnd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показник</w:t>
            </w:r>
            <w:proofErr w:type="spellEnd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сумарної</w:t>
            </w:r>
            <w:proofErr w:type="spellEnd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захворюваності</w:t>
            </w:r>
            <w:proofErr w:type="spellEnd"/>
          </w:p>
        </w:tc>
      </w:tr>
      <w:tr w:rsidR="00E640DE" w:rsidRPr="00E640DE" w14:paraId="7BF20D93" w14:textId="77777777" w:rsidTr="00E640DE">
        <w:trPr>
          <w:trHeight w:val="70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06406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A031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532B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77A8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3B9D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E888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8D88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73D9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3549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7B0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88DC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4293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F057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E18D2F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640DE" w:rsidRPr="00E640DE" w14:paraId="5477A5BF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FC7E0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Україна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9F6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41.1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854F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07A4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47.7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0850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C726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E965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B6BA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E389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DEE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D534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FD0E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D59F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7B0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98.1</w:t>
            </w:r>
          </w:p>
        </w:tc>
      </w:tr>
      <w:tr w:rsidR="00E640DE" w:rsidRPr="00E640DE" w14:paraId="5A23AB6A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E6C2D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C16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38.3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879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0C40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46.1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C3DA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5B05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EBC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C40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229D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C3EB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F37B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5E2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0409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3BC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91.2</w:t>
            </w:r>
          </w:p>
        </w:tc>
      </w:tr>
      <w:tr w:rsidR="00E640DE" w:rsidRPr="00E640DE" w14:paraId="0F3DD4C6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D9DA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9399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334F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C84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5DF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4284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C0D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8203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9DB7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44DA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2C93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37D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2274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98A5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2.7</w:t>
            </w:r>
          </w:p>
        </w:tc>
      </w:tr>
      <w:tr w:rsidR="00E640DE" w:rsidRPr="00E640DE" w14:paraId="34669A6C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8723E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84D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C47E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74C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2E1A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81BC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DBF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D2BB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2C4C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4C49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9FB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9CE4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465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7766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19.4</w:t>
            </w:r>
          </w:p>
        </w:tc>
      </w:tr>
      <w:tr w:rsidR="00E640DE" w:rsidRPr="00E640DE" w14:paraId="004B7606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EF9DF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4DBA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38.5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B178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2F7B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41.4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784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22B1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BFAA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AD43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B569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66D6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09E6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9AAE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E903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FC3E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82.7</w:t>
            </w:r>
          </w:p>
        </w:tc>
      </w:tr>
      <w:tr w:rsidR="00E640DE" w:rsidRPr="00E640DE" w14:paraId="7E214AAD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B7661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95BE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136.7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78E0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659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145.2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6B4A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DB0E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965C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1D8B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4778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AE1C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072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2382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2299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2101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290.7</w:t>
            </w:r>
          </w:p>
        </w:tc>
      </w:tr>
      <w:tr w:rsidR="00E640DE" w:rsidRPr="00E640DE" w14:paraId="4A11DAA0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AD1BF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D72D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7B0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E200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2CD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64FE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482E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8E0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FC89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00FD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9F0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D5C9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58AD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EAF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4.5</w:t>
            </w:r>
          </w:p>
        </w:tc>
      </w:tr>
      <w:tr w:rsidR="00E640DE" w:rsidRPr="00E640DE" w14:paraId="1F6A1370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CFE40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A21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177.0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1E33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7778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197.9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0E4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7A2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D2B7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A6E3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428D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EFA7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CBDC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9DEB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15DA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2CDB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395.4</w:t>
            </w:r>
          </w:p>
        </w:tc>
      </w:tr>
      <w:tr w:rsidR="00E640DE" w:rsidRPr="00E640DE" w14:paraId="34E9C403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86722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96D1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A570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A965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5804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748B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D400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DA16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14D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CD5F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9537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34C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99ED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A0C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30.4</w:t>
            </w:r>
          </w:p>
        </w:tc>
      </w:tr>
      <w:tr w:rsidR="00E640DE" w:rsidRPr="00E640DE" w14:paraId="50BA4634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6DE7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1DCF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76D8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11CB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A34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CB71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9584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BA08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A895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3222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2D6D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8BC4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D2A7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1C8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94.4</w:t>
            </w:r>
          </w:p>
        </w:tc>
      </w:tr>
      <w:tr w:rsidR="00E640DE" w:rsidRPr="00E640DE" w14:paraId="3A86607E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0698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DB68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97.7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14E6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F06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116.7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8C9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494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6337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1FE3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1E8C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C1CF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0278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9C3F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04EC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ACC9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227.7</w:t>
            </w:r>
          </w:p>
        </w:tc>
      </w:tr>
      <w:tr w:rsidR="00E640DE" w:rsidRPr="00E640DE" w14:paraId="4D0AD1A4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093BF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0D54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335A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D086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72F2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7E02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FFA5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4775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3D97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A8A4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80DA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F9DA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B49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D36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18.3</w:t>
            </w:r>
          </w:p>
        </w:tc>
      </w:tr>
      <w:tr w:rsidR="00E640DE" w:rsidRPr="00E640DE" w14:paraId="79421B4A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60A3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21C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74.9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6DEC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E988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E00C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FCF2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B836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CFE0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9424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1914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8D6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F01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9CBF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28C0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189.4</w:t>
            </w:r>
          </w:p>
        </w:tc>
      </w:tr>
      <w:tr w:rsidR="00E640DE" w:rsidRPr="00E640DE" w14:paraId="702C7D64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DBAB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11DA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73.7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F36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93DB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79.6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17A6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DB6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960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A1FF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96B5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811B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C984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A02B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68E6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2E01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159.4</w:t>
            </w:r>
          </w:p>
        </w:tc>
      </w:tr>
      <w:tr w:rsidR="00E640DE" w:rsidRPr="00E640DE" w14:paraId="304BDFF8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362D4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368C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8A88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679B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77.1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85B8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C92D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873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32B6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7B5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B79B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84CA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2185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D4BE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5A58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149.2</w:t>
            </w:r>
          </w:p>
        </w:tc>
      </w:tr>
      <w:tr w:rsidR="00E640DE" w:rsidRPr="00E640DE" w14:paraId="07E75ECB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C0236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B8A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1626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9597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B209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D6D2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19BD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4F1D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3B7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94D6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C187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3F4E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5A6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C70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25.0</w:t>
            </w:r>
          </w:p>
        </w:tc>
      </w:tr>
      <w:tr w:rsidR="00E640DE" w:rsidRPr="00E640DE" w14:paraId="6764B833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C3FE7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C569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94.4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9D6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DF5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107.7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7060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F586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FCFD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57C8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7A9A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43C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B1AC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F320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06D9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567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215.6</w:t>
            </w:r>
          </w:p>
        </w:tc>
      </w:tr>
      <w:tr w:rsidR="00E640DE" w:rsidRPr="00E640DE" w14:paraId="65F30454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B5E9C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9579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242A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3D1B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2E0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CB1B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B686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192A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4237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0EC9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203D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A7A3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0714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6284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48.3</w:t>
            </w:r>
          </w:p>
        </w:tc>
      </w:tr>
      <w:tr w:rsidR="00E640DE" w:rsidRPr="00E640DE" w14:paraId="38AF92C0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9E5A1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B268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0F7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81CD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6A75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E828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271A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EC9C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F439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0B41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FE6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38D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AA3F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1D04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4.4</w:t>
            </w:r>
          </w:p>
        </w:tc>
      </w:tr>
      <w:tr w:rsidR="00E640DE" w:rsidRPr="00E640DE" w14:paraId="47E3CAE7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DA59E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77E6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433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E8C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AED6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2FFE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03F8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2B6C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BA14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5F8B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E7A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B346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656E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146B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3.8</w:t>
            </w:r>
          </w:p>
        </w:tc>
      </w:tr>
      <w:tr w:rsidR="00E640DE" w:rsidRPr="00E640DE" w14:paraId="51C0ED14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BDEB5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B709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C0CF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B9C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5AA6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8456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C766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67D3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FA61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38FC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FB3C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2095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CC28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01EF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37.4</w:t>
            </w:r>
          </w:p>
        </w:tc>
      </w:tr>
      <w:tr w:rsidR="00E640DE" w:rsidRPr="00E640DE" w14:paraId="06E12F14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40210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Хмельницька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0BE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6ADD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8A93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F6F3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E74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7552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A822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FC27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5620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F2D0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D76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997C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08A9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69.3</w:t>
            </w:r>
          </w:p>
        </w:tc>
      </w:tr>
      <w:tr w:rsidR="00E640DE" w:rsidRPr="00E640DE" w14:paraId="57376C11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D5EE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6BFC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6D7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E342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C86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6B9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4295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3C6C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C982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5F94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860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244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806D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A7B4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104.1</w:t>
            </w:r>
          </w:p>
        </w:tc>
      </w:tr>
      <w:tr w:rsidR="00E640DE" w:rsidRPr="00E640DE" w14:paraId="5CFFDCEC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9A0E5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E271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D81A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3D2A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4916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BF71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3D85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EA8F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EA2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73BD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ED1D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4E3D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4CA6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A67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5.7</w:t>
            </w:r>
          </w:p>
        </w:tc>
      </w:tr>
      <w:tr w:rsidR="00E640DE" w:rsidRPr="00E640DE" w14:paraId="310C47C5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B44B1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716E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121.8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6D5F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B3F1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164.9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057C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55CB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3B5E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5057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FEE8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059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917D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496E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093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5438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327.1</w:t>
            </w:r>
          </w:p>
        </w:tc>
      </w:tr>
      <w:tr w:rsidR="00E640DE" w:rsidRPr="00E640DE" w14:paraId="482DA8EF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A1B7F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DA33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A504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6F74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95B2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BABE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EC5F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D50A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CBC5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1D2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7738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8A5A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8427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BF6F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41.5</w:t>
            </w:r>
          </w:p>
        </w:tc>
      </w:tr>
    </w:tbl>
    <w:p w14:paraId="33343DAA" w14:textId="189358A4" w:rsidR="0052030D" w:rsidRDefault="0052030D" w:rsidP="00E640DE">
      <w:pPr>
        <w:jc w:val="center"/>
        <w:rPr>
          <w:rFonts w:ascii="Times New Roman" w:hAnsi="Times New Roman" w:cs="Times New Roman"/>
          <w:sz w:val="28"/>
          <w:lang w:val="uk-UA"/>
        </w:rPr>
        <w:sectPr w:rsidR="0052030D" w:rsidSect="008B7025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lang w:val="uk-UA"/>
        </w:rPr>
        <w:t>Рисунок 2.  Інтенсивність показників захворюваності на грип за 2017 рік по Україні.</w:t>
      </w:r>
    </w:p>
    <w:p w14:paraId="50720AAB" w14:textId="72207C5B" w:rsidR="00717E48" w:rsidRDefault="003850F9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t>ПАРАМЕТРИЗАЦІЯ</w:t>
      </w:r>
      <w:r w:rsidR="00717E48">
        <w:rPr>
          <w:rFonts w:ascii="Times New Roman" w:hAnsi="Times New Roman" w:cs="Times New Roman"/>
          <w:b/>
          <w:sz w:val="36"/>
          <w:lang w:val="uk-UA"/>
        </w:rPr>
        <w:t xml:space="preserve"> МОДЕЛІ</w:t>
      </w:r>
      <w:r w:rsidR="00717E48">
        <w:rPr>
          <w:rFonts w:ascii="Times New Roman" w:hAnsi="Times New Roman" w:cs="Times New Roman"/>
          <w:b/>
          <w:sz w:val="36"/>
          <w:lang w:val="uk-UA"/>
        </w:rPr>
        <w:tab/>
      </w:r>
    </w:p>
    <w:p w14:paraId="7D0AD199" w14:textId="6E1B440C" w:rsidR="00364237" w:rsidRDefault="00717E4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693850">
        <w:rPr>
          <w:rFonts w:ascii="Times New Roman" w:hAnsi="Times New Roman" w:cs="Times New Roman"/>
          <w:sz w:val="28"/>
          <w:lang w:val="uk-UA"/>
        </w:rPr>
        <w:t>Для дослідження оптимального забезпечення протигрипозними вакцинами необхідно визначити параметри епідеміологічної моделі</w:t>
      </w:r>
      <w:r w:rsidR="003D5EC4">
        <w:rPr>
          <w:rFonts w:ascii="Times New Roman" w:hAnsi="Times New Roman" w:cs="Times New Roman"/>
          <w:sz w:val="28"/>
          <w:lang w:val="uk-UA"/>
        </w:rPr>
        <w:t xml:space="preserve">, які дозволять прогнозувати епідеміологічний процес грипу при відомих початкових даних. </w:t>
      </w:r>
    </w:p>
    <w:p w14:paraId="5B84C7E5" w14:textId="230C5DAA" w:rsidR="00156E42" w:rsidRDefault="00364237" w:rsidP="008C1BC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783F27">
        <w:rPr>
          <w:rFonts w:ascii="Times New Roman" w:hAnsi="Times New Roman" w:cs="Times New Roman"/>
          <w:sz w:val="28"/>
          <w:lang w:val="uk-UA"/>
        </w:rPr>
        <w:t>При наявних початкових даних (дані кількості осіб в регіоні, відносна кількість хворих у регіоні в кожен проміжок часу) можливо розрахувати масив</w:t>
      </w:r>
      <w:r w:rsidR="00B95A8D">
        <w:rPr>
          <w:rFonts w:ascii="Times New Roman" w:hAnsi="Times New Roman" w:cs="Times New Roman"/>
          <w:sz w:val="28"/>
          <w:lang w:val="uk-UA"/>
        </w:rPr>
        <w:t xml:space="preserve"> </w:t>
      </w:r>
      <w:r w:rsidR="00B95A8D">
        <w:rPr>
          <w:rFonts w:ascii="Times New Roman" w:eastAsiaTheme="minorEastAsia" w:hAnsi="Times New Roman" w:cs="Times New Roman"/>
          <w:sz w:val="28"/>
          <w:lang w:val="uk-UA"/>
        </w:rPr>
        <w:t xml:space="preserve">розрахованих та вирівняних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B95A8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48F64E20" w14:textId="21E32830" w:rsidR="000D629F" w:rsidRDefault="005250E2" w:rsidP="008C1BC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  <w:sectPr w:rsidR="000D629F" w:rsidSect="00EF0E12">
          <w:pgSz w:w="11906" w:h="16838"/>
          <w:pgMar w:top="1138" w:right="850" w:bottom="1138" w:left="1699" w:header="706" w:footer="706" w:gutter="0"/>
          <w:cols w:space="708"/>
          <w:docGrid w:linePitch="360"/>
        </w:sectPr>
      </w:pPr>
      <w:r>
        <w:rPr>
          <w:rFonts w:ascii="Times New Roman" w:eastAsiaTheme="minorEastAsia" w:hAnsi="Times New Roman" w:cs="Times New Roman"/>
          <w:sz w:val="28"/>
          <w:lang w:val="uk-UA"/>
        </w:rPr>
        <w:tab/>
        <w:t xml:space="preserve">Масив розрахункових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4F44C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зображений на рис. 3. </w:t>
      </w:r>
    </w:p>
    <w:tbl>
      <w:tblPr>
        <w:tblW w:w="15745" w:type="dxa"/>
        <w:jc w:val="center"/>
        <w:tblLook w:val="04A0" w:firstRow="1" w:lastRow="0" w:firstColumn="1" w:lastColumn="0" w:noHBand="0" w:noVBand="1"/>
      </w:tblPr>
      <w:tblGrid>
        <w:gridCol w:w="2076"/>
        <w:gridCol w:w="798"/>
        <w:gridCol w:w="1080"/>
        <w:gridCol w:w="990"/>
        <w:gridCol w:w="996"/>
        <w:gridCol w:w="1165"/>
        <w:gridCol w:w="1260"/>
        <w:gridCol w:w="1260"/>
        <w:gridCol w:w="1170"/>
        <w:gridCol w:w="1170"/>
        <w:gridCol w:w="1260"/>
        <w:gridCol w:w="1350"/>
        <w:gridCol w:w="1170"/>
      </w:tblGrid>
      <w:tr w:rsidR="00EC1649" w:rsidRPr="00EC1649" w14:paraId="7C95083B" w14:textId="77777777" w:rsidTr="008319DC">
        <w:trPr>
          <w:trHeight w:val="315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EC07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Найменування</w:t>
            </w:r>
            <w:proofErr w:type="spellEnd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366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AD47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EC1649" w:rsidRPr="00EC1649" w14:paraId="1453116B" w14:textId="77777777" w:rsidTr="008319DC">
        <w:trPr>
          <w:trHeight w:val="96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9B212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1597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13C7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950D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DFC2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F2DA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80C1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4C66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D33B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4DCF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335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7720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BC0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EC1649" w:rsidRPr="00EC1649" w14:paraId="0ADF52A0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FE42D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175E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5EE4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B45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A92E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2500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4171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6E0B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8978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9692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124.728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42B4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2.500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07E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82.600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22E8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1.486</w:t>
            </w:r>
          </w:p>
        </w:tc>
      </w:tr>
      <w:tr w:rsidR="00EC1649" w:rsidRPr="00EC1649" w14:paraId="5DB548DF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18158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BCFC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FEC9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39BF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52E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FCEA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47C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7102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2DD0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B52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4473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C772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576.818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3BDC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2.338</w:t>
            </w:r>
          </w:p>
        </w:tc>
      </w:tr>
      <w:tr w:rsidR="00EC1649" w:rsidRPr="00EC1649" w14:paraId="7F6AB5CD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8654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30CE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2.306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298D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F30D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CC0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918E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D4E4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FE28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19FB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3CE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5C14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402A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23309.611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790C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0.379</w:t>
            </w:r>
          </w:p>
        </w:tc>
      </w:tr>
      <w:tr w:rsidR="00EC1649" w:rsidRPr="00EC1649" w14:paraId="13BABAA3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D758E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39AA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00EB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188D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AFAB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262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29B8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5B50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EBAB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CAE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23.341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E0A9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E4E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95.182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F50C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1.578</w:t>
            </w:r>
          </w:p>
        </w:tc>
      </w:tr>
      <w:tr w:rsidR="00EC1649" w:rsidRPr="00EC1649" w14:paraId="4C2F7A68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6B89B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517C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D344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BA0F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484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6BB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79.571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9E76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F113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3562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DB9D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238.714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031F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3.333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ACDE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236.302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7DE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0.728</w:t>
            </w:r>
          </w:p>
        </w:tc>
      </w:tr>
      <w:tr w:rsidR="00EC1649" w:rsidRPr="00EC1649" w14:paraId="2A7A0FC2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7B4CE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0388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2.455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63A6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BA90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07E7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281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B304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6EEC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4095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7F4E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BEE2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C480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318.285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30F2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7.004</w:t>
            </w:r>
          </w:p>
        </w:tc>
      </w:tr>
      <w:tr w:rsidR="00EC1649" w:rsidRPr="00EC1649" w14:paraId="43F7A856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B5A39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00E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1.920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C0FE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B126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D81B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169.958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6E96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5FC8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792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6545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7E4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1E48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9C16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11217.260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E420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15.778</w:t>
            </w:r>
          </w:p>
        </w:tc>
      </w:tr>
      <w:tr w:rsidR="00EC1649" w:rsidRPr="00EC1649" w14:paraId="47D78198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1C203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AD9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2.264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CD5D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A4B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F29B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01E4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690F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4214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DA10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6285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54F1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7B4D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9131.580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732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1.551</w:t>
            </w:r>
          </w:p>
        </w:tc>
      </w:tr>
      <w:tr w:rsidR="00EC1649" w:rsidRPr="00EC1649" w14:paraId="102F2BDC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37E82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9165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150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4B1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B652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4B6A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F051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2616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5D0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CB10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F2B5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290.115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E501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148.800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77F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0.721</w:t>
            </w:r>
          </w:p>
        </w:tc>
      </w:tr>
      <w:tr w:rsidR="00EC1649" w:rsidRPr="00EC1649" w14:paraId="02F15192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4F90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353C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2CF7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EDD7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28C5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0.167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E162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5CE3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5A06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64EC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102.652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023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683E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205.304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EBD7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432.501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7269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1.101</w:t>
            </w:r>
          </w:p>
        </w:tc>
      </w:tr>
      <w:tr w:rsidR="00EC1649" w:rsidRPr="00EC1649" w14:paraId="0DA39A86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2FD2A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3E2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74AE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28FA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225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7EBD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FBCE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F827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C520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3396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DBEA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7899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12547.652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67B4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0.713</w:t>
            </w:r>
          </w:p>
        </w:tc>
      </w:tr>
      <w:tr w:rsidR="00EC1649" w:rsidRPr="00EC1649" w14:paraId="215F02D0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BD0B5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29B4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1.553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BBF5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96B6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A9B6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56E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6A4A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71C8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EC8B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7654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39.692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6441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F0FA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377.501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7838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0.834</w:t>
            </w:r>
          </w:p>
        </w:tc>
      </w:tr>
      <w:tr w:rsidR="00EC1649" w:rsidRPr="00EC1649" w14:paraId="61612419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A6F9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18E4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2.513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B076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4E8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BC07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97D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85.938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2B6F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750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49F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CF8E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343.753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4894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37C2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186.251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FAF3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1.152</w:t>
            </w:r>
          </w:p>
        </w:tc>
      </w:tr>
      <w:tr w:rsidR="00EC1649" w:rsidRPr="00EC1649" w14:paraId="7AF1C8CE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B47D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2FE5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4552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2A0D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1276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094D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A1B4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618B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D43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E103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1B31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0B61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51144.849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CC2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0.942</w:t>
            </w:r>
          </w:p>
        </w:tc>
      </w:tr>
      <w:tr w:rsidR="00EC1649" w:rsidRPr="00EC1649" w14:paraId="1F74B55D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1773B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7D79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AEC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940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7110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4.077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42C0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8F7A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0D07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9BA5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FAC3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346.948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FCFA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DAFD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9714.552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01FE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0.842</w:t>
            </w:r>
          </w:p>
        </w:tc>
      </w:tr>
      <w:tr w:rsidR="00EC1649" w:rsidRPr="00EC1649" w14:paraId="2BCDDAD9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E7F75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CA11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BE2C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8428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815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ADA1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BAD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946F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332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86.200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901F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D388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283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145.309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6288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0.581</w:t>
            </w:r>
          </w:p>
        </w:tc>
      </w:tr>
      <w:tr w:rsidR="00EC1649" w:rsidRPr="00EC1649" w14:paraId="6DD6121C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90F9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367A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BC77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0AFC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3FC9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E3FD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17.837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4E9A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4D33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777C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4A9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44.593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8496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11.400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5057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17.510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0C5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0.212</w:t>
            </w:r>
          </w:p>
        </w:tc>
      </w:tr>
      <w:tr w:rsidR="00EC1649" w:rsidRPr="00EC1649" w14:paraId="19E50216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1B854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9479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CDE0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686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9B5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C944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2282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C879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A70A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013A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FB45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562.490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6DF1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AC5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0.250</w:t>
            </w:r>
          </w:p>
        </w:tc>
      </w:tr>
      <w:tr w:rsidR="00EC1649" w:rsidRPr="00EC1649" w14:paraId="3C36B8AD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DCB4E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D237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361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36A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807C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F25F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0A2A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C379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E20D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E580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3FDD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69.964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E70F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3.684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03BE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0.303</w:t>
            </w:r>
          </w:p>
        </w:tc>
      </w:tr>
      <w:tr w:rsidR="00EC1649" w:rsidRPr="00EC1649" w14:paraId="30447EE5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7A1B0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927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8A0B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5D2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7532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923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E8D9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B86D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0D8E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DAD8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6A97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05ED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44446.779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3872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0.320</w:t>
            </w:r>
          </w:p>
        </w:tc>
      </w:tr>
      <w:tr w:rsidR="00EC1649" w:rsidRPr="00EC1649" w14:paraId="07D67C6C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4D29C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0861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4C48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4FE8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49E4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0.121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9474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0A38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E03A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EEB7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B3CB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231.111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5438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3.667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D307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46.364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A3B6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0.735</w:t>
            </w:r>
          </w:p>
        </w:tc>
      </w:tr>
      <w:tr w:rsidR="00EC1649" w:rsidRPr="00EC1649" w14:paraId="7EBCDDD4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FFB13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FD87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F97B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C69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C3B2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0.133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BB1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3119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6408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5FB6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B0E3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C2AD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96.139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561F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11.083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CEA7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4.221</w:t>
            </w:r>
          </w:p>
        </w:tc>
      </w:tr>
      <w:tr w:rsidR="00EC1649" w:rsidRPr="00EC1649" w14:paraId="16D3B0AB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70A19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B332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1.596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54ED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F07B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ECF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C92A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2AD8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7782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9F3F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05B1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3427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992.392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9C98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12.556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4913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0.222</w:t>
            </w:r>
          </w:p>
        </w:tc>
      </w:tr>
      <w:tr w:rsidR="00EC1649" w:rsidRPr="00EC1649" w14:paraId="095B37D5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D40C0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9DB2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3.509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DD2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62DE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B159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F73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36C5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F44E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2435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D45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095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1241.487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ED16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66.616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46B7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1.474</w:t>
            </w:r>
          </w:p>
        </w:tc>
      </w:tr>
      <w:tr w:rsidR="00EC1649" w:rsidRPr="00EC1649" w14:paraId="08ADA6E5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98F12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24AD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E789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437A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8E25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0963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FE86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31C7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0C4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E782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435C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9.500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FE35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137.369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073F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0.210</w:t>
            </w:r>
          </w:p>
        </w:tc>
      </w:tr>
    </w:tbl>
    <w:p w14:paraId="4678A923" w14:textId="6A43D6D5" w:rsidR="008F51C8" w:rsidRDefault="00FA1CC1" w:rsidP="00F7169D">
      <w:pPr>
        <w:ind w:left="2124"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3.  </w:t>
      </w:r>
      <w:r w:rsidR="00510554">
        <w:rPr>
          <w:rFonts w:ascii="Times New Roman" w:hAnsi="Times New Roman" w:cs="Times New Roman"/>
          <w:sz w:val="28"/>
          <w:lang w:val="uk-UA"/>
        </w:rPr>
        <w:t>Розрахунковий параметр передачі збудника для кожного регіону України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786813F1" w14:textId="34216356" w:rsidR="008F51C8" w:rsidRDefault="008F51C8" w:rsidP="009B4E34">
      <w:pPr>
        <w:jc w:val="center"/>
        <w:rPr>
          <w:rFonts w:ascii="Times New Roman" w:hAnsi="Times New Roman" w:cs="Times New Roman"/>
          <w:b/>
          <w:sz w:val="36"/>
          <w:lang w:val="uk-UA"/>
        </w:rPr>
        <w:sectPr w:rsidR="008F51C8" w:rsidSect="000D629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E5DBCBD" w14:textId="77777777" w:rsidR="00DB6F46" w:rsidRDefault="008F51C8" w:rsidP="00125D8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  <w:t>Даний масив надає лише спостережувані дані</w:t>
      </w:r>
      <w:r w:rsidR="00CE2C16">
        <w:rPr>
          <w:rFonts w:ascii="Times New Roman" w:hAnsi="Times New Roman" w:cs="Times New Roman"/>
          <w:sz w:val="28"/>
          <w:lang w:val="uk-UA"/>
        </w:rPr>
        <w:t xml:space="preserve">, тому для того, щоб їх можна було використовувати при прогнозуванні епідемічного процесу, потрібно масив </w:t>
      </w:r>
      <w:r w:rsidR="00DB6F46">
        <w:rPr>
          <w:rFonts w:ascii="Times New Roman" w:hAnsi="Times New Roman" w:cs="Times New Roman"/>
          <w:sz w:val="28"/>
          <w:lang w:val="uk-UA"/>
        </w:rPr>
        <w:t>цих даних вирівняти.</w:t>
      </w:r>
    </w:p>
    <w:p w14:paraId="09EEC530" w14:textId="77777777" w:rsidR="009B7A61" w:rsidRDefault="00DB6F46" w:rsidP="00125D85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Для цього були введені нові вектори </w:t>
      </w:r>
      <w:r w:rsidR="0046685A">
        <w:rPr>
          <w:rFonts w:ascii="Times New Roman" w:hAnsi="Times New Roman" w:cs="Times New Roman"/>
          <w:sz w:val="28"/>
          <w:lang w:val="uk-UA"/>
        </w:rPr>
        <w:t>–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9B1321">
        <w:rPr>
          <w:rFonts w:ascii="Times New Roman" w:hAnsi="Times New Roman" w:cs="Times New Roman"/>
          <w:sz w:val="28"/>
          <w:lang w:val="uk-UA"/>
        </w:rPr>
        <w:t xml:space="preserve">кумулятивна річна частка хворих осіб спостережна та прогнозована. Ці вектори розраховуються по формулі: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t-1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,</m:t>
        </m:r>
      </m:oMath>
      <w:r w:rsidR="006075ED" w:rsidRPr="006075ED">
        <w:rPr>
          <w:rFonts w:ascii="Times New Roman" w:eastAsiaTheme="minorEastAsia" w:hAnsi="Times New Roman" w:cs="Times New Roman"/>
          <w:sz w:val="28"/>
        </w:rPr>
        <w:t xml:space="preserve"> </w:t>
      </w:r>
      <w:r w:rsidR="006075ED">
        <w:rPr>
          <w:rFonts w:ascii="Times New Roman" w:eastAsiaTheme="minorEastAsia" w:hAnsi="Times New Roman" w:cs="Times New Roman"/>
          <w:sz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t</m:t>
            </m:r>
          </m:sub>
        </m:sSub>
      </m:oMath>
      <w:r w:rsidR="006075ED" w:rsidRPr="006075ED">
        <w:rPr>
          <w:rFonts w:ascii="Times New Roman" w:eastAsiaTheme="minorEastAsia" w:hAnsi="Times New Roman" w:cs="Times New Roman"/>
          <w:sz w:val="28"/>
        </w:rPr>
        <w:t xml:space="preserve"> </w:t>
      </w:r>
      <w:r w:rsidR="009B7A61">
        <w:rPr>
          <w:rFonts w:ascii="Times New Roman" w:eastAsiaTheme="minorEastAsia" w:hAnsi="Times New Roman" w:cs="Times New Roman"/>
          <w:sz w:val="28"/>
        </w:rPr>
        <w:t>–</w:t>
      </w:r>
      <w:r w:rsidR="006075ED" w:rsidRPr="006075ED">
        <w:rPr>
          <w:rFonts w:ascii="Times New Roman" w:eastAsiaTheme="minorEastAsia" w:hAnsi="Times New Roman" w:cs="Times New Roman"/>
          <w:sz w:val="28"/>
        </w:rPr>
        <w:t xml:space="preserve"> </w:t>
      </w:r>
      <w:r w:rsidR="009B7A61">
        <w:rPr>
          <w:rFonts w:ascii="Times New Roman" w:eastAsiaTheme="minorEastAsia" w:hAnsi="Times New Roman" w:cs="Times New Roman"/>
          <w:sz w:val="28"/>
          <w:lang w:val="uk-UA"/>
        </w:rPr>
        <w:t xml:space="preserve">частка осіб хворих на грип. </w:t>
      </w:r>
    </w:p>
    <w:p w14:paraId="5FF7AD67" w14:textId="77777777" w:rsidR="002D3212" w:rsidRDefault="009B7A61" w:rsidP="00125D8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8F0327">
        <w:rPr>
          <w:rFonts w:ascii="Times New Roman" w:hAnsi="Times New Roman" w:cs="Times New Roman"/>
          <w:sz w:val="28"/>
          <w:lang w:val="uk-UA"/>
        </w:rPr>
        <w:t xml:space="preserve">Так як масив прогнозованих даних залежить від значень масиву </w:t>
      </w:r>
      <w:r w:rsidR="0041702E">
        <w:rPr>
          <w:rFonts w:ascii="Times New Roman" w:eastAsiaTheme="minorEastAsia" w:hAnsi="Times New Roman" w:cs="Times New Roman"/>
          <w:sz w:val="28"/>
          <w:lang w:val="uk-UA"/>
        </w:rPr>
        <w:t xml:space="preserve">розрахункових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41702E">
        <w:rPr>
          <w:rFonts w:ascii="Times New Roman" w:eastAsiaTheme="minorEastAsia" w:hAnsi="Times New Roman" w:cs="Times New Roman"/>
          <w:sz w:val="28"/>
          <w:szCs w:val="28"/>
          <w:lang w:val="uk-UA"/>
        </w:rPr>
        <w:t>, то для знаходження вирівняних</w:t>
      </w:r>
      <w:r w:rsidR="008F0327">
        <w:rPr>
          <w:rFonts w:ascii="Times New Roman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4170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потрібно варіювати розрахункові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4170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того, щоб різниця між </w:t>
      </w:r>
      <w:r w:rsidR="007954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раніше введеними </w:t>
      </w:r>
      <w:r w:rsidR="0041702E">
        <w:rPr>
          <w:rFonts w:ascii="Times New Roman" w:eastAsiaTheme="minorEastAsia" w:hAnsi="Times New Roman" w:cs="Times New Roman"/>
          <w:sz w:val="28"/>
          <w:szCs w:val="28"/>
          <w:lang w:val="uk-UA"/>
        </w:rPr>
        <w:t>векторами</w:t>
      </w:r>
      <w:r w:rsidR="007954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була мінімальна. </w:t>
      </w:r>
    </w:p>
    <w:p w14:paraId="2E717710" w14:textId="1837E2C6" w:rsidR="00D36923" w:rsidRPr="006F0A63" w:rsidRDefault="002D3212" w:rsidP="00125D85">
      <w:pPr>
        <w:rPr>
          <w:rFonts w:ascii="Times New Roman" w:hAnsi="Times New Roman" w:cs="Times New Roman"/>
          <w:sz w:val="28"/>
        </w:rPr>
        <w:sectPr w:rsidR="00D36923" w:rsidRPr="006F0A63" w:rsidSect="007639F2">
          <w:pgSz w:w="11906" w:h="16838"/>
          <w:pgMar w:top="1138" w:right="850" w:bottom="1138" w:left="1699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lang w:val="uk-UA"/>
        </w:rPr>
        <w:tab/>
        <w:t xml:space="preserve">Для цього був використаний </w:t>
      </w:r>
      <w:r w:rsidR="009D1F30">
        <w:rPr>
          <w:rFonts w:ascii="Times New Roman" w:hAnsi="Times New Roman" w:cs="Times New Roman"/>
          <w:sz w:val="28"/>
          <w:lang w:val="uk-UA"/>
        </w:rPr>
        <w:t xml:space="preserve">градієнтний спуск – метод знаходження локального мінімуму функції </w:t>
      </w:r>
      <w:r w:rsidR="00D4713D">
        <w:rPr>
          <w:rFonts w:ascii="Times New Roman" w:hAnsi="Times New Roman" w:cs="Times New Roman"/>
          <w:sz w:val="28"/>
          <w:lang w:val="uk-UA"/>
        </w:rPr>
        <w:t xml:space="preserve">за допомогою руху вздовж градієнта. </w:t>
      </w:r>
      <w:r w:rsidR="00D50BA4">
        <w:rPr>
          <w:rFonts w:ascii="Times New Roman" w:hAnsi="Times New Roman" w:cs="Times New Roman"/>
          <w:sz w:val="28"/>
          <w:lang w:val="uk-UA"/>
        </w:rPr>
        <w:t xml:space="preserve">Результати роботи градієнтного списку зображені на рис. 4. </w:t>
      </w:r>
      <w:r w:rsidR="003A3F13">
        <w:rPr>
          <w:rFonts w:ascii="Times New Roman" w:hAnsi="Times New Roman" w:cs="Times New Roman"/>
          <w:sz w:val="28"/>
          <w:lang w:val="uk-UA"/>
        </w:rPr>
        <w:t xml:space="preserve"> На рис. 5 зображена різниця  між  розрахунковими та вирівняними </w:t>
      </w:r>
      <w:r w:rsidR="00735101">
        <w:rPr>
          <w:rFonts w:ascii="Times New Roman" w:hAnsi="Times New Roman" w:cs="Times New Roman"/>
          <w:sz w:val="28"/>
          <w:lang w:val="uk-UA"/>
        </w:rPr>
        <w:t xml:space="preserve">векторами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73510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tbl>
      <w:tblPr>
        <w:tblW w:w="14437" w:type="dxa"/>
        <w:jc w:val="center"/>
        <w:tblLook w:val="04A0" w:firstRow="1" w:lastRow="0" w:firstColumn="1" w:lastColumn="0" w:noHBand="0" w:noVBand="1"/>
      </w:tblPr>
      <w:tblGrid>
        <w:gridCol w:w="2076"/>
        <w:gridCol w:w="748"/>
        <w:gridCol w:w="767"/>
        <w:gridCol w:w="962"/>
        <w:gridCol w:w="941"/>
        <w:gridCol w:w="941"/>
        <w:gridCol w:w="887"/>
        <w:gridCol w:w="941"/>
        <w:gridCol w:w="1154"/>
        <w:gridCol w:w="1232"/>
        <w:gridCol w:w="1145"/>
        <w:gridCol w:w="1306"/>
        <w:gridCol w:w="1337"/>
      </w:tblGrid>
      <w:tr w:rsidR="00D36923" w:rsidRPr="00FA1CC1" w14:paraId="14E5FFB8" w14:textId="77777777" w:rsidTr="00D36923">
        <w:trPr>
          <w:trHeight w:val="315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431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Найменування</w:t>
            </w:r>
            <w:proofErr w:type="spellEnd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236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D60C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D36923" w:rsidRPr="00FA1CC1" w14:paraId="75564A3D" w14:textId="77777777" w:rsidTr="00D36923">
        <w:trPr>
          <w:trHeight w:val="296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FF861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8867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B6C4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5D31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0A18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289E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0F0B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F136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8A42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FD9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30F8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669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3BA7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D36923" w:rsidRPr="00FA1CC1" w14:paraId="6FAB7B42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AF788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C92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0.242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2E6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0.081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652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A8C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3D0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DBA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676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2DD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67C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122.932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233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2.502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C9F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84.182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56E7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3.037</w:t>
            </w:r>
          </w:p>
        </w:tc>
      </w:tr>
      <w:tr w:rsidR="00D36923" w:rsidRPr="00FA1CC1" w14:paraId="500F687C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47D61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A30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4.200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CB3C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0.524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E07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28E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F0D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0.929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5AC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0.918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9E18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0.890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D2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0.879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13C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0.872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25E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0.866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73A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497.478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7C6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1.625</w:t>
            </w:r>
          </w:p>
        </w:tc>
      </w:tr>
      <w:tr w:rsidR="00D36923" w:rsidRPr="00FA1CC1" w14:paraId="1874FB98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2F51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213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2.306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753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0.067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7E18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C48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9CDB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2C7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7BF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A948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FAC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936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0B4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23297.761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28A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0.239</w:t>
            </w:r>
          </w:p>
        </w:tc>
      </w:tr>
      <w:tr w:rsidR="00D36923" w:rsidRPr="00FA1CC1" w14:paraId="01BA9D92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4B708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8C5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0.364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9D42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0.126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602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36B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4C2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D61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435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758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CD0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23.213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719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10.973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84F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97.220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0DF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2.395</w:t>
            </w:r>
          </w:p>
        </w:tc>
      </w:tr>
      <w:tr w:rsidR="00D36923" w:rsidRPr="00FA1CC1" w14:paraId="1EBBE8D7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BAAC6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6BB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1.058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FB2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0.077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5B5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E83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28E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79.647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FCBC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A0E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1861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5DB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238.643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2FD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3.331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3C9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237.740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C6F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0.720</w:t>
            </w:r>
          </w:p>
        </w:tc>
      </w:tr>
      <w:tr w:rsidR="00D36923" w:rsidRPr="00FA1CC1" w14:paraId="25E53AC5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390E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8ED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2.454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7C0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0.037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5028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DF6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593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9B4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B5C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0.952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7C1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692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10B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D95D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298.783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574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6.204</w:t>
            </w:r>
          </w:p>
        </w:tc>
      </w:tr>
      <w:tr w:rsidR="00D36923" w:rsidRPr="00FA1CC1" w14:paraId="11DBF4CF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C6F9B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779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1.918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722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0.049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2DC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98BB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163.250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0C8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97D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1C8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1F7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CF7D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C44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C09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10777.367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259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16.123</w:t>
            </w:r>
          </w:p>
        </w:tc>
      </w:tr>
      <w:tr w:rsidR="00D36923" w:rsidRPr="00FA1CC1" w14:paraId="28D20E69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B6777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17E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2.183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99F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0.265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504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0.282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980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4B97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0.844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757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972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0.826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424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0.818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4BE8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0.829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52F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0.843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672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7682.680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74D0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3.678</w:t>
            </w:r>
          </w:p>
        </w:tc>
      </w:tr>
      <w:tr w:rsidR="00D36923" w:rsidRPr="00FA1CC1" w14:paraId="4BFE94F0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8CF7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A9C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0.707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630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0.109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C39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D0A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0A0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D3E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66E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ED9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41E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18A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290.698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A16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149.564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958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0.823</w:t>
            </w:r>
          </w:p>
        </w:tc>
      </w:tr>
      <w:tr w:rsidR="00D36923" w:rsidRPr="00FA1CC1" w14:paraId="16CE89C1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48692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382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0.586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E57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0.038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311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0.139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386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E8D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5572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CE94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E238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102.597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F0F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A4EC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205.351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3B4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433.213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BB4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1.592</w:t>
            </w:r>
          </w:p>
        </w:tc>
      </w:tr>
      <w:tr w:rsidR="00D36923" w:rsidRPr="00FA1CC1" w14:paraId="1308DD43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75C20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F52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0.826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A44C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0.076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C3A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0.033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71E5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0.022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4503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239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C26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AB6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BC0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B06F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7300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12549.173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B92B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0.766</w:t>
            </w:r>
          </w:p>
        </w:tc>
      </w:tr>
      <w:tr w:rsidR="00D36923" w:rsidRPr="00FA1CC1" w14:paraId="35F7DB0B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D1833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339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1.549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2A9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0.122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D54B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0.087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23E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62C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A6A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0.974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B17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0.974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7AB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0.974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AF6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38.644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5D1B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5.837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7A0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366.309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6286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0.804</w:t>
            </w:r>
          </w:p>
        </w:tc>
      </w:tr>
      <w:tr w:rsidR="00D36923" w:rsidRPr="00FA1CC1" w14:paraId="6AB0CE3F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B0B9E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95EF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2.437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679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0.233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488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0.056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724C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9E56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74.990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038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1AC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0.879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EC4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0.879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8C3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302.176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38C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0.871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401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160.721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F69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1.803</w:t>
            </w:r>
          </w:p>
        </w:tc>
      </w:tr>
      <w:tr w:rsidR="00D36923" w:rsidRPr="00FA1CC1" w14:paraId="13B6D324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54239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376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0.527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760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0.102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39D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EA9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8C4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495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837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606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0AE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B6F0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25F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50263.756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B7C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1.800</w:t>
            </w:r>
          </w:p>
        </w:tc>
      </w:tr>
      <w:tr w:rsidR="00D36923" w:rsidRPr="00FA1CC1" w14:paraId="4A5C3083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EC5FF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EB12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1.471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5BF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0.270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DAD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0.083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445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4.068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85B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A6D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FBB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85A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11A2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347.274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FC0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5D8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9691.333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E63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0.837</w:t>
            </w:r>
          </w:p>
        </w:tc>
      </w:tr>
      <w:tr w:rsidR="00D36923" w:rsidRPr="00FA1CC1" w14:paraId="177E28BF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DEBBA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2C1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0.384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43C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0.027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C058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0.182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E22F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BD8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4467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8D0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8C1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85.879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0828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8.968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55C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1.443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79D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145.669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644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0.948</w:t>
            </w:r>
          </w:p>
        </w:tc>
      </w:tr>
      <w:tr w:rsidR="00D36923" w:rsidRPr="00FA1CC1" w14:paraId="21BFC7C3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DE906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698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0.612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BAB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0.055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603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1E8D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44E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180.011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3D50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1.973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FF0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0.497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893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607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442.972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8CA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11.404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554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17.509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969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0.322</w:t>
            </w:r>
          </w:p>
        </w:tc>
      </w:tr>
      <w:tr w:rsidR="00D36923" w:rsidRPr="00FA1CC1" w14:paraId="239DEEC8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F40FB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BF6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1.397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245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8025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0.211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E956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75DE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131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D94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720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4C5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584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562.353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ADB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15.513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729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0.195</w:t>
            </w:r>
          </w:p>
        </w:tc>
      </w:tr>
      <w:tr w:rsidR="00D36923" w:rsidRPr="00FA1CC1" w14:paraId="09CB521E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E3AC8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F97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1.214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89A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0.594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68E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EC9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3CC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0.923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17F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0.954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CE2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425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1.051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64E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1.081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465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76.583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4F9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3.755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775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0.435</w:t>
            </w:r>
          </w:p>
        </w:tc>
      </w:tr>
      <w:tr w:rsidR="00D36923" w:rsidRPr="00FA1CC1" w14:paraId="100949DA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A0DC2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A28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0.218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E8AE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0.025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2D89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068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0.907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261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0.912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21A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0.918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0EF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0.924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FC08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0.929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A71C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0.935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BE50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935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42288.523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6467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1.337</w:t>
            </w:r>
          </w:p>
        </w:tc>
      </w:tr>
      <w:tr w:rsidR="00D36923" w:rsidRPr="00FA1CC1" w14:paraId="0020DF87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2D9C8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A03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1.931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B15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0.247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B33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0.166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B556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0.122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8B9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EFA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C4A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964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30E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232.343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0B9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3.651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D15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44.797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0816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0.479</w:t>
            </w:r>
          </w:p>
        </w:tc>
      </w:tr>
      <w:tr w:rsidR="00D36923" w:rsidRPr="00FA1CC1" w14:paraId="3F19ED7E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BFDBC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D7E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D9D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0.170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777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0.187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1A2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0.132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3D0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0.021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6D4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7.939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AD86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0.124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881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D955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691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95.311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872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11.003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BD0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</w:tr>
      <w:tr w:rsidR="00D36923" w:rsidRPr="00FA1CC1" w14:paraId="4243A2AF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8D1D7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17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1.596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1172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0.110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732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ED4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4AB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6FFC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635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940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1E4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F51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993.245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2E4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12.571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445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0.166</w:t>
            </w:r>
          </w:p>
        </w:tc>
      </w:tr>
      <w:tr w:rsidR="00D36923" w:rsidRPr="00FA1CC1" w14:paraId="7C414C03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EEB0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5AAF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3.510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3F3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0.139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021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E158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098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1A3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D8C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C6A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C58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326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1166.387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081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62.600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3BC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1.389</w:t>
            </w:r>
          </w:p>
        </w:tc>
      </w:tr>
      <w:tr w:rsidR="00D36923" w:rsidRPr="00FA1CC1" w14:paraId="6AD9A288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E0ACB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09C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0.545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FC4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0.068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9DA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0.091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37E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AAA9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879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0.091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E0F4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110.000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1BA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10.000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646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0.639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E7B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9.500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D80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137.369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82B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0.210</w:t>
            </w:r>
          </w:p>
        </w:tc>
      </w:tr>
    </w:tbl>
    <w:p w14:paraId="1646F852" w14:textId="737DB89C" w:rsidR="00D36923" w:rsidRDefault="00D36923" w:rsidP="00DD5C30">
      <w:pPr>
        <w:jc w:val="center"/>
        <w:rPr>
          <w:rFonts w:ascii="Times New Roman" w:hAnsi="Times New Roman" w:cs="Times New Roman"/>
          <w:b/>
          <w:sz w:val="36"/>
          <w:lang w:val="uk-UA"/>
        </w:rPr>
        <w:sectPr w:rsidR="00D36923" w:rsidSect="00DD5C30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DD5C30"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.  </w:t>
      </w:r>
      <w:r w:rsidR="00DD5C30">
        <w:rPr>
          <w:rFonts w:ascii="Times New Roman" w:hAnsi="Times New Roman" w:cs="Times New Roman"/>
          <w:sz w:val="28"/>
          <w:lang w:val="uk-UA"/>
        </w:rPr>
        <w:t>Вирівняний</w:t>
      </w:r>
      <w:r>
        <w:rPr>
          <w:rFonts w:ascii="Times New Roman" w:hAnsi="Times New Roman" w:cs="Times New Roman"/>
          <w:sz w:val="28"/>
          <w:lang w:val="uk-UA"/>
        </w:rPr>
        <w:t xml:space="preserve"> параметр передачі збудника для кожного регіону України.</w:t>
      </w:r>
    </w:p>
    <w:tbl>
      <w:tblPr>
        <w:tblW w:w="14755" w:type="dxa"/>
        <w:jc w:val="center"/>
        <w:tblLook w:val="04A0" w:firstRow="1" w:lastRow="0" w:firstColumn="1" w:lastColumn="0" w:noHBand="0" w:noVBand="1"/>
      </w:tblPr>
      <w:tblGrid>
        <w:gridCol w:w="2076"/>
        <w:gridCol w:w="889"/>
        <w:gridCol w:w="990"/>
        <w:gridCol w:w="962"/>
        <w:gridCol w:w="838"/>
        <w:gridCol w:w="1080"/>
        <w:gridCol w:w="990"/>
        <w:gridCol w:w="900"/>
        <w:gridCol w:w="1170"/>
        <w:gridCol w:w="1170"/>
        <w:gridCol w:w="924"/>
        <w:gridCol w:w="1053"/>
        <w:gridCol w:w="1713"/>
      </w:tblGrid>
      <w:tr w:rsidR="006F0A63" w:rsidRPr="006F0A63" w14:paraId="098FBDCA" w14:textId="77777777" w:rsidTr="008319DC">
        <w:trPr>
          <w:trHeight w:val="312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0D7F4" w14:textId="0074864B" w:rsidR="006F0A63" w:rsidRPr="006F0A63" w:rsidRDefault="00762F17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lang w:val="uk-UA"/>
              </w:rPr>
              <w:lastRenderedPageBreak/>
              <w:br w:type="page"/>
            </w:r>
            <w:proofErr w:type="spellStart"/>
            <w:r w:rsidR="006F0A63"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Найменування</w:t>
            </w:r>
            <w:proofErr w:type="spellEnd"/>
            <w:r w:rsidR="006F0A63"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F0A63"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267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9593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8319DC" w:rsidRPr="006F0A63" w14:paraId="6A1D0558" w14:textId="77777777" w:rsidTr="008319DC">
        <w:trPr>
          <w:trHeight w:val="312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0B410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8C72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D920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8662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4716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0AC2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945A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32B8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DBE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5B1B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F84F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9B4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1574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8319DC" w:rsidRPr="006F0A63" w14:paraId="334D8C96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EBAA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CBC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13DD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972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EEC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688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248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A03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23A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07C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1.796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262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1C2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1.582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10E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1.551</w:t>
            </w:r>
          </w:p>
        </w:tc>
      </w:tr>
      <w:tr w:rsidR="008319DC" w:rsidRPr="006F0A63" w14:paraId="1DF14B4B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73248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BB3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A01C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BA8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D6D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AB0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287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4F9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9B0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BAA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0.128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561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47E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79.340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AA6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0.713</w:t>
            </w:r>
          </w:p>
        </w:tc>
      </w:tr>
      <w:tr w:rsidR="008319DC" w:rsidRPr="006F0A63" w14:paraId="35C97FB2" w14:textId="77777777" w:rsidTr="008319DC">
        <w:trPr>
          <w:trHeight w:val="624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23FFB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D61D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5C6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AE3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42C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B5F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E2D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C30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469A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AF5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BAA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D492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11.850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246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0.140</w:t>
            </w:r>
          </w:p>
        </w:tc>
      </w:tr>
      <w:tr w:rsidR="008319DC" w:rsidRPr="006F0A63" w14:paraId="730B4B31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9D11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610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364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8517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F0C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63AF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CC3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C2C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A341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19C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0.128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A3B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B79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2.038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FDFD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0.817</w:t>
            </w:r>
          </w:p>
        </w:tc>
      </w:tr>
      <w:tr w:rsidR="008319DC" w:rsidRPr="006F0A63" w14:paraId="723A9B09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07BF5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21E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46D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B13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E9B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D27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257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666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4AC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6C5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1A5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2B2E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1.438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46D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0.008</w:t>
            </w:r>
          </w:p>
        </w:tc>
      </w:tr>
      <w:tr w:rsidR="008319DC" w:rsidRPr="006F0A63" w14:paraId="12EE06BC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AA3AD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03F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38FB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6AE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12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C64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6EF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2B9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E1C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7A0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8BB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497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19.501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226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0.800</w:t>
            </w:r>
          </w:p>
        </w:tc>
      </w:tr>
      <w:tr w:rsidR="008319DC" w:rsidRPr="006F0A63" w14:paraId="0E9319D8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1ACF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601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844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9B3C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998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6.709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C970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DB7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1F15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48EA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02F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B25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4BF8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439.893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037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0.344</w:t>
            </w:r>
          </w:p>
        </w:tc>
      </w:tr>
      <w:tr w:rsidR="008319DC" w:rsidRPr="006F0A63" w14:paraId="14240EA1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21B3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ACA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D68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0.049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2202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7947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66F9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EB1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C4A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0.174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D9CC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41F8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0.171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A3A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8E3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1448.900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DB2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2.127</w:t>
            </w:r>
          </w:p>
        </w:tc>
      </w:tr>
      <w:tr w:rsidR="008319DC" w:rsidRPr="006F0A63" w14:paraId="1F6152D7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1EC36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B68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A038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2B8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EF6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C9D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2D0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53A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3B2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B5EC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06A9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0.583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CCD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0.764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D632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0.102</w:t>
            </w:r>
          </w:p>
        </w:tc>
      </w:tr>
      <w:tr w:rsidR="008319DC" w:rsidRPr="006F0A63" w14:paraId="64D51BDF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D81F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0B2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CF8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7CD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4BF5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480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0B25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B61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401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5A8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619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4C9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0.712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522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0.491</w:t>
            </w:r>
          </w:p>
        </w:tc>
      </w:tr>
      <w:tr w:rsidR="008319DC" w:rsidRPr="006F0A63" w14:paraId="76F97E3E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B3052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B2B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437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FBE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C00E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369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4FB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D13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FBE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874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1C25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96B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1.521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4F36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0.053</w:t>
            </w:r>
          </w:p>
        </w:tc>
      </w:tr>
      <w:tr w:rsidR="008319DC" w:rsidRPr="006F0A63" w14:paraId="235293B2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CFE97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E09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8C73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0780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A857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EA13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67F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3B6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AB4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8A3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1.047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5E1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667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11.192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B943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0.030</w:t>
            </w:r>
          </w:p>
        </w:tc>
      </w:tr>
      <w:tr w:rsidR="008319DC" w:rsidRPr="006F0A63" w14:paraId="6DF3B43F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8DB99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3E7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684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C6A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0AD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1AC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10.948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0BBE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7FA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6D4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A2D4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41.577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559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3B7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25.530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5ED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0.652</w:t>
            </w:r>
          </w:p>
        </w:tc>
      </w:tr>
      <w:tr w:rsidR="008319DC" w:rsidRPr="006F0A63" w14:paraId="29F3655D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6DA09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5C9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039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745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85E0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C367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54A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F63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A855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F64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1C8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F78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881.093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CE6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0.857</w:t>
            </w:r>
          </w:p>
        </w:tc>
      </w:tr>
      <w:tr w:rsidR="008319DC" w:rsidRPr="006F0A63" w14:paraId="3A8F35AE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7081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0F4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1D5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5353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A26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02F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846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AEE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545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82E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0.326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88D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AB7C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23.219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7FE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</w:tr>
      <w:tr w:rsidR="008319DC" w:rsidRPr="006F0A63" w14:paraId="5B97365B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B249C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84AB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62FD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D06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01C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7E9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3E4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C27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862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0.322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889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D23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34D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0.359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0D48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0.367</w:t>
            </w:r>
          </w:p>
        </w:tc>
      </w:tr>
      <w:tr w:rsidR="008319DC" w:rsidRPr="006F0A63" w14:paraId="35FEAC18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3B0A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E3B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EC8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D91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B7C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E2C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162.174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8AF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5244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D66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8EC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398.379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36B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3DE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AEB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0.110</w:t>
            </w:r>
          </w:p>
        </w:tc>
      </w:tr>
      <w:tr w:rsidR="008319DC" w:rsidRPr="006F0A63" w14:paraId="4ABDCB38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CEEDD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351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15B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BDD3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F7E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DF1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64B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FDB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5BC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C1C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876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009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9903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0.055</w:t>
            </w:r>
          </w:p>
        </w:tc>
      </w:tr>
      <w:tr w:rsidR="008319DC" w:rsidRPr="006F0A63" w14:paraId="7A3CE7B9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A0EC0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D76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995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2E7D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DEC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BC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835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17F7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D06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F910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8.919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AD6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6.618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817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8B4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0.131</w:t>
            </w:r>
          </w:p>
        </w:tc>
      </w:tr>
      <w:tr w:rsidR="008319DC" w:rsidRPr="006F0A63" w14:paraId="2A4D7E69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2A89C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1AA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321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6EE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344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8C05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B20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6A4D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B42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743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139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448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2158.256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D40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1.017</w:t>
            </w:r>
          </w:p>
        </w:tc>
      </w:tr>
      <w:tr w:rsidR="008319DC" w:rsidRPr="006F0A63" w14:paraId="1C433A75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75DA1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E16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5EB5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CBF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4D8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ED3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C474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596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FFD7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714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1.232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BF4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AD98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1.567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64D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0.255</w:t>
            </w:r>
          </w:p>
        </w:tc>
      </w:tr>
      <w:tr w:rsidR="008319DC" w:rsidRPr="006F0A63" w14:paraId="677BE412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66B81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70BE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0.819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0872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0.029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45D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9B4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5B9C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8EE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9B1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A30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8B77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BA3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0.828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4D6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0.080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1B4A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4.221</w:t>
            </w:r>
          </w:p>
        </w:tc>
      </w:tr>
      <w:tr w:rsidR="008319DC" w:rsidRPr="006F0A63" w14:paraId="46F57646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8758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F7A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ED2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CEE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7CC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522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920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446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E004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535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F90C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0.853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5B1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2C1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0.055</w:t>
            </w:r>
          </w:p>
        </w:tc>
      </w:tr>
      <w:tr w:rsidR="008319DC" w:rsidRPr="006F0A63" w14:paraId="786AA4D1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7484D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D88E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614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5C17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3EC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543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D31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D36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CDA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077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359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75.101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A4F9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4.016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3E1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0.085</w:t>
            </w:r>
          </w:p>
        </w:tc>
      </w:tr>
      <w:tr w:rsidR="008319DC" w:rsidRPr="006F0A63" w14:paraId="37F23923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1CE4D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3AD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F06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4BA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93F8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F8A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1E34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2FB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907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114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DA7C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A9F6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683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</w:tr>
    </w:tbl>
    <w:p w14:paraId="6AB3E89B" w14:textId="5CBB06AA" w:rsidR="006F0A63" w:rsidRPr="00544F48" w:rsidRDefault="00544F48" w:rsidP="00544F48">
      <w:pPr>
        <w:jc w:val="center"/>
        <w:rPr>
          <w:rFonts w:ascii="Times New Roman" w:hAnsi="Times New Roman" w:cs="Times New Roman"/>
          <w:b/>
          <w:sz w:val="36"/>
          <w:lang w:val="uk-UA"/>
        </w:rPr>
        <w:sectPr w:rsidR="006F0A63" w:rsidRPr="00544F48" w:rsidSect="006F0A6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544F4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Pr="008319DC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.  </w:t>
      </w:r>
      <w:r w:rsidR="008319DC">
        <w:rPr>
          <w:rFonts w:ascii="Times New Roman" w:hAnsi="Times New Roman" w:cs="Times New Roman"/>
          <w:sz w:val="28"/>
          <w:lang w:val="uk-UA"/>
        </w:rPr>
        <w:t>Різниця розрахункових та вирівняних параметрів</w:t>
      </w:r>
      <w:r>
        <w:rPr>
          <w:rFonts w:ascii="Times New Roman" w:hAnsi="Times New Roman" w:cs="Times New Roman"/>
          <w:sz w:val="28"/>
          <w:lang w:val="uk-UA"/>
        </w:rPr>
        <w:t xml:space="preserve"> передачі збудника для кожного регіону України.</w:t>
      </w:r>
    </w:p>
    <w:p w14:paraId="0B91A3CC" w14:textId="3C068585" w:rsidR="00BD5210" w:rsidRDefault="0099432C" w:rsidP="00125D85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t>ОГЛЯД</w:t>
      </w:r>
      <w:r w:rsidR="00EA6869"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="00523B80" w:rsidRPr="00523B80">
        <w:rPr>
          <w:rFonts w:ascii="Times New Roman" w:hAnsi="Times New Roman" w:cs="Times New Roman"/>
          <w:b/>
          <w:sz w:val="36"/>
          <w:lang w:val="uk-UA"/>
        </w:rPr>
        <w:t>ІСНУЮЧИХ РІШЕНЬ</w:t>
      </w:r>
    </w:p>
    <w:p w14:paraId="6033C886" w14:textId="77777777" w:rsidR="00523B80" w:rsidRDefault="00523B8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Пропорційний алгоритм</w:t>
      </w:r>
    </w:p>
    <w:p w14:paraId="37ECA9CA" w14:textId="139437AF" w:rsidR="00106CF0" w:rsidRPr="006B6012" w:rsidRDefault="00C510DE" w:rsidP="007B54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Hlk529980091"/>
      <w:r>
        <w:rPr>
          <w:rFonts w:ascii="Times New Roman" w:hAnsi="Times New Roman" w:cs="Times New Roman"/>
          <w:sz w:val="28"/>
          <w:szCs w:val="28"/>
          <w:lang w:val="uk-UA"/>
        </w:rPr>
        <w:t xml:space="preserve">Єдиний метод для визначення кількості вакцинації на регіон який використовується – пропорційний алгоритм. </w:t>
      </w:r>
      <w:r w:rsidR="0042491F">
        <w:rPr>
          <w:rFonts w:ascii="Times New Roman" w:hAnsi="Times New Roman" w:cs="Times New Roman"/>
          <w:sz w:val="28"/>
          <w:szCs w:val="28"/>
          <w:lang w:val="uk-UA"/>
        </w:rPr>
        <w:t xml:space="preserve">Його суть </w:t>
      </w:r>
      <w:r w:rsidR="000573CA">
        <w:rPr>
          <w:rFonts w:ascii="Times New Roman" w:hAnsi="Times New Roman" w:cs="Times New Roman"/>
          <w:sz w:val="28"/>
          <w:szCs w:val="28"/>
          <w:lang w:val="uk-UA"/>
        </w:rPr>
        <w:t xml:space="preserve">полягає в тому, що кількість виділених вакцин залежить лише від кількості осіб у регіоні. </w:t>
      </w:r>
      <w:r w:rsidR="00FA3C8A">
        <w:rPr>
          <w:rFonts w:ascii="Times New Roman" w:hAnsi="Times New Roman" w:cs="Times New Roman"/>
          <w:sz w:val="28"/>
          <w:szCs w:val="28"/>
          <w:lang w:val="uk-UA"/>
        </w:rPr>
        <w:t xml:space="preserve">Весь </w:t>
      </w:r>
      <w:r w:rsidR="000573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3C8A">
        <w:rPr>
          <w:rFonts w:ascii="Times New Roman" w:hAnsi="Times New Roman" w:cs="Times New Roman"/>
          <w:sz w:val="28"/>
          <w:szCs w:val="28"/>
          <w:lang w:val="uk-UA"/>
        </w:rPr>
        <w:t xml:space="preserve">доступний запас вакцин в певний проміжок часу пропорційно ділиться між всіма регіонами. </w:t>
      </w:r>
      <w:r w:rsidR="006B6012">
        <w:rPr>
          <w:rFonts w:ascii="Times New Roman" w:hAnsi="Times New Roman" w:cs="Times New Roman"/>
          <w:sz w:val="28"/>
          <w:szCs w:val="28"/>
          <w:lang w:val="uk-UA"/>
        </w:rPr>
        <w:t xml:space="preserve">А час вакцинації залежить лише від того, коли дози вакцин стають доступними. Тобто при підвищенні сезонної захворюваності на грип починається створення вакцин, і в середньому </w:t>
      </w:r>
      <w:r w:rsidR="00AC5CB3">
        <w:rPr>
          <w:rFonts w:ascii="Times New Roman" w:hAnsi="Times New Roman" w:cs="Times New Roman"/>
          <w:sz w:val="28"/>
          <w:szCs w:val="28"/>
          <w:lang w:val="uk-UA"/>
        </w:rPr>
        <w:t>після 60 днів вакцинація стає доступна у регіонах.</w:t>
      </w:r>
    </w:p>
    <w:p w14:paraId="27DDABCA" w14:textId="1B5540F0" w:rsidR="0019524B" w:rsidRPr="00FF695A" w:rsidRDefault="00AC5CB3" w:rsidP="00106CF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30A8F59B" w14:textId="5206E4AF" w:rsidR="00FF695A" w:rsidRPr="00FF695A" w:rsidRDefault="00FF695A" w:rsidP="00106CF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FF69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кількість осіб у регіоні,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F69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загальна кількість осіб в усіх регіонах системи.</w:t>
      </w:r>
    </w:p>
    <w:p w14:paraId="146F00F3" w14:textId="7217BBA9" w:rsidR="00427B86" w:rsidRPr="00253870" w:rsidRDefault="00D57C30" w:rsidP="0025387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Мінус</w:t>
      </w:r>
      <w:r w:rsidR="00D00E2D">
        <w:rPr>
          <w:rFonts w:ascii="Times New Roman" w:eastAsiaTheme="minorEastAsia" w:hAnsi="Times New Roman" w:cs="Times New Roman"/>
          <w:sz w:val="28"/>
          <w:szCs w:val="28"/>
          <w:lang w:val="uk-UA"/>
        </w:rPr>
        <w:t>ами</w:t>
      </w:r>
      <w:r w:rsidR="00755E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даного алгоритму </w:t>
      </w:r>
      <w:r w:rsidR="00B45D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 </w:t>
      </w:r>
      <w:r w:rsidR="00DF7E3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відсутність врахування </w:t>
      </w:r>
      <w:r w:rsidR="004F1B45">
        <w:rPr>
          <w:rFonts w:ascii="Times New Roman" w:eastAsiaTheme="minorEastAsia" w:hAnsi="Times New Roman" w:cs="Times New Roman"/>
          <w:sz w:val="28"/>
          <w:szCs w:val="28"/>
          <w:lang w:val="uk-UA"/>
        </w:rPr>
        <w:t>епідемічного процесу грипу в кожному регіоні</w:t>
      </w:r>
      <w:r w:rsidR="00427B86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371D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71D2E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427B8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14:paraId="684BEDDE" w14:textId="0A353851" w:rsidR="00AC5AF0" w:rsidRDefault="0037710D" w:rsidP="0037710D">
      <w:pPr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End w:id="4"/>
      <w:r w:rsidR="00AC5AF0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>ОПТИМІЗАЦІЯ ІСНУЮЧОГО МЕТОДУ</w:t>
      </w:r>
    </w:p>
    <w:p w14:paraId="36BE2982" w14:textId="160C5250" w:rsidR="0000684C" w:rsidRPr="0000684C" w:rsidRDefault="0000684C" w:rsidP="0037710D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Алгоритм критичного періоду</w:t>
      </w:r>
    </w:p>
    <w:p w14:paraId="4D900A85" w14:textId="37A6BBE2" w:rsidR="002C0632" w:rsidRPr="00887FA1" w:rsidRDefault="00AC5AF0" w:rsidP="0037710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EE6B7E">
        <w:rPr>
          <w:rFonts w:ascii="Times New Roman" w:hAnsi="Times New Roman" w:cs="Times New Roman"/>
          <w:sz w:val="28"/>
          <w:lang w:val="uk-UA"/>
        </w:rPr>
        <w:t xml:space="preserve">Так як існуючий алгоритм розподілу вакцин один та є дуже простим, існує багато </w:t>
      </w:r>
      <w:r w:rsidR="000527CD">
        <w:rPr>
          <w:rFonts w:ascii="Times New Roman" w:hAnsi="Times New Roman" w:cs="Times New Roman"/>
          <w:sz w:val="28"/>
          <w:lang w:val="uk-UA"/>
        </w:rPr>
        <w:t xml:space="preserve">рішень по його оптимізації. </w:t>
      </w:r>
    </w:p>
    <w:p w14:paraId="61949654" w14:textId="29D39C82" w:rsidR="005B7364" w:rsidRPr="00401FB7" w:rsidRDefault="008816AB" w:rsidP="005B73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887FA1">
        <w:rPr>
          <w:rFonts w:ascii="Times New Roman" w:hAnsi="Times New Roman" w:cs="Times New Roman"/>
          <w:sz w:val="28"/>
          <w:szCs w:val="28"/>
          <w:lang w:val="uk-UA"/>
        </w:rPr>
        <w:t>Один із варіантів</w:t>
      </w:r>
      <w:r w:rsidR="005B736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– виділяти вакцини лише тим регіонам, які ще не досягли піку захворюваності. Тобто, виділяти вакцини тим регіонам, у яких крива захворюваності збільшується в даний момент часу, та розподіляти вакцини пропорційно між цими регіонами: </w:t>
      </w:r>
    </w:p>
    <w:p w14:paraId="1C5800F0" w14:textId="77777777" w:rsidR="005B7364" w:rsidRPr="00401FB7" w:rsidRDefault="006F0A63" w:rsidP="005B736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i∈A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для i∈A,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        в іншому випадку,</m:t>
                  </m:r>
                </m:e>
              </m:eqArr>
            </m:e>
          </m:d>
        </m:oMath>
      </m:oMathPara>
    </w:p>
    <w:p w14:paraId="073DFF8C" w14:textId="34B9CD19" w:rsidR="00AA235C" w:rsidRPr="00401FB7" w:rsidRDefault="005B7364" w:rsidP="00F1008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i∈A тоді і тільки тоді, коли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t-1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</w:p>
    <w:p w14:paraId="72F37634" w14:textId="56FDF78C" w:rsidR="005B7364" w:rsidRDefault="005B7364" w:rsidP="005B736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Цей підхід "все або нічого" є проблематичним. Регіони, в яких пік </w:t>
      </w:r>
      <w:r w:rsidR="00562DB2" w:rsidRPr="00401FB7">
        <w:rPr>
          <w:rFonts w:ascii="Times New Roman" w:hAnsi="Times New Roman" w:cs="Times New Roman"/>
          <w:sz w:val="28"/>
          <w:szCs w:val="28"/>
          <w:lang w:val="uk-UA"/>
        </w:rPr>
        <w:t>епідемі</w:t>
      </w:r>
      <w:r w:rsidR="00562DB2">
        <w:rPr>
          <w:rFonts w:ascii="Times New Roman" w:hAnsi="Times New Roman" w:cs="Times New Roman"/>
          <w:sz w:val="28"/>
          <w:szCs w:val="28"/>
          <w:lang w:val="uk-UA"/>
        </w:rPr>
        <w:t>ологічних</w:t>
      </w:r>
      <w:r w:rsidR="00562DB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кривих минув, можуть дуже виграти від додаткової вакцинації. Більш того, невеликі коливання спостережуваних </w:t>
      </w:r>
      <w:r w:rsidR="00E52DC9" w:rsidRPr="00401FB7">
        <w:rPr>
          <w:rFonts w:ascii="Times New Roman" w:hAnsi="Times New Roman" w:cs="Times New Roman"/>
          <w:sz w:val="28"/>
          <w:szCs w:val="28"/>
          <w:lang w:val="uk-UA"/>
        </w:rPr>
        <w:t>епідемі</w:t>
      </w:r>
      <w:r w:rsidR="00E52DC9">
        <w:rPr>
          <w:rFonts w:ascii="Times New Roman" w:hAnsi="Times New Roman" w:cs="Times New Roman"/>
          <w:sz w:val="28"/>
          <w:szCs w:val="28"/>
          <w:lang w:val="uk-UA"/>
        </w:rPr>
        <w:t>ологічних</w:t>
      </w:r>
      <w:r w:rsidR="00E52DC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кривих внаслідок непередбачуваного характеру епідемії можуть неправильно характеризувати регіони, які ще не досягли піку захворюваності. Такі помилки можуть багато коштувати для системи охорони здоров’я.</w:t>
      </w:r>
    </w:p>
    <w:p w14:paraId="3F7FB056" w14:textId="2072E841" w:rsidR="00091257" w:rsidRDefault="00091257" w:rsidP="00091257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Алгоритм буде мати таку логіку: </w:t>
      </w:r>
    </w:p>
    <w:p w14:paraId="209C98EE" w14:textId="77777777" w:rsidR="00091257" w:rsidRDefault="00091257" w:rsidP="00091257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1. Введення початкових даних:</w:t>
      </w:r>
      <w:r w:rsidRPr="005100E0">
        <w:rPr>
          <w:rFonts w:ascii="Times New Roman" w:eastAsiaTheme="minorEastAsia" w:hAnsi="Times New Roman" w:cs="Times New Roman"/>
          <w:sz w:val="28"/>
          <w:lang w:val="uk-UA"/>
        </w:rPr>
        <w:t xml:space="preserve"> масив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параметрів передачі збудника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, кількість осіб в регіоні, початкова кількість хворих осіб, крок для зміни кількості вакцинації.</w:t>
      </w:r>
    </w:p>
    <w:p w14:paraId="32A39317" w14:textId="77777777" w:rsidR="00091257" w:rsidRDefault="00091257" w:rsidP="00091257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2. Генерація кількості хворих, здорових та вакцинованих осіб з початковими даними (кількість вакцинованих = 0, час вакцинації = 0).</w:t>
      </w:r>
    </w:p>
    <w:p w14:paraId="484EAEC6" w14:textId="6B0AE0F0" w:rsidR="00091257" w:rsidRDefault="00091257" w:rsidP="00091257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Крок 3. </w:t>
      </w:r>
      <w:r w:rsidR="00D47894">
        <w:rPr>
          <w:rFonts w:ascii="Times New Roman" w:eastAsiaTheme="minorEastAsia" w:hAnsi="Times New Roman" w:cs="Times New Roman"/>
          <w:sz w:val="28"/>
          <w:lang w:val="uk-UA"/>
        </w:rPr>
        <w:t>Розрахунок</w:t>
      </w:r>
      <w:r w:rsidR="00040D4F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586965">
        <w:rPr>
          <w:rFonts w:ascii="Times New Roman" w:eastAsiaTheme="minorEastAsia" w:hAnsi="Times New Roman" w:cs="Times New Roman"/>
          <w:sz w:val="28"/>
          <w:lang w:val="uk-UA"/>
        </w:rPr>
        <w:t>кривої захворюваності</w:t>
      </w:r>
      <w:r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14:paraId="77FEC194" w14:textId="7CFD6ED8" w:rsidR="00091257" w:rsidRPr="00EA36F3" w:rsidRDefault="00091257" w:rsidP="00206387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Крок 4. </w:t>
      </w:r>
      <w:r w:rsidR="00586965">
        <w:rPr>
          <w:rFonts w:ascii="Times New Roman" w:eastAsiaTheme="minorEastAsia" w:hAnsi="Times New Roman" w:cs="Times New Roman"/>
          <w:sz w:val="28"/>
          <w:lang w:val="uk-UA"/>
        </w:rPr>
        <w:t>Розрахунок кількості доз вакцин</w:t>
      </w:r>
      <w:r w:rsidR="00206387">
        <w:rPr>
          <w:rFonts w:ascii="Times New Roman" w:eastAsiaTheme="minorEastAsia" w:hAnsi="Times New Roman" w:cs="Times New Roman"/>
          <w:sz w:val="28"/>
          <w:lang w:val="uk-UA"/>
        </w:rPr>
        <w:t xml:space="preserve"> на основі кривої захворюваності</w:t>
      </w:r>
      <w:r w:rsidR="00586965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DD5022">
        <w:rPr>
          <w:rFonts w:ascii="Times New Roman" w:eastAsiaTheme="minorEastAsia" w:hAnsi="Times New Roman" w:cs="Times New Roman"/>
          <w:sz w:val="28"/>
          <w:lang w:val="uk-UA"/>
        </w:rPr>
        <w:t>для кожного регіону в один момент часу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. </w:t>
      </w:r>
    </w:p>
    <w:p w14:paraId="009C2CB9" w14:textId="1B13B53C" w:rsidR="00F10081" w:rsidRDefault="00F10081" w:rsidP="005B736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E1C7904" w14:textId="77777777" w:rsidR="00206387" w:rsidRDefault="00206387" w:rsidP="005B736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41871D4" w14:textId="08D38994" w:rsidR="00F10081" w:rsidRDefault="00F10081" w:rsidP="005B736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4BC6798" w14:textId="77777777" w:rsidR="0076611B" w:rsidRDefault="00DD583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Оптимізований пропорційний алгоритм</w:t>
      </w:r>
    </w:p>
    <w:p w14:paraId="4ADEEF23" w14:textId="77777777" w:rsidR="0076611B" w:rsidRPr="0015279F" w:rsidRDefault="0076611B" w:rsidP="0076611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огляду на попередній алгоритм, зрозуміло, що можливо вивести більш оптимізовану формулу, по якій розподіляти вакцини.</w:t>
      </w:r>
    </w:p>
    <w:p w14:paraId="6588DF0A" w14:textId="77777777" w:rsidR="0076611B" w:rsidRPr="007122FA" w:rsidRDefault="0076611B" w:rsidP="0076611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Як критерій ефективності фармацевтичного забезпечення вакцинопрофілактики можливо використати критерій </w:t>
      </w:r>
      <w:r w:rsidRPr="007122F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uk-UA"/>
        </w:rPr>
        <w:t>граничної вигоди</w:t>
      </w:r>
      <w:r w:rsidRPr="007122F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, який математично описується наступним чином:</w:t>
      </w:r>
    </w:p>
    <w:p w14:paraId="4EE16DDB" w14:textId="77777777" w:rsidR="0076611B" w:rsidRPr="00C55F88" w:rsidRDefault="0076611B" w:rsidP="0076611B">
      <w:pPr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 xml:space="preserve">ГВ=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∆I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V</m:t>
                  </m:r>
                </m:e>
              </m:nary>
            </m:den>
          </m:f>
        </m:oMath>
      </m:oMathPara>
    </w:p>
    <w:p w14:paraId="394041A0" w14:textId="77777777" w:rsidR="0076611B" w:rsidRDefault="0076611B" w:rsidP="0076611B">
      <w:pPr>
        <w:rPr>
          <w:rFonts w:ascii="Times New Roman" w:eastAsiaTheme="minorEastAsia" w:hAnsi="Times New Roman" w:cs="Times New Roman"/>
          <w:sz w:val="28"/>
          <w:lang w:val="uk-UA"/>
        </w:rPr>
      </w:pPr>
      <w:r w:rsidRPr="0015710B">
        <w:rPr>
          <w:rFonts w:ascii="Times New Roman" w:hAnsi="Times New Roman" w:cs="Times New Roman"/>
          <w:sz w:val="28"/>
          <w:lang w:val="uk-UA"/>
        </w:rPr>
        <w:t>д</w:t>
      </w:r>
      <w:r>
        <w:rPr>
          <w:rFonts w:ascii="Times New Roman" w:hAnsi="Times New Roman" w:cs="Times New Roman"/>
          <w:sz w:val="28"/>
          <w:lang w:val="uk-UA"/>
        </w:rPr>
        <w:t xml:space="preserve">е, </w:t>
      </w:r>
      <m:oMath>
        <m:r>
          <w:rPr>
            <w:rFonts w:ascii="Cambria Math" w:hAnsi="Cambria Math" w:cs="Times New Roman"/>
            <w:sz w:val="28"/>
            <w:lang w:val="uk-UA"/>
          </w:rPr>
          <m:t>∆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r w:rsidRPr="0015710B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– різниця між кількістю хворих осіб в регіоні з та без вакцинації,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lang w:val="uk-UA"/>
              </w:rPr>
              <m:t>V</m:t>
            </m:r>
          </m:e>
        </m:nary>
      </m:oMath>
      <w:r w:rsidRPr="0085217D">
        <w:rPr>
          <w:rFonts w:ascii="Times New Roman" w:eastAsiaTheme="minorEastAsia" w:hAnsi="Times New Roman" w:cs="Times New Roman"/>
          <w:sz w:val="28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8"/>
          <w:lang w:val="uk-UA"/>
        </w:rPr>
        <w:t>кількість виділених вакцин.</w:t>
      </w:r>
    </w:p>
    <w:p w14:paraId="57B017F9" w14:textId="4FBCC3AE" w:rsidR="0076611B" w:rsidRDefault="0076611B" w:rsidP="0076611B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А тепер застосуємо даний параметр для оптимізації</w:t>
      </w:r>
      <w:r w:rsidR="00091257">
        <w:rPr>
          <w:rFonts w:ascii="Times New Roman" w:eastAsiaTheme="minorEastAsia" w:hAnsi="Times New Roman" w:cs="Times New Roman"/>
          <w:sz w:val="28"/>
          <w:lang w:val="uk-UA"/>
        </w:rPr>
        <w:t xml:space="preserve"> пропорційного алгоритму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. Алгоритм буде мати таку логіку: </w:t>
      </w:r>
    </w:p>
    <w:p w14:paraId="199495EF" w14:textId="77777777" w:rsidR="0076611B" w:rsidRDefault="0076611B" w:rsidP="0076611B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1. Введення початкових даних:</w:t>
      </w:r>
      <w:r w:rsidRPr="005100E0">
        <w:rPr>
          <w:rFonts w:ascii="Times New Roman" w:eastAsiaTheme="minorEastAsia" w:hAnsi="Times New Roman" w:cs="Times New Roman"/>
          <w:sz w:val="28"/>
          <w:lang w:val="uk-UA"/>
        </w:rPr>
        <w:t xml:space="preserve"> масив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параметрів передачі збудника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, кількість осіб в регіоні, початкова кількість хворих осіб, крок для зміни кількості вакцинації.</w:t>
      </w:r>
    </w:p>
    <w:p w14:paraId="7448A991" w14:textId="77777777" w:rsidR="0076611B" w:rsidRDefault="0076611B" w:rsidP="0076611B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2. Генерація кількості хворих, здорових та вакцинованих осіб з початковими даними (кількість вакцинованих = 0, час вакцинації = 0).</w:t>
      </w:r>
    </w:p>
    <w:p w14:paraId="229E2546" w14:textId="6242D9CD" w:rsidR="0076611B" w:rsidRDefault="0076611B" w:rsidP="0076611B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Крок 3. </w:t>
      </w:r>
      <w:r w:rsidR="00743C0B">
        <w:rPr>
          <w:rFonts w:ascii="Times New Roman" w:eastAsiaTheme="minorEastAsia" w:hAnsi="Times New Roman" w:cs="Times New Roman"/>
          <w:sz w:val="28"/>
          <w:lang w:val="uk-UA"/>
        </w:rPr>
        <w:t>Розрахунок кількості доз вакцин на кожен регіон на основі пропорційного алгоритму</w:t>
      </w:r>
      <w:r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14:paraId="2808C32D" w14:textId="4395C7FA" w:rsidR="0076611B" w:rsidRDefault="0076611B" w:rsidP="0076611B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Крок 4. </w:t>
      </w:r>
      <w:r w:rsidR="00680FC0">
        <w:rPr>
          <w:rFonts w:ascii="Times New Roman" w:eastAsiaTheme="minorEastAsia" w:hAnsi="Times New Roman" w:cs="Times New Roman"/>
          <w:sz w:val="28"/>
          <w:lang w:val="uk-UA"/>
        </w:rPr>
        <w:t>Вакцинація регіону у кожен проміжок часу</w:t>
      </w:r>
      <w:r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14:paraId="73A5434A" w14:textId="6425A3D3" w:rsidR="0076611B" w:rsidRPr="00680FC0" w:rsidRDefault="0076611B" w:rsidP="00680FC0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5. Вибір даних при яких гранична ви</w:t>
      </w:r>
      <w:bookmarkStart w:id="5" w:name="_GoBack"/>
      <w:bookmarkEnd w:id="5"/>
      <w:r>
        <w:rPr>
          <w:rFonts w:ascii="Times New Roman" w:eastAsiaTheme="minorEastAsia" w:hAnsi="Times New Roman" w:cs="Times New Roman"/>
          <w:sz w:val="28"/>
          <w:lang w:val="uk-UA"/>
        </w:rPr>
        <w:t xml:space="preserve">года максимальна. </w:t>
      </w:r>
      <w:r w:rsidR="00DD5830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36519665" w14:textId="6610A26C" w:rsidR="00F10081" w:rsidRPr="00BD3D97" w:rsidRDefault="00BD3D97" w:rsidP="00BD3D97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BD3D9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Прогностичний алгоритм</w:t>
      </w:r>
    </w:p>
    <w:p w14:paraId="30292772" w14:textId="7DBC22A2" w:rsidR="00C870CC" w:rsidRDefault="002A2A1E" w:rsidP="00680FC0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80FC0">
        <w:rPr>
          <w:rFonts w:ascii="Times New Roman" w:hAnsi="Times New Roman" w:cs="Times New Roman"/>
          <w:sz w:val="28"/>
          <w:lang w:val="uk-UA"/>
        </w:rPr>
        <w:t>Попередній алгоритм показав, що оптимізація регіонального розподіле</w:t>
      </w:r>
      <w:r w:rsidR="003072D1">
        <w:rPr>
          <w:rFonts w:ascii="Times New Roman" w:hAnsi="Times New Roman" w:cs="Times New Roman"/>
          <w:sz w:val="28"/>
          <w:lang w:val="uk-UA"/>
        </w:rPr>
        <w:t xml:space="preserve">ння вакцин </w:t>
      </w:r>
      <w:r w:rsidR="00680FC0">
        <w:rPr>
          <w:rFonts w:ascii="Times New Roman" w:hAnsi="Times New Roman" w:cs="Times New Roman"/>
          <w:sz w:val="28"/>
          <w:lang w:val="uk-UA"/>
        </w:rPr>
        <w:t>по часу</w:t>
      </w:r>
      <w:r w:rsidR="003072D1">
        <w:rPr>
          <w:rFonts w:ascii="Times New Roman" w:hAnsi="Times New Roman" w:cs="Times New Roman"/>
          <w:sz w:val="28"/>
          <w:lang w:val="uk-UA"/>
        </w:rPr>
        <w:t xml:space="preserve"> покращує оптимальне рішення. Але ще можливо оптимізувати і розподілення самої кількості вакцин на регіон. </w:t>
      </w:r>
    </w:p>
    <w:p w14:paraId="3158DCD5" w14:textId="3973D42A" w:rsidR="008C583D" w:rsidRDefault="00710380" w:rsidP="00063376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Алгоритм буде мати таку логіку: </w:t>
      </w:r>
    </w:p>
    <w:p w14:paraId="21CC0E21" w14:textId="0744FE92" w:rsidR="00397E35" w:rsidRDefault="008C583D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Крок 1. </w:t>
      </w:r>
      <w:r w:rsidR="00397E35">
        <w:rPr>
          <w:rFonts w:ascii="Times New Roman" w:eastAsiaTheme="minorEastAsia" w:hAnsi="Times New Roman" w:cs="Times New Roman"/>
          <w:sz w:val="28"/>
          <w:lang w:val="uk-UA"/>
        </w:rPr>
        <w:t>Введення початкових даних:</w:t>
      </w:r>
      <w:r w:rsidR="008D0B1D" w:rsidRPr="005100E0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E92637" w:rsidRPr="005100E0">
        <w:rPr>
          <w:rFonts w:ascii="Times New Roman" w:eastAsiaTheme="minorEastAsia" w:hAnsi="Times New Roman" w:cs="Times New Roman"/>
          <w:sz w:val="28"/>
          <w:lang w:val="uk-UA"/>
        </w:rPr>
        <w:t>масив</w:t>
      </w:r>
      <w:r w:rsidR="005320F4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7422DD">
        <w:rPr>
          <w:rFonts w:ascii="Times New Roman" w:eastAsiaTheme="minorEastAsia" w:hAnsi="Times New Roman" w:cs="Times New Roman"/>
          <w:sz w:val="28"/>
          <w:lang w:val="uk-UA"/>
        </w:rPr>
        <w:t>параметрів передачі збудника</w:t>
      </w:r>
      <w:r w:rsidR="001F7483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EA36F3">
        <w:rPr>
          <w:rFonts w:ascii="Times New Roman" w:eastAsiaTheme="minorEastAsia" w:hAnsi="Times New Roman" w:cs="Times New Roman"/>
          <w:sz w:val="28"/>
          <w:lang w:val="uk-UA"/>
        </w:rPr>
        <w:t xml:space="preserve">, кількість </w:t>
      </w:r>
      <w:r w:rsidR="00092E1A">
        <w:rPr>
          <w:rFonts w:ascii="Times New Roman" w:eastAsiaTheme="minorEastAsia" w:hAnsi="Times New Roman" w:cs="Times New Roman"/>
          <w:sz w:val="28"/>
          <w:lang w:val="uk-UA"/>
        </w:rPr>
        <w:t>осіб в регіоні, початкова кількість хворих</w:t>
      </w:r>
      <w:r w:rsidR="007422DD">
        <w:rPr>
          <w:rFonts w:ascii="Times New Roman" w:eastAsiaTheme="minorEastAsia" w:hAnsi="Times New Roman" w:cs="Times New Roman"/>
          <w:sz w:val="28"/>
          <w:lang w:val="uk-UA"/>
        </w:rPr>
        <w:t xml:space="preserve"> осіб</w:t>
      </w:r>
      <w:r w:rsidR="004724E5">
        <w:rPr>
          <w:rFonts w:ascii="Times New Roman" w:eastAsiaTheme="minorEastAsia" w:hAnsi="Times New Roman" w:cs="Times New Roman"/>
          <w:sz w:val="28"/>
          <w:lang w:val="uk-UA"/>
        </w:rPr>
        <w:t xml:space="preserve">, крок </w:t>
      </w:r>
      <w:r w:rsidR="005100E0">
        <w:rPr>
          <w:rFonts w:ascii="Times New Roman" w:eastAsiaTheme="minorEastAsia" w:hAnsi="Times New Roman" w:cs="Times New Roman"/>
          <w:sz w:val="28"/>
          <w:lang w:val="uk-UA"/>
        </w:rPr>
        <w:t>для зміни кількості вакцинації.</w:t>
      </w:r>
    </w:p>
    <w:p w14:paraId="2F4A7FD0" w14:textId="5A451D60" w:rsidR="00092E1A" w:rsidRDefault="00092E1A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Крок 2. </w:t>
      </w:r>
      <w:r w:rsidR="005100E0">
        <w:rPr>
          <w:rFonts w:ascii="Times New Roman" w:eastAsiaTheme="minorEastAsia" w:hAnsi="Times New Roman" w:cs="Times New Roman"/>
          <w:sz w:val="28"/>
          <w:lang w:val="uk-UA"/>
        </w:rPr>
        <w:t xml:space="preserve">Генерація </w:t>
      </w:r>
      <w:r w:rsidR="00441A5B">
        <w:rPr>
          <w:rFonts w:ascii="Times New Roman" w:eastAsiaTheme="minorEastAsia" w:hAnsi="Times New Roman" w:cs="Times New Roman"/>
          <w:sz w:val="28"/>
          <w:lang w:val="uk-UA"/>
        </w:rPr>
        <w:t xml:space="preserve">кількості хворих, здорових та вакцинованих осіб </w:t>
      </w:r>
      <w:r w:rsidR="00BC708F">
        <w:rPr>
          <w:rFonts w:ascii="Times New Roman" w:eastAsiaTheme="minorEastAsia" w:hAnsi="Times New Roman" w:cs="Times New Roman"/>
          <w:sz w:val="28"/>
          <w:lang w:val="uk-UA"/>
        </w:rPr>
        <w:t>з початковими даними (кількість вакцинованих = 0, час вакцинації = 0).</w:t>
      </w:r>
    </w:p>
    <w:p w14:paraId="2884E470" w14:textId="7AAEA59E" w:rsidR="00BC708F" w:rsidRDefault="00BC708F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Крок 3. Зміна кількості </w:t>
      </w:r>
      <w:r w:rsidR="00C54BE0">
        <w:rPr>
          <w:rFonts w:ascii="Times New Roman" w:eastAsiaTheme="minorEastAsia" w:hAnsi="Times New Roman" w:cs="Times New Roman"/>
          <w:sz w:val="28"/>
          <w:lang w:val="uk-UA"/>
        </w:rPr>
        <w:t xml:space="preserve">виділених </w:t>
      </w:r>
      <w:r w:rsidR="00C84555">
        <w:rPr>
          <w:rFonts w:ascii="Times New Roman" w:eastAsiaTheme="minorEastAsia" w:hAnsi="Times New Roman" w:cs="Times New Roman"/>
          <w:sz w:val="28"/>
          <w:lang w:val="uk-UA"/>
        </w:rPr>
        <w:t>вакцин на регіон та зміна часу вакцинації.</w:t>
      </w:r>
    </w:p>
    <w:p w14:paraId="1914AA11" w14:textId="4BBD0F9F" w:rsidR="00C84555" w:rsidRDefault="00C84555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4. Розрахунок граничної вигоди для кожного набору даних.</w:t>
      </w:r>
    </w:p>
    <w:p w14:paraId="2F0D36A2" w14:textId="5807C94C" w:rsidR="00C84555" w:rsidRPr="00EA36F3" w:rsidRDefault="00C84555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Крок 5. </w:t>
      </w:r>
      <w:r w:rsidR="00537F3E">
        <w:rPr>
          <w:rFonts w:ascii="Times New Roman" w:eastAsiaTheme="minorEastAsia" w:hAnsi="Times New Roman" w:cs="Times New Roman"/>
          <w:sz w:val="28"/>
          <w:lang w:val="uk-UA"/>
        </w:rPr>
        <w:t xml:space="preserve">Вибір даних при яких гранична вигода максимальна. </w:t>
      </w:r>
    </w:p>
    <w:p w14:paraId="323EE2A2" w14:textId="77777777" w:rsidR="00397E35" w:rsidRDefault="00397E35" w:rsidP="00063376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</w:p>
    <w:p w14:paraId="6CB88FF0" w14:textId="3DC24BAA" w:rsidR="00A934C3" w:rsidRPr="00A934C3" w:rsidRDefault="004A65A5" w:rsidP="00063376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Математично результат даного алгоритму </w:t>
      </w:r>
      <w:r w:rsidR="002E5AC2">
        <w:rPr>
          <w:rFonts w:ascii="Times New Roman" w:eastAsiaTheme="minorEastAsia" w:hAnsi="Times New Roman" w:cs="Times New Roman"/>
          <w:sz w:val="28"/>
          <w:lang w:val="uk-UA"/>
        </w:rPr>
        <w:t xml:space="preserve">буде мати вигляд: </w:t>
      </w:r>
    </w:p>
    <w:p w14:paraId="0D3670AB" w14:textId="6E72C05A" w:rsidR="00A934C3" w:rsidRDefault="006F0A63" w:rsidP="00A934C3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11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uk-U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uk-U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uk-UA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11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→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uk-UA"/>
          </w:rPr>
          <m:t>max</m:t>
        </m:r>
      </m:oMath>
      <w:r w:rsidR="00F24AA0">
        <w:rPr>
          <w:rFonts w:ascii="Times New Roman" w:eastAsiaTheme="minorEastAsia" w:hAnsi="Times New Roman" w:cs="Times New Roman"/>
          <w:sz w:val="28"/>
          <w:lang w:val="uk-UA"/>
        </w:rPr>
        <w:t xml:space="preserve"> (1)</w:t>
      </w:r>
      <w:r w:rsidR="00E8362F" w:rsidRPr="005D6865">
        <w:rPr>
          <w:rFonts w:ascii="Times New Roman" w:eastAsiaTheme="minorEastAsia" w:hAnsi="Times New Roman" w:cs="Times New Roman"/>
          <w:sz w:val="28"/>
          <w:lang w:val="uk-UA"/>
        </w:rPr>
        <w:t>,</w:t>
      </w:r>
      <w:r w:rsidR="00F24AA0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14:paraId="63DE9450" w14:textId="546F6684" w:rsidR="002C1785" w:rsidRDefault="00E8362F" w:rsidP="00A934C3">
      <w:pPr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 – кількість хворих в час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t</m:t>
        </m:r>
      </m:oMath>
      <w:r w:rsidRPr="005D6865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без вакцинації,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t</m:t>
                </m:r>
              </m:sub>
            </m:sSub>
          </m:e>
        </m:acc>
      </m:oMath>
      <w:r w:rsidR="00A56C03">
        <w:rPr>
          <w:rFonts w:ascii="Times New Roman" w:eastAsiaTheme="minorEastAsia" w:hAnsi="Times New Roman" w:cs="Times New Roman"/>
          <w:sz w:val="28"/>
          <w:lang w:val="uk-UA"/>
        </w:rPr>
        <w:t xml:space="preserve"> – кількість хворих </w:t>
      </w:r>
      <w:r w:rsidR="00471498">
        <w:rPr>
          <w:rFonts w:ascii="Times New Roman" w:eastAsiaTheme="minorEastAsia" w:hAnsi="Times New Roman" w:cs="Times New Roman"/>
          <w:sz w:val="28"/>
          <w:lang w:val="uk-UA"/>
        </w:rPr>
        <w:t xml:space="preserve">в час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t</m:t>
        </m:r>
      </m:oMath>
      <w:r w:rsidR="00471498" w:rsidRPr="00471498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471498">
        <w:rPr>
          <w:rFonts w:ascii="Times New Roman" w:eastAsiaTheme="minorEastAsia" w:hAnsi="Times New Roman" w:cs="Times New Roman"/>
          <w:sz w:val="28"/>
          <w:lang w:val="uk-UA"/>
        </w:rPr>
        <w:t xml:space="preserve">з вакцинацією,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t</m:t>
            </m:r>
          </m:sub>
        </m:sSub>
      </m:oMath>
      <w:r w:rsidR="00471498" w:rsidRPr="00471498">
        <w:rPr>
          <w:rFonts w:ascii="Times New Roman" w:eastAsiaTheme="minorEastAsia" w:hAnsi="Times New Roman" w:cs="Times New Roman"/>
          <w:sz w:val="28"/>
          <w:lang w:val="uk-UA"/>
        </w:rPr>
        <w:t xml:space="preserve"> – </w:t>
      </w:r>
      <w:r w:rsidR="00471498">
        <w:rPr>
          <w:rFonts w:ascii="Times New Roman" w:eastAsiaTheme="minorEastAsia" w:hAnsi="Times New Roman" w:cs="Times New Roman"/>
          <w:sz w:val="28"/>
          <w:lang w:val="uk-UA"/>
        </w:rPr>
        <w:t xml:space="preserve">кількість виділених вакцин на регіон </w:t>
      </w:r>
      <w:r w:rsidR="00F24AA0">
        <w:rPr>
          <w:rFonts w:ascii="Times New Roman" w:eastAsiaTheme="minorEastAsia" w:hAnsi="Times New Roman" w:cs="Times New Roman"/>
          <w:sz w:val="28"/>
          <w:lang w:val="uk-UA"/>
        </w:rPr>
        <w:t xml:space="preserve">в час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t</m:t>
        </m:r>
      </m:oMath>
      <w:r w:rsidR="00F24AA0" w:rsidRPr="00F24AA0">
        <w:rPr>
          <w:rFonts w:ascii="Times New Roman" w:eastAsiaTheme="minorEastAsia" w:hAnsi="Times New Roman" w:cs="Times New Roman"/>
          <w:sz w:val="28"/>
        </w:rPr>
        <w:t xml:space="preserve">. </w:t>
      </w:r>
    </w:p>
    <w:p w14:paraId="17073719" w14:textId="2676623A" w:rsidR="00F24AA0" w:rsidRPr="00521B13" w:rsidRDefault="00521B13" w:rsidP="00A934C3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Даний алгоритм може розглядати </w:t>
      </w:r>
      <w:r w:rsidR="007D362D">
        <w:rPr>
          <w:rFonts w:ascii="Times New Roman" w:eastAsiaTheme="minorEastAsia" w:hAnsi="Times New Roman" w:cs="Times New Roman"/>
          <w:sz w:val="28"/>
          <w:lang w:val="uk-UA"/>
        </w:rPr>
        <w:t xml:space="preserve">як </w:t>
      </w:r>
      <w:r w:rsidR="001F7483">
        <w:rPr>
          <w:rFonts w:ascii="Times New Roman" w:eastAsiaTheme="minorEastAsia" w:hAnsi="Times New Roman" w:cs="Times New Roman"/>
          <w:sz w:val="28"/>
          <w:lang w:val="uk-UA"/>
        </w:rPr>
        <w:t xml:space="preserve">одну </w:t>
      </w:r>
      <w:r w:rsidR="007D362D">
        <w:rPr>
          <w:rFonts w:ascii="Times New Roman" w:eastAsiaTheme="minorEastAsia" w:hAnsi="Times New Roman" w:cs="Times New Roman"/>
          <w:sz w:val="28"/>
          <w:lang w:val="uk-UA"/>
        </w:rPr>
        <w:t>вакцинацію за весь період, так і декілька</w:t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 xml:space="preserve"> вакцинацій за </w:t>
      </w:r>
      <w:r w:rsidR="001F7483">
        <w:rPr>
          <w:rFonts w:ascii="Times New Roman" w:eastAsiaTheme="minorEastAsia" w:hAnsi="Times New Roman" w:cs="Times New Roman"/>
          <w:sz w:val="28"/>
          <w:lang w:val="uk-UA"/>
        </w:rPr>
        <w:t xml:space="preserve">певний </w:t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>період</w:t>
      </w:r>
      <w:r w:rsidR="007D362D">
        <w:rPr>
          <w:rFonts w:ascii="Times New Roman" w:eastAsiaTheme="minorEastAsia" w:hAnsi="Times New Roman" w:cs="Times New Roman"/>
          <w:sz w:val="28"/>
          <w:lang w:val="uk-UA"/>
        </w:rPr>
        <w:t>.</w:t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 xml:space="preserve"> Такий алгоритм матиме таку логіку: </w:t>
      </w:r>
      <w:r w:rsidR="007D362D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14:paraId="2F4D5729" w14:textId="1B8A2BE7" w:rsidR="000F2595" w:rsidRDefault="000F2595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1. Введення початкових даних:</w:t>
      </w:r>
      <w:r w:rsidRPr="005100E0">
        <w:rPr>
          <w:rFonts w:ascii="Times New Roman" w:eastAsiaTheme="minorEastAsia" w:hAnsi="Times New Roman" w:cs="Times New Roman"/>
          <w:sz w:val="28"/>
          <w:lang w:val="uk-UA"/>
        </w:rPr>
        <w:t xml:space="preserve"> масив</w:t>
      </w:r>
      <w:r w:rsidR="00C917D0">
        <w:rPr>
          <w:rFonts w:ascii="Times New Roman" w:eastAsiaTheme="minorEastAsia" w:hAnsi="Times New Roman" w:cs="Times New Roman"/>
          <w:sz w:val="28"/>
          <w:lang w:val="uk-UA"/>
        </w:rPr>
        <w:t xml:space="preserve"> параметрів передачі збудника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β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, кількість осіб в регіоні, початкова кількість хворих</w:t>
      </w:r>
      <w:r w:rsidR="00C917D0">
        <w:rPr>
          <w:rFonts w:ascii="Times New Roman" w:eastAsiaTheme="minorEastAsia" w:hAnsi="Times New Roman" w:cs="Times New Roman"/>
          <w:sz w:val="28"/>
          <w:lang w:val="uk-UA"/>
        </w:rPr>
        <w:t xml:space="preserve"> осіб</w:t>
      </w:r>
      <w:r>
        <w:rPr>
          <w:rFonts w:ascii="Times New Roman" w:eastAsiaTheme="minorEastAsia" w:hAnsi="Times New Roman" w:cs="Times New Roman"/>
          <w:sz w:val="28"/>
          <w:lang w:val="uk-UA"/>
        </w:rPr>
        <w:t>, крок для зміни кількості вакцинації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>, кількість вакцинації за період.</w:t>
      </w:r>
    </w:p>
    <w:p w14:paraId="4515923E" w14:textId="6EA99491" w:rsidR="000F2595" w:rsidRDefault="000F2595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2. Генерація кількості хворих, здорових та вакцинованих осіб з початковими даними (кількість вакцинованих = 0, час вакцинації = 0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>, кількість вакцинації за період = 1</w:t>
      </w:r>
      <w:r>
        <w:rPr>
          <w:rFonts w:ascii="Times New Roman" w:eastAsiaTheme="minorEastAsia" w:hAnsi="Times New Roman" w:cs="Times New Roman"/>
          <w:sz w:val="28"/>
          <w:lang w:val="uk-UA"/>
        </w:rPr>
        <w:t>).</w:t>
      </w:r>
    </w:p>
    <w:p w14:paraId="67981FE6" w14:textId="27A6A470" w:rsidR="000F2595" w:rsidRDefault="000F2595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3. Зміна кількості виділених вакцин на регіон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зміна часу вакцинації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 xml:space="preserve">, зміна 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ab/>
        <w:t>кількості вакцинації за період.</w:t>
      </w:r>
    </w:p>
    <w:p w14:paraId="520CB06B" w14:textId="77777777" w:rsidR="000F2595" w:rsidRDefault="000F2595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>Крок 4. Розрахунок граничної вигоди для кожного набору даних.</w:t>
      </w:r>
    </w:p>
    <w:p w14:paraId="30A103A6" w14:textId="4B85A1EA" w:rsidR="00C15C92" w:rsidRDefault="000F2595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Крок 5. </w:t>
      </w:r>
      <w:r w:rsidR="00C917D0">
        <w:rPr>
          <w:rFonts w:ascii="Times New Roman" w:eastAsiaTheme="minorEastAsia" w:hAnsi="Times New Roman" w:cs="Times New Roman"/>
          <w:sz w:val="28"/>
          <w:lang w:val="uk-UA"/>
        </w:rPr>
        <w:t>Визначення умов, за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яких гранична вигода максимальна.</w:t>
      </w:r>
    </w:p>
    <w:p w14:paraId="352CE925" w14:textId="77777777" w:rsidR="00C15C92" w:rsidRDefault="00C15C92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 w:type="page"/>
      </w:r>
    </w:p>
    <w:p w14:paraId="1571224A" w14:textId="602FC067" w:rsidR="00C870CC" w:rsidRPr="00401FB7" w:rsidRDefault="00E8215C" w:rsidP="00E821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РЕЗУЛЬТАТИ</w:t>
      </w:r>
    </w:p>
    <w:p w14:paraId="768C89EC" w14:textId="33B336B4" w:rsidR="008816AB" w:rsidRDefault="00AB1449" w:rsidP="00067C14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продемонстровані результати роботи </w:t>
      </w:r>
      <w:r w:rsidR="00067C14">
        <w:rPr>
          <w:rFonts w:ascii="Times New Roman" w:hAnsi="Times New Roman" w:cs="Times New Roman"/>
          <w:sz w:val="28"/>
          <w:lang w:val="uk-UA"/>
        </w:rPr>
        <w:t xml:space="preserve">3-х раніше описаних алгоритмів регіонального розподілу вакцин. </w:t>
      </w:r>
    </w:p>
    <w:p w14:paraId="14055558" w14:textId="2EC0EED1" w:rsidR="00DA5C6B" w:rsidRDefault="009C062B" w:rsidP="00427B86">
      <w:pPr>
        <w:rPr>
          <w:rFonts w:ascii="Times New Roman" w:hAnsi="Times New Roman" w:cs="Times New Roman"/>
          <w:sz w:val="28"/>
          <w:lang w:val="uk-UA"/>
        </w:rPr>
        <w:sectPr w:rsidR="00DA5C6B" w:rsidSect="007639F2">
          <w:pgSz w:w="11906" w:h="16838"/>
          <w:pgMar w:top="1138" w:right="850" w:bottom="1138" w:left="1699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lang w:val="uk-UA"/>
        </w:rPr>
        <w:tab/>
      </w:r>
      <w:r w:rsidR="00740796">
        <w:rPr>
          <w:rFonts w:ascii="Times New Roman" w:hAnsi="Times New Roman" w:cs="Times New Roman"/>
          <w:sz w:val="28"/>
          <w:lang w:val="uk-UA"/>
        </w:rPr>
        <w:t xml:space="preserve">На рис. 1 зображені результати регіонального розподілу вакцин на основі існуючого (пропорційного) алгоритму. </w:t>
      </w:r>
      <w:r w:rsidR="001519C7">
        <w:rPr>
          <w:rFonts w:ascii="Times New Roman" w:hAnsi="Times New Roman" w:cs="Times New Roman"/>
          <w:sz w:val="28"/>
          <w:lang w:val="uk-UA"/>
        </w:rPr>
        <w:t xml:space="preserve"> Та</w:t>
      </w:r>
      <w:r w:rsidR="00C632C9">
        <w:rPr>
          <w:rFonts w:ascii="Times New Roman" w:hAnsi="Times New Roman" w:cs="Times New Roman"/>
          <w:sz w:val="28"/>
          <w:lang w:val="uk-UA"/>
        </w:rPr>
        <w:t xml:space="preserve">к як вакцинація проводиться в жовтні, то і в системі регіонального розподілення вакцин на основі пропорційного алгоритму час </w:t>
      </w:r>
      <w:r w:rsidR="00DA5C6B">
        <w:rPr>
          <w:rFonts w:ascii="Times New Roman" w:hAnsi="Times New Roman" w:cs="Times New Roman"/>
          <w:sz w:val="28"/>
          <w:lang w:val="uk-UA"/>
        </w:rPr>
        <w:t>вакцинації визначений жовтнем місяцем.</w:t>
      </w:r>
      <w:r w:rsidR="00994459">
        <w:rPr>
          <w:rFonts w:ascii="Times New Roman" w:hAnsi="Times New Roman" w:cs="Times New Roman"/>
          <w:sz w:val="28"/>
          <w:lang w:val="uk-UA"/>
        </w:rPr>
        <w:t xml:space="preserve"> </w:t>
      </w:r>
    </w:p>
    <w:tbl>
      <w:tblPr>
        <w:tblW w:w="15385" w:type="dxa"/>
        <w:jc w:val="center"/>
        <w:tblLook w:val="04A0" w:firstRow="1" w:lastRow="0" w:firstColumn="1" w:lastColumn="0" w:noHBand="0" w:noVBand="1"/>
      </w:tblPr>
      <w:tblGrid>
        <w:gridCol w:w="2076"/>
        <w:gridCol w:w="979"/>
        <w:gridCol w:w="810"/>
        <w:gridCol w:w="1170"/>
        <w:gridCol w:w="990"/>
        <w:gridCol w:w="1080"/>
        <w:gridCol w:w="1080"/>
        <w:gridCol w:w="817"/>
        <w:gridCol w:w="1073"/>
        <w:gridCol w:w="990"/>
        <w:gridCol w:w="1260"/>
        <w:gridCol w:w="1620"/>
        <w:gridCol w:w="1440"/>
      </w:tblGrid>
      <w:tr w:rsidR="003F3C03" w:rsidRPr="003F3C03" w14:paraId="1A7543C1" w14:textId="77777777" w:rsidTr="001C0C0E">
        <w:trPr>
          <w:trHeight w:val="315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C580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Найменування</w:t>
            </w:r>
            <w:proofErr w:type="spellEnd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330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148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3F3C03" w:rsidRPr="003F3C03" w14:paraId="471C2A73" w14:textId="77777777" w:rsidTr="001519C7">
        <w:trPr>
          <w:trHeight w:val="125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50C3F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38B2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E2ED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78F4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1425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B7E8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25A0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E65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432C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BA1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C986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F147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0CE6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3F3C03" w:rsidRPr="003F3C03" w14:paraId="6E02F795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56B7A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8D7C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B9AF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4676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0597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55C7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9DF9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4202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1CEF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D6A9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F7C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352F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1F1B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16A767E8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103DF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357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6CE1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CEC0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7675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4412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573F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F17B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E5FF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34F7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0A1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C760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93B5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3521B22E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9F232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D238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806A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C32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FCB1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F315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46D0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6CB7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8FAC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9C75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111A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FCEB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B63D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5CB360F5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D5358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33F7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7AD8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8C4F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94F6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7550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624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91AB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3745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20EF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9EE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EF21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A503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570573FD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B8C31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10F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C988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589D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568B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F71D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E85B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CA40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EA08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2179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0CC8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2755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C437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6653F321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F947E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0689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A036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1ABB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5336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2629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D291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D9F2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FB8E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4EA3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AA66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EC6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3B78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62C0B33C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33153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80C0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332D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1BC4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060F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723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D9DD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C107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1D37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7BD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D810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BE3E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E03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5BBC033C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FE69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4AE0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6137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C2C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A5B3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A963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77A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5252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FEB3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F7BE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19F2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4025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EB7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0F25E25E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4F30E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D4D4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9A96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4B8B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0598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8018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FCF0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5BC0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AF76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2710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7EDD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D37F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7C74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03AD35F2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9DA55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9D2D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A1B0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CD49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329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4C7B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F2FB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6771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9D1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26EE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64A9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7A00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2EFF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17549538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B3C96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01EC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8D14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100E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CB10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F3C5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AD2A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07D6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6BFD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B6D8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55CA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094F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F8BD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7A160E7D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D3E37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898A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4FBE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FF64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8D9B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5112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EFC0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8492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38A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B307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EECA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3E4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5DB9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37A044B5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6BB22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EC9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1D2D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68B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B886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BEC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33C2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765E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C4E0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AC5A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D605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6178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0ECF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672B2228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8A055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BA8C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DA9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BEBA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478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EE82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D0AC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3D36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2FA1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9AC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C7EC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80C4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CE3C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3A78EF3A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A42B4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DDBF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68A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BBB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5EDA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A9E5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87F4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8090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E646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77C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8593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389F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0B3A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216B6A56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4A94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FE6A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960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544D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EABB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E93D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DC2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825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DF9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B410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9902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7C1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065B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4003487B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B2FF2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B346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7077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960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A514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DFC6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981F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BCC8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325B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BF92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18B0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E96A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6771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1EA4074B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06715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F66A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1B5D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A4B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F57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C04B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EA21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C7D7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5C11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CF25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81F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8088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77F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1B4F840A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88EAE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6792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2EC7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718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D982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35A7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2BE4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AA05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9E2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0ACE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2F3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ACAB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E91E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72474279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92D8D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563B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F807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FD09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1DA4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033E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274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61E1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D2FA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9BE3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3CFD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99FA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CCF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1111E15E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09E1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DC23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FE09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8C8D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D55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1352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1357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D12B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2B87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B6E7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AB9A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37D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2C7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7760B18D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F7F6E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8863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1AB2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F88F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7A7A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8A09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ADA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3AF9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512F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5946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A105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3031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BAAB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03F2B98F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85938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3A1D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5AA6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E25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63B4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C456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EF52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0B61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7263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0ED5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EA7C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86B5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E85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0B9AFE67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54AAA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199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F09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6E3E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1A3D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DB7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E9A8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B2A9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001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31C2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C5EE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0E5F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CA6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693AE1F7" w14:textId="77777777" w:rsidTr="001519C7">
        <w:trPr>
          <w:trHeight w:val="179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E5F01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F7BF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601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DD54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D07F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BD5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B423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8495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772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15B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BCAF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5BDA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360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</w:tbl>
    <w:p w14:paraId="38A82512" w14:textId="32901ED3" w:rsidR="00740796" w:rsidRDefault="001519C7" w:rsidP="001519C7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  <w:sectPr w:rsidR="00740796" w:rsidSect="003F3C0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.  </w:t>
      </w:r>
      <w:r>
        <w:rPr>
          <w:rFonts w:ascii="Times New Roman" w:hAnsi="Times New Roman" w:cs="Times New Roman"/>
          <w:sz w:val="28"/>
          <w:lang w:val="uk-UA"/>
        </w:rPr>
        <w:t>Регіональне розподілення вакцин по регіонам України на основі пропорційного алгоритму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3D504A54" w14:textId="38F2280B" w:rsidR="00BB0CC1" w:rsidRDefault="00BB0CC1" w:rsidP="00BB0CC1">
      <w:pPr>
        <w:ind w:firstLine="708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На рис. </w:t>
      </w:r>
      <w:r>
        <w:rPr>
          <w:rFonts w:ascii="Times New Roman" w:hAnsi="Times New Roman" w:cs="Times New Roman"/>
          <w:sz w:val="28"/>
          <w:lang w:val="uk-UA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зображені результати регіонального розподілу вакцин на основі існуючого (пропорційного) алгоритму.  Так як вакцинація проводиться в жовтні, то і в системі регіонального розподілення вакцин на основі пропорційного алгоритму час вакцинації визначений жовтнем місяцем. 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35F01F27" w14:textId="3A969148" w:rsidR="001A1D6C" w:rsidRPr="00740796" w:rsidRDefault="00871050" w:rsidP="001A1D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НЕВИЗНАЧЕНІСТЬ ПРОГНОСТИЧНОЇ МОДЕЛІ</w:t>
      </w:r>
    </w:p>
    <w:p w14:paraId="3C088603" w14:textId="36709B5F" w:rsidR="001A1D6C" w:rsidRPr="00401FB7" w:rsidRDefault="00F41E66" w:rsidP="001A1D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Епідемічний процес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грипу </w:t>
      </w:r>
      <w:r w:rsidR="00877B6D" w:rsidRPr="00401FB7">
        <w:rPr>
          <w:rFonts w:ascii="Times New Roman" w:hAnsi="Times New Roman" w:cs="Times New Roman"/>
          <w:sz w:val="28"/>
          <w:szCs w:val="28"/>
          <w:lang w:val="uk-UA"/>
        </w:rPr>
        <w:t>ускладняється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тим фактом, що емпірична епідемічна крива </w:t>
      </w:r>
      <w:proofErr w:type="spellStart"/>
      <w:r w:rsidRPr="00401FB7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>слідує будь-якій теоретичній епідемічній кривій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що пов’язано із </w:t>
      </w:r>
      <w:proofErr w:type="spellStart"/>
      <w:r w:rsidR="005F0B14" w:rsidRPr="00401FB7">
        <w:rPr>
          <w:rFonts w:ascii="Times New Roman" w:hAnsi="Times New Roman" w:cs="Times New Roman"/>
          <w:sz w:val="28"/>
          <w:szCs w:val="28"/>
          <w:lang w:val="uk-UA"/>
        </w:rPr>
        <w:t>неточностями</w:t>
      </w:r>
      <w:proofErr w:type="spellEnd"/>
      <w:r w:rsidR="005F0B1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наявної </w:t>
      </w:r>
      <w:r w:rsidR="006E5D3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епідеміологічної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інформації. </w:t>
      </w:r>
      <w:r w:rsidR="006E5D3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Отже, в аналіз ефективності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різних </w:t>
      </w:r>
      <w:r w:rsidR="00411A3C" w:rsidRPr="00401FB7">
        <w:rPr>
          <w:rFonts w:ascii="Times New Roman" w:hAnsi="Times New Roman" w:cs="Times New Roman"/>
          <w:sz w:val="28"/>
          <w:szCs w:val="28"/>
          <w:lang w:val="uk-UA"/>
        </w:rPr>
        <w:t>алгоритмів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розподіл</w:t>
      </w:r>
      <w:r w:rsidR="00411A3C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9267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вакцин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>, потрібно включати таку невизначеність</w:t>
      </w:r>
      <w:r w:rsidR="0049267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методу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>Монте-Карло.</w:t>
      </w:r>
    </w:p>
    <w:p w14:paraId="7C43EF8C" w14:textId="77777777" w:rsidR="006374F0" w:rsidRPr="00401FB7" w:rsidRDefault="006374F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1B65584C" w14:textId="4A4B4CE9" w:rsidR="008B5E65" w:rsidRPr="00401FB7" w:rsidRDefault="00357326" w:rsidP="008B5E6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РЕЗУЛЬТАТИ ДОСЛІДЖЕН</w:t>
      </w:r>
      <w:r w:rsidR="002E5CDD" w:rsidRPr="00401FB7">
        <w:rPr>
          <w:rFonts w:ascii="Times New Roman" w:hAnsi="Times New Roman" w:cs="Times New Roman"/>
          <w:b/>
          <w:sz w:val="32"/>
          <w:szCs w:val="28"/>
          <w:lang w:val="uk-UA"/>
        </w:rPr>
        <w:t>Ь</w:t>
      </w:r>
    </w:p>
    <w:p w14:paraId="5B96E53F" w14:textId="709615BB" w:rsidR="00B50AEA" w:rsidRPr="00B839DB" w:rsidRDefault="00B839DB" w:rsidP="0030769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Свои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данные</w:t>
      </w:r>
      <w:proofErr w:type="spellEnd"/>
      <w:r w:rsidR="00B50AEA"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0E78277C" w14:textId="7071DF78" w:rsidR="00AA7050" w:rsidRPr="00401FB7" w:rsidRDefault="00AA7050" w:rsidP="00AA705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МАЙБУТНЯ РОБОТА</w:t>
      </w:r>
    </w:p>
    <w:p w14:paraId="263BE99D" w14:textId="16C5D4BB" w:rsidR="00B449E1" w:rsidRPr="00401FB7" w:rsidRDefault="00AA7050" w:rsidP="00B449E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процесі розробки </w:t>
      </w:r>
      <w:r w:rsidR="00846EAC" w:rsidRPr="00401FB7"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="00054C3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ів оптимального фармацевтичного забезпечення грипозними вакцинами </w:t>
      </w:r>
      <w:r w:rsidR="00846EAC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було зроблено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важливе припущення, що всі регіони незалежні один від одного. Тобто </w:t>
      </w:r>
      <w:r w:rsidR="00846EAC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було припущено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’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, що ефект вакцин</w:t>
      </w:r>
      <w:r w:rsidR="00054C3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ацій в одному регіоні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впливає на </w:t>
      </w:r>
      <w:r w:rsidR="00B81D52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епідемічний процес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грипу в жодному з інших регіонів, що розглядаються. Це надмірне спрощення реальної </w:t>
      </w:r>
      <w:r w:rsidR="00B81D52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епідемічної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системи. Дійсно, цілком імовірно, що вакцин</w:t>
      </w:r>
      <w:r w:rsidR="00B81D52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ація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одному регіоні матиме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додатковий позитивний вплив на сусідні регіони. Розгляд цих вторинних ефектів має потенціал для підвищення ефективності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розроблюваних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алгоритм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ів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E36D8" w:rsidRPr="00401FB7">
        <w:rPr>
          <w:rFonts w:ascii="Times New Roman" w:hAnsi="Times New Roman" w:cs="Times New Roman"/>
          <w:sz w:val="28"/>
          <w:szCs w:val="28"/>
          <w:lang w:val="uk-UA"/>
        </w:rPr>
        <w:t>у майбутньому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B449E1" w:rsidRPr="00401F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139943A" w14:textId="77777777" w:rsidR="00B50AEA" w:rsidRPr="00401FB7" w:rsidRDefault="00B50AEA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637DE31B" w14:textId="4392AE9E" w:rsidR="00B449E1" w:rsidRPr="00401FB7" w:rsidRDefault="00B449E1" w:rsidP="00B449E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ВИСНОВ</w:t>
      </w:r>
      <w:r w:rsidR="000D5D3A" w:rsidRPr="00401FB7">
        <w:rPr>
          <w:rFonts w:ascii="Times New Roman" w:hAnsi="Times New Roman" w:cs="Times New Roman"/>
          <w:b/>
          <w:sz w:val="32"/>
          <w:szCs w:val="28"/>
          <w:lang w:val="uk-UA"/>
        </w:rPr>
        <w:t>КИ</w:t>
      </w:r>
    </w:p>
    <w:p w14:paraId="4F2D53E5" w14:textId="61C6B4EE" w:rsidR="00B449E1" w:rsidRPr="00401FB7" w:rsidRDefault="00627633" w:rsidP="00D5689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Hlk528144713"/>
      <w:r w:rsidRPr="00401FB7">
        <w:rPr>
          <w:rFonts w:ascii="Times New Roman" w:hAnsi="Times New Roman" w:cs="Times New Roman"/>
          <w:sz w:val="28"/>
          <w:szCs w:val="28"/>
          <w:lang w:val="uk-UA"/>
        </w:rPr>
        <w:t>В роботі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вирішена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задача оптимального фармацевтичного забезпечення </w:t>
      </w:r>
      <w:r w:rsidR="00F40EA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вакцино-профілактики </w:t>
      </w:r>
      <w:r w:rsidR="00103268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грипу під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>час</w:t>
      </w:r>
      <w:r w:rsidR="00103268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сезонного підвищення захворюваності на грип в умовах обмежених ресурсів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Продемонстровані результати показують, що зміна розподілу вакцин за стандартним </w:t>
      </w:r>
      <w:r w:rsidR="009C6C3C" w:rsidRPr="00401FB7">
        <w:rPr>
          <w:rFonts w:ascii="Times New Roman" w:hAnsi="Times New Roman" w:cs="Times New Roman"/>
          <w:sz w:val="28"/>
          <w:szCs w:val="28"/>
          <w:lang w:val="uk-UA"/>
        </w:rPr>
        <w:t>пропорційним методом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до адаптивної стратегії, яка враховує </w:t>
      </w:r>
      <w:r w:rsidR="003761F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поточну епідемічну ситуацію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кожному регіоні, може зменшити рівень </w:t>
      </w:r>
      <w:r w:rsidR="003761F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захворюваності на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>грип</w:t>
      </w:r>
      <w:r w:rsidR="003761F6" w:rsidRPr="00401F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Реалізація такої стратегії вимагатиме використання в реальному часі простих і добре перевірених математичних моделей </w:t>
      </w:r>
      <w:r w:rsidR="0020697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епідемічного процесу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грипу, що </w:t>
      </w:r>
      <w:r w:rsidR="0020697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будуються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оцінок параметрів </w:t>
      </w:r>
      <w:r w:rsidR="00206977" w:rsidRPr="00401FB7">
        <w:rPr>
          <w:rFonts w:ascii="Times New Roman" w:hAnsi="Times New Roman" w:cs="Times New Roman"/>
          <w:sz w:val="28"/>
          <w:szCs w:val="28"/>
          <w:lang w:val="uk-UA"/>
        </w:rPr>
        <w:t>на основі регіональн</w:t>
      </w:r>
      <w:r w:rsidR="00C159D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>даних захворюваності на грип</w:t>
      </w:r>
      <w:r w:rsidR="00C159D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 кожному з регіоні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bookmarkEnd w:id="6"/>
    <w:p w14:paraId="1F8FFC44" w14:textId="4EA48261" w:rsidR="000A21D7" w:rsidRPr="00F94BC7" w:rsidRDefault="000A21D7" w:rsidP="00656604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sectPr w:rsidR="000A21D7" w:rsidRPr="00F94BC7" w:rsidSect="007639F2">
      <w:pgSz w:w="11906" w:h="16838"/>
      <w:pgMar w:top="1138" w:right="850" w:bottom="1138" w:left="169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C1FCF" w14:textId="77777777" w:rsidR="00520973" w:rsidRDefault="00520973" w:rsidP="00B449E1">
      <w:pPr>
        <w:spacing w:after="0" w:line="240" w:lineRule="auto"/>
      </w:pPr>
      <w:r>
        <w:separator/>
      </w:r>
    </w:p>
  </w:endnote>
  <w:endnote w:type="continuationSeparator" w:id="0">
    <w:p w14:paraId="6DB6C022" w14:textId="77777777" w:rsidR="00520973" w:rsidRDefault="00520973" w:rsidP="00B4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51690" w14:textId="77777777" w:rsidR="00520973" w:rsidRDefault="00520973" w:rsidP="00B449E1">
      <w:pPr>
        <w:spacing w:after="0" w:line="240" w:lineRule="auto"/>
      </w:pPr>
      <w:r>
        <w:separator/>
      </w:r>
    </w:p>
  </w:footnote>
  <w:footnote w:type="continuationSeparator" w:id="0">
    <w:p w14:paraId="7F693071" w14:textId="77777777" w:rsidR="00520973" w:rsidRDefault="00520973" w:rsidP="00B44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C0BFF"/>
    <w:multiLevelType w:val="hybridMultilevel"/>
    <w:tmpl w:val="DD1AB2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2EF1274"/>
    <w:multiLevelType w:val="hybridMultilevel"/>
    <w:tmpl w:val="45067F3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E107863"/>
    <w:multiLevelType w:val="hybridMultilevel"/>
    <w:tmpl w:val="771C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7C7"/>
    <w:rsid w:val="00002ACA"/>
    <w:rsid w:val="00003832"/>
    <w:rsid w:val="00004E38"/>
    <w:rsid w:val="000053C3"/>
    <w:rsid w:val="0000684C"/>
    <w:rsid w:val="0001311F"/>
    <w:rsid w:val="000139A5"/>
    <w:rsid w:val="0003440F"/>
    <w:rsid w:val="00036278"/>
    <w:rsid w:val="0003760F"/>
    <w:rsid w:val="00040D4F"/>
    <w:rsid w:val="00043831"/>
    <w:rsid w:val="000446A6"/>
    <w:rsid w:val="00044A75"/>
    <w:rsid w:val="00046445"/>
    <w:rsid w:val="000514FB"/>
    <w:rsid w:val="0005238F"/>
    <w:rsid w:val="000527CD"/>
    <w:rsid w:val="00052FF4"/>
    <w:rsid w:val="00054C33"/>
    <w:rsid w:val="000573CA"/>
    <w:rsid w:val="00063376"/>
    <w:rsid w:val="00067C14"/>
    <w:rsid w:val="000710F6"/>
    <w:rsid w:val="0007713A"/>
    <w:rsid w:val="000853E9"/>
    <w:rsid w:val="00086659"/>
    <w:rsid w:val="000873E0"/>
    <w:rsid w:val="00090B91"/>
    <w:rsid w:val="00091257"/>
    <w:rsid w:val="00092136"/>
    <w:rsid w:val="00092E1A"/>
    <w:rsid w:val="000A0EDD"/>
    <w:rsid w:val="000A142D"/>
    <w:rsid w:val="000A21D7"/>
    <w:rsid w:val="000A777C"/>
    <w:rsid w:val="000A7801"/>
    <w:rsid w:val="000B0255"/>
    <w:rsid w:val="000B09FD"/>
    <w:rsid w:val="000B0C0C"/>
    <w:rsid w:val="000B5BA3"/>
    <w:rsid w:val="000C4A31"/>
    <w:rsid w:val="000C7570"/>
    <w:rsid w:val="000D57FE"/>
    <w:rsid w:val="000D5D3A"/>
    <w:rsid w:val="000D629F"/>
    <w:rsid w:val="000D78B7"/>
    <w:rsid w:val="000E2ACF"/>
    <w:rsid w:val="000E6372"/>
    <w:rsid w:val="000E7743"/>
    <w:rsid w:val="000F225A"/>
    <w:rsid w:val="000F2595"/>
    <w:rsid w:val="00102747"/>
    <w:rsid w:val="00103268"/>
    <w:rsid w:val="001043AF"/>
    <w:rsid w:val="00106560"/>
    <w:rsid w:val="00106CF0"/>
    <w:rsid w:val="001073FC"/>
    <w:rsid w:val="00107672"/>
    <w:rsid w:val="00112BB4"/>
    <w:rsid w:val="00116EB9"/>
    <w:rsid w:val="0011736A"/>
    <w:rsid w:val="00125D85"/>
    <w:rsid w:val="00140611"/>
    <w:rsid w:val="001519C7"/>
    <w:rsid w:val="0015279F"/>
    <w:rsid w:val="00154D15"/>
    <w:rsid w:val="001556B3"/>
    <w:rsid w:val="00156914"/>
    <w:rsid w:val="00156BD2"/>
    <w:rsid w:val="00156D0E"/>
    <w:rsid w:val="00156E42"/>
    <w:rsid w:val="0015710B"/>
    <w:rsid w:val="00160BC3"/>
    <w:rsid w:val="001637AD"/>
    <w:rsid w:val="001641AD"/>
    <w:rsid w:val="0016665B"/>
    <w:rsid w:val="0016771A"/>
    <w:rsid w:val="00171A2A"/>
    <w:rsid w:val="00181107"/>
    <w:rsid w:val="001916B0"/>
    <w:rsid w:val="001916B4"/>
    <w:rsid w:val="00192F5F"/>
    <w:rsid w:val="00193A53"/>
    <w:rsid w:val="00194544"/>
    <w:rsid w:val="00194A9F"/>
    <w:rsid w:val="0019524B"/>
    <w:rsid w:val="001A1D6C"/>
    <w:rsid w:val="001A4DEA"/>
    <w:rsid w:val="001B36A9"/>
    <w:rsid w:val="001B4CED"/>
    <w:rsid w:val="001B5D80"/>
    <w:rsid w:val="001C0C0E"/>
    <w:rsid w:val="001C2E92"/>
    <w:rsid w:val="001C46A5"/>
    <w:rsid w:val="001C53FA"/>
    <w:rsid w:val="001D3F3E"/>
    <w:rsid w:val="001D6432"/>
    <w:rsid w:val="001E124B"/>
    <w:rsid w:val="001F16B4"/>
    <w:rsid w:val="001F16B9"/>
    <w:rsid w:val="001F3B60"/>
    <w:rsid w:val="001F5C43"/>
    <w:rsid w:val="001F7483"/>
    <w:rsid w:val="002015AF"/>
    <w:rsid w:val="00206387"/>
    <w:rsid w:val="00206977"/>
    <w:rsid w:val="0021022F"/>
    <w:rsid w:val="00210401"/>
    <w:rsid w:val="00211045"/>
    <w:rsid w:val="00220E1D"/>
    <w:rsid w:val="0022630F"/>
    <w:rsid w:val="00226633"/>
    <w:rsid w:val="00231C83"/>
    <w:rsid w:val="00233532"/>
    <w:rsid w:val="002355A2"/>
    <w:rsid w:val="002363D3"/>
    <w:rsid w:val="00250358"/>
    <w:rsid w:val="0025276D"/>
    <w:rsid w:val="00252C3F"/>
    <w:rsid w:val="00253870"/>
    <w:rsid w:val="0026056B"/>
    <w:rsid w:val="002652D1"/>
    <w:rsid w:val="002669E7"/>
    <w:rsid w:val="00273DE4"/>
    <w:rsid w:val="00273DF0"/>
    <w:rsid w:val="002750F6"/>
    <w:rsid w:val="002775D2"/>
    <w:rsid w:val="002803BB"/>
    <w:rsid w:val="0028068F"/>
    <w:rsid w:val="00291B55"/>
    <w:rsid w:val="002966FD"/>
    <w:rsid w:val="002A1518"/>
    <w:rsid w:val="002A152A"/>
    <w:rsid w:val="002A2443"/>
    <w:rsid w:val="002A2A1E"/>
    <w:rsid w:val="002B17AF"/>
    <w:rsid w:val="002B495B"/>
    <w:rsid w:val="002B7CB5"/>
    <w:rsid w:val="002C0632"/>
    <w:rsid w:val="002C06D7"/>
    <w:rsid w:val="002C0A84"/>
    <w:rsid w:val="002C1785"/>
    <w:rsid w:val="002C5EA8"/>
    <w:rsid w:val="002D3212"/>
    <w:rsid w:val="002E33B2"/>
    <w:rsid w:val="002E36FA"/>
    <w:rsid w:val="002E594C"/>
    <w:rsid w:val="002E5AC2"/>
    <w:rsid w:val="002E5CDD"/>
    <w:rsid w:val="002E67D9"/>
    <w:rsid w:val="002E79E1"/>
    <w:rsid w:val="002F2851"/>
    <w:rsid w:val="003072D1"/>
    <w:rsid w:val="00307696"/>
    <w:rsid w:val="00311FC5"/>
    <w:rsid w:val="003126B4"/>
    <w:rsid w:val="00312D24"/>
    <w:rsid w:val="00312E1E"/>
    <w:rsid w:val="003175E6"/>
    <w:rsid w:val="003261FE"/>
    <w:rsid w:val="00327D3F"/>
    <w:rsid w:val="00333BFB"/>
    <w:rsid w:val="003348C6"/>
    <w:rsid w:val="00337914"/>
    <w:rsid w:val="0035297D"/>
    <w:rsid w:val="00355121"/>
    <w:rsid w:val="00357326"/>
    <w:rsid w:val="00361B03"/>
    <w:rsid w:val="00364237"/>
    <w:rsid w:val="0036705E"/>
    <w:rsid w:val="00371D2E"/>
    <w:rsid w:val="0037380D"/>
    <w:rsid w:val="003745EB"/>
    <w:rsid w:val="003752AD"/>
    <w:rsid w:val="003752E7"/>
    <w:rsid w:val="003761F6"/>
    <w:rsid w:val="00376AC4"/>
    <w:rsid w:val="0037710D"/>
    <w:rsid w:val="00384D63"/>
    <w:rsid w:val="00384F1D"/>
    <w:rsid w:val="003850F9"/>
    <w:rsid w:val="0039679B"/>
    <w:rsid w:val="00397E35"/>
    <w:rsid w:val="003A3F13"/>
    <w:rsid w:val="003A5384"/>
    <w:rsid w:val="003A7475"/>
    <w:rsid w:val="003B203F"/>
    <w:rsid w:val="003B266A"/>
    <w:rsid w:val="003C1E54"/>
    <w:rsid w:val="003C39E8"/>
    <w:rsid w:val="003C6993"/>
    <w:rsid w:val="003C76DE"/>
    <w:rsid w:val="003D53CD"/>
    <w:rsid w:val="003D5EC4"/>
    <w:rsid w:val="003D7919"/>
    <w:rsid w:val="003E309A"/>
    <w:rsid w:val="003E711F"/>
    <w:rsid w:val="003F06F6"/>
    <w:rsid w:val="003F3C03"/>
    <w:rsid w:val="004016C7"/>
    <w:rsid w:val="00401FB7"/>
    <w:rsid w:val="00402218"/>
    <w:rsid w:val="00411A3C"/>
    <w:rsid w:val="00414415"/>
    <w:rsid w:val="0041702E"/>
    <w:rsid w:val="0042491F"/>
    <w:rsid w:val="00426D8A"/>
    <w:rsid w:val="00427B86"/>
    <w:rsid w:val="00430835"/>
    <w:rsid w:val="00435EA8"/>
    <w:rsid w:val="00441A5B"/>
    <w:rsid w:val="0045092D"/>
    <w:rsid w:val="00452953"/>
    <w:rsid w:val="00453261"/>
    <w:rsid w:val="00460B2E"/>
    <w:rsid w:val="004617B1"/>
    <w:rsid w:val="00461EC8"/>
    <w:rsid w:val="00463605"/>
    <w:rsid w:val="00464AD9"/>
    <w:rsid w:val="0046685A"/>
    <w:rsid w:val="0046737A"/>
    <w:rsid w:val="004677ED"/>
    <w:rsid w:val="00471498"/>
    <w:rsid w:val="00471F9B"/>
    <w:rsid w:val="004724E5"/>
    <w:rsid w:val="00482F88"/>
    <w:rsid w:val="004849EA"/>
    <w:rsid w:val="0049267E"/>
    <w:rsid w:val="004A4EF7"/>
    <w:rsid w:val="004A65A5"/>
    <w:rsid w:val="004B2D15"/>
    <w:rsid w:val="004B5ECF"/>
    <w:rsid w:val="004B78D4"/>
    <w:rsid w:val="004C4B79"/>
    <w:rsid w:val="004C720C"/>
    <w:rsid w:val="004D26F3"/>
    <w:rsid w:val="004E722E"/>
    <w:rsid w:val="004F1B45"/>
    <w:rsid w:val="004F44CF"/>
    <w:rsid w:val="00500D9E"/>
    <w:rsid w:val="00501C1E"/>
    <w:rsid w:val="00503D61"/>
    <w:rsid w:val="0050760D"/>
    <w:rsid w:val="005100E0"/>
    <w:rsid w:val="00510554"/>
    <w:rsid w:val="0051366D"/>
    <w:rsid w:val="005169F4"/>
    <w:rsid w:val="0052030D"/>
    <w:rsid w:val="00520973"/>
    <w:rsid w:val="00520F3B"/>
    <w:rsid w:val="00521B13"/>
    <w:rsid w:val="0052347E"/>
    <w:rsid w:val="00523B80"/>
    <w:rsid w:val="005250E2"/>
    <w:rsid w:val="00527636"/>
    <w:rsid w:val="00530980"/>
    <w:rsid w:val="005320F4"/>
    <w:rsid w:val="005329F7"/>
    <w:rsid w:val="005362DC"/>
    <w:rsid w:val="00537F3E"/>
    <w:rsid w:val="00540E76"/>
    <w:rsid w:val="005433BE"/>
    <w:rsid w:val="00544F48"/>
    <w:rsid w:val="00545232"/>
    <w:rsid w:val="005472B0"/>
    <w:rsid w:val="00553807"/>
    <w:rsid w:val="00555E05"/>
    <w:rsid w:val="00560912"/>
    <w:rsid w:val="00562DB2"/>
    <w:rsid w:val="005647D3"/>
    <w:rsid w:val="0056674A"/>
    <w:rsid w:val="00566BBA"/>
    <w:rsid w:val="005732DB"/>
    <w:rsid w:val="00575BFC"/>
    <w:rsid w:val="00577782"/>
    <w:rsid w:val="00580902"/>
    <w:rsid w:val="00581DE4"/>
    <w:rsid w:val="00584964"/>
    <w:rsid w:val="00586965"/>
    <w:rsid w:val="0059284F"/>
    <w:rsid w:val="00595114"/>
    <w:rsid w:val="005A5BB3"/>
    <w:rsid w:val="005A5F4E"/>
    <w:rsid w:val="005A6ECC"/>
    <w:rsid w:val="005B4705"/>
    <w:rsid w:val="005B6AD0"/>
    <w:rsid w:val="005B7364"/>
    <w:rsid w:val="005C1471"/>
    <w:rsid w:val="005C2AF8"/>
    <w:rsid w:val="005C2C45"/>
    <w:rsid w:val="005D19C5"/>
    <w:rsid w:val="005D21CF"/>
    <w:rsid w:val="005D43DB"/>
    <w:rsid w:val="005D6865"/>
    <w:rsid w:val="005E4014"/>
    <w:rsid w:val="005F0068"/>
    <w:rsid w:val="005F0B14"/>
    <w:rsid w:val="005F0E9D"/>
    <w:rsid w:val="005F1FD4"/>
    <w:rsid w:val="005F4178"/>
    <w:rsid w:val="00601CA7"/>
    <w:rsid w:val="006037BF"/>
    <w:rsid w:val="00603B9B"/>
    <w:rsid w:val="00606648"/>
    <w:rsid w:val="006074BE"/>
    <w:rsid w:val="006075ED"/>
    <w:rsid w:val="006104F0"/>
    <w:rsid w:val="00610891"/>
    <w:rsid w:val="0061130A"/>
    <w:rsid w:val="00611323"/>
    <w:rsid w:val="006200F1"/>
    <w:rsid w:val="0062016D"/>
    <w:rsid w:val="00620F2F"/>
    <w:rsid w:val="00624609"/>
    <w:rsid w:val="006255BA"/>
    <w:rsid w:val="00627633"/>
    <w:rsid w:val="00631EA9"/>
    <w:rsid w:val="00634C12"/>
    <w:rsid w:val="006374F0"/>
    <w:rsid w:val="006400AF"/>
    <w:rsid w:val="0064510E"/>
    <w:rsid w:val="00654742"/>
    <w:rsid w:val="00654B35"/>
    <w:rsid w:val="00656604"/>
    <w:rsid w:val="00657954"/>
    <w:rsid w:val="0067357D"/>
    <w:rsid w:val="00676C8E"/>
    <w:rsid w:val="00676D0F"/>
    <w:rsid w:val="00677504"/>
    <w:rsid w:val="00677E68"/>
    <w:rsid w:val="00680FC0"/>
    <w:rsid w:val="00685D7A"/>
    <w:rsid w:val="00693850"/>
    <w:rsid w:val="00694961"/>
    <w:rsid w:val="00696373"/>
    <w:rsid w:val="006A1D21"/>
    <w:rsid w:val="006A31A6"/>
    <w:rsid w:val="006A4BE4"/>
    <w:rsid w:val="006A7ED8"/>
    <w:rsid w:val="006B0AC1"/>
    <w:rsid w:val="006B162C"/>
    <w:rsid w:val="006B1DA4"/>
    <w:rsid w:val="006B6012"/>
    <w:rsid w:val="006B60BC"/>
    <w:rsid w:val="006C5C51"/>
    <w:rsid w:val="006D1999"/>
    <w:rsid w:val="006D277A"/>
    <w:rsid w:val="006D771B"/>
    <w:rsid w:val="006E1FF2"/>
    <w:rsid w:val="006E3D10"/>
    <w:rsid w:val="006E5D3F"/>
    <w:rsid w:val="006F0A63"/>
    <w:rsid w:val="006F0FAD"/>
    <w:rsid w:val="006F1C94"/>
    <w:rsid w:val="006F45E4"/>
    <w:rsid w:val="006F59C2"/>
    <w:rsid w:val="00701BFA"/>
    <w:rsid w:val="00710380"/>
    <w:rsid w:val="00711105"/>
    <w:rsid w:val="007122FA"/>
    <w:rsid w:val="00713A0B"/>
    <w:rsid w:val="007144FD"/>
    <w:rsid w:val="0071507F"/>
    <w:rsid w:val="00717E48"/>
    <w:rsid w:val="00720683"/>
    <w:rsid w:val="00721DFA"/>
    <w:rsid w:val="00723BF6"/>
    <w:rsid w:val="007246E9"/>
    <w:rsid w:val="00724905"/>
    <w:rsid w:val="0072698A"/>
    <w:rsid w:val="00735101"/>
    <w:rsid w:val="0073589A"/>
    <w:rsid w:val="007371A4"/>
    <w:rsid w:val="00740796"/>
    <w:rsid w:val="007422DD"/>
    <w:rsid w:val="00743C0B"/>
    <w:rsid w:val="00744095"/>
    <w:rsid w:val="007460EE"/>
    <w:rsid w:val="007475D6"/>
    <w:rsid w:val="00753F9E"/>
    <w:rsid w:val="00755EAD"/>
    <w:rsid w:val="00761CD1"/>
    <w:rsid w:val="00762F17"/>
    <w:rsid w:val="007639F2"/>
    <w:rsid w:val="0076611B"/>
    <w:rsid w:val="007672C5"/>
    <w:rsid w:val="00772E61"/>
    <w:rsid w:val="0077330C"/>
    <w:rsid w:val="00780960"/>
    <w:rsid w:val="007816E4"/>
    <w:rsid w:val="007819E8"/>
    <w:rsid w:val="00783F27"/>
    <w:rsid w:val="007855B3"/>
    <w:rsid w:val="0078595F"/>
    <w:rsid w:val="00785C1F"/>
    <w:rsid w:val="00790B79"/>
    <w:rsid w:val="00792846"/>
    <w:rsid w:val="0079407B"/>
    <w:rsid w:val="00795468"/>
    <w:rsid w:val="007960F3"/>
    <w:rsid w:val="00796DA2"/>
    <w:rsid w:val="00797785"/>
    <w:rsid w:val="007978AA"/>
    <w:rsid w:val="007A379F"/>
    <w:rsid w:val="007A3A03"/>
    <w:rsid w:val="007A3EF0"/>
    <w:rsid w:val="007A5539"/>
    <w:rsid w:val="007A5E4B"/>
    <w:rsid w:val="007A625C"/>
    <w:rsid w:val="007B2E9E"/>
    <w:rsid w:val="007B5404"/>
    <w:rsid w:val="007B797A"/>
    <w:rsid w:val="007C144E"/>
    <w:rsid w:val="007C360A"/>
    <w:rsid w:val="007D09AC"/>
    <w:rsid w:val="007D362D"/>
    <w:rsid w:val="007D5EE8"/>
    <w:rsid w:val="007E3FB2"/>
    <w:rsid w:val="007E4923"/>
    <w:rsid w:val="007E6439"/>
    <w:rsid w:val="007F0BC6"/>
    <w:rsid w:val="007F3EA8"/>
    <w:rsid w:val="00807775"/>
    <w:rsid w:val="008319DC"/>
    <w:rsid w:val="00833742"/>
    <w:rsid w:val="00842D81"/>
    <w:rsid w:val="008433E7"/>
    <w:rsid w:val="00845B92"/>
    <w:rsid w:val="00846EAC"/>
    <w:rsid w:val="00851775"/>
    <w:rsid w:val="0085217D"/>
    <w:rsid w:val="008537F7"/>
    <w:rsid w:val="00853800"/>
    <w:rsid w:val="00855E2D"/>
    <w:rsid w:val="0086282C"/>
    <w:rsid w:val="00865735"/>
    <w:rsid w:val="00866BDE"/>
    <w:rsid w:val="00866F35"/>
    <w:rsid w:val="00871050"/>
    <w:rsid w:val="00877B6D"/>
    <w:rsid w:val="008816AB"/>
    <w:rsid w:val="00881939"/>
    <w:rsid w:val="00883DCE"/>
    <w:rsid w:val="0088507E"/>
    <w:rsid w:val="00887FA1"/>
    <w:rsid w:val="008A14B5"/>
    <w:rsid w:val="008A1C12"/>
    <w:rsid w:val="008A37AC"/>
    <w:rsid w:val="008B0399"/>
    <w:rsid w:val="008B1096"/>
    <w:rsid w:val="008B40BF"/>
    <w:rsid w:val="008B4D5C"/>
    <w:rsid w:val="008B5E65"/>
    <w:rsid w:val="008B650D"/>
    <w:rsid w:val="008B6FCD"/>
    <w:rsid w:val="008B7025"/>
    <w:rsid w:val="008B76CF"/>
    <w:rsid w:val="008C1BC6"/>
    <w:rsid w:val="008C22EE"/>
    <w:rsid w:val="008C583D"/>
    <w:rsid w:val="008D0B1D"/>
    <w:rsid w:val="008D27FA"/>
    <w:rsid w:val="008D42D5"/>
    <w:rsid w:val="008D4C1B"/>
    <w:rsid w:val="008D7643"/>
    <w:rsid w:val="008E33EA"/>
    <w:rsid w:val="008E36D8"/>
    <w:rsid w:val="008F0327"/>
    <w:rsid w:val="008F0F59"/>
    <w:rsid w:val="008F419B"/>
    <w:rsid w:val="008F51C8"/>
    <w:rsid w:val="008F79D8"/>
    <w:rsid w:val="00901C5E"/>
    <w:rsid w:val="00902CDC"/>
    <w:rsid w:val="00906BC1"/>
    <w:rsid w:val="00907375"/>
    <w:rsid w:val="00912BAC"/>
    <w:rsid w:val="00916C97"/>
    <w:rsid w:val="0092172A"/>
    <w:rsid w:val="0093490E"/>
    <w:rsid w:val="00935747"/>
    <w:rsid w:val="0093584D"/>
    <w:rsid w:val="0093629F"/>
    <w:rsid w:val="0094002A"/>
    <w:rsid w:val="00942B45"/>
    <w:rsid w:val="009436D6"/>
    <w:rsid w:val="009477C7"/>
    <w:rsid w:val="00953D17"/>
    <w:rsid w:val="00954B79"/>
    <w:rsid w:val="009558A4"/>
    <w:rsid w:val="00957851"/>
    <w:rsid w:val="00963A2F"/>
    <w:rsid w:val="00964056"/>
    <w:rsid w:val="009643E3"/>
    <w:rsid w:val="0096477D"/>
    <w:rsid w:val="009653EB"/>
    <w:rsid w:val="00965907"/>
    <w:rsid w:val="00966650"/>
    <w:rsid w:val="00970180"/>
    <w:rsid w:val="00970C90"/>
    <w:rsid w:val="00977960"/>
    <w:rsid w:val="00980BAA"/>
    <w:rsid w:val="0099432C"/>
    <w:rsid w:val="00994459"/>
    <w:rsid w:val="009A1996"/>
    <w:rsid w:val="009A1E99"/>
    <w:rsid w:val="009A6814"/>
    <w:rsid w:val="009B034B"/>
    <w:rsid w:val="009B116E"/>
    <w:rsid w:val="009B1321"/>
    <w:rsid w:val="009B23EA"/>
    <w:rsid w:val="009B4E34"/>
    <w:rsid w:val="009B7A61"/>
    <w:rsid w:val="009C062B"/>
    <w:rsid w:val="009C541A"/>
    <w:rsid w:val="009C6C3C"/>
    <w:rsid w:val="009D0B06"/>
    <w:rsid w:val="009D1F30"/>
    <w:rsid w:val="009D46E4"/>
    <w:rsid w:val="009E17FC"/>
    <w:rsid w:val="009E1C9C"/>
    <w:rsid w:val="009E499E"/>
    <w:rsid w:val="009F0382"/>
    <w:rsid w:val="009F0474"/>
    <w:rsid w:val="009F4691"/>
    <w:rsid w:val="00A00F35"/>
    <w:rsid w:val="00A01545"/>
    <w:rsid w:val="00A01AF6"/>
    <w:rsid w:val="00A02E97"/>
    <w:rsid w:val="00A0404D"/>
    <w:rsid w:val="00A04933"/>
    <w:rsid w:val="00A11F5C"/>
    <w:rsid w:val="00A13F47"/>
    <w:rsid w:val="00A17086"/>
    <w:rsid w:val="00A219F4"/>
    <w:rsid w:val="00A32847"/>
    <w:rsid w:val="00A328A7"/>
    <w:rsid w:val="00A37F71"/>
    <w:rsid w:val="00A436C3"/>
    <w:rsid w:val="00A43BD9"/>
    <w:rsid w:val="00A4611D"/>
    <w:rsid w:val="00A51281"/>
    <w:rsid w:val="00A53ED2"/>
    <w:rsid w:val="00A5613A"/>
    <w:rsid w:val="00A56AEF"/>
    <w:rsid w:val="00A56C03"/>
    <w:rsid w:val="00A60620"/>
    <w:rsid w:val="00A61B78"/>
    <w:rsid w:val="00A7087B"/>
    <w:rsid w:val="00A73B37"/>
    <w:rsid w:val="00A740C9"/>
    <w:rsid w:val="00A77BA1"/>
    <w:rsid w:val="00A83201"/>
    <w:rsid w:val="00A83322"/>
    <w:rsid w:val="00A83D09"/>
    <w:rsid w:val="00A83DF8"/>
    <w:rsid w:val="00A85500"/>
    <w:rsid w:val="00A934C3"/>
    <w:rsid w:val="00AA1B1C"/>
    <w:rsid w:val="00AA235C"/>
    <w:rsid w:val="00AA7050"/>
    <w:rsid w:val="00AB120C"/>
    <w:rsid w:val="00AB1449"/>
    <w:rsid w:val="00AB280E"/>
    <w:rsid w:val="00AC093B"/>
    <w:rsid w:val="00AC5AF0"/>
    <w:rsid w:val="00AC5CB3"/>
    <w:rsid w:val="00AC656B"/>
    <w:rsid w:val="00AD37D4"/>
    <w:rsid w:val="00AD4881"/>
    <w:rsid w:val="00AD5FF6"/>
    <w:rsid w:val="00AD705D"/>
    <w:rsid w:val="00AD78CE"/>
    <w:rsid w:val="00AE1BA3"/>
    <w:rsid w:val="00AE3344"/>
    <w:rsid w:val="00AE3F77"/>
    <w:rsid w:val="00AE6852"/>
    <w:rsid w:val="00AF51EA"/>
    <w:rsid w:val="00AF70B5"/>
    <w:rsid w:val="00B043E7"/>
    <w:rsid w:val="00B04C8C"/>
    <w:rsid w:val="00B10255"/>
    <w:rsid w:val="00B107E0"/>
    <w:rsid w:val="00B12D6A"/>
    <w:rsid w:val="00B169D5"/>
    <w:rsid w:val="00B24232"/>
    <w:rsid w:val="00B25532"/>
    <w:rsid w:val="00B32F89"/>
    <w:rsid w:val="00B41133"/>
    <w:rsid w:val="00B41443"/>
    <w:rsid w:val="00B4166A"/>
    <w:rsid w:val="00B42DFB"/>
    <w:rsid w:val="00B449E1"/>
    <w:rsid w:val="00B45212"/>
    <w:rsid w:val="00B45D3A"/>
    <w:rsid w:val="00B50199"/>
    <w:rsid w:val="00B50AEA"/>
    <w:rsid w:val="00B51105"/>
    <w:rsid w:val="00B558ED"/>
    <w:rsid w:val="00B56056"/>
    <w:rsid w:val="00B60E52"/>
    <w:rsid w:val="00B630D4"/>
    <w:rsid w:val="00B67367"/>
    <w:rsid w:val="00B7345A"/>
    <w:rsid w:val="00B75C8B"/>
    <w:rsid w:val="00B77365"/>
    <w:rsid w:val="00B81D52"/>
    <w:rsid w:val="00B83649"/>
    <w:rsid w:val="00B839DB"/>
    <w:rsid w:val="00B856C4"/>
    <w:rsid w:val="00B86AEA"/>
    <w:rsid w:val="00B87B1A"/>
    <w:rsid w:val="00B9300D"/>
    <w:rsid w:val="00B93563"/>
    <w:rsid w:val="00B94BD3"/>
    <w:rsid w:val="00B95A8D"/>
    <w:rsid w:val="00BA15FE"/>
    <w:rsid w:val="00BA4B92"/>
    <w:rsid w:val="00BB04D3"/>
    <w:rsid w:val="00BB0C7C"/>
    <w:rsid w:val="00BB0CC1"/>
    <w:rsid w:val="00BC4610"/>
    <w:rsid w:val="00BC708F"/>
    <w:rsid w:val="00BD3D97"/>
    <w:rsid w:val="00BD5210"/>
    <w:rsid w:val="00BD79AD"/>
    <w:rsid w:val="00BE0E63"/>
    <w:rsid w:val="00BE42B3"/>
    <w:rsid w:val="00BE61F2"/>
    <w:rsid w:val="00BF5E99"/>
    <w:rsid w:val="00BF62D1"/>
    <w:rsid w:val="00BF7E9F"/>
    <w:rsid w:val="00C079B0"/>
    <w:rsid w:val="00C159D2"/>
    <w:rsid w:val="00C15C92"/>
    <w:rsid w:val="00C16178"/>
    <w:rsid w:val="00C16887"/>
    <w:rsid w:val="00C22B24"/>
    <w:rsid w:val="00C311BA"/>
    <w:rsid w:val="00C360E0"/>
    <w:rsid w:val="00C410BD"/>
    <w:rsid w:val="00C4281A"/>
    <w:rsid w:val="00C460C2"/>
    <w:rsid w:val="00C474D9"/>
    <w:rsid w:val="00C510DE"/>
    <w:rsid w:val="00C54BE0"/>
    <w:rsid w:val="00C55F88"/>
    <w:rsid w:val="00C6066D"/>
    <w:rsid w:val="00C61428"/>
    <w:rsid w:val="00C626B0"/>
    <w:rsid w:val="00C632C9"/>
    <w:rsid w:val="00C63EB5"/>
    <w:rsid w:val="00C6400C"/>
    <w:rsid w:val="00C7132F"/>
    <w:rsid w:val="00C74505"/>
    <w:rsid w:val="00C80460"/>
    <w:rsid w:val="00C84555"/>
    <w:rsid w:val="00C8570D"/>
    <w:rsid w:val="00C870CC"/>
    <w:rsid w:val="00C87E06"/>
    <w:rsid w:val="00C917D0"/>
    <w:rsid w:val="00C94801"/>
    <w:rsid w:val="00C9732D"/>
    <w:rsid w:val="00C9799D"/>
    <w:rsid w:val="00CA7D9A"/>
    <w:rsid w:val="00CB3167"/>
    <w:rsid w:val="00CB584F"/>
    <w:rsid w:val="00CC1F58"/>
    <w:rsid w:val="00CC2AA2"/>
    <w:rsid w:val="00CC3979"/>
    <w:rsid w:val="00CC3B4F"/>
    <w:rsid w:val="00CD0C39"/>
    <w:rsid w:val="00CD332B"/>
    <w:rsid w:val="00CD656C"/>
    <w:rsid w:val="00CD790E"/>
    <w:rsid w:val="00CE2C16"/>
    <w:rsid w:val="00CE6E11"/>
    <w:rsid w:val="00CE7089"/>
    <w:rsid w:val="00CF1E7C"/>
    <w:rsid w:val="00CF5ACE"/>
    <w:rsid w:val="00CF7D3A"/>
    <w:rsid w:val="00D00E2D"/>
    <w:rsid w:val="00D03FEE"/>
    <w:rsid w:val="00D20323"/>
    <w:rsid w:val="00D26D80"/>
    <w:rsid w:val="00D3574D"/>
    <w:rsid w:val="00D36923"/>
    <w:rsid w:val="00D409DB"/>
    <w:rsid w:val="00D41797"/>
    <w:rsid w:val="00D43600"/>
    <w:rsid w:val="00D4713D"/>
    <w:rsid w:val="00D47894"/>
    <w:rsid w:val="00D50BA4"/>
    <w:rsid w:val="00D50DF6"/>
    <w:rsid w:val="00D53BBC"/>
    <w:rsid w:val="00D55FDB"/>
    <w:rsid w:val="00D56892"/>
    <w:rsid w:val="00D57A13"/>
    <w:rsid w:val="00D57C30"/>
    <w:rsid w:val="00D80D0F"/>
    <w:rsid w:val="00D81992"/>
    <w:rsid w:val="00D85F10"/>
    <w:rsid w:val="00D864ED"/>
    <w:rsid w:val="00D878E4"/>
    <w:rsid w:val="00D90A3B"/>
    <w:rsid w:val="00D92068"/>
    <w:rsid w:val="00D92F67"/>
    <w:rsid w:val="00D948FA"/>
    <w:rsid w:val="00D95FA4"/>
    <w:rsid w:val="00D9619E"/>
    <w:rsid w:val="00DA1E98"/>
    <w:rsid w:val="00DA5C6B"/>
    <w:rsid w:val="00DB5E13"/>
    <w:rsid w:val="00DB6F46"/>
    <w:rsid w:val="00DC22AD"/>
    <w:rsid w:val="00DC3395"/>
    <w:rsid w:val="00DC3FEF"/>
    <w:rsid w:val="00DC7930"/>
    <w:rsid w:val="00DD0865"/>
    <w:rsid w:val="00DD1795"/>
    <w:rsid w:val="00DD4379"/>
    <w:rsid w:val="00DD5022"/>
    <w:rsid w:val="00DD5830"/>
    <w:rsid w:val="00DD5C30"/>
    <w:rsid w:val="00DD6D5C"/>
    <w:rsid w:val="00DD7E92"/>
    <w:rsid w:val="00DE021C"/>
    <w:rsid w:val="00DE3A07"/>
    <w:rsid w:val="00DE6FF9"/>
    <w:rsid w:val="00DF10A1"/>
    <w:rsid w:val="00DF5137"/>
    <w:rsid w:val="00DF77A2"/>
    <w:rsid w:val="00DF7E33"/>
    <w:rsid w:val="00DF7EF8"/>
    <w:rsid w:val="00E17AA0"/>
    <w:rsid w:val="00E2324C"/>
    <w:rsid w:val="00E25EC8"/>
    <w:rsid w:val="00E26376"/>
    <w:rsid w:val="00E50DC3"/>
    <w:rsid w:val="00E52DC9"/>
    <w:rsid w:val="00E54A3B"/>
    <w:rsid w:val="00E60461"/>
    <w:rsid w:val="00E640DE"/>
    <w:rsid w:val="00E641E5"/>
    <w:rsid w:val="00E6778E"/>
    <w:rsid w:val="00E6780B"/>
    <w:rsid w:val="00E67B7A"/>
    <w:rsid w:val="00E71B56"/>
    <w:rsid w:val="00E72652"/>
    <w:rsid w:val="00E731B2"/>
    <w:rsid w:val="00E741E9"/>
    <w:rsid w:val="00E80A10"/>
    <w:rsid w:val="00E8215C"/>
    <w:rsid w:val="00E828FA"/>
    <w:rsid w:val="00E8362F"/>
    <w:rsid w:val="00E8370D"/>
    <w:rsid w:val="00E85581"/>
    <w:rsid w:val="00E86F92"/>
    <w:rsid w:val="00E87521"/>
    <w:rsid w:val="00E91151"/>
    <w:rsid w:val="00E91438"/>
    <w:rsid w:val="00E92637"/>
    <w:rsid w:val="00E93D77"/>
    <w:rsid w:val="00EA36F3"/>
    <w:rsid w:val="00EA6869"/>
    <w:rsid w:val="00EB01CC"/>
    <w:rsid w:val="00EB576D"/>
    <w:rsid w:val="00EB5F15"/>
    <w:rsid w:val="00EC11D9"/>
    <w:rsid w:val="00EC1649"/>
    <w:rsid w:val="00EC1BED"/>
    <w:rsid w:val="00EC53D7"/>
    <w:rsid w:val="00EC5DD9"/>
    <w:rsid w:val="00ED20D4"/>
    <w:rsid w:val="00EE0258"/>
    <w:rsid w:val="00EE0A56"/>
    <w:rsid w:val="00EE1473"/>
    <w:rsid w:val="00EE314B"/>
    <w:rsid w:val="00EE6053"/>
    <w:rsid w:val="00EE62BB"/>
    <w:rsid w:val="00EE6B7E"/>
    <w:rsid w:val="00EF0E12"/>
    <w:rsid w:val="00EF242A"/>
    <w:rsid w:val="00EF3314"/>
    <w:rsid w:val="00EF4FAE"/>
    <w:rsid w:val="00EF5DC5"/>
    <w:rsid w:val="00EF72BB"/>
    <w:rsid w:val="00F02847"/>
    <w:rsid w:val="00F04136"/>
    <w:rsid w:val="00F07DD9"/>
    <w:rsid w:val="00F10081"/>
    <w:rsid w:val="00F152F0"/>
    <w:rsid w:val="00F15629"/>
    <w:rsid w:val="00F2298F"/>
    <w:rsid w:val="00F24AA0"/>
    <w:rsid w:val="00F258A6"/>
    <w:rsid w:val="00F268DB"/>
    <w:rsid w:val="00F274F9"/>
    <w:rsid w:val="00F35790"/>
    <w:rsid w:val="00F36A58"/>
    <w:rsid w:val="00F40EA9"/>
    <w:rsid w:val="00F41E66"/>
    <w:rsid w:val="00F42232"/>
    <w:rsid w:val="00F42FBF"/>
    <w:rsid w:val="00F432FD"/>
    <w:rsid w:val="00F43CB0"/>
    <w:rsid w:val="00F46C50"/>
    <w:rsid w:val="00F55D85"/>
    <w:rsid w:val="00F64714"/>
    <w:rsid w:val="00F6557B"/>
    <w:rsid w:val="00F7169D"/>
    <w:rsid w:val="00F74C75"/>
    <w:rsid w:val="00F75025"/>
    <w:rsid w:val="00F76159"/>
    <w:rsid w:val="00F8027B"/>
    <w:rsid w:val="00F81022"/>
    <w:rsid w:val="00F87B73"/>
    <w:rsid w:val="00F93BB6"/>
    <w:rsid w:val="00F94BC7"/>
    <w:rsid w:val="00F96349"/>
    <w:rsid w:val="00FA1CC1"/>
    <w:rsid w:val="00FA2B0C"/>
    <w:rsid w:val="00FA3C60"/>
    <w:rsid w:val="00FA3C8A"/>
    <w:rsid w:val="00FA4008"/>
    <w:rsid w:val="00FA4E16"/>
    <w:rsid w:val="00FB1BE0"/>
    <w:rsid w:val="00FB2EA4"/>
    <w:rsid w:val="00FB5267"/>
    <w:rsid w:val="00FC2542"/>
    <w:rsid w:val="00FD454B"/>
    <w:rsid w:val="00FD5932"/>
    <w:rsid w:val="00FD6A98"/>
    <w:rsid w:val="00FE0F57"/>
    <w:rsid w:val="00FE3E72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0D31"/>
  <w15:docId w15:val="{3AEAC2DB-0DB2-4FBC-8512-D55C4567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3B9B"/>
    <w:rPr>
      <w:color w:val="808080"/>
    </w:rPr>
  </w:style>
  <w:style w:type="paragraph" w:styleId="ListParagraph">
    <w:name w:val="List Paragraph"/>
    <w:basedOn w:val="Normal"/>
    <w:uiPriority w:val="34"/>
    <w:qFormat/>
    <w:rsid w:val="00A00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6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6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9E1"/>
  </w:style>
  <w:style w:type="paragraph" w:styleId="Footer">
    <w:name w:val="footer"/>
    <w:basedOn w:val="Normal"/>
    <w:link w:val="FooterChar"/>
    <w:uiPriority w:val="99"/>
    <w:unhideWhenUsed/>
    <w:rsid w:val="00B4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9E1"/>
  </w:style>
  <w:style w:type="character" w:styleId="HTMLCite">
    <w:name w:val="HTML Cite"/>
    <w:basedOn w:val="DefaultParagraphFont"/>
    <w:uiPriority w:val="99"/>
    <w:semiHidden/>
    <w:unhideWhenUsed/>
    <w:rsid w:val="00EB5F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8120B-1096-4A86-AE7C-23DF6D2E4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6332</TotalTime>
  <Pages>28</Pages>
  <Words>4857</Words>
  <Characters>27691</Characters>
  <Application>Microsoft Office Word</Application>
  <DocSecurity>0</DocSecurity>
  <Lines>230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Mykyta Alistratenko</cp:lastModifiedBy>
  <cp:revision>13</cp:revision>
  <dcterms:created xsi:type="dcterms:W3CDTF">2018-10-16T14:42:00Z</dcterms:created>
  <dcterms:modified xsi:type="dcterms:W3CDTF">2018-11-27T17:04:00Z</dcterms:modified>
</cp:coreProperties>
</file>