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C29F" w14:textId="36C5FBF5" w:rsidR="00724AAA" w:rsidRPr="003E4B19" w:rsidRDefault="003E4B19" w:rsidP="003E4B19">
      <w:r>
        <w:t>Yes, chili con carne freezes exceptionally well, making it perfect for meal prep or leftovers. After cooking, allow the chili to cool completely before transferring it to airtight containers or heavy-duty freezer bags. It can be stored in the freezer for up to 3 months without significant loss of flavor or texture. When ready to eat, thaw it overnight in the refrigerator and reheat gently on the stove or in the microwave, stirring occasionally to ensure even warming.</w:t>
      </w:r>
    </w:p>
    <w:sectPr w:rsidR="00724AAA" w:rsidRPr="003E4B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FF"/>
    <w:rsid w:val="003E4B19"/>
    <w:rsid w:val="005451FF"/>
    <w:rsid w:val="00724AAA"/>
    <w:rsid w:val="008E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02D7"/>
  <w15:chartTrackingRefBased/>
  <w15:docId w15:val="{3B393786-3FB5-47ED-8700-50AB3C2D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alyalu004@gmail.com</dc:creator>
  <cp:keywords/>
  <dc:description/>
  <cp:lastModifiedBy>alyalu004@gmail.com</cp:lastModifiedBy>
  <cp:revision>2</cp:revision>
  <dcterms:created xsi:type="dcterms:W3CDTF">2025-05-13T22:57:00Z</dcterms:created>
  <dcterms:modified xsi:type="dcterms:W3CDTF">2025-05-13T22:57:00Z</dcterms:modified>
</cp:coreProperties>
</file>