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5E9275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5255964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4E2FE5C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344EFA2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6A9D605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C84522F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B51C324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6AB835C2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37F35315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CC70CEC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4B47675E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0D554C61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C5FE6CE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26261DD7" w14:textId="77777777" w:rsidR="00B51552" w:rsidRDefault="00B51552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1F539301" w14:textId="1AE6B876" w:rsidR="00B51552" w:rsidRDefault="00875DC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 w:val="28"/>
          <w:szCs w:val="28"/>
        </w:rPr>
      </w:pPr>
      <w:r w:rsidRPr="00B822AF">
        <w:rPr>
          <w:rStyle w:val="normaltextrun"/>
          <w:rFonts w:eastAsiaTheme="majorEastAsia"/>
          <w:b/>
          <w:bCs/>
          <w:sz w:val="28"/>
          <w:szCs w:val="28"/>
        </w:rPr>
        <w:t>Проект базы данных для библиотечного сервиса</w:t>
      </w:r>
    </w:p>
    <w:p w14:paraId="11908BEB" w14:textId="77777777" w:rsidR="00875DC9" w:rsidRDefault="00875DC9">
      <w:pPr>
        <w:pStyle w:val="paragraph"/>
        <w:spacing w:before="0" w:beforeAutospacing="0" w:after="0" w:afterAutospacing="0"/>
        <w:jc w:val="center"/>
        <w:textAlignment w:val="baseline"/>
        <w:rPr>
          <w:rStyle w:val="normaltextrun"/>
          <w:rFonts w:eastAsiaTheme="majorEastAsia"/>
          <w:b/>
          <w:bCs/>
          <w:szCs w:val="32"/>
        </w:rPr>
      </w:pPr>
    </w:p>
    <w:p w14:paraId="53440678" w14:textId="77777777" w:rsidR="00B51552" w:rsidRDefault="00A94D83">
      <w:pPr>
        <w:pStyle w:val="a4"/>
        <w:rPr>
          <w:sz w:val="28"/>
          <w:szCs w:val="28"/>
        </w:rPr>
      </w:pPr>
      <w:r>
        <w:rPr>
          <w:sz w:val="28"/>
          <w:szCs w:val="28"/>
        </w:rPr>
        <w:tab/>
      </w:r>
    </w:p>
    <w:p w14:paraId="73B91CD5" w14:textId="77777777" w:rsidR="00B51552" w:rsidRDefault="00A94D83">
      <w:pPr>
        <w:jc w:val="center"/>
        <w:rPr>
          <w:sz w:val="28"/>
          <w:szCs w:val="28"/>
        </w:rPr>
      </w:pPr>
      <w:r>
        <w:rPr>
          <w:b/>
          <w:sz w:val="28"/>
          <w:szCs w:val="28"/>
        </w:rPr>
        <w:t>Спецификация</w:t>
      </w:r>
    </w:p>
    <w:p w14:paraId="1F93FF28" w14:textId="77777777" w:rsidR="00B51552" w:rsidRDefault="00B51552">
      <w:pPr>
        <w:jc w:val="center"/>
        <w:rPr>
          <w:b/>
          <w:sz w:val="28"/>
          <w:szCs w:val="28"/>
        </w:rPr>
      </w:pPr>
    </w:p>
    <w:p w14:paraId="0BB06B0A" w14:textId="77777777" w:rsidR="00B51552" w:rsidRDefault="00B51552">
      <w:pPr>
        <w:jc w:val="center"/>
        <w:rPr>
          <w:b/>
          <w:sz w:val="28"/>
          <w:szCs w:val="28"/>
        </w:rPr>
      </w:pPr>
    </w:p>
    <w:p w14:paraId="4D65614C" w14:textId="77777777" w:rsidR="00B51552" w:rsidRDefault="00B51552">
      <w:pPr>
        <w:jc w:val="center"/>
        <w:rPr>
          <w:color w:val="FF0000"/>
          <w:sz w:val="28"/>
          <w:szCs w:val="28"/>
        </w:rPr>
      </w:pPr>
    </w:p>
    <w:p w14:paraId="45529041" w14:textId="750D2093" w:rsidR="00B51552" w:rsidRDefault="00A94D83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Листов </w:t>
      </w:r>
    </w:p>
    <w:p w14:paraId="0B74D9D2" w14:textId="77777777" w:rsidR="00B51552" w:rsidRDefault="00B51552">
      <w:pPr>
        <w:jc w:val="center"/>
        <w:rPr>
          <w:b/>
          <w:sz w:val="28"/>
          <w:szCs w:val="28"/>
        </w:rPr>
      </w:pPr>
    </w:p>
    <w:p w14:paraId="1CD4F65A" w14:textId="77777777" w:rsidR="00B51552" w:rsidRDefault="00B51552">
      <w:pPr>
        <w:rPr>
          <w:sz w:val="28"/>
          <w:szCs w:val="28"/>
        </w:rPr>
      </w:pPr>
    </w:p>
    <w:p w14:paraId="30FBA2DA" w14:textId="77777777" w:rsidR="00B51552" w:rsidRDefault="00B51552">
      <w:pPr>
        <w:jc w:val="center"/>
        <w:rPr>
          <w:sz w:val="28"/>
          <w:szCs w:val="28"/>
        </w:rPr>
      </w:pPr>
    </w:p>
    <w:p w14:paraId="40A35BF6" w14:textId="77777777" w:rsidR="00B51552" w:rsidRDefault="00B51552">
      <w:pPr>
        <w:jc w:val="center"/>
        <w:rPr>
          <w:sz w:val="28"/>
          <w:szCs w:val="28"/>
        </w:rPr>
      </w:pPr>
    </w:p>
    <w:p w14:paraId="560BD33E" w14:textId="77777777" w:rsidR="00B51552" w:rsidRDefault="00B51552">
      <w:pPr>
        <w:jc w:val="center"/>
        <w:rPr>
          <w:sz w:val="28"/>
          <w:szCs w:val="28"/>
        </w:rPr>
      </w:pPr>
    </w:p>
    <w:p w14:paraId="1EB3DA6D" w14:textId="77777777" w:rsidR="00B51552" w:rsidRDefault="00B51552">
      <w:pPr>
        <w:jc w:val="right"/>
        <w:rPr>
          <w:b/>
          <w:sz w:val="28"/>
          <w:szCs w:val="28"/>
        </w:rPr>
      </w:pPr>
    </w:p>
    <w:p w14:paraId="74CF4676" w14:textId="77777777" w:rsidR="00B51552" w:rsidRDefault="00B51552">
      <w:pPr>
        <w:rPr>
          <w:sz w:val="28"/>
          <w:szCs w:val="28"/>
        </w:rPr>
      </w:pPr>
    </w:p>
    <w:p w14:paraId="4ECF05EB" w14:textId="77777777" w:rsidR="00B51552" w:rsidRDefault="00B51552">
      <w:pPr>
        <w:jc w:val="both"/>
        <w:rPr>
          <w:sz w:val="28"/>
          <w:szCs w:val="28"/>
        </w:rPr>
      </w:pPr>
    </w:p>
    <w:p w14:paraId="7722D552" w14:textId="77777777" w:rsidR="00B51552" w:rsidRDefault="00B51552">
      <w:pPr>
        <w:jc w:val="both"/>
        <w:rPr>
          <w:sz w:val="28"/>
          <w:szCs w:val="28"/>
        </w:rPr>
      </w:pPr>
    </w:p>
    <w:p w14:paraId="0E5E9989" w14:textId="77777777" w:rsidR="00B51552" w:rsidRDefault="00B51552">
      <w:pPr>
        <w:jc w:val="both"/>
        <w:rPr>
          <w:sz w:val="28"/>
          <w:szCs w:val="28"/>
        </w:rPr>
      </w:pPr>
    </w:p>
    <w:p w14:paraId="5E34E23A" w14:textId="77777777" w:rsidR="00B51552" w:rsidRDefault="00B51552">
      <w:pPr>
        <w:jc w:val="both"/>
        <w:rPr>
          <w:sz w:val="28"/>
          <w:szCs w:val="28"/>
        </w:rPr>
      </w:pPr>
    </w:p>
    <w:p w14:paraId="2DD7B386" w14:textId="77777777" w:rsidR="00B51552" w:rsidRDefault="00B51552">
      <w:pPr>
        <w:jc w:val="both"/>
        <w:rPr>
          <w:sz w:val="28"/>
          <w:szCs w:val="28"/>
        </w:rPr>
      </w:pPr>
    </w:p>
    <w:p w14:paraId="470ED719" w14:textId="77777777" w:rsidR="00B51552" w:rsidRDefault="00B51552">
      <w:pPr>
        <w:jc w:val="both"/>
        <w:rPr>
          <w:sz w:val="28"/>
          <w:szCs w:val="28"/>
        </w:rPr>
      </w:pPr>
    </w:p>
    <w:p w14:paraId="1F5EB57F" w14:textId="77777777" w:rsidR="00B51552" w:rsidRDefault="00B51552">
      <w:pPr>
        <w:jc w:val="both"/>
        <w:rPr>
          <w:sz w:val="28"/>
          <w:szCs w:val="28"/>
        </w:rPr>
      </w:pPr>
    </w:p>
    <w:p w14:paraId="0F6593B2" w14:textId="77777777" w:rsidR="00B51552" w:rsidRDefault="00B51552">
      <w:pPr>
        <w:jc w:val="both"/>
        <w:rPr>
          <w:sz w:val="28"/>
          <w:szCs w:val="28"/>
        </w:rPr>
      </w:pPr>
    </w:p>
    <w:p w14:paraId="46DFBCE0" w14:textId="77777777" w:rsidR="00B51552" w:rsidRDefault="00B51552">
      <w:pPr>
        <w:jc w:val="both"/>
        <w:rPr>
          <w:sz w:val="28"/>
          <w:szCs w:val="28"/>
        </w:rPr>
      </w:pPr>
    </w:p>
    <w:p w14:paraId="105DB379" w14:textId="77777777" w:rsidR="00B51552" w:rsidRDefault="00B51552">
      <w:pPr>
        <w:jc w:val="both"/>
        <w:rPr>
          <w:sz w:val="28"/>
          <w:szCs w:val="28"/>
        </w:rPr>
      </w:pPr>
    </w:p>
    <w:p w14:paraId="75BAD11E" w14:textId="77777777" w:rsidR="00B51552" w:rsidRDefault="00B51552">
      <w:pPr>
        <w:jc w:val="both"/>
        <w:rPr>
          <w:sz w:val="28"/>
          <w:szCs w:val="28"/>
        </w:rPr>
      </w:pPr>
    </w:p>
    <w:p w14:paraId="1AF55387" w14:textId="77777777" w:rsidR="00B51552" w:rsidRDefault="00B51552">
      <w:pPr>
        <w:jc w:val="both"/>
        <w:rPr>
          <w:sz w:val="28"/>
          <w:szCs w:val="28"/>
        </w:rPr>
      </w:pPr>
    </w:p>
    <w:p w14:paraId="50921D9C" w14:textId="77777777" w:rsidR="00B51552" w:rsidRDefault="00B51552">
      <w:pPr>
        <w:jc w:val="both"/>
        <w:rPr>
          <w:sz w:val="28"/>
          <w:szCs w:val="28"/>
        </w:rPr>
      </w:pPr>
    </w:p>
    <w:p w14:paraId="1086D306" w14:textId="77777777" w:rsidR="00B51552" w:rsidRDefault="00B51552">
      <w:pPr>
        <w:jc w:val="both"/>
        <w:rPr>
          <w:sz w:val="28"/>
          <w:szCs w:val="28"/>
        </w:rPr>
      </w:pPr>
    </w:p>
    <w:p w14:paraId="1F5A4F7E" w14:textId="77777777" w:rsidR="00B51552" w:rsidRDefault="00B51552">
      <w:pPr>
        <w:jc w:val="both"/>
        <w:rPr>
          <w:sz w:val="28"/>
          <w:szCs w:val="28"/>
        </w:rPr>
      </w:pPr>
    </w:p>
    <w:p w14:paraId="66A86518" w14:textId="77777777" w:rsidR="00B51552" w:rsidRDefault="00B51552">
      <w:pPr>
        <w:rPr>
          <w:sz w:val="28"/>
          <w:szCs w:val="28"/>
        </w:rPr>
      </w:pPr>
    </w:p>
    <w:p w14:paraId="653B3F21" w14:textId="77777777" w:rsidR="00B51552" w:rsidRDefault="00B51552">
      <w:pPr>
        <w:jc w:val="center"/>
        <w:rPr>
          <w:sz w:val="28"/>
          <w:szCs w:val="28"/>
        </w:rPr>
      </w:pPr>
    </w:p>
    <w:tbl>
      <w:tblPr>
        <w:tblW w:w="9356" w:type="dxa"/>
        <w:tblInd w:w="109" w:type="dxa"/>
        <w:tblLayout w:type="fixed"/>
        <w:tblLook w:val="04A0" w:firstRow="1" w:lastRow="0" w:firstColumn="1" w:lastColumn="0" w:noHBand="0" w:noVBand="1"/>
      </w:tblPr>
      <w:tblGrid>
        <w:gridCol w:w="3827"/>
        <w:gridCol w:w="2551"/>
        <w:gridCol w:w="2978"/>
      </w:tblGrid>
      <w:tr w:rsidR="00B51552" w14:paraId="3980773C" w14:textId="77777777">
        <w:trPr>
          <w:trHeight w:val="964"/>
        </w:trPr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CF1C708" w14:textId="77777777" w:rsidR="00B51552" w:rsidRDefault="00A94D83">
            <w:pPr>
              <w:widowControl w:val="0"/>
              <w:tabs>
                <w:tab w:val="left" w:pos="0"/>
              </w:tabs>
              <w:spacing w:before="100" w:after="100" w:line="360" w:lineRule="auto"/>
              <w:jc w:val="center"/>
              <w:textAlignment w:val="baseline"/>
              <w:rPr>
                <w:b/>
                <w:sz w:val="28"/>
              </w:rPr>
            </w:pPr>
            <w:r>
              <w:rPr>
                <w:b/>
                <w:sz w:val="28"/>
              </w:rPr>
              <w:lastRenderedPageBreak/>
              <w:t>Обозначение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26D42EA" w14:textId="77777777" w:rsidR="00B51552" w:rsidRDefault="00A94D83">
            <w:pPr>
              <w:widowControl w:val="0"/>
              <w:tabs>
                <w:tab w:val="left" w:pos="0"/>
              </w:tabs>
              <w:spacing w:before="100" w:after="100" w:line="360" w:lineRule="auto"/>
              <w:jc w:val="center"/>
              <w:textAlignment w:val="baseline"/>
              <w:rPr>
                <w:b/>
                <w:sz w:val="28"/>
              </w:rPr>
            </w:pPr>
            <w:r>
              <w:rPr>
                <w:b/>
                <w:sz w:val="28"/>
              </w:rPr>
              <w:t>Наименование</w:t>
            </w:r>
          </w:p>
        </w:tc>
        <w:tc>
          <w:tcPr>
            <w:tcW w:w="29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4ACF003" w14:textId="77777777" w:rsidR="00B51552" w:rsidRDefault="00A94D83">
            <w:pPr>
              <w:widowControl w:val="0"/>
              <w:tabs>
                <w:tab w:val="left" w:pos="0"/>
              </w:tabs>
              <w:spacing w:before="100" w:after="100" w:line="360" w:lineRule="auto"/>
              <w:jc w:val="center"/>
              <w:textAlignment w:val="baseline"/>
              <w:rPr>
                <w:b/>
                <w:sz w:val="28"/>
              </w:rPr>
            </w:pPr>
            <w:r>
              <w:rPr>
                <w:b/>
                <w:sz w:val="28"/>
              </w:rPr>
              <w:t>Примечание</w:t>
            </w:r>
          </w:p>
        </w:tc>
      </w:tr>
    </w:tbl>
    <w:p w14:paraId="1975C6BB" w14:textId="77777777" w:rsidR="00B51552" w:rsidRDefault="00B51552"/>
    <w:sectPr w:rsidR="00B51552">
      <w:headerReference w:type="default" r:id="rId7"/>
      <w:footerReference w:type="default" r:id="rId8"/>
      <w:footerReference w:type="first" r:id="rId9"/>
      <w:pgSz w:w="11906" w:h="16838"/>
      <w:pgMar w:top="1134" w:right="850" w:bottom="1134" w:left="1701" w:header="708" w:footer="0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1372B1" w14:textId="77777777" w:rsidR="00FF44AE" w:rsidRDefault="00FF44AE">
      <w:pPr>
        <w:spacing w:line="240" w:lineRule="auto"/>
      </w:pPr>
      <w:r>
        <w:separator/>
      </w:r>
    </w:p>
  </w:endnote>
  <w:endnote w:type="continuationSeparator" w:id="0">
    <w:p w14:paraId="63372DF5" w14:textId="77777777" w:rsidR="00FF44AE" w:rsidRDefault="00FF44A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Lohit Devanagari">
    <w:altName w:val="Cambria"/>
    <w:charset w:val="00"/>
    <w:family w:val="roman"/>
    <w:pitch w:val="default"/>
  </w:font>
  <w:font w:name="Liberation Sans">
    <w:altName w:val="Arial"/>
    <w:charset w:val="01"/>
    <w:family w:val="swiss"/>
    <w:pitch w:val="default"/>
  </w:font>
  <w:font w:name="Noto Sans CJK SC">
    <w:altName w:val="Segoe Print"/>
    <w:charset w:val="00"/>
    <w:family w:val="roman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A5CA51" w14:textId="77777777" w:rsidR="00B51552" w:rsidRDefault="00A94D83">
    <w:pPr>
      <w:pStyle w:val="a8"/>
      <w:jc w:val="center"/>
    </w:pPr>
    <w:r>
      <w:t>3</w:t>
    </w:r>
  </w:p>
  <w:p w14:paraId="484F7AB0" w14:textId="77777777" w:rsidR="00B51552" w:rsidRDefault="00B51552">
    <w:pPr>
      <w:pStyle w:val="a8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E2F13F" w14:textId="115C8FD1" w:rsidR="007B6555" w:rsidRDefault="007B6555" w:rsidP="007B6555">
    <w:pPr>
      <w:pStyle w:val="a8"/>
      <w:jc w:val="center"/>
      <w:rPr>
        <w:sz w:val="28"/>
        <w:szCs w:val="28"/>
      </w:rPr>
    </w:pPr>
    <w:r>
      <w:rPr>
        <w:sz w:val="28"/>
        <w:szCs w:val="28"/>
      </w:rPr>
      <w:t>Курган 202</w:t>
    </w:r>
    <w:r w:rsidR="002F7F5F">
      <w:rPr>
        <w:sz w:val="28"/>
        <w:szCs w:val="28"/>
      </w:rPr>
      <w:t>6</w:t>
    </w:r>
  </w:p>
  <w:p w14:paraId="2E4DE224" w14:textId="77777777" w:rsidR="007B6555" w:rsidRDefault="007B6555" w:rsidP="007B6555">
    <w:pPr>
      <w:pStyle w:val="a8"/>
      <w:jc w:val="center"/>
      <w:rPr>
        <w:sz w:val="28"/>
        <w:szCs w:val="28"/>
      </w:rPr>
    </w:pPr>
  </w:p>
  <w:p w14:paraId="7CE95A43" w14:textId="77777777" w:rsidR="007B6555" w:rsidRDefault="007B6555" w:rsidP="007B6555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1A3C58" w14:textId="77777777" w:rsidR="00FF44AE" w:rsidRDefault="00FF44AE">
      <w:pPr>
        <w:spacing w:line="240" w:lineRule="auto"/>
      </w:pPr>
      <w:r>
        <w:separator/>
      </w:r>
    </w:p>
  </w:footnote>
  <w:footnote w:type="continuationSeparator" w:id="0">
    <w:p w14:paraId="118A37B5" w14:textId="77777777" w:rsidR="00FF44AE" w:rsidRDefault="00FF44A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3B8E93" w14:textId="433E9D3E" w:rsidR="00B51552" w:rsidRDefault="00B51552" w:rsidP="003F3CA1">
    <w:pPr>
      <w:pStyle w:val="a4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1"/>
  <w:proofState w:spelling="clean" w:grammar="clean"/>
  <w:defaultTabStop w:val="708"/>
  <w:autoHyphenation/>
  <w:noPunctuationKerning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51530"/>
    <w:rsid w:val="000618FD"/>
    <w:rsid w:val="0010098A"/>
    <w:rsid w:val="001065F2"/>
    <w:rsid w:val="001173A1"/>
    <w:rsid w:val="00244643"/>
    <w:rsid w:val="002C6507"/>
    <w:rsid w:val="002F7F5F"/>
    <w:rsid w:val="003F3CA1"/>
    <w:rsid w:val="005457AA"/>
    <w:rsid w:val="005663E3"/>
    <w:rsid w:val="00573FDC"/>
    <w:rsid w:val="005823CA"/>
    <w:rsid w:val="00582DA3"/>
    <w:rsid w:val="0059021C"/>
    <w:rsid w:val="006B3A3A"/>
    <w:rsid w:val="007457D9"/>
    <w:rsid w:val="00763630"/>
    <w:rsid w:val="007B6555"/>
    <w:rsid w:val="00803A50"/>
    <w:rsid w:val="00823D1D"/>
    <w:rsid w:val="00875DC9"/>
    <w:rsid w:val="008A333F"/>
    <w:rsid w:val="008B60A8"/>
    <w:rsid w:val="009221A1"/>
    <w:rsid w:val="00975B16"/>
    <w:rsid w:val="00A16BA9"/>
    <w:rsid w:val="00A94D83"/>
    <w:rsid w:val="00B51552"/>
    <w:rsid w:val="00C836C6"/>
    <w:rsid w:val="00D45143"/>
    <w:rsid w:val="00D51530"/>
    <w:rsid w:val="00EF7447"/>
    <w:rsid w:val="00F541D5"/>
    <w:rsid w:val="00F8360A"/>
    <w:rsid w:val="00F9075E"/>
    <w:rsid w:val="00FA77A3"/>
    <w:rsid w:val="00FF44AE"/>
    <w:rsid w:val="09A4594D"/>
    <w:rsid w:val="11A57F48"/>
    <w:rsid w:val="15DB51D8"/>
    <w:rsid w:val="426E54C4"/>
    <w:rsid w:val="54CA432C"/>
    <w:rsid w:val="6FB82F12"/>
    <w:rsid w:val="75E00E67"/>
    <w:rsid w:val="7F9C5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FCB9833"/>
  <w15:docId w15:val="{FAC9E131-6676-4804-BC89-52E6527152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82DA3"/>
    <w:pPr>
      <w:suppressAutoHyphens/>
      <w:spacing w:line="100" w:lineRule="atLeast"/>
    </w:pPr>
    <w:rPr>
      <w:rFonts w:eastAsia="Times New Roman"/>
      <w:sz w:val="24"/>
      <w:szCs w:val="24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urier New" w:hAnsi="Courier New" w:cs="Courier New"/>
      <w:sz w:val="20"/>
      <w:szCs w:val="20"/>
    </w:rPr>
  </w:style>
  <w:style w:type="paragraph" w:styleId="a3">
    <w:name w:val="caption"/>
    <w:basedOn w:val="a"/>
    <w:qFormat/>
    <w:pPr>
      <w:suppressLineNumbers/>
      <w:spacing w:before="120" w:after="120"/>
    </w:pPr>
    <w:rPr>
      <w:rFonts w:cs="Lohit Devanagari"/>
      <w:i/>
      <w:iCs/>
    </w:rPr>
  </w:style>
  <w:style w:type="paragraph" w:styleId="a4">
    <w:name w:val="header"/>
    <w:basedOn w:val="a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5">
    <w:name w:val="Body Text"/>
    <w:basedOn w:val="a"/>
    <w:qFormat/>
    <w:pPr>
      <w:spacing w:after="140" w:line="276" w:lineRule="auto"/>
    </w:pPr>
  </w:style>
  <w:style w:type="paragraph" w:styleId="a6">
    <w:name w:val="index heading"/>
    <w:basedOn w:val="a"/>
    <w:qFormat/>
    <w:pPr>
      <w:suppressLineNumbers/>
    </w:pPr>
    <w:rPr>
      <w:rFonts w:cs="Lohit Devanagari"/>
    </w:rPr>
  </w:style>
  <w:style w:type="paragraph" w:styleId="a7">
    <w:name w:val="Title"/>
    <w:basedOn w:val="a"/>
    <w:next w:val="a5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a8">
    <w:name w:val="footer"/>
    <w:basedOn w:val="a"/>
    <w:uiPriority w:val="99"/>
    <w:unhideWhenUsed/>
    <w:qFormat/>
    <w:pPr>
      <w:tabs>
        <w:tab w:val="center" w:pos="4677"/>
        <w:tab w:val="right" w:pos="9355"/>
      </w:tabs>
      <w:spacing w:line="240" w:lineRule="auto"/>
    </w:pPr>
  </w:style>
  <w:style w:type="paragraph" w:styleId="a9">
    <w:name w:val="List"/>
    <w:basedOn w:val="a5"/>
    <w:qFormat/>
    <w:rPr>
      <w:rFonts w:cs="Lohit Devanagari"/>
    </w:rPr>
  </w:style>
  <w:style w:type="character" w:customStyle="1" w:styleId="aa">
    <w:name w:val="Верхний колонтитул Знак"/>
    <w:basedOn w:val="a0"/>
    <w:uiPriority w:val="99"/>
    <w:qFormat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ab">
    <w:name w:val="Нижний колонтитул Знак"/>
    <w:basedOn w:val="a0"/>
    <w:uiPriority w:val="99"/>
    <w:qFormat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customStyle="1" w:styleId="ac">
    <w:name w:val="Колонтитул"/>
    <w:basedOn w:val="a"/>
    <w:qFormat/>
  </w:style>
  <w:style w:type="paragraph" w:customStyle="1" w:styleId="paragraph">
    <w:name w:val="paragraph"/>
    <w:basedOn w:val="a"/>
    <w:qFormat/>
    <w:pPr>
      <w:suppressAutoHyphens w:val="0"/>
      <w:spacing w:before="100" w:beforeAutospacing="1" w:after="100" w:afterAutospacing="1" w:line="240" w:lineRule="auto"/>
    </w:pPr>
    <w:rPr>
      <w:lang w:eastAsia="ru-RU"/>
    </w:rPr>
  </w:style>
  <w:style w:type="character" w:customStyle="1" w:styleId="normaltextrun">
    <w:name w:val="normaltextrun"/>
    <w:basedOn w:val="a0"/>
    <w:qFormat/>
  </w:style>
  <w:style w:type="character" w:customStyle="1" w:styleId="eop">
    <w:name w:val="eop"/>
    <w:basedOn w:val="a0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1460EB-6B62-4791-BF96-69946CDA36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22</Words>
  <Characters>126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Nikita Vasiliev</dc:creator>
  <cp:lastModifiedBy>Кирилл Белоусов</cp:lastModifiedBy>
  <cp:revision>38</cp:revision>
  <cp:lastPrinted>2023-12-18T14:59:00Z</cp:lastPrinted>
  <dcterms:created xsi:type="dcterms:W3CDTF">2016-12-12T17:07:00Z</dcterms:created>
  <dcterms:modified xsi:type="dcterms:W3CDTF">2026-05-13T15:28:00Z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1049-12.2.0.13410</vt:lpwstr>
  </property>
  <property fmtid="{D5CDD505-2E9C-101B-9397-08002B2CF9AE}" pid="3" name="ICV">
    <vt:lpwstr>40672802D8D14922A741162016344A14_12</vt:lpwstr>
  </property>
</Properties>
</file>