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</w:t>
      </w:r>
      <w:r>
        <w:rPr>
          <w:rFonts w:ascii="Times New Roman" w:hAnsi="Times New Roman"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5049B1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РФ КГУ 09.03.04. </w:t>
      </w:r>
      <w:r w:rsidR="005D3BC6">
        <w:rPr>
          <w:rFonts w:ascii="Times New Roman" w:hAnsi="Times New Roman" w:cs="Times New Roman"/>
          <w:sz w:val="28"/>
          <w:szCs w:val="28"/>
        </w:rPr>
        <w:t>УП</w:t>
      </w:r>
      <w:r w:rsidR="007F4048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.360091</w:t>
      </w:r>
      <w:r w:rsidR="000A7E40">
        <w:rPr>
          <w:rFonts w:ascii="Times New Roman" w:hAnsi="Times New Roman" w:cs="Times New Roman"/>
          <w:sz w:val="28"/>
          <w:szCs w:val="28"/>
        </w:rPr>
        <w:t xml:space="preserve"> 01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3BC6" w:rsidRDefault="005D3BC6" w:rsidP="005D3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:rsidR="005D3BC6" w:rsidRPr="00770AE4" w:rsidRDefault="005D3BC6" w:rsidP="005D3BC6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5D3BC6" w:rsidRPr="00770AE4" w:rsidRDefault="005D3BC6" w:rsidP="005D3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AE4">
        <w:rPr>
          <w:rFonts w:ascii="Times New Roman" w:hAnsi="Times New Roman" w:cs="Times New Roman"/>
          <w:b/>
          <w:sz w:val="28"/>
          <w:szCs w:val="28"/>
        </w:rPr>
        <w:t>Вариант 2.</w:t>
      </w:r>
    </w:p>
    <w:p w:rsidR="005D3BC6" w:rsidRPr="00770AE4" w:rsidRDefault="005D3BC6" w:rsidP="005D3B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BC6" w:rsidRPr="00770AE4" w:rsidRDefault="005D3BC6" w:rsidP="005D3BC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0AE4">
        <w:rPr>
          <w:rFonts w:ascii="Times New Roman" w:hAnsi="Times New Roman" w:cs="Times New Roman"/>
          <w:sz w:val="28"/>
          <w:szCs w:val="28"/>
        </w:rPr>
        <w:t>Визуальное событийное программирование.</w:t>
      </w:r>
    </w:p>
    <w:p w:rsidR="005D3BC6" w:rsidRPr="00770AE4" w:rsidRDefault="005D3BC6" w:rsidP="005D3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AE4">
        <w:rPr>
          <w:rFonts w:ascii="Times New Roman" w:hAnsi="Times New Roman" w:cs="Times New Roman"/>
          <w:sz w:val="28"/>
          <w:szCs w:val="28"/>
        </w:rPr>
        <w:t xml:space="preserve">Информационно-аналитическая система </w:t>
      </w:r>
      <w:r w:rsidRPr="00770AE4">
        <w:rPr>
          <w:rFonts w:ascii="Times New Roman" w:hAnsi="Times New Roman" w:cs="Times New Roman"/>
          <w:b/>
          <w:sz w:val="28"/>
          <w:szCs w:val="28"/>
        </w:rPr>
        <w:t>«</w:t>
      </w:r>
      <w:r w:rsidRPr="00770AE4">
        <w:rPr>
          <w:rFonts w:ascii="Times New Roman" w:hAnsi="Times New Roman" w:cs="Times New Roman"/>
          <w:sz w:val="28"/>
          <w:szCs w:val="28"/>
        </w:rPr>
        <w:t>Магазин</w:t>
      </w:r>
      <w:r w:rsidRPr="00770AE4">
        <w:rPr>
          <w:rFonts w:ascii="Times New Roman" w:hAnsi="Times New Roman" w:cs="Times New Roman"/>
          <w:b/>
          <w:sz w:val="28"/>
          <w:szCs w:val="28"/>
        </w:rPr>
        <w:t>»</w:t>
      </w:r>
    </w:p>
    <w:p w:rsidR="005D3BC6" w:rsidRPr="008C56AB" w:rsidRDefault="005D3BC6" w:rsidP="005D3BC6">
      <w:pPr>
        <w:rPr>
          <w:rFonts w:ascii="Times New Roman" w:hAnsi="Times New Roman" w:cs="Times New Roman"/>
          <w:sz w:val="28"/>
          <w:szCs w:val="28"/>
        </w:rPr>
      </w:pPr>
    </w:p>
    <w:p w:rsidR="0008724D" w:rsidRDefault="0008724D" w:rsidP="0008724D">
      <w:pPr>
        <w:ind w:left="3540" w:firstLine="708"/>
        <w:rPr>
          <w:b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5D3BC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A47" w:rsidRPr="005D3BC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tbl>
      <w:tblPr>
        <w:tblStyle w:val="a9"/>
        <w:tblW w:w="4976" w:type="pct"/>
        <w:tblLayout w:type="fixed"/>
        <w:tblLook w:val="04A0" w:firstRow="1" w:lastRow="0" w:firstColumn="1" w:lastColumn="0" w:noHBand="0" w:noVBand="1"/>
      </w:tblPr>
      <w:tblGrid>
        <w:gridCol w:w="545"/>
        <w:gridCol w:w="4262"/>
        <w:gridCol w:w="4211"/>
      </w:tblGrid>
      <w:tr w:rsidR="005D3BC6" w:rsidRPr="00A96C87" w:rsidTr="00F60391">
        <w:trPr>
          <w:trHeight w:val="1195"/>
        </w:trPr>
        <w:tc>
          <w:tcPr>
            <w:tcW w:w="302" w:type="pct"/>
            <w:textDirection w:val="btLr"/>
          </w:tcPr>
          <w:p w:rsidR="005D3BC6" w:rsidRPr="00A96C87" w:rsidRDefault="005D3BC6" w:rsidP="00F60391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lastRenderedPageBreak/>
              <w:t>№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96C87">
              <w:rPr>
                <w:b/>
                <w:sz w:val="28"/>
                <w:szCs w:val="28"/>
              </w:rPr>
              <w:t>с-</w:t>
            </w:r>
            <w:proofErr w:type="spellStart"/>
            <w:r w:rsidRPr="00A96C87">
              <w:rPr>
                <w:b/>
                <w:sz w:val="28"/>
                <w:szCs w:val="28"/>
              </w:rPr>
              <w:t>ки</w:t>
            </w:r>
            <w:proofErr w:type="spellEnd"/>
          </w:p>
        </w:tc>
        <w:tc>
          <w:tcPr>
            <w:tcW w:w="2363" w:type="pct"/>
          </w:tcPr>
          <w:p w:rsidR="005D3BC6" w:rsidRDefault="005D3BC6" w:rsidP="00F60391">
            <w:pPr>
              <w:jc w:val="center"/>
              <w:rPr>
                <w:b/>
                <w:sz w:val="28"/>
                <w:szCs w:val="28"/>
              </w:rPr>
            </w:pPr>
          </w:p>
          <w:p w:rsidR="005D3BC6" w:rsidRPr="00A96C87" w:rsidRDefault="005D3BC6" w:rsidP="00F60391">
            <w:pPr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t>Обозначение</w:t>
            </w:r>
          </w:p>
        </w:tc>
        <w:tc>
          <w:tcPr>
            <w:tcW w:w="2335" w:type="pct"/>
            <w:tcBorders>
              <w:bottom w:val="single" w:sz="4" w:space="0" w:color="000000" w:themeColor="text1"/>
            </w:tcBorders>
          </w:tcPr>
          <w:p w:rsidR="005D3BC6" w:rsidRDefault="005D3BC6" w:rsidP="00F60391">
            <w:pPr>
              <w:jc w:val="center"/>
              <w:rPr>
                <w:b/>
                <w:sz w:val="28"/>
                <w:szCs w:val="28"/>
              </w:rPr>
            </w:pPr>
          </w:p>
          <w:p w:rsidR="005D3BC6" w:rsidRPr="00A96C87" w:rsidRDefault="005D3BC6" w:rsidP="00F60391">
            <w:pPr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t>Наименование</w:t>
            </w:r>
          </w:p>
        </w:tc>
      </w:tr>
      <w:tr w:rsidR="005D3BC6" w:rsidRPr="00A26F84" w:rsidTr="00F60391">
        <w:trPr>
          <w:trHeight w:val="679"/>
        </w:trPr>
        <w:tc>
          <w:tcPr>
            <w:tcW w:w="302" w:type="pct"/>
            <w:tcBorders>
              <w:bottom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3" w:type="pct"/>
            <w:tcBorders>
              <w:bottom w:val="nil"/>
            </w:tcBorders>
          </w:tcPr>
          <w:p w:rsidR="005D3BC6" w:rsidRPr="001023CD" w:rsidRDefault="005D3BC6" w:rsidP="005D3B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УП25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360091 02</w:t>
            </w:r>
          </w:p>
        </w:tc>
        <w:tc>
          <w:tcPr>
            <w:tcW w:w="2335" w:type="pct"/>
            <w:tcBorders>
              <w:bottom w:val="nil"/>
            </w:tcBorders>
          </w:tcPr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Пояснительная записка</w:t>
            </w:r>
          </w:p>
          <w:p w:rsidR="005D3BC6" w:rsidRPr="000A7E40" w:rsidRDefault="005D3BC6" w:rsidP="00F60391">
            <w:pPr>
              <w:rPr>
                <w:sz w:val="28"/>
                <w:szCs w:val="28"/>
                <w:u w:val="single"/>
              </w:rPr>
            </w:pPr>
          </w:p>
        </w:tc>
      </w:tr>
      <w:tr w:rsidR="005D3BC6" w:rsidRPr="00A26F84" w:rsidTr="00F60391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3" w:type="pct"/>
            <w:tcBorders>
              <w:top w:val="nil"/>
              <w:bottom w:val="nil"/>
              <w:right w:val="single" w:sz="4" w:space="0" w:color="auto"/>
            </w:tcBorders>
          </w:tcPr>
          <w:p w:rsidR="005D3BC6" w:rsidRPr="001023CD" w:rsidRDefault="005D3BC6" w:rsidP="00F60391">
            <w:pPr>
              <w:rPr>
                <w:rStyle w:val="FontStyle28"/>
                <w:sz w:val="28"/>
                <w:szCs w:val="28"/>
              </w:rPr>
            </w:pPr>
          </w:p>
        </w:tc>
        <w:tc>
          <w:tcPr>
            <w:tcW w:w="2335" w:type="pct"/>
            <w:tcBorders>
              <w:top w:val="nil"/>
              <w:left w:val="single" w:sz="4" w:space="0" w:color="auto"/>
              <w:bottom w:val="nil"/>
            </w:tcBorders>
          </w:tcPr>
          <w:p w:rsidR="005D3BC6" w:rsidRPr="000A7E40" w:rsidRDefault="005D3BC6" w:rsidP="00F60391">
            <w:pPr>
              <w:jc w:val="center"/>
              <w:rPr>
                <w:rStyle w:val="FontStyle30"/>
                <w:b w:val="0"/>
                <w:i w:val="0"/>
                <w:smallCaps w:val="0"/>
                <w:sz w:val="28"/>
                <w:szCs w:val="28"/>
                <w:u w:val="single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  <w:u w:val="single"/>
              </w:rPr>
              <w:t>Программные документы</w:t>
            </w:r>
          </w:p>
          <w:p w:rsidR="005D3BC6" w:rsidRPr="000A7E40" w:rsidRDefault="005D3BC6" w:rsidP="00F60391">
            <w:pPr>
              <w:jc w:val="center"/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5D3BC6" w:rsidRPr="00A26F84" w:rsidTr="00F60391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5D3BC6" w:rsidRPr="001023CD" w:rsidRDefault="005D3BC6" w:rsidP="005D3BC6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03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Спецификация</w:t>
            </w:r>
          </w:p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5D3BC6" w:rsidRPr="00A26F84" w:rsidTr="00F60391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5D3BC6" w:rsidRPr="001023CD" w:rsidRDefault="005D3BC6" w:rsidP="005D3BC6">
            <w:pPr>
              <w:ind w:right="-108"/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04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Описание программы</w:t>
            </w:r>
          </w:p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5D3BC6" w:rsidRPr="00A26F84" w:rsidTr="00F60391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5D3BC6" w:rsidRPr="001023CD" w:rsidRDefault="005D3BC6" w:rsidP="005D3BC6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05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Руководство программиста</w:t>
            </w:r>
          </w:p>
        </w:tc>
      </w:tr>
      <w:tr w:rsidR="005D3BC6" w:rsidRPr="00A26F84" w:rsidTr="00F60391">
        <w:trPr>
          <w:trHeight w:val="80"/>
        </w:trPr>
        <w:tc>
          <w:tcPr>
            <w:tcW w:w="302" w:type="pct"/>
            <w:tcBorders>
              <w:top w:val="nil"/>
            </w:tcBorders>
          </w:tcPr>
          <w:p w:rsidR="005D3BC6" w:rsidRDefault="005D3BC6" w:rsidP="00F60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63" w:type="pct"/>
            <w:tcBorders>
              <w:top w:val="nil"/>
            </w:tcBorders>
          </w:tcPr>
          <w:p w:rsidR="005D3BC6" w:rsidRPr="001023CD" w:rsidRDefault="005D3BC6" w:rsidP="005D3BC6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РФ КГУ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09.03.04.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06</w:t>
            </w:r>
          </w:p>
        </w:tc>
        <w:tc>
          <w:tcPr>
            <w:tcW w:w="2335" w:type="pct"/>
            <w:tcBorders>
              <w:top w:val="nil"/>
            </w:tcBorders>
          </w:tcPr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Руководство пользователя</w:t>
            </w:r>
          </w:p>
          <w:p w:rsidR="005D3BC6" w:rsidRPr="000A7E40" w:rsidRDefault="005D3BC6" w:rsidP="00F60391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</w:tbl>
    <w:p w:rsidR="005D3BC6" w:rsidRDefault="005D3BC6">
      <w:bookmarkStart w:id="0" w:name="_GoBack"/>
      <w:bookmarkEnd w:id="0"/>
    </w:p>
    <w:sectPr w:rsidR="005D3BC6" w:rsidSect="00135D26">
      <w:headerReference w:type="default" r:id="rId7"/>
      <w:footerReference w:type="default" r:id="rId8"/>
      <w:footerReference w:type="first" r:id="rId9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C2E" w:rsidRDefault="001B1C2E">
      <w:pPr>
        <w:spacing w:after="0" w:line="240" w:lineRule="auto"/>
      </w:pPr>
      <w:r>
        <w:separator/>
      </w:r>
    </w:p>
  </w:endnote>
  <w:endnote w:type="continuationSeparator" w:id="0">
    <w:p w:rsidR="001B1C2E" w:rsidRDefault="001B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B51A47" w:rsidRDefault="00B51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BC6">
          <w:rPr>
            <w:noProof/>
          </w:rPr>
          <w:t>2</w:t>
        </w:r>
        <w:r>
          <w:fldChar w:fldCharType="end"/>
        </w:r>
      </w:p>
    </w:sdtContent>
  </w:sdt>
  <w:p w:rsidR="00B51A47" w:rsidRDefault="00B51A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47" w:rsidRPr="007F4048" w:rsidRDefault="007F4048" w:rsidP="007F4048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</w:t>
    </w:r>
    <w:r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C2E" w:rsidRDefault="001B1C2E">
      <w:pPr>
        <w:spacing w:after="0" w:line="240" w:lineRule="auto"/>
      </w:pPr>
      <w:r>
        <w:separator/>
      </w:r>
    </w:p>
  </w:footnote>
  <w:footnote w:type="continuationSeparator" w:id="0">
    <w:p w:rsidR="001B1C2E" w:rsidRDefault="001B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E40" w:rsidRPr="000A7E40" w:rsidRDefault="005049B1" w:rsidP="000A7E40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РФ КГУ 09.03.04. </w:t>
    </w:r>
    <w:r w:rsidR="005D3BC6">
      <w:rPr>
        <w:rFonts w:ascii="Times New Roman" w:hAnsi="Times New Roman" w:cs="Times New Roman"/>
        <w:sz w:val="28"/>
        <w:szCs w:val="28"/>
      </w:rPr>
      <w:t>УП25</w:t>
    </w:r>
    <w:r>
      <w:rPr>
        <w:rFonts w:ascii="Times New Roman" w:hAnsi="Times New Roman" w:cs="Times New Roman"/>
        <w:sz w:val="28"/>
        <w:szCs w:val="28"/>
      </w:rPr>
      <w:t>.360091</w:t>
    </w:r>
    <w:r w:rsidR="00ED014A">
      <w:rPr>
        <w:rFonts w:ascii="Times New Roman" w:hAnsi="Times New Roman" w:cs="Times New Roman"/>
        <w:sz w:val="28"/>
        <w:szCs w:val="28"/>
      </w:rPr>
      <w:t xml:space="preserve"> </w:t>
    </w:r>
    <w:r w:rsidR="000A7E40">
      <w:rPr>
        <w:rFonts w:ascii="Times New Roman" w:hAnsi="Times New Roman" w:cs="Times New Roman"/>
        <w:sz w:val="28"/>
        <w:szCs w:val="28"/>
      </w:rPr>
      <w:t>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55F36"/>
    <w:rsid w:val="0008724D"/>
    <w:rsid w:val="000A7E40"/>
    <w:rsid w:val="001023CD"/>
    <w:rsid w:val="00135D26"/>
    <w:rsid w:val="001B1C2E"/>
    <w:rsid w:val="00231A6B"/>
    <w:rsid w:val="0027399F"/>
    <w:rsid w:val="002B7DCE"/>
    <w:rsid w:val="00380128"/>
    <w:rsid w:val="003A76E2"/>
    <w:rsid w:val="005049B1"/>
    <w:rsid w:val="005D3BC6"/>
    <w:rsid w:val="006E0798"/>
    <w:rsid w:val="007F4048"/>
    <w:rsid w:val="009518CA"/>
    <w:rsid w:val="009B1D66"/>
    <w:rsid w:val="00A926D7"/>
    <w:rsid w:val="00B51A47"/>
    <w:rsid w:val="00B5524E"/>
    <w:rsid w:val="00BC08D6"/>
    <w:rsid w:val="00D27A90"/>
    <w:rsid w:val="00E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2869B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DAF8-C340-4EC2-AE23-945D4DBC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12</cp:revision>
  <dcterms:created xsi:type="dcterms:W3CDTF">2024-09-15T16:52:00Z</dcterms:created>
  <dcterms:modified xsi:type="dcterms:W3CDTF">2025-05-17T07:38:00Z</dcterms:modified>
</cp:coreProperties>
</file>