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48300" w14:textId="47675185" w:rsidR="00D673A0" w:rsidRDefault="00D673A0">
      <w:pPr>
        <w:rPr>
          <w:lang w:val="el-GR"/>
        </w:rPr>
      </w:pPr>
      <w:r>
        <w:rPr>
          <w:lang w:val="el-GR"/>
        </w:rPr>
        <w:t>Γνωρίσματα οντοτήτων:</w:t>
      </w:r>
    </w:p>
    <w:p w14:paraId="374B3B25" w14:textId="0E3D51DD" w:rsidR="00D673A0" w:rsidRPr="00D64D25" w:rsidRDefault="00D673A0">
      <w:pPr>
        <w:rPr>
          <w:lang w:val="el-GR"/>
        </w:rPr>
      </w:pPr>
      <w:r w:rsidRPr="00D64D25">
        <w:rPr>
          <w:b/>
        </w:rPr>
        <w:t>Member</w:t>
      </w:r>
      <w:r w:rsidR="00D64D25" w:rsidRPr="000A3A66">
        <w:rPr>
          <w:b/>
          <w:lang w:val="el-GR"/>
        </w:rPr>
        <w:t>:</w:t>
      </w:r>
    </w:p>
    <w:p w14:paraId="015E7B2A" w14:textId="684D669E" w:rsidR="00D673A0" w:rsidRPr="0070434F" w:rsidRDefault="0070434F">
      <w:pPr>
        <w:rPr>
          <w:lang w:val="el-GR"/>
        </w:rPr>
      </w:pPr>
      <w:r>
        <w:rPr>
          <w:lang w:val="el-GR"/>
        </w:rPr>
        <w:t>-</w:t>
      </w:r>
      <w:r w:rsidRPr="00D64D25">
        <w:rPr>
          <w:b/>
        </w:rPr>
        <w:t>mid</w:t>
      </w:r>
      <w:r>
        <w:rPr>
          <w:lang w:val="el-GR"/>
        </w:rPr>
        <w:t>, εσωτερικό κλειδί (αύξων αριθμός) της βάσης για την δεικτοδότηση των μελών</w:t>
      </w:r>
    </w:p>
    <w:p w14:paraId="16804EC4" w14:textId="146BE0B2" w:rsidR="0070434F" w:rsidRDefault="0070434F">
      <w:pPr>
        <w:rPr>
          <w:lang w:val="el-GR"/>
        </w:rPr>
      </w:pPr>
      <w:r w:rsidRPr="0070434F">
        <w:rPr>
          <w:lang w:val="el-GR"/>
        </w:rPr>
        <w:t>-</w:t>
      </w:r>
      <w:r w:rsidRPr="00D64D25">
        <w:rPr>
          <w:b/>
        </w:rPr>
        <w:t>name</w:t>
      </w:r>
      <w:r w:rsidRPr="0070434F">
        <w:rPr>
          <w:lang w:val="el-GR"/>
        </w:rPr>
        <w:t xml:space="preserve">, </w:t>
      </w:r>
      <w:r>
        <w:rPr>
          <w:lang w:val="el-GR"/>
        </w:rPr>
        <w:t xml:space="preserve">που αποτελείται από το μικρό όνομα </w:t>
      </w:r>
      <w:r w:rsidRPr="0070434F">
        <w:rPr>
          <w:lang w:val="el-GR"/>
        </w:rPr>
        <w:t>(</w:t>
      </w:r>
      <w:proofErr w:type="spellStart"/>
      <w:r w:rsidRPr="00D64D25">
        <w:rPr>
          <w:b/>
        </w:rPr>
        <w:t>fname</w:t>
      </w:r>
      <w:proofErr w:type="spellEnd"/>
      <w:r w:rsidRPr="0070434F">
        <w:rPr>
          <w:lang w:val="el-GR"/>
        </w:rPr>
        <w:t xml:space="preserve">) </w:t>
      </w:r>
      <w:r>
        <w:rPr>
          <w:lang w:val="el-GR"/>
        </w:rPr>
        <w:t xml:space="preserve">και το επίθετο </w:t>
      </w:r>
      <w:r w:rsidRPr="0070434F">
        <w:rPr>
          <w:lang w:val="el-GR"/>
        </w:rPr>
        <w:t>(</w:t>
      </w:r>
      <w:proofErr w:type="spellStart"/>
      <w:r w:rsidRPr="00D64D25">
        <w:rPr>
          <w:b/>
        </w:rPr>
        <w:t>lname</w:t>
      </w:r>
      <w:proofErr w:type="spellEnd"/>
      <w:r w:rsidRPr="0070434F">
        <w:rPr>
          <w:lang w:val="el-GR"/>
        </w:rPr>
        <w:t xml:space="preserve">) </w:t>
      </w:r>
      <w:r>
        <w:rPr>
          <w:lang w:val="el-GR"/>
        </w:rPr>
        <w:t>του μέλους</w:t>
      </w:r>
    </w:p>
    <w:p w14:paraId="0997C9F6" w14:textId="7C66AA10" w:rsidR="0070434F" w:rsidRPr="000A3A66" w:rsidRDefault="0070434F">
      <w:pPr>
        <w:rPr>
          <w:lang w:val="el-GR"/>
        </w:rPr>
      </w:pPr>
      <w:r w:rsidRPr="000A3A66">
        <w:rPr>
          <w:lang w:val="el-GR"/>
        </w:rPr>
        <w:t>-</w:t>
      </w:r>
      <w:proofErr w:type="spellStart"/>
      <w:r w:rsidRPr="00D64D25">
        <w:rPr>
          <w:b/>
        </w:rPr>
        <w:t>tel</w:t>
      </w:r>
      <w:proofErr w:type="spellEnd"/>
      <w:r w:rsidRPr="000A3A66">
        <w:rPr>
          <w:lang w:val="el-GR"/>
        </w:rPr>
        <w:t xml:space="preserve">, </w:t>
      </w:r>
      <w:r>
        <w:rPr>
          <w:lang w:val="el-GR"/>
        </w:rPr>
        <w:t>τηλέφωνο</w:t>
      </w:r>
      <w:r w:rsidRPr="000A3A66">
        <w:rPr>
          <w:lang w:val="el-GR"/>
        </w:rPr>
        <w:t xml:space="preserve"> </w:t>
      </w:r>
      <w:r>
        <w:rPr>
          <w:lang w:val="el-GR"/>
        </w:rPr>
        <w:t>μέλους</w:t>
      </w:r>
    </w:p>
    <w:p w14:paraId="099732E2" w14:textId="44602A45" w:rsidR="0070434F" w:rsidRDefault="0070434F">
      <w:pPr>
        <w:rPr>
          <w:lang w:val="el-GR"/>
        </w:rPr>
      </w:pPr>
      <w:r w:rsidRPr="00D64D25">
        <w:rPr>
          <w:lang w:val="el-GR"/>
        </w:rPr>
        <w:t>-</w:t>
      </w:r>
      <w:r w:rsidRPr="00D64D25">
        <w:rPr>
          <w:b/>
        </w:rPr>
        <w:t>full</w:t>
      </w:r>
      <w:r w:rsidRPr="00D64D25">
        <w:rPr>
          <w:b/>
          <w:lang w:val="el-GR"/>
        </w:rPr>
        <w:t xml:space="preserve"> </w:t>
      </w:r>
      <w:r w:rsidRPr="00D64D25">
        <w:rPr>
          <w:b/>
        </w:rPr>
        <w:t>address</w:t>
      </w:r>
      <w:r w:rsidR="00D64D25" w:rsidRPr="00D64D25">
        <w:rPr>
          <w:lang w:val="el-GR"/>
        </w:rPr>
        <w:t xml:space="preserve">, </w:t>
      </w:r>
      <w:r w:rsidR="00D64D25">
        <w:rPr>
          <w:lang w:val="el-GR"/>
        </w:rPr>
        <w:t xml:space="preserve">διέυθυνση του μέλους που αποτελείται από την χώρα </w:t>
      </w:r>
      <w:r w:rsidR="00D64D25" w:rsidRPr="00D64D25">
        <w:rPr>
          <w:lang w:val="el-GR"/>
        </w:rPr>
        <w:t>(</w:t>
      </w:r>
      <w:r w:rsidR="00D64D25" w:rsidRPr="00D64D25">
        <w:rPr>
          <w:b/>
        </w:rPr>
        <w:t>country</w:t>
      </w:r>
      <w:r w:rsidR="00D64D25" w:rsidRPr="00D64D25">
        <w:rPr>
          <w:lang w:val="el-GR"/>
        </w:rPr>
        <w:t xml:space="preserve">), </w:t>
      </w:r>
      <w:r w:rsidR="00D64D25">
        <w:rPr>
          <w:lang w:val="el-GR"/>
        </w:rPr>
        <w:t>πόλη (</w:t>
      </w:r>
      <w:r w:rsidR="00D64D25" w:rsidRPr="00D64D25">
        <w:rPr>
          <w:b/>
        </w:rPr>
        <w:t>city</w:t>
      </w:r>
      <w:r w:rsidR="00D64D25" w:rsidRPr="00D64D25">
        <w:rPr>
          <w:lang w:val="el-GR"/>
        </w:rPr>
        <w:t xml:space="preserve">) </w:t>
      </w:r>
      <w:r w:rsidR="00D64D25">
        <w:rPr>
          <w:lang w:val="el-GR"/>
        </w:rPr>
        <w:t>και διεύθυνση εντός της πόλης (</w:t>
      </w:r>
      <w:r w:rsidR="00D64D25" w:rsidRPr="00D64D25">
        <w:rPr>
          <w:b/>
        </w:rPr>
        <w:t>address</w:t>
      </w:r>
      <w:r w:rsidR="00D64D25" w:rsidRPr="00D64D25">
        <w:rPr>
          <w:lang w:val="el-GR"/>
        </w:rPr>
        <w:t>)</w:t>
      </w:r>
    </w:p>
    <w:p w14:paraId="384265F2" w14:textId="7A0C376E" w:rsidR="0058095C" w:rsidRDefault="0058095C">
      <w:pPr>
        <w:rPr>
          <w:lang w:val="el-GR"/>
        </w:rPr>
      </w:pPr>
      <w:r w:rsidRPr="0058095C">
        <w:rPr>
          <w:lang w:val="el-GR"/>
        </w:rPr>
        <w:t>-</w:t>
      </w:r>
      <w:r>
        <w:rPr>
          <w:b/>
        </w:rPr>
        <w:t>debt</w:t>
      </w:r>
      <w:r w:rsidRPr="0058095C">
        <w:rPr>
          <w:lang w:val="el-GR"/>
        </w:rPr>
        <w:t>,</w:t>
      </w:r>
      <w:r>
        <w:rPr>
          <w:lang w:val="el-GR"/>
        </w:rPr>
        <w:t xml:space="preserve"> χρήματα που ο χρήστης χρωστάει στο κατάστημα</w:t>
      </w:r>
    </w:p>
    <w:p w14:paraId="41B77D15" w14:textId="7B923B8C" w:rsidR="00103B95" w:rsidRDefault="00103B95">
      <w:pPr>
        <w:rPr>
          <w:lang w:val="el-GR"/>
        </w:rPr>
      </w:pPr>
      <w:r>
        <w:rPr>
          <w:lang w:val="el-GR"/>
        </w:rPr>
        <w:t>-</w:t>
      </w:r>
      <w:proofErr w:type="spellStart"/>
      <w:r>
        <w:rPr>
          <w:b/>
        </w:rPr>
        <w:t>totalMoneySpent</w:t>
      </w:r>
      <w:proofErr w:type="spellEnd"/>
      <w:r>
        <w:rPr>
          <w:lang w:val="el-GR"/>
        </w:rPr>
        <w:t>, σύνολο χρημάτων που ο χρήστης έχει ξοδέψει σε παραγγελίες</w:t>
      </w:r>
    </w:p>
    <w:p w14:paraId="340357A1" w14:textId="17EE604D" w:rsidR="00DD1684" w:rsidRDefault="00DD1684">
      <w:pPr>
        <w:rPr>
          <w:lang w:val="el-GR"/>
        </w:rPr>
      </w:pPr>
      <w:r>
        <w:rPr>
          <w:lang w:val="el-GR"/>
        </w:rPr>
        <w:t>-</w:t>
      </w:r>
      <w:r>
        <w:rPr>
          <w:b/>
        </w:rPr>
        <w:t>password</w:t>
      </w:r>
      <w:r>
        <w:rPr>
          <w:lang w:val="el-GR"/>
        </w:rPr>
        <w:t xml:space="preserve">, ο κωδικός εισόδου του χρήστη στο </w:t>
      </w:r>
      <w:r>
        <w:t>site</w:t>
      </w:r>
    </w:p>
    <w:p w14:paraId="2EF1332E" w14:textId="7C063592" w:rsidR="00DD1684" w:rsidRDefault="00DD1684">
      <w:pPr>
        <w:rPr>
          <w:lang w:val="el-GR"/>
        </w:rPr>
      </w:pPr>
      <w:r>
        <w:rPr>
          <w:lang w:val="el-GR"/>
        </w:rPr>
        <w:t>-</w:t>
      </w:r>
      <w:r>
        <w:rPr>
          <w:b/>
        </w:rPr>
        <w:t>balance</w:t>
      </w:r>
      <w:r w:rsidRPr="00DD1684">
        <w:rPr>
          <w:b/>
          <w:lang w:val="el-GR"/>
        </w:rPr>
        <w:t>,</w:t>
      </w:r>
      <w:r>
        <w:rPr>
          <w:lang w:val="el-GR"/>
        </w:rPr>
        <w:t xml:space="preserve"> χρήματα που ο χρήστης έχει αυτή τη στιγμή στο λογαριασμό του</w:t>
      </w:r>
    </w:p>
    <w:p w14:paraId="154227B7" w14:textId="61EDE129" w:rsidR="00D526E3" w:rsidRDefault="00D526E3">
      <w:pPr>
        <w:rPr>
          <w:lang w:val="el-GR"/>
        </w:rPr>
      </w:pPr>
      <w:r>
        <w:rPr>
          <w:lang w:val="el-GR"/>
        </w:rPr>
        <w:t>-</w:t>
      </w:r>
      <w:r>
        <w:rPr>
          <w:b/>
        </w:rPr>
        <w:t>username</w:t>
      </w:r>
      <w:r w:rsidR="003F2B25">
        <w:rPr>
          <w:b/>
          <w:lang w:val="el-GR"/>
        </w:rPr>
        <w:t>,</w:t>
      </w:r>
      <w:r w:rsidR="003F2B25">
        <w:rPr>
          <w:lang w:val="el-GR"/>
        </w:rPr>
        <w:t xml:space="preserve"> όνομα του χρήστη στο </w:t>
      </w:r>
      <w:r w:rsidR="003F2B25">
        <w:t>site</w:t>
      </w:r>
      <w:r w:rsidR="003F2B25">
        <w:rPr>
          <w:lang w:val="el-GR"/>
        </w:rPr>
        <w:t xml:space="preserve">, χρησιμοποιείται στο </w:t>
      </w:r>
      <w:r w:rsidR="003F2B25">
        <w:t>login</w:t>
      </w:r>
    </w:p>
    <w:p w14:paraId="7DE3DE1F" w14:textId="3EC23C43" w:rsidR="003F2B25" w:rsidRDefault="003F2B25">
      <w:pPr>
        <w:rPr>
          <w:lang w:val="el-GR"/>
        </w:rPr>
      </w:pPr>
      <w:r>
        <w:rPr>
          <w:lang w:val="el-GR"/>
        </w:rPr>
        <w:t>-</w:t>
      </w:r>
      <w:proofErr w:type="spellStart"/>
      <w:r>
        <w:rPr>
          <w:b/>
        </w:rPr>
        <w:t>cardNo</w:t>
      </w:r>
      <w:proofErr w:type="spellEnd"/>
      <w:r w:rsidRPr="003F2B25">
        <w:rPr>
          <w:b/>
          <w:lang w:val="el-GR"/>
        </w:rPr>
        <w:t>,</w:t>
      </w:r>
      <w:r>
        <w:rPr>
          <w:b/>
          <w:lang w:val="el-GR"/>
        </w:rPr>
        <w:t xml:space="preserve"> </w:t>
      </w:r>
      <w:r>
        <w:rPr>
          <w:lang w:val="el-GR"/>
        </w:rPr>
        <w:t>αριθμός πιστωτικής κάρτας που χρησιμοποιεί ο χρήστης</w:t>
      </w:r>
    </w:p>
    <w:p w14:paraId="3C8EAA43" w14:textId="48269099" w:rsidR="00A26663" w:rsidRDefault="00A26663">
      <w:pPr>
        <w:rPr>
          <w:lang w:val="el-GR"/>
        </w:rPr>
      </w:pPr>
    </w:p>
    <w:p w14:paraId="0A8629A2" w14:textId="58EF15A0" w:rsidR="00A26663" w:rsidRPr="000A3A66" w:rsidRDefault="00A26663">
      <w:pPr>
        <w:rPr>
          <w:b/>
          <w:lang w:val="el-GR"/>
        </w:rPr>
      </w:pPr>
      <w:r>
        <w:rPr>
          <w:b/>
        </w:rPr>
        <w:t>Client</w:t>
      </w:r>
      <w:r w:rsidRPr="000A3A66">
        <w:rPr>
          <w:b/>
          <w:lang w:val="el-GR"/>
        </w:rPr>
        <w:t>:</w:t>
      </w:r>
    </w:p>
    <w:p w14:paraId="671D7AF5" w14:textId="337ECB12" w:rsidR="00A26663" w:rsidRDefault="00A26663">
      <w:pPr>
        <w:rPr>
          <w:lang w:val="el-GR"/>
        </w:rPr>
      </w:pPr>
      <w:r>
        <w:rPr>
          <w:lang w:val="el-GR"/>
        </w:rPr>
        <w:t>-</w:t>
      </w:r>
      <w:r>
        <w:rPr>
          <w:b/>
        </w:rPr>
        <w:t>mid</w:t>
      </w:r>
      <w:r w:rsidRPr="00A26663">
        <w:rPr>
          <w:b/>
          <w:lang w:val="el-GR"/>
        </w:rPr>
        <w:t xml:space="preserve">, </w:t>
      </w:r>
      <w:r>
        <w:rPr>
          <w:lang w:val="el-GR"/>
        </w:rPr>
        <w:t xml:space="preserve">το ίδιο εσωτερικό κλειδί που χρησιμοποιείται στη </w:t>
      </w:r>
      <w:r>
        <w:rPr>
          <w:b/>
        </w:rPr>
        <w:t>Member</w:t>
      </w:r>
      <w:r>
        <w:rPr>
          <w:lang w:val="el-GR"/>
        </w:rPr>
        <w:t>.</w:t>
      </w:r>
    </w:p>
    <w:p w14:paraId="22414217" w14:textId="7FB12BDB" w:rsidR="00A26663" w:rsidRPr="000A3A66" w:rsidRDefault="00A26663">
      <w:pPr>
        <w:rPr>
          <w:b/>
          <w:lang w:val="el-GR"/>
        </w:rPr>
      </w:pPr>
      <w:r>
        <w:rPr>
          <w:b/>
        </w:rPr>
        <w:t>Merchant</w:t>
      </w:r>
      <w:r w:rsidRPr="000A3A66">
        <w:rPr>
          <w:b/>
          <w:lang w:val="el-GR"/>
        </w:rPr>
        <w:t>:</w:t>
      </w:r>
    </w:p>
    <w:p w14:paraId="4AEC7807" w14:textId="4792560D" w:rsidR="00A26663" w:rsidRPr="00A26663" w:rsidRDefault="00A26663">
      <w:pPr>
        <w:rPr>
          <w:lang w:val="el-GR"/>
        </w:rPr>
      </w:pPr>
      <w:r w:rsidRPr="00A26663">
        <w:rPr>
          <w:lang w:val="el-GR"/>
        </w:rPr>
        <w:t>-</w:t>
      </w:r>
      <w:r>
        <w:rPr>
          <w:b/>
        </w:rPr>
        <w:t>mid</w:t>
      </w:r>
      <w:r w:rsidRPr="00A26663">
        <w:rPr>
          <w:b/>
          <w:lang w:val="el-GR"/>
        </w:rPr>
        <w:t xml:space="preserve">, </w:t>
      </w:r>
      <w:r>
        <w:rPr>
          <w:lang w:val="el-GR"/>
        </w:rPr>
        <w:t>το ίδιο εσωτερικό κλειδί που χρησιμοποιείται στη</w:t>
      </w:r>
      <w:r w:rsidRPr="00A26663">
        <w:rPr>
          <w:lang w:val="el-GR"/>
        </w:rPr>
        <w:t xml:space="preserve"> </w:t>
      </w:r>
      <w:r>
        <w:rPr>
          <w:b/>
        </w:rPr>
        <w:t>Member</w:t>
      </w:r>
      <w:r w:rsidRPr="00A26663">
        <w:rPr>
          <w:b/>
          <w:lang w:val="el-GR"/>
        </w:rPr>
        <w:t>.</w:t>
      </w:r>
    </w:p>
    <w:p w14:paraId="3D3BF627" w14:textId="53555E6E" w:rsidR="00A26663" w:rsidRDefault="00A26663">
      <w:pPr>
        <w:rPr>
          <w:lang w:val="el-GR"/>
        </w:rPr>
      </w:pPr>
      <w:r>
        <w:rPr>
          <w:lang w:val="el-GR"/>
        </w:rPr>
        <w:t xml:space="preserve">Οι οντότητες αυτές συνδέονται με την </w:t>
      </w:r>
      <w:r>
        <w:rPr>
          <w:b/>
        </w:rPr>
        <w:t>Member</w:t>
      </w:r>
      <w:r>
        <w:rPr>
          <w:lang w:val="el-GR"/>
        </w:rPr>
        <w:t xml:space="preserve"> με τη σχέση </w:t>
      </w:r>
      <w:proofErr w:type="spellStart"/>
      <w:r>
        <w:rPr>
          <w:b/>
        </w:rPr>
        <w:t>IsA</w:t>
      </w:r>
      <w:proofErr w:type="spellEnd"/>
      <w:r>
        <w:rPr>
          <w:lang w:val="el-GR"/>
        </w:rPr>
        <w:t>, αφού κάθε ιδιώτης</w:t>
      </w:r>
      <w:r w:rsidR="005007AC">
        <w:rPr>
          <w:lang w:val="el-GR"/>
        </w:rPr>
        <w:t xml:space="preserve"> και κάθε έμπορος</w:t>
      </w:r>
      <w:r>
        <w:rPr>
          <w:lang w:val="el-GR"/>
        </w:rPr>
        <w:t xml:space="preserve"> είναι και μέλος.</w:t>
      </w:r>
      <w:r w:rsidR="00400218">
        <w:rPr>
          <w:lang w:val="el-GR"/>
        </w:rPr>
        <w:t xml:space="preserve"> Εν προκειμένω η σχέση </w:t>
      </w:r>
      <w:proofErr w:type="spellStart"/>
      <w:r w:rsidR="00400218">
        <w:rPr>
          <w:b/>
        </w:rPr>
        <w:t>IsA</w:t>
      </w:r>
      <w:proofErr w:type="spellEnd"/>
      <w:r w:rsidR="00400218" w:rsidRPr="00A4490D">
        <w:rPr>
          <w:b/>
          <w:lang w:val="el-GR"/>
        </w:rPr>
        <w:t xml:space="preserve"> </w:t>
      </w:r>
      <w:r w:rsidR="00400218">
        <w:rPr>
          <w:lang w:val="el-GR"/>
        </w:rPr>
        <w:t xml:space="preserve">χαρακτηρίζεται  </w:t>
      </w:r>
      <w:r w:rsidR="003A6423">
        <w:rPr>
          <w:lang w:val="el-GR"/>
        </w:rPr>
        <w:t xml:space="preserve">από </w:t>
      </w:r>
      <w:r w:rsidR="003A6423">
        <w:rPr>
          <w:b/>
          <w:lang w:val="el-GR"/>
        </w:rPr>
        <w:t>Αποκλειστικότητα (</w:t>
      </w:r>
      <w:proofErr w:type="spellStart"/>
      <w:r w:rsidR="003A6423">
        <w:rPr>
          <w:b/>
        </w:rPr>
        <w:t>Disjointness</w:t>
      </w:r>
      <w:proofErr w:type="spellEnd"/>
      <w:r w:rsidR="003A6423" w:rsidRPr="00A4490D">
        <w:rPr>
          <w:b/>
          <w:lang w:val="el-GR"/>
        </w:rPr>
        <w:t>)</w:t>
      </w:r>
      <w:r w:rsidR="008202D4">
        <w:rPr>
          <w:b/>
          <w:lang w:val="el-GR"/>
        </w:rPr>
        <w:t xml:space="preserve"> και Πληρότητα </w:t>
      </w:r>
      <w:r w:rsidR="008202D4" w:rsidRPr="008202D4">
        <w:rPr>
          <w:b/>
          <w:lang w:val="el-GR"/>
        </w:rPr>
        <w:t>(</w:t>
      </w:r>
      <w:r w:rsidR="008202D4">
        <w:rPr>
          <w:b/>
        </w:rPr>
        <w:t>Completeness</w:t>
      </w:r>
      <w:r w:rsidR="008202D4" w:rsidRPr="008202D4">
        <w:rPr>
          <w:b/>
          <w:lang w:val="el-GR"/>
        </w:rPr>
        <w:t>)</w:t>
      </w:r>
      <w:r w:rsidR="00A4490D">
        <w:rPr>
          <w:lang w:val="el-GR"/>
        </w:rPr>
        <w:t xml:space="preserve">, δηλαδή ένα στιγμιότυπο ανήκει σε ΑΚΡΙΒΩΣ μια από τις </w:t>
      </w:r>
      <w:r w:rsidR="00A4490D">
        <w:rPr>
          <w:b/>
        </w:rPr>
        <w:t>Client</w:t>
      </w:r>
      <w:r w:rsidR="00A4490D" w:rsidRPr="00A4490D">
        <w:rPr>
          <w:b/>
          <w:lang w:val="el-GR"/>
        </w:rPr>
        <w:t xml:space="preserve">, </w:t>
      </w:r>
      <w:r w:rsidR="00A4490D">
        <w:rPr>
          <w:b/>
        </w:rPr>
        <w:t>Merchant</w:t>
      </w:r>
      <w:r w:rsidR="00A4490D">
        <w:rPr>
          <w:lang w:val="el-GR"/>
        </w:rPr>
        <w:t xml:space="preserve"> και αυτό διότι ένα μέλος δεν μπορεί συγχρόνως να είναι έμπορος και ιδιώτης</w:t>
      </w:r>
      <w:r w:rsidR="008202D4">
        <w:rPr>
          <w:lang w:val="el-GR"/>
        </w:rPr>
        <w:t>, ενώ πρέπει οπωσδήποτε να είναι κάτι από τα δύο (δηλ. δεν μπορεί να υπάρξει</w:t>
      </w:r>
      <w:r w:rsidR="00D91CEA">
        <w:rPr>
          <w:lang w:val="el-GR"/>
        </w:rPr>
        <w:t xml:space="preserve"> στιγμιότυπο της </w:t>
      </w:r>
      <w:r w:rsidR="00D91CEA">
        <w:rPr>
          <w:b/>
        </w:rPr>
        <w:t>Member</w:t>
      </w:r>
      <w:r w:rsidR="00D91CEA" w:rsidRPr="00D91CEA">
        <w:rPr>
          <w:lang w:val="el-GR"/>
        </w:rPr>
        <w:t xml:space="preserve"> </w:t>
      </w:r>
      <w:r w:rsidR="00D91CEA">
        <w:rPr>
          <w:lang w:val="el-GR"/>
        </w:rPr>
        <w:t xml:space="preserve">που δεν ανήκει σε κάποια από τις </w:t>
      </w:r>
      <w:r w:rsidR="00D91CEA">
        <w:rPr>
          <w:b/>
        </w:rPr>
        <w:t>Client</w:t>
      </w:r>
      <w:r w:rsidR="00D91CEA" w:rsidRPr="00D91CEA">
        <w:rPr>
          <w:b/>
          <w:lang w:val="el-GR"/>
        </w:rPr>
        <w:t xml:space="preserve">, </w:t>
      </w:r>
      <w:r w:rsidR="00D91CEA">
        <w:rPr>
          <w:b/>
        </w:rPr>
        <w:t>Merchant</w:t>
      </w:r>
      <w:r w:rsidR="00E96B80" w:rsidRPr="00EB5BD2">
        <w:rPr>
          <w:lang w:val="el-GR"/>
        </w:rPr>
        <w:t>)</w:t>
      </w:r>
      <w:r w:rsidR="00EB5BD2" w:rsidRPr="00EB5BD2">
        <w:rPr>
          <w:lang w:val="el-GR"/>
        </w:rPr>
        <w:t>.</w:t>
      </w:r>
    </w:p>
    <w:p w14:paraId="0D14749C" w14:textId="64CA458F" w:rsidR="00AC630A" w:rsidRDefault="00AC630A">
      <w:pPr>
        <w:rPr>
          <w:lang w:val="el-GR"/>
        </w:rPr>
      </w:pPr>
    </w:p>
    <w:p w14:paraId="3EDB6454" w14:textId="4A08E9FA" w:rsidR="00AC630A" w:rsidRPr="000A3A66" w:rsidRDefault="00AC630A">
      <w:pPr>
        <w:rPr>
          <w:b/>
          <w:lang w:val="el-GR"/>
        </w:rPr>
      </w:pPr>
      <w:r w:rsidRPr="00D64D25">
        <w:rPr>
          <w:b/>
        </w:rPr>
        <w:t>Order</w:t>
      </w:r>
    </w:p>
    <w:p w14:paraId="30CBF39B" w14:textId="5F83CA5F" w:rsidR="0022562A" w:rsidRDefault="0022562A">
      <w:pPr>
        <w:rPr>
          <w:lang w:val="el-GR"/>
        </w:rPr>
      </w:pPr>
      <w:r w:rsidRPr="0022562A">
        <w:rPr>
          <w:lang w:val="el-GR"/>
        </w:rPr>
        <w:t>-</w:t>
      </w:r>
      <w:proofErr w:type="spellStart"/>
      <w:r>
        <w:rPr>
          <w:b/>
        </w:rPr>
        <w:t>oid</w:t>
      </w:r>
      <w:proofErr w:type="spellEnd"/>
      <w:r w:rsidRPr="0022562A">
        <w:rPr>
          <w:lang w:val="el-GR"/>
        </w:rPr>
        <w:t>,</w:t>
      </w:r>
      <w:r>
        <w:rPr>
          <w:lang w:val="el-GR"/>
        </w:rPr>
        <w:t xml:space="preserve"> εσωτερικό κλειδί (αύξων αριθμός) της βάσης για την δεικτοδότηση των παραγγελιών</w:t>
      </w:r>
    </w:p>
    <w:p w14:paraId="5DF77ABF" w14:textId="616B68DF" w:rsidR="0022562A" w:rsidRDefault="00C06526">
      <w:pPr>
        <w:rPr>
          <w:lang w:val="el-GR"/>
        </w:rPr>
      </w:pPr>
      <w:r>
        <w:rPr>
          <w:lang w:val="el-GR"/>
        </w:rPr>
        <w:t>-</w:t>
      </w:r>
      <w:r>
        <w:rPr>
          <w:b/>
        </w:rPr>
        <w:t>cost</w:t>
      </w:r>
      <w:r w:rsidRPr="00C06526">
        <w:rPr>
          <w:lang w:val="el-GR"/>
        </w:rPr>
        <w:t>,</w:t>
      </w:r>
      <w:r>
        <w:rPr>
          <w:lang w:val="el-GR"/>
        </w:rPr>
        <w:t xml:space="preserve"> κόστος της παραγγελίας αυτής σε ευρώ</w:t>
      </w:r>
    </w:p>
    <w:p w14:paraId="70A32114" w14:textId="3D2E636E" w:rsidR="00C06526" w:rsidRDefault="00C06526">
      <w:pPr>
        <w:rPr>
          <w:lang w:val="el-GR"/>
        </w:rPr>
      </w:pPr>
      <w:r>
        <w:rPr>
          <w:b/>
          <w:lang w:val="el-GR"/>
        </w:rPr>
        <w:t>-</w:t>
      </w:r>
      <w:r>
        <w:rPr>
          <w:b/>
        </w:rPr>
        <w:t>state</w:t>
      </w:r>
      <w:r w:rsidRPr="00C06526">
        <w:rPr>
          <w:b/>
          <w:lang w:val="el-GR"/>
        </w:rPr>
        <w:t xml:space="preserve">, </w:t>
      </w:r>
      <w:r>
        <w:rPr>
          <w:lang w:val="el-GR"/>
        </w:rPr>
        <w:t>η κατάσταση στην οποία βρίσκεται η παραγγελία.</w:t>
      </w:r>
      <w:r w:rsidR="00DD5681">
        <w:rPr>
          <w:lang w:val="el-GR"/>
        </w:rPr>
        <w:t xml:space="preserve"> Μπορεί να πάρει τις εξής τιμές: </w:t>
      </w:r>
      <w:r w:rsidR="00DD5681">
        <w:rPr>
          <w:b/>
        </w:rPr>
        <w:t>AWAITING</w:t>
      </w:r>
      <w:r w:rsidR="00DD5681" w:rsidRPr="00DD5681">
        <w:rPr>
          <w:b/>
          <w:lang w:val="el-GR"/>
        </w:rPr>
        <w:t>_</w:t>
      </w:r>
      <w:r w:rsidR="00DD5681">
        <w:rPr>
          <w:b/>
        </w:rPr>
        <w:t>PAYMENT</w:t>
      </w:r>
      <w:r w:rsidR="00DD5681" w:rsidRPr="00DD5681">
        <w:rPr>
          <w:lang w:val="el-GR"/>
        </w:rPr>
        <w:t>,</w:t>
      </w:r>
      <w:r w:rsidR="00DD5681">
        <w:rPr>
          <w:lang w:val="el-GR"/>
        </w:rPr>
        <w:t xml:space="preserve"> αν δεν έχει εξοφληθεί πλήρως ακόμη</w:t>
      </w:r>
    </w:p>
    <w:p w14:paraId="37A95112" w14:textId="78F79167" w:rsidR="00DD5681" w:rsidRDefault="00DD5681">
      <w:pPr>
        <w:rPr>
          <w:lang w:val="el-GR"/>
        </w:rPr>
      </w:pPr>
      <w:r>
        <w:rPr>
          <w:b/>
        </w:rPr>
        <w:t>FULLY</w:t>
      </w:r>
      <w:r w:rsidRPr="00DD5681">
        <w:rPr>
          <w:b/>
          <w:lang w:val="el-GR"/>
        </w:rPr>
        <w:t>_</w:t>
      </w:r>
      <w:r>
        <w:rPr>
          <w:b/>
        </w:rPr>
        <w:t>PAID</w:t>
      </w:r>
      <w:r>
        <w:rPr>
          <w:lang w:val="el-GR"/>
        </w:rPr>
        <w:t>, αν έχει εξοφληθεί πλήρως αλλά ο χρήστης ακόμη δεν την έχει λάβει</w:t>
      </w:r>
    </w:p>
    <w:p w14:paraId="4C9203BE" w14:textId="4495F79E" w:rsidR="00DD5681" w:rsidRDefault="00DD5681">
      <w:pPr>
        <w:rPr>
          <w:lang w:val="el-GR"/>
        </w:rPr>
      </w:pPr>
      <w:r>
        <w:rPr>
          <w:b/>
        </w:rPr>
        <w:lastRenderedPageBreak/>
        <w:t>DELIVERED</w:t>
      </w:r>
      <w:r w:rsidRPr="00DD5681">
        <w:rPr>
          <w:lang w:val="el-GR"/>
        </w:rPr>
        <w:t>,</w:t>
      </w:r>
      <w:r>
        <w:rPr>
          <w:lang w:val="el-GR"/>
        </w:rPr>
        <w:t xml:space="preserve"> αν ο χρήστης έχει λάβει την παραγγελία αυτή (αυτό το δηλώνει μέσω κατάλληλου κουμπιού στο </w:t>
      </w:r>
      <w:r>
        <w:t>site</w:t>
      </w:r>
      <w:r w:rsidRPr="00DD5681">
        <w:rPr>
          <w:lang w:val="el-GR"/>
        </w:rPr>
        <w:t xml:space="preserve">, </w:t>
      </w:r>
      <w:r>
        <w:rPr>
          <w:lang w:val="el-GR"/>
        </w:rPr>
        <w:t xml:space="preserve">βλ. </w:t>
      </w:r>
      <w:r w:rsidR="003E7302">
        <w:rPr>
          <w:lang w:val="el-GR"/>
        </w:rPr>
        <w:t>Εγχειρίδιο Συστήματος)</w:t>
      </w:r>
    </w:p>
    <w:p w14:paraId="48493D97" w14:textId="3750330C" w:rsidR="00484487" w:rsidRDefault="00484487">
      <w:pPr>
        <w:rPr>
          <w:lang w:val="el-GR"/>
        </w:rPr>
      </w:pPr>
      <w:r w:rsidRPr="00484487">
        <w:rPr>
          <w:b/>
          <w:lang w:val="el-GR"/>
        </w:rPr>
        <w:t>-</w:t>
      </w:r>
      <w:r>
        <w:rPr>
          <w:b/>
        </w:rPr>
        <w:t>date</w:t>
      </w:r>
      <w:r w:rsidRPr="00484487">
        <w:rPr>
          <w:lang w:val="el-GR"/>
        </w:rPr>
        <w:t xml:space="preserve">, </w:t>
      </w:r>
      <w:r>
        <w:rPr>
          <w:lang w:val="el-GR"/>
        </w:rPr>
        <w:t>η ημερομηνία (χρόνος, μήνας, μέρα, ώρα, λεπτό, δευτερόλεπτο) κατά την οποία καταχωρήθηκε η παραγγελία</w:t>
      </w:r>
    </w:p>
    <w:p w14:paraId="59FD3CA1" w14:textId="55B60EB0" w:rsidR="007A5F10" w:rsidRDefault="00D31C09">
      <w:pPr>
        <w:rPr>
          <w:lang w:val="el-GR"/>
        </w:rPr>
      </w:pPr>
      <w:r>
        <w:rPr>
          <w:lang w:val="el-GR"/>
        </w:rPr>
        <w:t>-</w:t>
      </w:r>
      <w:r>
        <w:rPr>
          <w:b/>
        </w:rPr>
        <w:t>discount</w:t>
      </w:r>
      <w:r w:rsidRPr="00D31C09">
        <w:rPr>
          <w:lang w:val="el-GR"/>
        </w:rPr>
        <w:t xml:space="preserve">, </w:t>
      </w:r>
      <w:r>
        <w:rPr>
          <w:lang w:val="el-GR"/>
        </w:rPr>
        <w:t>το ποσοστό έκπτωσης που δικαιούται αυτός που έκανε την παραγγελία.</w:t>
      </w:r>
      <w:r w:rsidR="006C6E2A">
        <w:rPr>
          <w:lang w:val="el-GR"/>
        </w:rPr>
        <w:t xml:space="preserve"> Εκπτώσεις δικαιούνται μόνο οι έμποροι, και παίρνουν 5% έκπτωση αν η παραγγελία</w:t>
      </w:r>
      <w:r w:rsidR="00F37C4D">
        <w:rPr>
          <w:lang w:val="el-GR"/>
        </w:rPr>
        <w:t xml:space="preserve"> είναι πάνω από 280</w:t>
      </w:r>
      <w:r w:rsidR="007A5F10">
        <w:rPr>
          <w:lang w:val="el-GR"/>
        </w:rPr>
        <w:t xml:space="preserve"> ευρώ, ή 10% αν είναι πάνω από 400 ευρώ</w:t>
      </w:r>
    </w:p>
    <w:p w14:paraId="445E5DA3" w14:textId="733B1F09" w:rsidR="007A5F10" w:rsidRDefault="007A5F10">
      <w:pPr>
        <w:rPr>
          <w:lang w:val="el-GR"/>
        </w:rPr>
      </w:pPr>
    </w:p>
    <w:p w14:paraId="3E22A0E5" w14:textId="1E60C73F" w:rsidR="007A5F10" w:rsidRPr="000A3A66" w:rsidRDefault="007A5F10">
      <w:pPr>
        <w:rPr>
          <w:b/>
          <w:lang w:val="el-GR"/>
        </w:rPr>
      </w:pPr>
      <w:r>
        <w:rPr>
          <w:b/>
        </w:rPr>
        <w:t>Wine</w:t>
      </w:r>
    </w:p>
    <w:p w14:paraId="01C86F11" w14:textId="015994FA" w:rsidR="007A5F10" w:rsidRPr="000A3A66" w:rsidRDefault="007A5F10">
      <w:pPr>
        <w:rPr>
          <w:b/>
          <w:lang w:val="el-GR"/>
        </w:rPr>
      </w:pPr>
    </w:p>
    <w:p w14:paraId="16F52B3C" w14:textId="637DE005" w:rsidR="00D248B1" w:rsidRDefault="00244D6B" w:rsidP="00D248B1">
      <w:pPr>
        <w:rPr>
          <w:lang w:val="el-GR"/>
        </w:rPr>
      </w:pPr>
      <w:r w:rsidRPr="00D248B1">
        <w:rPr>
          <w:b/>
          <w:lang w:val="el-GR"/>
        </w:rPr>
        <w:t>-</w:t>
      </w:r>
      <w:proofErr w:type="spellStart"/>
      <w:r>
        <w:rPr>
          <w:b/>
        </w:rPr>
        <w:t>wid</w:t>
      </w:r>
      <w:proofErr w:type="spellEnd"/>
      <w:r w:rsidRPr="00D248B1">
        <w:rPr>
          <w:lang w:val="el-GR"/>
        </w:rPr>
        <w:t>,</w:t>
      </w:r>
      <w:r>
        <w:rPr>
          <w:lang w:val="el-GR"/>
        </w:rPr>
        <w:t xml:space="preserve"> </w:t>
      </w:r>
      <w:r w:rsidR="00D248B1">
        <w:rPr>
          <w:lang w:val="el-GR"/>
        </w:rPr>
        <w:t xml:space="preserve">εσωτερικό κλειδί (αύξων αριθμός) της βάσης για την δεικτοδότηση των </w:t>
      </w:r>
      <w:r w:rsidR="000F6F0F">
        <w:rPr>
          <w:lang w:val="el-GR"/>
        </w:rPr>
        <w:t>κρασιών</w:t>
      </w:r>
    </w:p>
    <w:p w14:paraId="6F0814DA" w14:textId="03D6E23B" w:rsidR="000F6F0F" w:rsidRDefault="000F6F0F" w:rsidP="00D248B1">
      <w:pPr>
        <w:rPr>
          <w:lang w:val="el-GR"/>
        </w:rPr>
      </w:pPr>
      <w:r>
        <w:rPr>
          <w:b/>
          <w:lang w:val="el-GR"/>
        </w:rPr>
        <w:t>-</w:t>
      </w:r>
      <w:r w:rsidR="00CE7C66">
        <w:rPr>
          <w:b/>
        </w:rPr>
        <w:t>winery</w:t>
      </w:r>
      <w:r w:rsidR="00CE7C66" w:rsidRPr="00CE7C66">
        <w:rPr>
          <w:b/>
          <w:lang w:val="el-GR"/>
        </w:rPr>
        <w:t>,</w:t>
      </w:r>
      <w:r w:rsidR="00CE7C66">
        <w:rPr>
          <w:lang w:val="el-GR"/>
        </w:rPr>
        <w:t xml:space="preserve"> το όνομα του οινοποιείου που παράγει αυτό το κρασί</w:t>
      </w:r>
    </w:p>
    <w:p w14:paraId="65B1AF66" w14:textId="7FC10BB0" w:rsidR="00CE7C66" w:rsidRDefault="00CE7C66" w:rsidP="00D248B1">
      <w:pPr>
        <w:rPr>
          <w:lang w:val="el-GR"/>
        </w:rPr>
      </w:pPr>
      <w:r>
        <w:rPr>
          <w:b/>
          <w:lang w:val="el-GR"/>
        </w:rPr>
        <w:t>-</w:t>
      </w:r>
      <w:proofErr w:type="spellStart"/>
      <w:r w:rsidR="004E3D7D">
        <w:rPr>
          <w:b/>
        </w:rPr>
        <w:t>wholesalePrice</w:t>
      </w:r>
      <w:proofErr w:type="spellEnd"/>
      <w:r w:rsidR="004E3D7D" w:rsidRPr="004E3D7D">
        <w:rPr>
          <w:b/>
          <w:lang w:val="el-GR"/>
        </w:rPr>
        <w:t>,</w:t>
      </w:r>
      <w:r w:rsidR="004E3D7D">
        <w:rPr>
          <w:lang w:val="el-GR"/>
        </w:rPr>
        <w:t xml:space="preserve"> τιμή χονδρικής πώλησης του κρασιού</w:t>
      </w:r>
    </w:p>
    <w:p w14:paraId="2BEA4930" w14:textId="72F37346" w:rsidR="004E3D7D" w:rsidRDefault="004E3D7D" w:rsidP="00D248B1">
      <w:pPr>
        <w:rPr>
          <w:lang w:val="el-GR"/>
        </w:rPr>
      </w:pPr>
      <w:r>
        <w:rPr>
          <w:b/>
          <w:lang w:val="el-GR"/>
        </w:rPr>
        <w:t>-</w:t>
      </w:r>
      <w:proofErr w:type="spellStart"/>
      <w:r>
        <w:rPr>
          <w:b/>
        </w:rPr>
        <w:t>retailPrice</w:t>
      </w:r>
      <w:proofErr w:type="spellEnd"/>
      <w:r w:rsidRPr="004E3D7D">
        <w:rPr>
          <w:b/>
          <w:lang w:val="el-GR"/>
        </w:rPr>
        <w:t>,</w:t>
      </w:r>
      <w:r>
        <w:rPr>
          <w:lang w:val="el-GR"/>
        </w:rPr>
        <w:t xml:space="preserve"> τιμή λιανικής πώλησης του κρασιού</w:t>
      </w:r>
    </w:p>
    <w:p w14:paraId="009A2817" w14:textId="0D7388F3" w:rsidR="00940106" w:rsidRDefault="00940106" w:rsidP="00D248B1">
      <w:pPr>
        <w:rPr>
          <w:lang w:val="el-GR"/>
        </w:rPr>
      </w:pPr>
      <w:r>
        <w:rPr>
          <w:lang w:val="el-GR"/>
        </w:rPr>
        <w:t>-</w:t>
      </w:r>
      <w:r>
        <w:rPr>
          <w:b/>
        </w:rPr>
        <w:t>color</w:t>
      </w:r>
      <w:r>
        <w:rPr>
          <w:b/>
          <w:lang w:val="el-GR"/>
        </w:rPr>
        <w:t xml:space="preserve">, </w:t>
      </w:r>
      <w:r>
        <w:rPr>
          <w:lang w:val="el-GR"/>
        </w:rPr>
        <w:t>το χρώμα του κρασιού</w:t>
      </w:r>
    </w:p>
    <w:p w14:paraId="24597785" w14:textId="1A772FC9" w:rsidR="00BD28E5" w:rsidRDefault="00BD28E5" w:rsidP="00D248B1">
      <w:pPr>
        <w:rPr>
          <w:lang w:val="el-GR"/>
        </w:rPr>
      </w:pPr>
      <w:r w:rsidRPr="00BD28E5">
        <w:rPr>
          <w:b/>
          <w:lang w:val="el-GR"/>
        </w:rPr>
        <w:t>-</w:t>
      </w:r>
      <w:r>
        <w:rPr>
          <w:b/>
        </w:rPr>
        <w:t>date</w:t>
      </w:r>
      <w:r w:rsidRPr="00BD28E5">
        <w:rPr>
          <w:b/>
          <w:lang w:val="el-GR"/>
        </w:rPr>
        <w:t>,</w:t>
      </w:r>
      <w:r>
        <w:rPr>
          <w:lang w:val="el-GR"/>
        </w:rPr>
        <w:t xml:space="preserve"> το έτος παραγωγής του κρασιού</w:t>
      </w:r>
    </w:p>
    <w:p w14:paraId="697102CA" w14:textId="0CB73E30" w:rsidR="00BD28E5" w:rsidRDefault="00E718DE" w:rsidP="00D248B1">
      <w:pPr>
        <w:rPr>
          <w:lang w:val="el-GR"/>
        </w:rPr>
      </w:pPr>
      <w:r w:rsidRPr="00E718DE">
        <w:rPr>
          <w:b/>
          <w:lang w:val="el-GR"/>
        </w:rPr>
        <w:t>-</w:t>
      </w:r>
      <w:r>
        <w:rPr>
          <w:b/>
        </w:rPr>
        <w:t>name</w:t>
      </w:r>
      <w:r w:rsidRPr="00E718DE">
        <w:rPr>
          <w:b/>
          <w:lang w:val="el-GR"/>
        </w:rPr>
        <w:t>,</w:t>
      </w:r>
      <w:r w:rsidRPr="00E718DE">
        <w:rPr>
          <w:lang w:val="el-GR"/>
        </w:rPr>
        <w:t xml:space="preserve"> </w:t>
      </w:r>
      <w:r>
        <w:rPr>
          <w:lang w:val="el-GR"/>
        </w:rPr>
        <w:t>το όνομα του κρασιού</w:t>
      </w:r>
    </w:p>
    <w:p w14:paraId="6CD970E8" w14:textId="5D196189" w:rsidR="00756CD6" w:rsidRPr="00756CD6" w:rsidRDefault="00756CD6" w:rsidP="00D248B1">
      <w:pPr>
        <w:rPr>
          <w:lang w:val="el-GR"/>
        </w:rPr>
      </w:pPr>
      <w:r>
        <w:rPr>
          <w:b/>
          <w:lang w:val="el-GR"/>
        </w:rPr>
        <w:t>-</w:t>
      </w:r>
      <w:r>
        <w:rPr>
          <w:b/>
        </w:rPr>
        <w:t>photo</w:t>
      </w:r>
      <w:r w:rsidRPr="00756CD6">
        <w:rPr>
          <w:b/>
          <w:lang w:val="el-GR"/>
        </w:rPr>
        <w:t xml:space="preserve">, </w:t>
      </w:r>
      <w:r>
        <w:rPr>
          <w:lang w:val="el-GR"/>
        </w:rPr>
        <w:t xml:space="preserve">μια φωτογραφία του κρασιού Αποθηκεύεται στη βάση ως </w:t>
      </w:r>
      <w:proofErr w:type="spellStart"/>
      <w:r>
        <w:t>url</w:t>
      </w:r>
      <w:proofErr w:type="spellEnd"/>
      <w:r w:rsidRPr="00756CD6">
        <w:rPr>
          <w:lang w:val="el-GR"/>
        </w:rPr>
        <w:t xml:space="preserve"> </w:t>
      </w:r>
      <w:r>
        <w:rPr>
          <w:lang w:val="el-GR"/>
        </w:rPr>
        <w:t xml:space="preserve">που δείχνει σε μια εικόνα αποθηκευμένη στο μηχάνημα όπου είναι </w:t>
      </w:r>
      <w:r>
        <w:t>hosted</w:t>
      </w:r>
      <w:r w:rsidRPr="00756CD6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site</w:t>
      </w:r>
    </w:p>
    <w:p w14:paraId="64B4FE55" w14:textId="0951C5D2" w:rsidR="007A5F10" w:rsidRDefault="007A5F10">
      <w:pPr>
        <w:rPr>
          <w:lang w:val="el-GR"/>
        </w:rPr>
      </w:pPr>
    </w:p>
    <w:p w14:paraId="211EB7D2" w14:textId="1926EDE1" w:rsidR="000A3A66" w:rsidRPr="001219B8" w:rsidRDefault="001E2D67">
      <w:pPr>
        <w:rPr>
          <w:b/>
          <w:lang w:val="el-GR"/>
          <w:rPrChange w:id="0" w:author="George2017" w:date="2018-01-01T16:42:00Z">
            <w:rPr>
              <w:b/>
            </w:rPr>
          </w:rPrChange>
        </w:rPr>
      </w:pPr>
      <w:proofErr w:type="spellStart"/>
      <w:r>
        <w:rPr>
          <w:b/>
        </w:rPr>
        <w:t>MostPopularWine</w:t>
      </w:r>
      <w:proofErr w:type="spellEnd"/>
    </w:p>
    <w:p w14:paraId="05808917" w14:textId="2F17DB3F" w:rsidR="001E2D67" w:rsidRPr="001219B8" w:rsidRDefault="001E2D67">
      <w:pPr>
        <w:rPr>
          <w:b/>
          <w:lang w:val="el-GR"/>
          <w:rPrChange w:id="1" w:author="George2017" w:date="2018-01-01T16:42:00Z">
            <w:rPr>
              <w:b/>
            </w:rPr>
          </w:rPrChange>
        </w:rPr>
      </w:pPr>
    </w:p>
    <w:p w14:paraId="4142D9F3" w14:textId="47A200A4" w:rsidR="001E2D67" w:rsidRDefault="001E2D67">
      <w:pPr>
        <w:rPr>
          <w:lang w:val="el-GR"/>
        </w:rPr>
      </w:pPr>
      <w:r w:rsidRPr="00A33426">
        <w:rPr>
          <w:b/>
          <w:lang w:val="el-GR"/>
        </w:rPr>
        <w:t>-</w:t>
      </w:r>
      <w:proofErr w:type="spellStart"/>
      <w:r>
        <w:rPr>
          <w:b/>
        </w:rPr>
        <w:t>bottlesThisMonth</w:t>
      </w:r>
      <w:proofErr w:type="spellEnd"/>
      <w:r w:rsidRPr="00A33426">
        <w:rPr>
          <w:b/>
          <w:lang w:val="el-GR"/>
        </w:rPr>
        <w:t>,</w:t>
      </w:r>
      <w:r>
        <w:rPr>
          <w:lang w:val="el-GR"/>
        </w:rPr>
        <w:t xml:space="preserve"> </w:t>
      </w:r>
      <w:r w:rsidR="00A33426">
        <w:rPr>
          <w:lang w:val="el-GR"/>
        </w:rPr>
        <w:t xml:space="preserve">ο αριθμός των μπουκαλιών του </w:t>
      </w:r>
      <w:r w:rsidR="009518E4">
        <w:rPr>
          <w:lang w:val="el-GR"/>
        </w:rPr>
        <w:t xml:space="preserve">κρασιού </w:t>
      </w:r>
      <w:r w:rsidR="00206293">
        <w:rPr>
          <w:lang w:val="el-GR"/>
        </w:rPr>
        <w:t>που πουλήθηκαν τον εκάστοτε μήνα</w:t>
      </w:r>
    </w:p>
    <w:p w14:paraId="2CFF6B52" w14:textId="5DC4F72A" w:rsidR="00BB7B84" w:rsidRDefault="00BB7B84">
      <w:pPr>
        <w:rPr>
          <w:lang w:val="el-GR"/>
        </w:rPr>
      </w:pPr>
    </w:p>
    <w:p w14:paraId="684ADFF2" w14:textId="34B1932D" w:rsidR="00BB7B84" w:rsidRPr="001219B8" w:rsidRDefault="00BB7B84">
      <w:pPr>
        <w:rPr>
          <w:b/>
          <w:lang w:val="el-GR"/>
          <w:rPrChange w:id="2" w:author="George2017" w:date="2018-01-01T16:42:00Z">
            <w:rPr>
              <w:b/>
            </w:rPr>
          </w:rPrChange>
        </w:rPr>
      </w:pPr>
      <w:r>
        <w:rPr>
          <w:b/>
        </w:rPr>
        <w:t>Variety</w:t>
      </w:r>
    </w:p>
    <w:p w14:paraId="55C1A2F1" w14:textId="041C0BE6" w:rsidR="00BB7B84" w:rsidRPr="001219B8" w:rsidRDefault="00BB7B84">
      <w:pPr>
        <w:rPr>
          <w:b/>
          <w:lang w:val="el-GR"/>
          <w:rPrChange w:id="3" w:author="George2017" w:date="2018-01-01T16:42:00Z">
            <w:rPr>
              <w:b/>
            </w:rPr>
          </w:rPrChange>
        </w:rPr>
      </w:pPr>
    </w:p>
    <w:p w14:paraId="43011E44" w14:textId="598EC0FE" w:rsidR="0096619D" w:rsidRDefault="0096619D">
      <w:pPr>
        <w:rPr>
          <w:lang w:val="el-GR"/>
        </w:rPr>
      </w:pPr>
      <w:r w:rsidRPr="008C7305">
        <w:rPr>
          <w:b/>
          <w:lang w:val="el-GR"/>
        </w:rPr>
        <w:t>-</w:t>
      </w:r>
      <w:r w:rsidR="008C7305">
        <w:rPr>
          <w:b/>
        </w:rPr>
        <w:t>vid</w:t>
      </w:r>
      <w:r w:rsidR="008C7305" w:rsidRPr="008C7305">
        <w:rPr>
          <w:b/>
          <w:lang w:val="el-GR"/>
        </w:rPr>
        <w:t xml:space="preserve">, </w:t>
      </w:r>
      <w:r w:rsidR="008C7305">
        <w:rPr>
          <w:lang w:val="el-GR"/>
        </w:rPr>
        <w:t>εσωτερικό κλειδί (αύξων αριθμός) της βάσης για την δεικτοδότηση των</w:t>
      </w:r>
      <w:r w:rsidR="00B62E25">
        <w:rPr>
          <w:lang w:val="el-GR"/>
        </w:rPr>
        <w:t xml:space="preserve"> ποικιλιών σταφυλιού</w:t>
      </w:r>
    </w:p>
    <w:p w14:paraId="548EC576" w14:textId="2BB3C98F" w:rsidR="00B62E25" w:rsidRDefault="00B62E25">
      <w:pPr>
        <w:rPr>
          <w:lang w:val="el-GR"/>
        </w:rPr>
      </w:pPr>
      <w:r>
        <w:rPr>
          <w:b/>
          <w:lang w:val="el-GR"/>
        </w:rPr>
        <w:t>-</w:t>
      </w:r>
      <w:r>
        <w:rPr>
          <w:b/>
        </w:rPr>
        <w:t>name</w:t>
      </w:r>
      <w:r w:rsidRPr="001219B8">
        <w:rPr>
          <w:b/>
          <w:lang w:val="el-GR"/>
          <w:rPrChange w:id="4" w:author="George2017" w:date="2018-01-01T16:42:00Z">
            <w:rPr>
              <w:b/>
            </w:rPr>
          </w:rPrChange>
        </w:rPr>
        <w:t>,</w:t>
      </w:r>
      <w:r w:rsidRPr="001219B8">
        <w:rPr>
          <w:lang w:val="el-GR"/>
          <w:rPrChange w:id="5" w:author="George2017" w:date="2018-01-01T16:42:00Z">
            <w:rPr/>
          </w:rPrChange>
        </w:rPr>
        <w:t xml:space="preserve"> </w:t>
      </w:r>
      <w:r w:rsidR="000E2229">
        <w:rPr>
          <w:lang w:val="el-GR"/>
        </w:rPr>
        <w:t>όνομα της ποικιλίας</w:t>
      </w:r>
    </w:p>
    <w:p w14:paraId="2B484A2B" w14:textId="0F521796" w:rsidR="00E50F8C" w:rsidRDefault="00E50F8C">
      <w:pPr>
        <w:rPr>
          <w:lang w:val="el-GR"/>
        </w:rPr>
      </w:pPr>
    </w:p>
    <w:p w14:paraId="5B5F7F4D" w14:textId="70E34265" w:rsidR="00E50F8C" w:rsidRPr="001219B8" w:rsidRDefault="00E50F8C">
      <w:pPr>
        <w:rPr>
          <w:b/>
          <w:lang w:val="el-GR"/>
          <w:rPrChange w:id="6" w:author="George2017" w:date="2018-01-01T16:42:00Z">
            <w:rPr>
              <w:b/>
            </w:rPr>
          </w:rPrChange>
        </w:rPr>
      </w:pPr>
      <w:r>
        <w:rPr>
          <w:b/>
        </w:rPr>
        <w:t>Transaction</w:t>
      </w:r>
    </w:p>
    <w:p w14:paraId="2C165467" w14:textId="0448D31C" w:rsidR="00E50F8C" w:rsidRDefault="00E50F8C">
      <w:pPr>
        <w:rPr>
          <w:b/>
          <w:lang w:val="el-GR"/>
        </w:rPr>
      </w:pPr>
    </w:p>
    <w:p w14:paraId="78D785E7" w14:textId="0E5C6372" w:rsidR="00F73975" w:rsidRDefault="00F73975">
      <w:pPr>
        <w:rPr>
          <w:lang w:val="el-GR"/>
        </w:rPr>
      </w:pPr>
      <w:r>
        <w:rPr>
          <w:b/>
          <w:lang w:val="el-GR"/>
        </w:rPr>
        <w:t>-</w:t>
      </w:r>
      <w:r>
        <w:rPr>
          <w:b/>
        </w:rPr>
        <w:t>type</w:t>
      </w:r>
      <w:r w:rsidRPr="00F73975">
        <w:rPr>
          <w:b/>
          <w:lang w:val="el-GR"/>
        </w:rPr>
        <w:t>,</w:t>
      </w:r>
      <w:r>
        <w:rPr>
          <w:lang w:val="el-GR"/>
        </w:rPr>
        <w:t xml:space="preserve"> το είδος της δοσοληψίας. Παίρνει τις εξής τιμές:</w:t>
      </w:r>
    </w:p>
    <w:p w14:paraId="095FD1BA" w14:textId="5413BE19" w:rsidR="00F73975" w:rsidRDefault="00F73975">
      <w:pPr>
        <w:rPr>
          <w:lang w:val="el-GR"/>
        </w:rPr>
      </w:pPr>
      <w:r>
        <w:rPr>
          <w:b/>
        </w:rPr>
        <w:t>PAYMENT</w:t>
      </w:r>
      <w:r>
        <w:rPr>
          <w:b/>
          <w:lang w:val="el-GR"/>
        </w:rPr>
        <w:t>,</w:t>
      </w:r>
      <w:r>
        <w:rPr>
          <w:lang w:val="el-GR"/>
        </w:rPr>
        <w:t xml:space="preserve"> αν πρόκεται για π</w:t>
      </w:r>
      <w:r w:rsidR="00A130E6">
        <w:rPr>
          <w:lang w:val="el-GR"/>
        </w:rPr>
        <w:t>ληρωμή ενός μέλους προς το κατάστημα</w:t>
      </w:r>
    </w:p>
    <w:p w14:paraId="1470B64D" w14:textId="50CABF40" w:rsidR="00A130E6" w:rsidRDefault="00A130E6">
      <w:pPr>
        <w:rPr>
          <w:lang w:val="el-GR"/>
        </w:rPr>
      </w:pPr>
      <w:r>
        <w:rPr>
          <w:b/>
        </w:rPr>
        <w:t>REFUND</w:t>
      </w:r>
      <w:r w:rsidRPr="00A130E6">
        <w:rPr>
          <w:b/>
          <w:lang w:val="el-GR"/>
        </w:rPr>
        <w:t>,</w:t>
      </w:r>
      <w:r w:rsidRPr="00A130E6">
        <w:rPr>
          <w:lang w:val="el-GR"/>
        </w:rPr>
        <w:t xml:space="preserve"> </w:t>
      </w:r>
      <w:r>
        <w:rPr>
          <w:lang w:val="el-GR"/>
        </w:rPr>
        <w:t>αν πρόκειται για επιστροφή χρημάτων από το κατάστημα προς κάποιο μέλος</w:t>
      </w:r>
    </w:p>
    <w:p w14:paraId="0D17EADF" w14:textId="2C54CDB7" w:rsidR="00A130E6" w:rsidRDefault="00A130E6">
      <w:pPr>
        <w:rPr>
          <w:lang w:val="el-GR"/>
        </w:rPr>
      </w:pPr>
      <w:r>
        <w:rPr>
          <w:b/>
          <w:lang w:val="el-GR"/>
        </w:rPr>
        <w:t>-</w:t>
      </w:r>
      <w:r>
        <w:rPr>
          <w:b/>
        </w:rPr>
        <w:t>date</w:t>
      </w:r>
      <w:r w:rsidRPr="004F1C3F">
        <w:rPr>
          <w:b/>
          <w:lang w:val="el-GR"/>
        </w:rPr>
        <w:t xml:space="preserve">, </w:t>
      </w:r>
      <w:r w:rsidR="00A35F7B">
        <w:rPr>
          <w:lang w:val="el-GR"/>
        </w:rPr>
        <w:t xml:space="preserve">ημερομηνία </w:t>
      </w:r>
      <w:r w:rsidR="004F1C3F">
        <w:rPr>
          <w:lang w:val="el-GR"/>
        </w:rPr>
        <w:t>(χρόνος, μήνας, μέρα, ώρα, λεπτό, δευτερόλεπτο)</w:t>
      </w:r>
      <w:r w:rsidR="002F5FB5">
        <w:rPr>
          <w:lang w:val="el-GR"/>
        </w:rPr>
        <w:t xml:space="preserve"> κατά την οποία έγινε η δοσοληψία</w:t>
      </w:r>
    </w:p>
    <w:p w14:paraId="4C64B0B5" w14:textId="080170B3" w:rsidR="00AC4F2D" w:rsidRDefault="00AC4F2D">
      <w:pPr>
        <w:rPr>
          <w:lang w:val="el-GR"/>
        </w:rPr>
      </w:pPr>
      <w:r>
        <w:rPr>
          <w:b/>
          <w:lang w:val="el-GR"/>
        </w:rPr>
        <w:t>-</w:t>
      </w:r>
      <w:r>
        <w:rPr>
          <w:b/>
        </w:rPr>
        <w:t>amount</w:t>
      </w:r>
      <w:r w:rsidRPr="00AC4F2D">
        <w:rPr>
          <w:b/>
          <w:lang w:val="el-GR"/>
        </w:rPr>
        <w:t xml:space="preserve">, </w:t>
      </w:r>
      <w:r>
        <w:rPr>
          <w:lang w:val="el-GR"/>
        </w:rPr>
        <w:t>το χρηματικό ποσό της δοσοληψίας</w:t>
      </w:r>
    </w:p>
    <w:p w14:paraId="3A4D2558" w14:textId="14124CDC" w:rsidR="00C90821" w:rsidRDefault="00C90821">
      <w:pPr>
        <w:rPr>
          <w:lang w:val="el-GR"/>
        </w:rPr>
      </w:pPr>
    </w:p>
    <w:p w14:paraId="1D1B477A" w14:textId="5882C6D5" w:rsidR="0052050B" w:rsidRDefault="0052050B">
      <w:pPr>
        <w:rPr>
          <w:lang w:val="el-GR"/>
        </w:rPr>
      </w:pPr>
      <w:r>
        <w:rPr>
          <w:lang w:val="el-GR"/>
        </w:rPr>
        <w:t>Γνωρίσματα σχέσεων</w:t>
      </w:r>
    </w:p>
    <w:p w14:paraId="2C12B0BF" w14:textId="64136148" w:rsidR="00193524" w:rsidRDefault="00193524">
      <w:pPr>
        <w:rPr>
          <w:lang w:val="el-GR"/>
        </w:rPr>
      </w:pPr>
    </w:p>
    <w:p w14:paraId="5687F573" w14:textId="79D7E024" w:rsidR="00193524" w:rsidRDefault="002A09AF">
      <w:pPr>
        <w:rPr>
          <w:b/>
        </w:rPr>
      </w:pPr>
      <w:proofErr w:type="spellStart"/>
      <w:r>
        <w:rPr>
          <w:b/>
        </w:rPr>
        <w:t>ConsistsOf</w:t>
      </w:r>
      <w:proofErr w:type="spellEnd"/>
    </w:p>
    <w:p w14:paraId="69BEB133" w14:textId="53A0CF90" w:rsidR="002A09AF" w:rsidRDefault="002A09AF">
      <w:pPr>
        <w:rPr>
          <w:b/>
        </w:rPr>
      </w:pPr>
    </w:p>
    <w:p w14:paraId="5B479F94" w14:textId="7B16037C" w:rsidR="002A09AF" w:rsidRDefault="002A09AF">
      <w:pPr>
        <w:rPr>
          <w:lang w:val="el-GR"/>
        </w:rPr>
      </w:pPr>
      <w:r w:rsidRPr="00D37822">
        <w:rPr>
          <w:b/>
          <w:lang w:val="el-GR"/>
        </w:rPr>
        <w:t>-</w:t>
      </w:r>
      <w:r w:rsidR="00D37822">
        <w:rPr>
          <w:b/>
        </w:rPr>
        <w:t>amount</w:t>
      </w:r>
      <w:r w:rsidR="00D37822" w:rsidRPr="00D37822">
        <w:rPr>
          <w:b/>
          <w:lang w:val="el-GR"/>
        </w:rPr>
        <w:t>,</w:t>
      </w:r>
      <w:r w:rsidR="00D37822">
        <w:rPr>
          <w:lang w:val="el-GR"/>
        </w:rPr>
        <w:t xml:space="preserve"> το πλήθος των μπουκαλιών ενός συγκεκριμένου είδους κρασιού που υπάρχουν σε μια παραγγελία</w:t>
      </w:r>
    </w:p>
    <w:p w14:paraId="1690A25D" w14:textId="5C1EA81B" w:rsidR="00C972AF" w:rsidRDefault="00C972AF">
      <w:pPr>
        <w:rPr>
          <w:lang w:val="el-GR"/>
        </w:rPr>
      </w:pPr>
    </w:p>
    <w:p w14:paraId="1F23EBA0" w14:textId="0319B625" w:rsidR="00BB3E4D" w:rsidRDefault="00BB3E4D">
      <w:pPr>
        <w:rPr>
          <w:lang w:val="el-GR"/>
        </w:rPr>
      </w:pPr>
      <w:r>
        <w:rPr>
          <w:lang w:val="el-GR"/>
        </w:rPr>
        <w:t>Πρωτεύοντα κλειδιά</w:t>
      </w:r>
    </w:p>
    <w:p w14:paraId="0C6D66A9" w14:textId="5C08243B" w:rsidR="00BB3E4D" w:rsidRDefault="00BB3E4D">
      <w:pPr>
        <w:rPr>
          <w:lang w:val="el-GR"/>
        </w:rPr>
      </w:pPr>
    </w:p>
    <w:p w14:paraId="46DAE635" w14:textId="0902B1C9" w:rsidR="0041432A" w:rsidRPr="003968A7" w:rsidRDefault="0041432A" w:rsidP="0041432A">
      <w:pPr>
        <w:rPr>
          <w:b/>
          <w:lang w:val="el-GR"/>
        </w:rPr>
      </w:pPr>
      <w:r w:rsidRPr="00423FD9">
        <w:rPr>
          <w:lang w:val="el-GR"/>
        </w:rPr>
        <w:t>-</w:t>
      </w:r>
      <w:r w:rsidRPr="00D64D25">
        <w:rPr>
          <w:b/>
        </w:rPr>
        <w:t>Member</w:t>
      </w:r>
      <w:r w:rsidRPr="00423FD9">
        <w:rPr>
          <w:lang w:val="el-GR"/>
        </w:rPr>
        <w:t xml:space="preserve">, </w:t>
      </w:r>
      <w:r w:rsidR="003C4D9A">
        <w:rPr>
          <w:lang w:val="el-GR"/>
        </w:rPr>
        <w:t xml:space="preserve">πρωτεύον κλειδί </w:t>
      </w:r>
      <w:r w:rsidR="003C4D9A">
        <w:rPr>
          <w:b/>
        </w:rPr>
        <w:t>mid</w:t>
      </w:r>
    </w:p>
    <w:p w14:paraId="56BE5D70" w14:textId="1A8EAF76" w:rsidR="0041432A" w:rsidRPr="003968A7" w:rsidRDefault="0041432A" w:rsidP="0041432A">
      <w:pPr>
        <w:rPr>
          <w:b/>
          <w:lang w:val="el-GR"/>
        </w:rPr>
      </w:pPr>
      <w:r w:rsidRPr="00423FD9">
        <w:rPr>
          <w:lang w:val="el-GR"/>
        </w:rPr>
        <w:t>-</w:t>
      </w:r>
      <w:r w:rsidRPr="00D64D25">
        <w:rPr>
          <w:b/>
        </w:rPr>
        <w:t>Client</w:t>
      </w:r>
      <w:r>
        <w:rPr>
          <w:lang w:val="el-GR"/>
        </w:rPr>
        <w:t>,</w:t>
      </w:r>
      <w:r w:rsidR="003968A7" w:rsidRPr="003968A7">
        <w:rPr>
          <w:lang w:val="el-GR"/>
        </w:rPr>
        <w:t xml:space="preserve"> </w:t>
      </w:r>
      <w:r w:rsidR="003968A7">
        <w:rPr>
          <w:lang w:val="el-GR"/>
        </w:rPr>
        <w:t xml:space="preserve">πρωτεύον κλειδί </w:t>
      </w:r>
      <w:r w:rsidR="003968A7">
        <w:rPr>
          <w:b/>
        </w:rPr>
        <w:t>mid</w:t>
      </w:r>
    </w:p>
    <w:p w14:paraId="601377E3" w14:textId="6DD72CDD" w:rsidR="0041432A" w:rsidRPr="00A135AB" w:rsidRDefault="0041432A" w:rsidP="0041432A">
      <w:pPr>
        <w:rPr>
          <w:b/>
          <w:lang w:val="el-GR"/>
        </w:rPr>
      </w:pPr>
      <w:r w:rsidRPr="00423FD9">
        <w:rPr>
          <w:lang w:val="el-GR"/>
        </w:rPr>
        <w:t>-</w:t>
      </w:r>
      <w:r w:rsidRPr="00D64D25">
        <w:rPr>
          <w:b/>
        </w:rPr>
        <w:t>Merchant</w:t>
      </w:r>
      <w:r w:rsidR="00B81ACF" w:rsidRPr="00A135AB">
        <w:rPr>
          <w:lang w:val="el-GR"/>
        </w:rPr>
        <w:t>,</w:t>
      </w:r>
      <w:r w:rsidR="003968A7" w:rsidRPr="00A135AB">
        <w:rPr>
          <w:lang w:val="el-GR"/>
        </w:rPr>
        <w:t xml:space="preserve"> </w:t>
      </w:r>
      <w:r w:rsidR="003968A7">
        <w:rPr>
          <w:lang w:val="el-GR"/>
        </w:rPr>
        <w:t xml:space="preserve">πρωτεύον κλειδί </w:t>
      </w:r>
      <w:r w:rsidR="003968A7">
        <w:rPr>
          <w:b/>
        </w:rPr>
        <w:t>mid</w:t>
      </w:r>
    </w:p>
    <w:p w14:paraId="65EB3660" w14:textId="6C2E3BF1" w:rsidR="0041432A" w:rsidRPr="00A135AB" w:rsidRDefault="0041432A" w:rsidP="0041432A">
      <w:pPr>
        <w:rPr>
          <w:b/>
          <w:lang w:val="el-GR"/>
        </w:rPr>
      </w:pPr>
      <w:r w:rsidRPr="00423FD9">
        <w:rPr>
          <w:lang w:val="el-GR"/>
        </w:rPr>
        <w:t>-</w:t>
      </w:r>
      <w:r w:rsidRPr="00D64D25">
        <w:rPr>
          <w:b/>
        </w:rPr>
        <w:t>Order</w:t>
      </w:r>
      <w:r w:rsidRPr="00423FD9">
        <w:rPr>
          <w:lang w:val="el-GR"/>
        </w:rPr>
        <w:t xml:space="preserve">, </w:t>
      </w:r>
      <w:r w:rsidR="00A135AB">
        <w:rPr>
          <w:lang w:val="el-GR"/>
        </w:rPr>
        <w:t xml:space="preserve">πρωτεύον κλειδί </w:t>
      </w:r>
      <w:proofErr w:type="spellStart"/>
      <w:r w:rsidR="00A135AB">
        <w:rPr>
          <w:b/>
        </w:rPr>
        <w:t>oid</w:t>
      </w:r>
      <w:proofErr w:type="spellEnd"/>
    </w:p>
    <w:p w14:paraId="0B91E4D5" w14:textId="33EC0E49" w:rsidR="0041432A" w:rsidRPr="004C4D24" w:rsidRDefault="0041432A" w:rsidP="0041432A">
      <w:pPr>
        <w:rPr>
          <w:b/>
        </w:rPr>
      </w:pPr>
      <w:r w:rsidRPr="004C4D24">
        <w:t>-</w:t>
      </w:r>
      <w:r w:rsidRPr="00D64D25">
        <w:rPr>
          <w:b/>
        </w:rPr>
        <w:t>Wine</w:t>
      </w:r>
      <w:r w:rsidRPr="004C4D24">
        <w:t xml:space="preserve">, </w:t>
      </w:r>
      <w:r w:rsidR="00166090">
        <w:rPr>
          <w:lang w:val="el-GR"/>
        </w:rPr>
        <w:t>πρωτεύον</w:t>
      </w:r>
      <w:r w:rsidR="00166090" w:rsidRPr="004C4D24">
        <w:t xml:space="preserve"> </w:t>
      </w:r>
      <w:r w:rsidR="00166090">
        <w:rPr>
          <w:lang w:val="el-GR"/>
        </w:rPr>
        <w:t>κλειδί</w:t>
      </w:r>
      <w:r w:rsidR="00166090" w:rsidRPr="004C4D24">
        <w:t xml:space="preserve"> </w:t>
      </w:r>
      <w:proofErr w:type="spellStart"/>
      <w:r w:rsidR="00166090">
        <w:rPr>
          <w:b/>
        </w:rPr>
        <w:t>w</w:t>
      </w:r>
      <w:r w:rsidR="00166090">
        <w:rPr>
          <w:b/>
        </w:rPr>
        <w:t>id</w:t>
      </w:r>
      <w:proofErr w:type="spellEnd"/>
    </w:p>
    <w:p w14:paraId="77047EB1" w14:textId="1B69BB4E" w:rsidR="0041432A" w:rsidRPr="008D36D6" w:rsidRDefault="0041432A" w:rsidP="0041432A">
      <w:pPr>
        <w:rPr>
          <w:b/>
          <w:lang w:val="el-GR"/>
        </w:rPr>
      </w:pPr>
      <w:r w:rsidRPr="00787054">
        <w:rPr>
          <w:lang w:val="el-GR"/>
        </w:rPr>
        <w:t>-</w:t>
      </w:r>
      <w:r w:rsidRPr="00D64D25">
        <w:rPr>
          <w:b/>
        </w:rPr>
        <w:t>Transaction</w:t>
      </w:r>
      <w:r w:rsidRPr="00787054">
        <w:rPr>
          <w:lang w:val="el-GR"/>
        </w:rPr>
        <w:t xml:space="preserve">, </w:t>
      </w:r>
      <w:r w:rsidR="004C4D24">
        <w:rPr>
          <w:lang w:val="el-GR"/>
        </w:rPr>
        <w:t>ως</w:t>
      </w:r>
      <w:r w:rsidR="004C4D24" w:rsidRPr="00787054">
        <w:rPr>
          <w:lang w:val="el-GR"/>
        </w:rPr>
        <w:t xml:space="preserve"> </w:t>
      </w:r>
      <w:r w:rsidR="004C4D24">
        <w:rPr>
          <w:lang w:val="el-GR"/>
        </w:rPr>
        <w:t>ασθενής</w:t>
      </w:r>
      <w:r w:rsidR="004C4D24" w:rsidRPr="00787054">
        <w:rPr>
          <w:lang w:val="el-GR"/>
        </w:rPr>
        <w:t xml:space="preserve"> </w:t>
      </w:r>
      <w:r w:rsidR="004C4D24">
        <w:rPr>
          <w:lang w:val="el-GR"/>
        </w:rPr>
        <w:t>οντότητα</w:t>
      </w:r>
      <w:r w:rsidR="00787054">
        <w:rPr>
          <w:lang w:val="el-GR"/>
        </w:rPr>
        <w:t xml:space="preserve"> δεν έχει πρωτεύον κλειδί, αλλά έχει ως μερικό αναγνωριστικό </w:t>
      </w:r>
      <w:r w:rsidR="00486405">
        <w:rPr>
          <w:lang w:val="el-GR"/>
        </w:rPr>
        <w:t xml:space="preserve">το </w:t>
      </w:r>
      <w:r w:rsidR="00B31733">
        <w:rPr>
          <w:lang w:val="el-GR"/>
        </w:rPr>
        <w:t xml:space="preserve">συνδυασμό </w:t>
      </w:r>
      <w:r w:rsidR="008D36D6">
        <w:rPr>
          <w:lang w:val="el-GR"/>
        </w:rPr>
        <w:t xml:space="preserve">του γνωρίσματος </w:t>
      </w:r>
      <w:r w:rsidR="00B31733">
        <w:rPr>
          <w:b/>
        </w:rPr>
        <w:t>date</w:t>
      </w:r>
      <w:r w:rsidR="00B31733" w:rsidRPr="00B31733">
        <w:rPr>
          <w:lang w:val="el-GR"/>
        </w:rPr>
        <w:t xml:space="preserve"> </w:t>
      </w:r>
      <w:r w:rsidR="00B31733">
        <w:rPr>
          <w:lang w:val="el-GR"/>
        </w:rPr>
        <w:t xml:space="preserve">και </w:t>
      </w:r>
      <w:r w:rsidR="007B10BA">
        <w:rPr>
          <w:lang w:val="el-GR"/>
        </w:rPr>
        <w:t xml:space="preserve">του κλειδιού </w:t>
      </w:r>
      <w:proofErr w:type="spellStart"/>
      <w:r w:rsidR="008D36D6">
        <w:rPr>
          <w:b/>
        </w:rPr>
        <w:t>oid</w:t>
      </w:r>
      <w:proofErr w:type="spellEnd"/>
      <w:r w:rsidR="007B10BA">
        <w:rPr>
          <w:lang w:val="el-GR"/>
        </w:rPr>
        <w:t xml:space="preserve"> της </w:t>
      </w:r>
      <w:r w:rsidR="007B10BA">
        <w:rPr>
          <w:b/>
        </w:rPr>
        <w:t>Order</w:t>
      </w:r>
      <w:r w:rsidR="007B10BA" w:rsidRPr="007B10BA">
        <w:rPr>
          <w:b/>
          <w:lang w:val="el-GR"/>
        </w:rPr>
        <w:t>.</w:t>
      </w:r>
      <w:r w:rsidR="008D36D6" w:rsidRPr="008D36D6">
        <w:rPr>
          <w:b/>
          <w:lang w:val="el-GR"/>
        </w:rPr>
        <w:t xml:space="preserve"> </w:t>
      </w:r>
    </w:p>
    <w:p w14:paraId="027D38CD" w14:textId="31F7E9DE" w:rsidR="0041432A" w:rsidRPr="007966E7" w:rsidRDefault="0041432A" w:rsidP="0041432A">
      <w:pPr>
        <w:rPr>
          <w:b/>
          <w:lang w:val="el-GR"/>
        </w:rPr>
      </w:pPr>
      <w:r w:rsidRPr="007966E7">
        <w:rPr>
          <w:lang w:val="el-GR"/>
        </w:rPr>
        <w:t>-</w:t>
      </w:r>
      <w:r w:rsidRPr="00D64D25">
        <w:rPr>
          <w:b/>
        </w:rPr>
        <w:t>Variety</w:t>
      </w:r>
      <w:r w:rsidRPr="007966E7">
        <w:rPr>
          <w:lang w:val="el-GR"/>
        </w:rPr>
        <w:t xml:space="preserve">, </w:t>
      </w:r>
      <w:r w:rsidR="00C36087">
        <w:rPr>
          <w:lang w:val="el-GR"/>
        </w:rPr>
        <w:t>πρωτεύον</w:t>
      </w:r>
      <w:r w:rsidR="00C36087" w:rsidRPr="007966E7">
        <w:rPr>
          <w:lang w:val="el-GR"/>
        </w:rPr>
        <w:t xml:space="preserve"> </w:t>
      </w:r>
      <w:r w:rsidR="00C36087">
        <w:rPr>
          <w:lang w:val="el-GR"/>
        </w:rPr>
        <w:t>κλειδί</w:t>
      </w:r>
      <w:r w:rsidR="00C36087" w:rsidRPr="007966E7">
        <w:rPr>
          <w:lang w:val="el-GR"/>
        </w:rPr>
        <w:t xml:space="preserve"> </w:t>
      </w:r>
      <w:r w:rsidR="00C36087">
        <w:rPr>
          <w:b/>
        </w:rPr>
        <w:t>v</w:t>
      </w:r>
      <w:r w:rsidR="00C36087">
        <w:rPr>
          <w:b/>
        </w:rPr>
        <w:t>id</w:t>
      </w:r>
    </w:p>
    <w:p w14:paraId="18F8C48D" w14:textId="73D248F3" w:rsidR="0041432A" w:rsidRDefault="0041432A" w:rsidP="0041432A">
      <w:pPr>
        <w:rPr>
          <w:b/>
        </w:rPr>
      </w:pPr>
      <w:r w:rsidRPr="00D673A0">
        <w:rPr>
          <w:lang w:val="el-GR"/>
        </w:rPr>
        <w:t>-</w:t>
      </w:r>
      <w:proofErr w:type="spellStart"/>
      <w:r w:rsidRPr="00D64D25">
        <w:rPr>
          <w:b/>
        </w:rPr>
        <w:t>MostPopularWine</w:t>
      </w:r>
      <w:proofErr w:type="spellEnd"/>
      <w:r>
        <w:rPr>
          <w:lang w:val="el-GR"/>
        </w:rPr>
        <w:t xml:space="preserve">, </w:t>
      </w:r>
      <w:r w:rsidR="007966E7">
        <w:rPr>
          <w:lang w:val="el-GR"/>
        </w:rPr>
        <w:t>πρωτεύον</w:t>
      </w:r>
      <w:r w:rsidR="007966E7" w:rsidRPr="007966E7">
        <w:rPr>
          <w:lang w:val="el-GR"/>
        </w:rPr>
        <w:t xml:space="preserve"> </w:t>
      </w:r>
      <w:r w:rsidR="007966E7">
        <w:rPr>
          <w:lang w:val="el-GR"/>
        </w:rPr>
        <w:t>κλειδί</w:t>
      </w:r>
      <w:r w:rsidR="007966E7" w:rsidRPr="007966E7">
        <w:rPr>
          <w:lang w:val="el-GR"/>
        </w:rPr>
        <w:t xml:space="preserve"> </w:t>
      </w:r>
      <w:proofErr w:type="spellStart"/>
      <w:r w:rsidR="007966E7">
        <w:rPr>
          <w:b/>
        </w:rPr>
        <w:t>wid</w:t>
      </w:r>
      <w:proofErr w:type="spellEnd"/>
    </w:p>
    <w:p w14:paraId="65459879" w14:textId="39F74016" w:rsidR="0083290E" w:rsidRDefault="0083290E" w:rsidP="0041432A">
      <w:pPr>
        <w:rPr>
          <w:b/>
        </w:rPr>
      </w:pPr>
    </w:p>
    <w:p w14:paraId="5D625592" w14:textId="5C5E2001" w:rsidR="0083290E" w:rsidRDefault="002C61A3" w:rsidP="0041432A">
      <w:pPr>
        <w:rPr>
          <w:lang w:val="el-GR"/>
        </w:rPr>
      </w:pPr>
      <w:r>
        <w:rPr>
          <w:lang w:val="el-GR"/>
        </w:rPr>
        <w:t xml:space="preserve">Επεξηγήσεις </w:t>
      </w:r>
    </w:p>
    <w:p w14:paraId="21FEB0EA" w14:textId="42D5BFB9" w:rsidR="00010FA8" w:rsidRDefault="00010FA8" w:rsidP="0041432A">
      <w:pPr>
        <w:rPr>
          <w:lang w:val="el-GR"/>
        </w:rPr>
      </w:pPr>
    </w:p>
    <w:p w14:paraId="47A4D9D5" w14:textId="77777777" w:rsidR="00010FA8" w:rsidRDefault="00010FA8" w:rsidP="00010FA8">
      <w:pPr>
        <w:rPr>
          <w:lang w:val="el-GR"/>
        </w:rPr>
      </w:pPr>
    </w:p>
    <w:p w14:paraId="1A45A071" w14:textId="77777777" w:rsidR="00010FA8" w:rsidRDefault="00010FA8" w:rsidP="00010FA8">
      <w:pPr>
        <w:rPr>
          <w:lang w:val="el-GR"/>
        </w:rPr>
      </w:pPr>
      <w:r>
        <w:rPr>
          <w:lang w:val="el-GR"/>
        </w:rPr>
        <w:lastRenderedPageBreak/>
        <w:t>Οντότητες:</w:t>
      </w:r>
    </w:p>
    <w:p w14:paraId="7C28BD47" w14:textId="77777777" w:rsidR="00010FA8" w:rsidRPr="00423FD9" w:rsidRDefault="00010FA8" w:rsidP="00010FA8">
      <w:pPr>
        <w:rPr>
          <w:lang w:val="el-GR"/>
        </w:rPr>
      </w:pPr>
      <w:r w:rsidRPr="00423FD9">
        <w:rPr>
          <w:lang w:val="el-GR"/>
        </w:rPr>
        <w:t>-</w:t>
      </w:r>
      <w:r w:rsidRPr="00D64D25">
        <w:rPr>
          <w:b/>
        </w:rPr>
        <w:t>Member</w:t>
      </w:r>
      <w:r w:rsidRPr="00423FD9">
        <w:rPr>
          <w:lang w:val="el-GR"/>
        </w:rPr>
        <w:t xml:space="preserve">, </w:t>
      </w:r>
      <w:r>
        <w:rPr>
          <w:lang w:val="el-GR"/>
        </w:rPr>
        <w:t>μέλος του ηλεκτρονικού καταστήματος</w:t>
      </w:r>
    </w:p>
    <w:p w14:paraId="41F24FC5" w14:textId="77777777" w:rsidR="00010FA8" w:rsidRPr="00423FD9" w:rsidRDefault="00010FA8" w:rsidP="00010FA8">
      <w:pPr>
        <w:rPr>
          <w:lang w:val="el-GR"/>
        </w:rPr>
      </w:pPr>
      <w:r w:rsidRPr="00423FD9">
        <w:rPr>
          <w:lang w:val="el-GR"/>
        </w:rPr>
        <w:t>-</w:t>
      </w:r>
      <w:r w:rsidRPr="00D64D25">
        <w:rPr>
          <w:b/>
        </w:rPr>
        <w:t>Client</w:t>
      </w:r>
      <w:r>
        <w:rPr>
          <w:lang w:val="el-GR"/>
        </w:rPr>
        <w:t>, μέλος του ηλεκτρονικού καταστήματος που είναι ιδιώτης</w:t>
      </w:r>
    </w:p>
    <w:p w14:paraId="07EAFF87" w14:textId="77777777" w:rsidR="00010FA8" w:rsidRPr="00423FD9" w:rsidRDefault="00010FA8" w:rsidP="00010FA8">
      <w:pPr>
        <w:rPr>
          <w:lang w:val="el-GR"/>
        </w:rPr>
      </w:pPr>
      <w:r w:rsidRPr="00423FD9">
        <w:rPr>
          <w:lang w:val="el-GR"/>
        </w:rPr>
        <w:t>-</w:t>
      </w:r>
      <w:r w:rsidRPr="00D64D25">
        <w:rPr>
          <w:b/>
        </w:rPr>
        <w:t>Merchant</w:t>
      </w:r>
      <w:r>
        <w:rPr>
          <w:lang w:val="el-GR"/>
        </w:rPr>
        <w:t>, μέλος του ηλεκτρονικού καταστήματος που είναι έμπορος</w:t>
      </w:r>
    </w:p>
    <w:p w14:paraId="5D59920B" w14:textId="77777777" w:rsidR="00010FA8" w:rsidRPr="00423FD9" w:rsidRDefault="00010FA8" w:rsidP="00010FA8">
      <w:pPr>
        <w:rPr>
          <w:lang w:val="el-GR"/>
        </w:rPr>
      </w:pPr>
      <w:r w:rsidRPr="00423FD9">
        <w:rPr>
          <w:lang w:val="el-GR"/>
        </w:rPr>
        <w:t>-</w:t>
      </w:r>
      <w:r w:rsidRPr="00D64D25">
        <w:rPr>
          <w:b/>
        </w:rPr>
        <w:t>Order</w:t>
      </w:r>
      <w:r w:rsidRPr="00423FD9">
        <w:rPr>
          <w:lang w:val="el-GR"/>
        </w:rPr>
        <w:t xml:space="preserve">, </w:t>
      </w:r>
      <w:r>
        <w:rPr>
          <w:lang w:val="el-GR"/>
        </w:rPr>
        <w:t>παραγγελία ενός χρήστη</w:t>
      </w:r>
    </w:p>
    <w:p w14:paraId="50448C15" w14:textId="77777777" w:rsidR="00010FA8" w:rsidRPr="00423FD9" w:rsidRDefault="00010FA8" w:rsidP="00010FA8">
      <w:pPr>
        <w:rPr>
          <w:lang w:val="el-GR"/>
        </w:rPr>
      </w:pPr>
      <w:r w:rsidRPr="00423FD9">
        <w:rPr>
          <w:lang w:val="el-GR"/>
        </w:rPr>
        <w:t>-</w:t>
      </w:r>
      <w:r w:rsidRPr="00D64D25">
        <w:rPr>
          <w:b/>
        </w:rPr>
        <w:t>Wine</w:t>
      </w:r>
      <w:r w:rsidRPr="00423FD9">
        <w:rPr>
          <w:lang w:val="el-GR"/>
        </w:rPr>
        <w:t xml:space="preserve">, </w:t>
      </w:r>
      <w:r>
        <w:rPr>
          <w:lang w:val="el-GR"/>
        </w:rPr>
        <w:t>κρασί</w:t>
      </w:r>
      <w:r w:rsidRPr="00423FD9">
        <w:rPr>
          <w:lang w:val="el-GR"/>
        </w:rPr>
        <w:t xml:space="preserve"> </w:t>
      </w:r>
      <w:r>
        <w:rPr>
          <w:lang w:val="el-GR"/>
        </w:rPr>
        <w:t>που</w:t>
      </w:r>
      <w:r w:rsidRPr="00423FD9">
        <w:rPr>
          <w:lang w:val="el-GR"/>
        </w:rPr>
        <w:t xml:space="preserve"> </w:t>
      </w:r>
      <w:r>
        <w:rPr>
          <w:lang w:val="el-GR"/>
        </w:rPr>
        <w:t>διατίθεται στο κατάστημα</w:t>
      </w:r>
    </w:p>
    <w:p w14:paraId="70BEE488" w14:textId="77777777" w:rsidR="00010FA8" w:rsidRPr="00986F6D" w:rsidRDefault="00010FA8" w:rsidP="00010FA8">
      <w:pPr>
        <w:rPr>
          <w:lang w:val="el-GR"/>
        </w:rPr>
      </w:pPr>
      <w:r w:rsidRPr="00DD461F">
        <w:rPr>
          <w:lang w:val="el-GR"/>
        </w:rPr>
        <w:t>-</w:t>
      </w:r>
      <w:r w:rsidRPr="00D64D25">
        <w:rPr>
          <w:b/>
        </w:rPr>
        <w:t>Transaction</w:t>
      </w:r>
      <w:r w:rsidRPr="00DD461F">
        <w:rPr>
          <w:lang w:val="el-GR"/>
        </w:rPr>
        <w:t xml:space="preserve">, </w:t>
      </w:r>
      <w:r>
        <w:rPr>
          <w:lang w:val="el-GR"/>
        </w:rPr>
        <w:t>δοσοληψία</w:t>
      </w:r>
      <w:r w:rsidRPr="00DD461F">
        <w:rPr>
          <w:lang w:val="el-GR"/>
        </w:rPr>
        <w:t xml:space="preserve"> </w:t>
      </w:r>
      <w:r>
        <w:rPr>
          <w:lang w:val="el-GR"/>
        </w:rPr>
        <w:t>του</w:t>
      </w:r>
      <w:r w:rsidRPr="00DD461F">
        <w:rPr>
          <w:lang w:val="el-GR"/>
        </w:rPr>
        <w:t xml:space="preserve"> </w:t>
      </w:r>
      <w:r>
        <w:rPr>
          <w:lang w:val="el-GR"/>
        </w:rPr>
        <w:t>χρήστη (πληρωμή ή επιστροφή χρημάτων) με το κατάστημα</w:t>
      </w:r>
      <w:r w:rsidRPr="00286BF8">
        <w:rPr>
          <w:lang w:val="el-GR"/>
        </w:rPr>
        <w:t xml:space="preserve">. </w:t>
      </w:r>
      <w:r>
        <w:rPr>
          <w:lang w:val="el-GR"/>
        </w:rPr>
        <w:t xml:space="preserve">Πρόκειται περί ασθενούς οντότητας εξαρτώμενης από την </w:t>
      </w:r>
      <w:r>
        <w:rPr>
          <w:b/>
        </w:rPr>
        <w:t>Order</w:t>
      </w:r>
      <w:r>
        <w:rPr>
          <w:lang w:val="el-GR"/>
        </w:rPr>
        <w:t>, μιας και μια δοσοληψία έχει νόημα μόνο σε σχέση με την παραγγελία με την οποία σχετίζεται.</w:t>
      </w:r>
    </w:p>
    <w:p w14:paraId="66522C9D" w14:textId="77777777" w:rsidR="00010FA8" w:rsidRPr="00DD461F" w:rsidRDefault="00010FA8" w:rsidP="00010FA8">
      <w:pPr>
        <w:rPr>
          <w:lang w:val="el-GR"/>
        </w:rPr>
      </w:pPr>
      <w:r w:rsidRPr="00DD461F">
        <w:rPr>
          <w:lang w:val="el-GR"/>
        </w:rPr>
        <w:t>-</w:t>
      </w:r>
      <w:r w:rsidRPr="00D64D25">
        <w:rPr>
          <w:b/>
        </w:rPr>
        <w:t>Variety</w:t>
      </w:r>
      <w:r>
        <w:rPr>
          <w:lang w:val="el-GR"/>
        </w:rPr>
        <w:t>, ποικιλία σταφυλιού από την οποία παράγονται κρασιά</w:t>
      </w:r>
    </w:p>
    <w:p w14:paraId="798682EF" w14:textId="77777777" w:rsidR="00010FA8" w:rsidRDefault="00010FA8" w:rsidP="00010FA8">
      <w:pPr>
        <w:rPr>
          <w:lang w:val="el-GR"/>
        </w:rPr>
      </w:pPr>
      <w:r w:rsidRPr="00D673A0">
        <w:rPr>
          <w:lang w:val="el-GR"/>
        </w:rPr>
        <w:t>-</w:t>
      </w:r>
      <w:proofErr w:type="spellStart"/>
      <w:r w:rsidRPr="00D64D25">
        <w:rPr>
          <w:b/>
        </w:rPr>
        <w:t>MostPopularWine</w:t>
      </w:r>
      <w:proofErr w:type="spellEnd"/>
      <w:r>
        <w:rPr>
          <w:lang w:val="el-GR"/>
        </w:rPr>
        <w:t>, κρασί το οποίο είχε μη μηδενικές πωλήσεις τον αμέσως προηγούμενο μήνα από τον τρέχοντα</w:t>
      </w:r>
    </w:p>
    <w:p w14:paraId="385A0D5A" w14:textId="77777777" w:rsidR="00010FA8" w:rsidRDefault="00010FA8" w:rsidP="00010FA8">
      <w:pPr>
        <w:rPr>
          <w:lang w:val="el-GR"/>
        </w:rPr>
      </w:pPr>
    </w:p>
    <w:p w14:paraId="71BEF95A" w14:textId="77777777" w:rsidR="00010FA8" w:rsidRDefault="00010FA8" w:rsidP="00010FA8">
      <w:pPr>
        <w:rPr>
          <w:lang w:val="el-GR"/>
        </w:rPr>
      </w:pPr>
      <w:r>
        <w:rPr>
          <w:lang w:val="el-GR"/>
        </w:rPr>
        <w:t>Σχέσεις:</w:t>
      </w:r>
    </w:p>
    <w:p w14:paraId="4670F2B9" w14:textId="77777777" w:rsidR="00010FA8" w:rsidRDefault="00010FA8" w:rsidP="00010FA8">
      <w:pPr>
        <w:rPr>
          <w:lang w:val="el-GR"/>
        </w:rPr>
      </w:pPr>
      <w:r w:rsidRPr="00323738">
        <w:rPr>
          <w:b/>
          <w:lang w:val="el-GR"/>
        </w:rPr>
        <w:t>-</w:t>
      </w:r>
      <w:r>
        <w:rPr>
          <w:b/>
        </w:rPr>
        <w:t>Orders</w:t>
      </w:r>
      <w:r w:rsidRPr="00323738">
        <w:rPr>
          <w:b/>
          <w:lang w:val="el-GR"/>
        </w:rPr>
        <w:t>,</w:t>
      </w:r>
      <w:r w:rsidRPr="00323738">
        <w:rPr>
          <w:lang w:val="el-GR"/>
        </w:rPr>
        <w:t xml:space="preserve"> </w:t>
      </w:r>
      <w:r>
        <w:rPr>
          <w:lang w:val="el-GR"/>
        </w:rPr>
        <w:t xml:space="preserve">σχέση που συνδέει τις οντότητες </w:t>
      </w:r>
      <w:r>
        <w:rPr>
          <w:b/>
        </w:rPr>
        <w:t>Member</w:t>
      </w:r>
      <w:r>
        <w:rPr>
          <w:lang w:val="el-GR"/>
        </w:rPr>
        <w:t xml:space="preserve"> και </w:t>
      </w:r>
      <w:r>
        <w:rPr>
          <w:b/>
        </w:rPr>
        <w:t>Order</w:t>
      </w:r>
      <w:r>
        <w:rPr>
          <w:lang w:val="el-GR"/>
        </w:rPr>
        <w:t>. Χρησιμοποιείται για να εκφράσει την σχέση ενός μέλους με τις παραγγελίες του.</w:t>
      </w:r>
    </w:p>
    <w:p w14:paraId="761C74F3" w14:textId="77777777" w:rsidR="00010FA8" w:rsidRDefault="00010FA8" w:rsidP="00010FA8">
      <w:pPr>
        <w:rPr>
          <w:lang w:val="el-GR"/>
        </w:rPr>
      </w:pPr>
      <w:r>
        <w:rPr>
          <w:b/>
          <w:lang w:val="el-GR"/>
        </w:rPr>
        <w:t>-</w:t>
      </w:r>
      <w:proofErr w:type="spellStart"/>
      <w:r>
        <w:rPr>
          <w:b/>
        </w:rPr>
        <w:t>ConsistsOf</w:t>
      </w:r>
      <w:proofErr w:type="spellEnd"/>
      <w:r w:rsidRPr="004E3711">
        <w:rPr>
          <w:b/>
          <w:lang w:val="el-GR"/>
        </w:rPr>
        <w:t xml:space="preserve">, </w:t>
      </w:r>
      <w:r>
        <w:rPr>
          <w:lang w:val="el-GR"/>
        </w:rPr>
        <w:t xml:space="preserve">σχέση που συνδέει τις οντότητες </w:t>
      </w:r>
      <w:r>
        <w:rPr>
          <w:b/>
        </w:rPr>
        <w:t>Wine</w:t>
      </w:r>
      <w:r>
        <w:rPr>
          <w:lang w:val="el-GR"/>
        </w:rPr>
        <w:t xml:space="preserve"> και </w:t>
      </w:r>
      <w:r>
        <w:rPr>
          <w:b/>
        </w:rPr>
        <w:t>Order</w:t>
      </w:r>
      <w:r w:rsidRPr="007E56FB">
        <w:rPr>
          <w:b/>
          <w:lang w:val="el-GR"/>
        </w:rPr>
        <w:t>.</w:t>
      </w:r>
      <w:r>
        <w:rPr>
          <w:lang w:val="el-GR"/>
        </w:rPr>
        <w:t xml:space="preserve"> Χρησιμοποιείται για να εκφράσει την σχέση μιας παραγγελίας με τα κρασιά που την αποτελούν.</w:t>
      </w:r>
    </w:p>
    <w:p w14:paraId="3CBF9500" w14:textId="77777777" w:rsidR="00010FA8" w:rsidRDefault="00010FA8" w:rsidP="00010FA8">
      <w:pPr>
        <w:rPr>
          <w:lang w:val="el-GR"/>
        </w:rPr>
      </w:pPr>
      <w:r>
        <w:rPr>
          <w:b/>
          <w:lang w:val="el-GR"/>
        </w:rPr>
        <w:t>-</w:t>
      </w:r>
      <w:proofErr w:type="spellStart"/>
      <w:r>
        <w:rPr>
          <w:b/>
        </w:rPr>
        <w:t>PaidBy</w:t>
      </w:r>
      <w:proofErr w:type="spellEnd"/>
      <w:r>
        <w:rPr>
          <w:b/>
          <w:lang w:val="el-GR"/>
        </w:rPr>
        <w:t>,</w:t>
      </w:r>
      <w:r>
        <w:rPr>
          <w:lang w:val="el-GR"/>
        </w:rPr>
        <w:t xml:space="preserve"> σχέση που συνδέει τις οντότητες </w:t>
      </w:r>
      <w:r>
        <w:rPr>
          <w:b/>
        </w:rPr>
        <w:t>Order</w:t>
      </w:r>
      <w:r w:rsidRPr="00F37784">
        <w:rPr>
          <w:b/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b/>
        </w:rPr>
        <w:t>Transaction</w:t>
      </w:r>
      <w:r w:rsidRPr="00F37784">
        <w:rPr>
          <w:b/>
          <w:lang w:val="el-GR"/>
        </w:rPr>
        <w:t>.</w:t>
      </w:r>
      <w:r w:rsidRPr="00F37784">
        <w:rPr>
          <w:lang w:val="el-GR"/>
        </w:rPr>
        <w:t xml:space="preserve"> </w:t>
      </w:r>
      <w:r>
        <w:rPr>
          <w:lang w:val="el-GR"/>
        </w:rPr>
        <w:t>Χρησιμοποιείται για να εκφράσει την σχέση μιας παραγγελίας με τις δοσοληψίες σχετικές με αυτήν (δηλαδή δοσοληψίες που την εξοφλούν ή που επιστρέφουν μέρη της στο κατάστημα).</w:t>
      </w:r>
    </w:p>
    <w:p w14:paraId="1CC3EB42" w14:textId="77777777" w:rsidR="00010FA8" w:rsidRPr="00A66302" w:rsidRDefault="00010FA8" w:rsidP="00010FA8">
      <w:pPr>
        <w:rPr>
          <w:lang w:val="el-GR"/>
        </w:rPr>
      </w:pPr>
      <w:r w:rsidRPr="00FE5CD7">
        <w:rPr>
          <w:b/>
          <w:lang w:val="el-GR"/>
        </w:rPr>
        <w:t>-</w:t>
      </w:r>
      <w:proofErr w:type="spellStart"/>
      <w:r>
        <w:rPr>
          <w:b/>
        </w:rPr>
        <w:t>MadeOf</w:t>
      </w:r>
      <w:proofErr w:type="spellEnd"/>
      <w:r w:rsidRPr="00FE5CD7">
        <w:rPr>
          <w:b/>
          <w:lang w:val="el-GR"/>
        </w:rPr>
        <w:t xml:space="preserve">, </w:t>
      </w:r>
      <w:r>
        <w:rPr>
          <w:lang w:val="el-GR"/>
        </w:rPr>
        <w:t xml:space="preserve">σχέση που συνδέει τις οντότητες </w:t>
      </w:r>
      <w:r>
        <w:rPr>
          <w:b/>
        </w:rPr>
        <w:t>Wine</w:t>
      </w:r>
      <w:r w:rsidRPr="00FE5CD7">
        <w:rPr>
          <w:b/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b/>
        </w:rPr>
        <w:t>Variety</w:t>
      </w:r>
      <w:r w:rsidRPr="00A66302">
        <w:rPr>
          <w:b/>
          <w:lang w:val="el-GR"/>
        </w:rPr>
        <w:t>.</w:t>
      </w:r>
      <w:r w:rsidRPr="00A66302">
        <w:rPr>
          <w:lang w:val="el-GR"/>
        </w:rPr>
        <w:t xml:space="preserve"> </w:t>
      </w:r>
      <w:r>
        <w:rPr>
          <w:lang w:val="el-GR"/>
        </w:rPr>
        <w:t>Χρησιμοποιείται για να εκφράσει την σχέση ενός κρασιού με τις ποικιλίες σταφυλιού από τις οποίες παράγεται.</w:t>
      </w:r>
    </w:p>
    <w:p w14:paraId="1D28F753" w14:textId="77777777" w:rsidR="00010FA8" w:rsidRPr="002C61A3" w:rsidRDefault="00010FA8" w:rsidP="0041432A">
      <w:pPr>
        <w:rPr>
          <w:lang w:val="el-GR"/>
        </w:rPr>
      </w:pPr>
      <w:bookmarkStart w:id="7" w:name="_GoBack"/>
      <w:bookmarkEnd w:id="7"/>
    </w:p>
    <w:p w14:paraId="558F4CE5" w14:textId="77777777" w:rsidR="00354490" w:rsidRDefault="00354490" w:rsidP="0041432A">
      <w:pPr>
        <w:rPr>
          <w:lang w:val="el-GR"/>
        </w:rPr>
      </w:pPr>
    </w:p>
    <w:p w14:paraId="440B516D" w14:textId="1081CF8D" w:rsidR="00C972AF" w:rsidRDefault="00C972AF">
      <w:pPr>
        <w:rPr>
          <w:lang w:val="el-GR"/>
        </w:rPr>
      </w:pPr>
      <w:r>
        <w:rPr>
          <w:lang w:val="el-GR"/>
        </w:rPr>
        <w:t>Περιορισμοί πληθικότητας</w:t>
      </w:r>
    </w:p>
    <w:p w14:paraId="5F0419D4" w14:textId="3B5FD067" w:rsidR="00C972AF" w:rsidRDefault="00C972AF">
      <w:pPr>
        <w:rPr>
          <w:lang w:val="el-GR"/>
        </w:rPr>
      </w:pPr>
    </w:p>
    <w:p w14:paraId="3214CFEF" w14:textId="1A84CC0E" w:rsidR="001D5360" w:rsidRPr="00314A3D" w:rsidRDefault="001D5360" w:rsidP="001D5360">
      <w:pPr>
        <w:rPr>
          <w:lang w:val="el-GR"/>
        </w:rPr>
      </w:pPr>
      <w:r w:rsidRPr="00323738">
        <w:rPr>
          <w:b/>
          <w:lang w:val="el-GR"/>
        </w:rPr>
        <w:t>-</w:t>
      </w:r>
      <w:r>
        <w:rPr>
          <w:b/>
        </w:rPr>
        <w:t>Orders</w:t>
      </w:r>
      <w:r w:rsidR="0057077B">
        <w:rPr>
          <w:b/>
          <w:lang w:val="el-GR"/>
        </w:rPr>
        <w:t>:</w:t>
      </w:r>
      <w:r w:rsidR="0057077B">
        <w:rPr>
          <w:lang w:val="el-GR"/>
        </w:rPr>
        <w:t xml:space="preserve"> </w:t>
      </w:r>
      <w:r w:rsidR="008C64E2">
        <w:rPr>
          <w:lang w:val="el-GR"/>
        </w:rPr>
        <w:t>Ένα μέλος μπορεί ανά πάσα στιγμή να έχει καμία ή περισσότερες παραγγελίες στο λογαριασμό του, άρα</w:t>
      </w:r>
      <w:r w:rsidR="00803361">
        <w:rPr>
          <w:lang w:val="el-GR"/>
        </w:rPr>
        <w:t xml:space="preserve"> η </w:t>
      </w:r>
      <w:r w:rsidR="00803361">
        <w:rPr>
          <w:b/>
        </w:rPr>
        <w:t>Member</w:t>
      </w:r>
      <w:r w:rsidR="008C64E2">
        <w:rPr>
          <w:lang w:val="el-GR"/>
        </w:rPr>
        <w:t xml:space="preserve"> </w:t>
      </w:r>
      <w:r w:rsidR="00FA2DA8">
        <w:rPr>
          <w:lang w:val="el-GR"/>
        </w:rPr>
        <w:t xml:space="preserve">έχει προαιρετική συμμετοχή και </w:t>
      </w:r>
      <w:r w:rsidR="00FA2DA8">
        <w:t>max</w:t>
      </w:r>
      <w:r w:rsidR="00FA2DA8" w:rsidRPr="00FA2DA8">
        <w:rPr>
          <w:lang w:val="el-GR"/>
        </w:rPr>
        <w:t>-</w:t>
      </w:r>
      <w:r w:rsidR="00FA2DA8">
        <w:t>card</w:t>
      </w:r>
      <w:r w:rsidR="00FA2DA8" w:rsidRPr="00FA2DA8">
        <w:rPr>
          <w:lang w:val="el-GR"/>
        </w:rPr>
        <w:t>(</w:t>
      </w:r>
      <w:r w:rsidR="00803361">
        <w:t>Member</w:t>
      </w:r>
      <w:r w:rsidR="00803361" w:rsidRPr="00803361">
        <w:rPr>
          <w:lang w:val="el-GR"/>
        </w:rPr>
        <w:t xml:space="preserve">, </w:t>
      </w:r>
      <w:r w:rsidR="00803361">
        <w:t>Orders</w:t>
      </w:r>
      <w:r w:rsidR="00803361" w:rsidRPr="00803361">
        <w:rPr>
          <w:lang w:val="el-GR"/>
        </w:rPr>
        <w:t xml:space="preserve">) = </w:t>
      </w:r>
      <w:r w:rsidR="00803361">
        <w:t>N</w:t>
      </w:r>
      <w:r w:rsidR="00803361" w:rsidRPr="00803361">
        <w:rPr>
          <w:lang w:val="el-GR"/>
        </w:rPr>
        <w:t xml:space="preserve">. </w:t>
      </w:r>
      <w:r w:rsidR="00803361">
        <w:rPr>
          <w:lang w:val="el-GR"/>
        </w:rPr>
        <w:t xml:space="preserve">Μία παραγγελία σχετίζεται με ακριβώς ένα μέλος, άρα </w:t>
      </w:r>
      <w:r w:rsidR="00314A3D">
        <w:rPr>
          <w:lang w:val="el-GR"/>
        </w:rPr>
        <w:t xml:space="preserve">η </w:t>
      </w:r>
      <w:r w:rsidR="00314A3D">
        <w:rPr>
          <w:b/>
        </w:rPr>
        <w:t>Order</w:t>
      </w:r>
      <w:r w:rsidR="00314A3D" w:rsidRPr="00314A3D">
        <w:rPr>
          <w:b/>
          <w:lang w:val="el-GR"/>
        </w:rPr>
        <w:t xml:space="preserve"> </w:t>
      </w:r>
      <w:r w:rsidR="00314A3D">
        <w:rPr>
          <w:lang w:val="el-GR"/>
        </w:rPr>
        <w:t xml:space="preserve">έχει υποχρεωτική συμμετοχή και </w:t>
      </w:r>
      <w:r w:rsidR="00314A3D">
        <w:t>max</w:t>
      </w:r>
      <w:r w:rsidR="00314A3D" w:rsidRPr="00314A3D">
        <w:rPr>
          <w:lang w:val="el-GR"/>
        </w:rPr>
        <w:t>-</w:t>
      </w:r>
      <w:r w:rsidR="00314A3D">
        <w:t>card</w:t>
      </w:r>
      <w:r w:rsidR="00314A3D" w:rsidRPr="00314A3D">
        <w:rPr>
          <w:lang w:val="el-GR"/>
        </w:rPr>
        <w:t>(</w:t>
      </w:r>
      <w:r w:rsidR="00314A3D">
        <w:t>Order</w:t>
      </w:r>
      <w:r w:rsidR="00314A3D" w:rsidRPr="00314A3D">
        <w:rPr>
          <w:lang w:val="el-GR"/>
        </w:rPr>
        <w:t xml:space="preserve">, </w:t>
      </w:r>
      <w:r w:rsidR="00314A3D">
        <w:t>Orders</w:t>
      </w:r>
      <w:r w:rsidR="00314A3D" w:rsidRPr="00314A3D">
        <w:rPr>
          <w:lang w:val="el-GR"/>
        </w:rPr>
        <w:t>) = 1.</w:t>
      </w:r>
    </w:p>
    <w:p w14:paraId="6379E4C8" w14:textId="3C4052C0" w:rsidR="001D5360" w:rsidRPr="00214EF2" w:rsidRDefault="001D5360" w:rsidP="001D5360">
      <w:pPr>
        <w:rPr>
          <w:lang w:val="el-GR"/>
        </w:rPr>
      </w:pPr>
      <w:r>
        <w:rPr>
          <w:b/>
          <w:lang w:val="el-GR"/>
        </w:rPr>
        <w:t>-</w:t>
      </w:r>
      <w:proofErr w:type="spellStart"/>
      <w:r>
        <w:rPr>
          <w:b/>
        </w:rPr>
        <w:t>ConsistsOf</w:t>
      </w:r>
      <w:proofErr w:type="spellEnd"/>
      <w:r w:rsidR="008B0FA4" w:rsidRPr="008B0FA4">
        <w:rPr>
          <w:b/>
          <w:lang w:val="el-GR"/>
        </w:rPr>
        <w:t>:</w:t>
      </w:r>
      <w:r w:rsidR="008B0FA4" w:rsidRPr="008B0FA4">
        <w:rPr>
          <w:lang w:val="el-GR"/>
        </w:rPr>
        <w:t xml:space="preserve"> </w:t>
      </w:r>
      <w:r w:rsidR="00CC0B83">
        <w:rPr>
          <w:lang w:val="el-GR"/>
        </w:rPr>
        <w:t xml:space="preserve">Ένα κρασί μπορεί να ανήκει σε καμία ή περισσότερες παραγγελίες, άρα η </w:t>
      </w:r>
      <w:r w:rsidR="00CC0B83">
        <w:rPr>
          <w:b/>
        </w:rPr>
        <w:t>Wine</w:t>
      </w:r>
      <w:r w:rsidR="00CC0B83">
        <w:rPr>
          <w:lang w:val="el-GR"/>
        </w:rPr>
        <w:t xml:space="preserve"> έχει προαιρετική συμμετοχή</w:t>
      </w:r>
      <w:r w:rsidR="00351B12">
        <w:rPr>
          <w:lang w:val="el-GR"/>
        </w:rPr>
        <w:t xml:space="preserve"> </w:t>
      </w:r>
      <w:r w:rsidR="00351B12">
        <w:rPr>
          <w:lang w:val="el-GR"/>
        </w:rPr>
        <w:t xml:space="preserve">και </w:t>
      </w:r>
      <w:r w:rsidR="00351B12">
        <w:t>max</w:t>
      </w:r>
      <w:r w:rsidR="00351B12" w:rsidRPr="00FA2DA8">
        <w:rPr>
          <w:lang w:val="el-GR"/>
        </w:rPr>
        <w:t>-</w:t>
      </w:r>
      <w:r w:rsidR="00351B12">
        <w:t>card</w:t>
      </w:r>
      <w:r w:rsidR="00351B12" w:rsidRPr="00FA2DA8">
        <w:rPr>
          <w:lang w:val="el-GR"/>
        </w:rPr>
        <w:t>(</w:t>
      </w:r>
      <w:r w:rsidR="007F313A">
        <w:t>W</w:t>
      </w:r>
      <w:r w:rsidR="00080C78">
        <w:t>i</w:t>
      </w:r>
      <w:r w:rsidR="007F313A">
        <w:t>ne</w:t>
      </w:r>
      <w:r w:rsidR="00351B12" w:rsidRPr="00803361">
        <w:rPr>
          <w:lang w:val="el-GR"/>
        </w:rPr>
        <w:t xml:space="preserve">, </w:t>
      </w:r>
      <w:proofErr w:type="spellStart"/>
      <w:r w:rsidR="007F313A">
        <w:t>ConsistsOf</w:t>
      </w:r>
      <w:proofErr w:type="spellEnd"/>
      <w:r w:rsidR="00351B12" w:rsidRPr="00803361">
        <w:rPr>
          <w:lang w:val="el-GR"/>
        </w:rPr>
        <w:t xml:space="preserve">) = </w:t>
      </w:r>
      <w:r w:rsidR="00351B12">
        <w:t>N</w:t>
      </w:r>
      <w:r w:rsidR="00351B12" w:rsidRPr="00803361">
        <w:rPr>
          <w:lang w:val="el-GR"/>
        </w:rPr>
        <w:t>.</w:t>
      </w:r>
      <w:r w:rsidR="00483D0A" w:rsidRPr="00483D0A">
        <w:rPr>
          <w:lang w:val="el-GR"/>
        </w:rPr>
        <w:t xml:space="preserve"> </w:t>
      </w:r>
      <w:r w:rsidR="00483D0A">
        <w:rPr>
          <w:lang w:val="el-GR"/>
        </w:rPr>
        <w:t xml:space="preserve">Μία παραγγελία </w:t>
      </w:r>
      <w:r w:rsidR="005D6821">
        <w:rPr>
          <w:lang w:val="el-GR"/>
        </w:rPr>
        <w:t xml:space="preserve">αποτελείται από κανένα </w:t>
      </w:r>
      <w:r w:rsidR="005D6821">
        <w:rPr>
          <w:lang w:val="el-GR"/>
        </w:rPr>
        <w:lastRenderedPageBreak/>
        <w:t>ή περισσότερα κρασιά</w:t>
      </w:r>
      <w:r w:rsidR="004C0709">
        <w:rPr>
          <w:lang w:val="el-GR"/>
        </w:rPr>
        <w:t>, άρα η</w:t>
      </w:r>
      <w:r w:rsidR="004C0709">
        <w:rPr>
          <w:b/>
          <w:lang w:val="el-GR"/>
        </w:rPr>
        <w:t xml:space="preserve"> </w:t>
      </w:r>
      <w:r w:rsidR="004C0709">
        <w:rPr>
          <w:b/>
        </w:rPr>
        <w:t>Order</w:t>
      </w:r>
      <w:r w:rsidR="004C0709">
        <w:rPr>
          <w:lang w:val="el-GR"/>
        </w:rPr>
        <w:t xml:space="preserve"> έχει προαιρετική συμμετοχή και </w:t>
      </w:r>
      <w:r w:rsidR="004C0709">
        <w:t>max</w:t>
      </w:r>
      <w:r w:rsidR="004C0709" w:rsidRPr="00FA2DA8">
        <w:rPr>
          <w:lang w:val="el-GR"/>
        </w:rPr>
        <w:t>-</w:t>
      </w:r>
      <w:r w:rsidR="004C0709">
        <w:t>card</w:t>
      </w:r>
      <w:r w:rsidR="00080C78" w:rsidRPr="00080C78">
        <w:rPr>
          <w:lang w:val="el-GR"/>
        </w:rPr>
        <w:t>(</w:t>
      </w:r>
      <w:r w:rsidR="00080C78">
        <w:t>Order</w:t>
      </w:r>
      <w:r w:rsidR="004C0709" w:rsidRPr="00803361">
        <w:rPr>
          <w:lang w:val="el-GR"/>
        </w:rPr>
        <w:t xml:space="preserve">, </w:t>
      </w:r>
      <w:proofErr w:type="spellStart"/>
      <w:r w:rsidR="004C0709">
        <w:t>ConsistsOf</w:t>
      </w:r>
      <w:proofErr w:type="spellEnd"/>
      <w:r w:rsidR="004C0709" w:rsidRPr="00803361">
        <w:rPr>
          <w:lang w:val="el-GR"/>
        </w:rPr>
        <w:t xml:space="preserve">) = </w:t>
      </w:r>
      <w:r w:rsidR="004C0709">
        <w:t>N</w:t>
      </w:r>
      <w:r w:rsidR="004C0709" w:rsidRPr="00803361">
        <w:rPr>
          <w:lang w:val="el-GR"/>
        </w:rPr>
        <w:t>.</w:t>
      </w:r>
      <w:r w:rsidR="00214EF2" w:rsidRPr="00214EF2">
        <w:rPr>
          <w:lang w:val="el-GR"/>
        </w:rPr>
        <w:t xml:space="preserve"> </w:t>
      </w:r>
      <w:r w:rsidR="00214EF2">
        <w:rPr>
          <w:lang w:val="el-GR"/>
        </w:rPr>
        <w:t>Ο λόγος που έχει προαιρετική συμμετοχή είναι ότι κάναμε τη σχεδιαστική επιλογή να μην διαγράφουμε ποτέ παραγγελίες από το σύστημα, ώστε ο πελάτης να βλέπει και τις παραγγελίες που έχει ακυρώσει πλήρως. Άρα, μπορεί μια παραγγελία να καταλήξει να είναι «άδεια» από κρασιά.</w:t>
      </w:r>
    </w:p>
    <w:p w14:paraId="564ABF25" w14:textId="07BD97EA" w:rsidR="001D5360" w:rsidRPr="00470C65" w:rsidRDefault="001D5360" w:rsidP="001D5360">
      <w:pPr>
        <w:rPr>
          <w:lang w:val="el-GR"/>
        </w:rPr>
      </w:pPr>
      <w:r>
        <w:rPr>
          <w:b/>
          <w:lang w:val="el-GR"/>
        </w:rPr>
        <w:t>-</w:t>
      </w:r>
      <w:proofErr w:type="spellStart"/>
      <w:r>
        <w:rPr>
          <w:b/>
        </w:rPr>
        <w:t>PaidBy</w:t>
      </w:r>
      <w:proofErr w:type="spellEnd"/>
      <w:r w:rsidR="000F7688">
        <w:rPr>
          <w:b/>
          <w:lang w:val="el-GR"/>
        </w:rPr>
        <w:t>:</w:t>
      </w:r>
      <w:r w:rsidR="000F7688">
        <w:rPr>
          <w:lang w:val="el-GR"/>
        </w:rPr>
        <w:t xml:space="preserve"> </w:t>
      </w:r>
      <w:r w:rsidR="007067EE">
        <w:rPr>
          <w:lang w:val="el-GR"/>
        </w:rPr>
        <w:t>Μία παραγγελία</w:t>
      </w:r>
      <w:r w:rsidR="004D4979">
        <w:rPr>
          <w:lang w:val="el-GR"/>
        </w:rPr>
        <w:t xml:space="preserve"> συνδέεται με τουλάχιστον μία δοσοληψία</w:t>
      </w:r>
      <w:r w:rsidR="000E6B8A">
        <w:rPr>
          <w:lang w:val="el-GR"/>
        </w:rPr>
        <w:t xml:space="preserve"> και ίσως με περισσότερες</w:t>
      </w:r>
      <w:r w:rsidR="004D4979">
        <w:rPr>
          <w:lang w:val="el-GR"/>
        </w:rPr>
        <w:t>, διότι κάνουμε τη σχεδιαστική επιλογή να συνδέουμε πάντα</w:t>
      </w:r>
      <w:r w:rsidR="006F0C31">
        <w:rPr>
          <w:lang w:val="el-GR"/>
        </w:rPr>
        <w:t xml:space="preserve"> </w:t>
      </w:r>
      <w:r w:rsidR="00624DB9">
        <w:rPr>
          <w:lang w:val="el-GR"/>
        </w:rPr>
        <w:t>μια παραγγελία</w:t>
      </w:r>
      <w:r w:rsidR="003B11C2">
        <w:rPr>
          <w:lang w:val="el-GR"/>
        </w:rPr>
        <w:t xml:space="preserve"> με μία «αρχική δοσοληψία», όταν η παραγγελία καταχωρείται στο σύστημα. Αυτό γίνεται ακόμα και αν ο πελάτης δεν πληρώνει τίποτα όταν παραγγέλνει, </w:t>
      </w:r>
      <w:r w:rsidR="00B01BD6">
        <w:rPr>
          <w:lang w:val="el-GR"/>
        </w:rPr>
        <w:t>οπότε η δοσοληψία καταχωρείται με μηδενικό</w:t>
      </w:r>
      <w:r w:rsidR="000E6B8A" w:rsidRPr="000E6B8A">
        <w:rPr>
          <w:lang w:val="el-GR"/>
        </w:rPr>
        <w:t xml:space="preserve"> </w:t>
      </w:r>
      <w:r w:rsidR="000E6B8A">
        <w:rPr>
          <w:b/>
        </w:rPr>
        <w:t>amount</w:t>
      </w:r>
      <w:r w:rsidR="000E6B8A" w:rsidRPr="000E6B8A">
        <w:rPr>
          <w:b/>
          <w:lang w:val="el-GR"/>
        </w:rPr>
        <w:t>.</w:t>
      </w:r>
      <w:r w:rsidR="00011B07">
        <w:rPr>
          <w:lang w:val="el-GR"/>
        </w:rPr>
        <w:t xml:space="preserve"> Άρα η </w:t>
      </w:r>
      <w:r w:rsidR="00011B07">
        <w:rPr>
          <w:b/>
        </w:rPr>
        <w:t>Order</w:t>
      </w:r>
      <w:r w:rsidR="00011B07" w:rsidRPr="00011B07">
        <w:rPr>
          <w:b/>
          <w:lang w:val="el-GR"/>
        </w:rPr>
        <w:t xml:space="preserve"> </w:t>
      </w:r>
      <w:r w:rsidR="00011B07">
        <w:rPr>
          <w:lang w:val="el-GR"/>
        </w:rPr>
        <w:t xml:space="preserve">έχει υποχρεωτική συμμετοχή στην </w:t>
      </w:r>
      <w:proofErr w:type="spellStart"/>
      <w:r w:rsidR="00011B07">
        <w:rPr>
          <w:b/>
        </w:rPr>
        <w:t>PaidBy</w:t>
      </w:r>
      <w:proofErr w:type="spellEnd"/>
      <w:r w:rsidR="00011B07" w:rsidRPr="00011B07">
        <w:rPr>
          <w:lang w:val="el-GR"/>
        </w:rPr>
        <w:t xml:space="preserve"> </w:t>
      </w:r>
      <w:r w:rsidR="00011B07">
        <w:rPr>
          <w:lang w:val="el-GR"/>
        </w:rPr>
        <w:t xml:space="preserve">και </w:t>
      </w:r>
      <w:r w:rsidR="00011B07">
        <w:t>max</w:t>
      </w:r>
      <w:r w:rsidR="00011B07" w:rsidRPr="00011B07">
        <w:rPr>
          <w:lang w:val="el-GR"/>
        </w:rPr>
        <w:t>-</w:t>
      </w:r>
      <w:r w:rsidR="00011B07">
        <w:t>card</w:t>
      </w:r>
      <w:r w:rsidR="00011B07" w:rsidRPr="00011B07">
        <w:rPr>
          <w:lang w:val="el-GR"/>
        </w:rPr>
        <w:t>(</w:t>
      </w:r>
      <w:r w:rsidR="00011B07">
        <w:t>Order</w:t>
      </w:r>
      <w:r w:rsidR="00011B07" w:rsidRPr="00011B07">
        <w:rPr>
          <w:lang w:val="el-GR"/>
        </w:rPr>
        <w:t xml:space="preserve">, </w:t>
      </w:r>
      <w:proofErr w:type="spellStart"/>
      <w:r w:rsidR="00011B07">
        <w:t>PaidBy</w:t>
      </w:r>
      <w:proofErr w:type="spellEnd"/>
      <w:r w:rsidR="00011B07" w:rsidRPr="00011B07">
        <w:rPr>
          <w:lang w:val="el-GR"/>
        </w:rPr>
        <w:t xml:space="preserve">) = </w:t>
      </w:r>
      <w:r w:rsidR="00011B07">
        <w:t>N</w:t>
      </w:r>
      <w:r w:rsidR="00011B07" w:rsidRPr="00011B07">
        <w:rPr>
          <w:lang w:val="el-GR"/>
        </w:rPr>
        <w:t>.</w:t>
      </w:r>
      <w:r w:rsidR="00A20745">
        <w:rPr>
          <w:lang w:val="el-GR"/>
        </w:rPr>
        <w:t xml:space="preserve"> Μία δοσοληψία συνδέεται με ακριβώς μία παραγγελία, </w:t>
      </w:r>
      <w:r w:rsidR="00470C65">
        <w:rPr>
          <w:lang w:val="el-GR"/>
        </w:rPr>
        <w:t xml:space="preserve">άρα έχει υποχρεωτική συμμετοχή και </w:t>
      </w:r>
      <w:r w:rsidR="00470C65">
        <w:t>max</w:t>
      </w:r>
      <w:r w:rsidR="00470C65" w:rsidRPr="00470C65">
        <w:rPr>
          <w:lang w:val="el-GR"/>
        </w:rPr>
        <w:t>-</w:t>
      </w:r>
      <w:r w:rsidR="00470C65">
        <w:t>card</w:t>
      </w:r>
      <w:r w:rsidR="00470C65" w:rsidRPr="00470C65">
        <w:rPr>
          <w:lang w:val="el-GR"/>
        </w:rPr>
        <w:t>(</w:t>
      </w:r>
      <w:r w:rsidR="00470C65">
        <w:t>Transaction</w:t>
      </w:r>
      <w:r w:rsidR="00470C65" w:rsidRPr="00470C65">
        <w:rPr>
          <w:lang w:val="el-GR"/>
        </w:rPr>
        <w:t xml:space="preserve">, </w:t>
      </w:r>
      <w:proofErr w:type="spellStart"/>
      <w:r w:rsidR="00470C65">
        <w:t>PaidBy</w:t>
      </w:r>
      <w:proofErr w:type="spellEnd"/>
      <w:r w:rsidR="00470C65" w:rsidRPr="00470C65">
        <w:rPr>
          <w:lang w:val="el-GR"/>
        </w:rPr>
        <w:t>) = 1.</w:t>
      </w:r>
    </w:p>
    <w:p w14:paraId="65CAD8F5" w14:textId="600F7D00" w:rsidR="00C972AF" w:rsidRPr="00FB47BE" w:rsidRDefault="001D5360">
      <w:pPr>
        <w:rPr>
          <w:lang w:val="el-GR"/>
        </w:rPr>
      </w:pPr>
      <w:r w:rsidRPr="00FE5CD7">
        <w:rPr>
          <w:b/>
          <w:lang w:val="el-GR"/>
        </w:rPr>
        <w:t>-</w:t>
      </w:r>
      <w:proofErr w:type="spellStart"/>
      <w:r>
        <w:rPr>
          <w:b/>
        </w:rPr>
        <w:t>MadeOf</w:t>
      </w:r>
      <w:proofErr w:type="spellEnd"/>
      <w:r w:rsidR="00DA6AB9" w:rsidRPr="002E2288">
        <w:rPr>
          <w:b/>
          <w:lang w:val="el-GR"/>
        </w:rPr>
        <w:t>:</w:t>
      </w:r>
      <w:r w:rsidR="00DA6AB9">
        <w:rPr>
          <w:lang w:val="el-GR"/>
        </w:rPr>
        <w:t xml:space="preserve"> Ένα κρασί </w:t>
      </w:r>
      <w:r w:rsidR="002E2288">
        <w:rPr>
          <w:lang w:val="el-GR"/>
        </w:rPr>
        <w:t>παράγεται από τουλάχιστον μία παραγγελία και πιθανώς από περισσότερες</w:t>
      </w:r>
      <w:r w:rsidR="007F10E4">
        <w:rPr>
          <w:lang w:val="el-GR"/>
        </w:rPr>
        <w:t>, άρα</w:t>
      </w:r>
      <w:r w:rsidR="00C20541">
        <w:rPr>
          <w:lang w:val="el-GR"/>
        </w:rPr>
        <w:t xml:space="preserve"> έχει υποχρεωτική συμμετοχή</w:t>
      </w:r>
      <w:r w:rsidR="007C275A">
        <w:rPr>
          <w:lang w:val="el-GR"/>
        </w:rPr>
        <w:t xml:space="preserve"> </w:t>
      </w:r>
      <w:r w:rsidR="00D82813">
        <w:rPr>
          <w:lang w:val="el-GR"/>
        </w:rPr>
        <w:t xml:space="preserve">και </w:t>
      </w:r>
      <w:r w:rsidR="00D82813">
        <w:t>max</w:t>
      </w:r>
      <w:r w:rsidR="00D82813" w:rsidRPr="00D82813">
        <w:rPr>
          <w:lang w:val="el-GR"/>
        </w:rPr>
        <w:t>-</w:t>
      </w:r>
      <w:r w:rsidR="00D82813">
        <w:t>card</w:t>
      </w:r>
      <w:r w:rsidR="00D82813" w:rsidRPr="00D82813">
        <w:rPr>
          <w:lang w:val="el-GR"/>
        </w:rPr>
        <w:t>(</w:t>
      </w:r>
      <w:r w:rsidR="00D82813">
        <w:t>Wine</w:t>
      </w:r>
      <w:r w:rsidR="00D82813" w:rsidRPr="00D82813">
        <w:rPr>
          <w:lang w:val="el-GR"/>
        </w:rPr>
        <w:t xml:space="preserve">, </w:t>
      </w:r>
      <w:proofErr w:type="spellStart"/>
      <w:r w:rsidR="00D82813">
        <w:t>MadeOf</w:t>
      </w:r>
      <w:proofErr w:type="spellEnd"/>
      <w:r w:rsidR="00D82813" w:rsidRPr="00D82813">
        <w:rPr>
          <w:lang w:val="el-GR"/>
        </w:rPr>
        <w:t xml:space="preserve">) = </w:t>
      </w:r>
      <w:r w:rsidR="00D30AFF">
        <w:t>N</w:t>
      </w:r>
      <w:r w:rsidR="00D30AFF" w:rsidRPr="00D30AFF">
        <w:rPr>
          <w:lang w:val="el-GR"/>
        </w:rPr>
        <w:t xml:space="preserve">. </w:t>
      </w:r>
      <w:r w:rsidR="00796FF4">
        <w:rPr>
          <w:lang w:val="el-GR"/>
        </w:rPr>
        <w:t xml:space="preserve">Μία ποικιλία </w:t>
      </w:r>
      <w:r w:rsidR="0052332F">
        <w:rPr>
          <w:lang w:val="el-GR"/>
        </w:rPr>
        <w:t>μπορεί να μην συνδέεται ακόμη με κάποιο κρασί, σε περίπτωση που δεν έχει εισαχθεί στη βάση κρασί παραγόμενο από αυτή, ενώ μπορεί να παράγει ένα η περισσότερα κρασιά. Άρα έχει προαιρετική συμμετοχή</w:t>
      </w:r>
      <w:r w:rsidR="00223107">
        <w:rPr>
          <w:lang w:val="el-GR"/>
        </w:rPr>
        <w:t xml:space="preserve"> και </w:t>
      </w:r>
      <w:r w:rsidR="00223107">
        <w:t>max</w:t>
      </w:r>
      <w:r w:rsidR="00223107" w:rsidRPr="00FB47BE">
        <w:rPr>
          <w:lang w:val="el-GR"/>
        </w:rPr>
        <w:t>-</w:t>
      </w:r>
      <w:r w:rsidR="00223107">
        <w:t>card</w:t>
      </w:r>
      <w:r w:rsidR="00223107" w:rsidRPr="00FB47BE">
        <w:rPr>
          <w:lang w:val="el-GR"/>
        </w:rPr>
        <w:t>(</w:t>
      </w:r>
      <w:r w:rsidR="00223107">
        <w:t>Variety</w:t>
      </w:r>
      <w:r w:rsidR="00223107" w:rsidRPr="00FB47BE">
        <w:rPr>
          <w:lang w:val="el-GR"/>
        </w:rPr>
        <w:t xml:space="preserve">, </w:t>
      </w:r>
      <w:proofErr w:type="spellStart"/>
      <w:r w:rsidR="00BB0C5A">
        <w:t>MadeOf</w:t>
      </w:r>
      <w:proofErr w:type="spellEnd"/>
      <w:r w:rsidR="00BB0C5A" w:rsidRPr="00FB47BE">
        <w:rPr>
          <w:lang w:val="el-GR"/>
        </w:rPr>
        <w:t xml:space="preserve">) = </w:t>
      </w:r>
      <w:r w:rsidR="00FB47BE">
        <w:t>N</w:t>
      </w:r>
      <w:r w:rsidR="00FB47BE" w:rsidRPr="00FB47BE">
        <w:rPr>
          <w:lang w:val="el-GR"/>
        </w:rPr>
        <w:t>.</w:t>
      </w:r>
    </w:p>
    <w:p w14:paraId="272E53E7" w14:textId="37557E77" w:rsidR="009A7020" w:rsidRDefault="009A7020">
      <w:pPr>
        <w:rPr>
          <w:b/>
          <w:lang w:val="el-GR"/>
        </w:rPr>
      </w:pPr>
    </w:p>
    <w:sectPr w:rsidR="009A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rge2017">
    <w15:presenceInfo w15:providerId="None" w15:userId="George20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50"/>
    <w:rsid w:val="00010FA8"/>
    <w:rsid w:val="00011B07"/>
    <w:rsid w:val="00080C78"/>
    <w:rsid w:val="000A3A66"/>
    <w:rsid w:val="000E2229"/>
    <w:rsid w:val="000E6B8A"/>
    <w:rsid w:val="000E77CA"/>
    <w:rsid w:val="000F6F0F"/>
    <w:rsid w:val="000F7688"/>
    <w:rsid w:val="00103B95"/>
    <w:rsid w:val="00107B7E"/>
    <w:rsid w:val="001219B8"/>
    <w:rsid w:val="00166090"/>
    <w:rsid w:val="00193524"/>
    <w:rsid w:val="001D5360"/>
    <w:rsid w:val="001E2D67"/>
    <w:rsid w:val="00206293"/>
    <w:rsid w:val="00214EF2"/>
    <w:rsid w:val="00223107"/>
    <w:rsid w:val="0022562A"/>
    <w:rsid w:val="002409F9"/>
    <w:rsid w:val="00244D6B"/>
    <w:rsid w:val="00252B91"/>
    <w:rsid w:val="00286BF8"/>
    <w:rsid w:val="002A09AF"/>
    <w:rsid w:val="002C61A3"/>
    <w:rsid w:val="002E2288"/>
    <w:rsid w:val="002F5FB5"/>
    <w:rsid w:val="003046A1"/>
    <w:rsid w:val="00314A3D"/>
    <w:rsid w:val="00323738"/>
    <w:rsid w:val="00351B12"/>
    <w:rsid w:val="00354490"/>
    <w:rsid w:val="003968A7"/>
    <w:rsid w:val="003A6423"/>
    <w:rsid w:val="003B11C2"/>
    <w:rsid w:val="003C4D9A"/>
    <w:rsid w:val="003E7302"/>
    <w:rsid w:val="003F2B25"/>
    <w:rsid w:val="003F6971"/>
    <w:rsid w:val="00400218"/>
    <w:rsid w:val="0041432A"/>
    <w:rsid w:val="00423FD9"/>
    <w:rsid w:val="00470C65"/>
    <w:rsid w:val="00483D0A"/>
    <w:rsid w:val="00484487"/>
    <w:rsid w:val="00486405"/>
    <w:rsid w:val="004C0709"/>
    <w:rsid w:val="004C4D24"/>
    <w:rsid w:val="004D4979"/>
    <w:rsid w:val="004E3711"/>
    <w:rsid w:val="004E3D7D"/>
    <w:rsid w:val="004F1C3F"/>
    <w:rsid w:val="005007AC"/>
    <w:rsid w:val="0052050B"/>
    <w:rsid w:val="0052332F"/>
    <w:rsid w:val="0057077B"/>
    <w:rsid w:val="0058095C"/>
    <w:rsid w:val="005D6821"/>
    <w:rsid w:val="00624DB9"/>
    <w:rsid w:val="006C6E2A"/>
    <w:rsid w:val="006F0C31"/>
    <w:rsid w:val="0070434F"/>
    <w:rsid w:val="007067EE"/>
    <w:rsid w:val="00756CD6"/>
    <w:rsid w:val="00787054"/>
    <w:rsid w:val="00795AF5"/>
    <w:rsid w:val="007966E7"/>
    <w:rsid w:val="00796FF4"/>
    <w:rsid w:val="007A5F10"/>
    <w:rsid w:val="007B09F0"/>
    <w:rsid w:val="007B10BA"/>
    <w:rsid w:val="007B2B31"/>
    <w:rsid w:val="007C275A"/>
    <w:rsid w:val="007E56FB"/>
    <w:rsid w:val="007F10E4"/>
    <w:rsid w:val="007F313A"/>
    <w:rsid w:val="00803361"/>
    <w:rsid w:val="008202D4"/>
    <w:rsid w:val="0083290E"/>
    <w:rsid w:val="008B0FA4"/>
    <w:rsid w:val="008C64E2"/>
    <w:rsid w:val="008C7305"/>
    <w:rsid w:val="008D36D6"/>
    <w:rsid w:val="00940106"/>
    <w:rsid w:val="009518E4"/>
    <w:rsid w:val="0096619D"/>
    <w:rsid w:val="00986F6D"/>
    <w:rsid w:val="009A7020"/>
    <w:rsid w:val="009C2F41"/>
    <w:rsid w:val="009F4CC8"/>
    <w:rsid w:val="00A1206B"/>
    <w:rsid w:val="00A130E6"/>
    <w:rsid w:val="00A135AB"/>
    <w:rsid w:val="00A20745"/>
    <w:rsid w:val="00A26663"/>
    <w:rsid w:val="00A33426"/>
    <w:rsid w:val="00A35F7B"/>
    <w:rsid w:val="00A4490D"/>
    <w:rsid w:val="00A66302"/>
    <w:rsid w:val="00AC4F2D"/>
    <w:rsid w:val="00AC514C"/>
    <w:rsid w:val="00AC630A"/>
    <w:rsid w:val="00B003D5"/>
    <w:rsid w:val="00B01BD6"/>
    <w:rsid w:val="00B07FEF"/>
    <w:rsid w:val="00B31733"/>
    <w:rsid w:val="00B62E25"/>
    <w:rsid w:val="00B81ACF"/>
    <w:rsid w:val="00BA58A4"/>
    <w:rsid w:val="00BB0C5A"/>
    <w:rsid w:val="00BB3E4D"/>
    <w:rsid w:val="00BB7B84"/>
    <w:rsid w:val="00BD28E5"/>
    <w:rsid w:val="00C06526"/>
    <w:rsid w:val="00C20541"/>
    <w:rsid w:val="00C36087"/>
    <w:rsid w:val="00C90821"/>
    <w:rsid w:val="00C972AF"/>
    <w:rsid w:val="00CC0B83"/>
    <w:rsid w:val="00CE7C66"/>
    <w:rsid w:val="00D248B1"/>
    <w:rsid w:val="00D30AFF"/>
    <w:rsid w:val="00D31C09"/>
    <w:rsid w:val="00D37822"/>
    <w:rsid w:val="00D526E3"/>
    <w:rsid w:val="00D64D25"/>
    <w:rsid w:val="00D66657"/>
    <w:rsid w:val="00D673A0"/>
    <w:rsid w:val="00D82813"/>
    <w:rsid w:val="00D91CEA"/>
    <w:rsid w:val="00DA6AB9"/>
    <w:rsid w:val="00DD1684"/>
    <w:rsid w:val="00DD461F"/>
    <w:rsid w:val="00DD5681"/>
    <w:rsid w:val="00E06483"/>
    <w:rsid w:val="00E50F8C"/>
    <w:rsid w:val="00E63435"/>
    <w:rsid w:val="00E718DE"/>
    <w:rsid w:val="00E96B80"/>
    <w:rsid w:val="00EB5BD2"/>
    <w:rsid w:val="00EF48C0"/>
    <w:rsid w:val="00F0446E"/>
    <w:rsid w:val="00F33892"/>
    <w:rsid w:val="00F37784"/>
    <w:rsid w:val="00F37C4D"/>
    <w:rsid w:val="00F56650"/>
    <w:rsid w:val="00F73975"/>
    <w:rsid w:val="00FA2DA8"/>
    <w:rsid w:val="00FB47BE"/>
    <w:rsid w:val="00F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C9B2"/>
  <w15:chartTrackingRefBased/>
  <w15:docId w15:val="{E05E673B-048C-4368-AC79-5FD7C68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George2017</dc:creator>
  <cp:keywords/>
  <dc:description/>
  <cp:lastModifiedBy>George2017</cp:lastModifiedBy>
  <cp:revision>143</cp:revision>
  <dcterms:created xsi:type="dcterms:W3CDTF">2017-12-31T18:10:00Z</dcterms:created>
  <dcterms:modified xsi:type="dcterms:W3CDTF">2018-01-01T15:53:00Z</dcterms:modified>
</cp:coreProperties>
</file>