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AB2125">
      <w:pPr>
        <w:rPr>
          <w:rFonts w:ascii="-apple-system" w:hAnsi="-apple-system" w:eastAsia="-apple-system" w:cs="-apple-system"/>
          <w:b/>
          <w:color w:val="050E17"/>
          <w:sz w:val="21"/>
          <w:shd w:val="clear" w:color="auto" w:fill="F1F2F2"/>
        </w:rPr>
      </w:pPr>
      <w:r>
        <w:rPr>
          <w:rFonts w:ascii="-apple-system" w:hAnsi="-apple-system" w:eastAsia="-apple-system" w:cs="-apple-system"/>
          <w:b/>
          <w:color w:val="050E17"/>
          <w:sz w:val="21"/>
          <w:shd w:val="clear" w:color="auto" w:fill="F1F2F2"/>
        </w:rPr>
        <w:t>课程大纲</w:t>
      </w:r>
    </w:p>
    <w:p w14:paraId="56477D36">
      <w:pPr>
        <w:pStyle w:val="2"/>
        <w:rPr>
          <w:rFonts w:hint="eastAsia" w:ascii="minorHAnsi" w:hAnsi="minorHAnsi" w:eastAsia="minorEastAsia"/>
          <w:sz w:val="21"/>
          <w:lang w:val="en-US" w:eastAsia="zh-CN"/>
        </w:rPr>
      </w:pPr>
      <w:r>
        <w:rPr>
          <w:sz w:val="21"/>
        </w:rPr>
        <w:t xml:space="preserve"> 目录</w:t>
      </w:r>
    </w:p>
    <w:p w14:paraId="63E90EC9">
      <w:pPr>
        <w:pStyle w:val="4"/>
        <w:snapToGrid w:val="0"/>
        <w:jc w:val="left"/>
        <w:rPr>
          <w:rFonts w:hint="default" w:ascii="minorHAnsi" w:hAnsi="minorHAnsi" w:eastAsia="minorEastAsia"/>
          <w:sz w:val="21"/>
          <w:lang w:val="en-US" w:eastAsia="zh-CN"/>
        </w:rPr>
      </w:pPr>
      <w:r>
        <w:rPr>
          <w:rFonts w:hint="eastAsia" w:ascii="minorHAnsi" w:hAnsi="minorHAnsi" w:eastAsia="minorEastAsia"/>
          <w:sz w:val="21"/>
          <w:lang w:val="en-US" w:eastAsia="zh-CN"/>
        </w:rPr>
        <w:t>第一章：</w:t>
      </w:r>
      <w:r>
        <w:rPr>
          <w:rFonts w:ascii="minorHAnsi" w:hAnsi="minorHAnsi" w:eastAsia="minorEastAsia"/>
          <w:sz w:val="21"/>
          <w:lang w:val="en-SG"/>
        </w:rPr>
        <w:t>大模型原理</w:t>
      </w:r>
      <w:r>
        <w:rPr>
          <w:rFonts w:hint="eastAsia" w:ascii="minorHAnsi" w:hAnsi="minorHAnsi" w:eastAsia="minorEastAsia"/>
          <w:sz w:val="21"/>
          <w:lang w:val="en-US" w:eastAsia="zh-CN"/>
        </w:rPr>
        <w:t>（5学时）</w:t>
      </w:r>
      <w:r>
        <w:rPr>
          <w:rFonts w:hint="eastAsia"/>
          <w:sz w:val="21"/>
          <w:lang w:val="en-US" w:eastAsia="zh-CN"/>
        </w:rPr>
        <w:t xml:space="preserve"> </w:t>
      </w:r>
      <w:r>
        <w:rPr>
          <w:rFonts w:hint="eastAsia" w:ascii="minorHAnsi" w:hAnsi="minorHAnsi" w:eastAsia="minorEastAsia"/>
          <w:sz w:val="21"/>
          <w:lang w:val="en-US" w:eastAsia="zh-CN"/>
        </w:rPr>
        <w:t>陆芊羽</w:t>
      </w:r>
    </w:p>
    <w:p w14:paraId="5F8CF350">
      <w:pPr>
        <w:numPr>
          <w:ilvl w:val="0"/>
          <w:numId w:val="1"/>
        </w:numPr>
        <w:snapToGrid w:val="0"/>
        <w:spacing w:before="60" w:after="60" w:line="312" w:lineRule="auto"/>
        <w:jc w:val="left"/>
        <w:rPr>
          <w:rFonts w:ascii="minorHAnsi" w:hAnsi="minorHAnsi" w:eastAsia="minorEastAsia"/>
          <w:color w:val="333333"/>
          <w:sz w:val="21"/>
          <w:szCs w:val="22"/>
          <w:lang w:val="en-SG"/>
        </w:rPr>
      </w:pPr>
      <w:r>
        <w:rPr>
          <w:rFonts w:hint="eastAsia" w:ascii="minorHAnsi" w:hAnsi="minorHAnsi" w:eastAsia="minorEastAsia"/>
          <w:color w:val="333333"/>
          <w:sz w:val="21"/>
          <w:szCs w:val="22"/>
          <w:lang w:val="en-US" w:eastAsia="zh-CN"/>
        </w:rPr>
        <w:t>引言</w:t>
      </w:r>
    </w:p>
    <w:p w14:paraId="23054857">
      <w:pPr>
        <w:numPr>
          <w:ilvl w:val="1"/>
          <w:numId w:val="1"/>
        </w:numPr>
        <w:snapToGrid w:val="0"/>
        <w:spacing w:before="60" w:after="60" w:line="312" w:lineRule="auto"/>
        <w:ind w:left="776" w:leftChars="0" w:hanging="336" w:firstLineChars="0"/>
        <w:jc w:val="left"/>
        <w:rPr>
          <w:rFonts w:hint="eastAsia" w:ascii="minorHAnsi" w:hAnsi="minorHAnsi" w:eastAsia="minorEastAsia"/>
          <w:color w:val="333333"/>
          <w:sz w:val="21"/>
          <w:szCs w:val="22"/>
          <w:lang w:val="en-SG"/>
        </w:rPr>
      </w:pPr>
      <w:r>
        <w:rPr>
          <w:rFonts w:hint="eastAsia" w:ascii="minorHAnsi" w:hAnsi="minorHAnsi" w:eastAsia="minorEastAsia"/>
          <w:color w:val="333333"/>
          <w:sz w:val="21"/>
          <w:szCs w:val="22"/>
          <w:lang w:val="en-SG"/>
        </w:rPr>
        <w:t>大模型的定义</w:t>
      </w:r>
    </w:p>
    <w:p w14:paraId="3047FD21">
      <w:pPr>
        <w:numPr>
          <w:ilvl w:val="1"/>
          <w:numId w:val="1"/>
        </w:numPr>
        <w:snapToGrid w:val="0"/>
        <w:spacing w:before="60" w:after="60" w:line="312" w:lineRule="auto"/>
        <w:ind w:left="776" w:leftChars="0" w:hanging="336" w:firstLineChars="0"/>
        <w:jc w:val="left"/>
        <w:rPr>
          <w:rFonts w:hint="eastAsia" w:ascii="minorHAnsi" w:hAnsi="minorHAnsi" w:eastAsia="minorEastAsia"/>
          <w:color w:val="333333"/>
          <w:sz w:val="21"/>
          <w:szCs w:val="22"/>
          <w:lang w:val="en-SG"/>
        </w:rPr>
      </w:pPr>
      <w:r>
        <w:rPr>
          <w:rFonts w:hint="eastAsia" w:ascii="minorHAnsi" w:hAnsi="minorHAnsi" w:eastAsia="minorEastAsia"/>
          <w:color w:val="333333"/>
          <w:sz w:val="21"/>
          <w:szCs w:val="22"/>
          <w:lang w:val="en-SG"/>
        </w:rPr>
        <w:t>大模型的发展背景</w:t>
      </w:r>
    </w:p>
    <w:p w14:paraId="3A223A4C">
      <w:pPr>
        <w:numPr>
          <w:ilvl w:val="1"/>
          <w:numId w:val="1"/>
        </w:numPr>
        <w:snapToGrid w:val="0"/>
        <w:spacing w:before="60" w:after="60" w:line="312" w:lineRule="auto"/>
        <w:ind w:left="776" w:leftChars="0" w:hanging="336" w:firstLineChars="0"/>
        <w:jc w:val="left"/>
        <w:rPr>
          <w:rFonts w:hint="eastAsia" w:ascii="minorHAnsi" w:hAnsi="minorHAnsi" w:eastAsia="minorEastAsia"/>
          <w:color w:val="333333"/>
          <w:sz w:val="21"/>
          <w:szCs w:val="22"/>
          <w:lang w:val="en-SG"/>
        </w:rPr>
      </w:pPr>
      <w:r>
        <w:rPr>
          <w:rFonts w:hint="eastAsia" w:ascii="minorHAnsi" w:hAnsi="minorHAnsi" w:eastAsia="minorEastAsia"/>
          <w:color w:val="333333"/>
          <w:sz w:val="21"/>
          <w:szCs w:val="22"/>
          <w:lang w:val="en-SG"/>
        </w:rPr>
        <w:t>大模型的伦理挑战与安全隐患</w:t>
      </w:r>
    </w:p>
    <w:p w14:paraId="1F729AA9">
      <w:pPr>
        <w:numPr>
          <w:ilvl w:val="1"/>
          <w:numId w:val="1"/>
        </w:numPr>
        <w:snapToGrid w:val="0"/>
        <w:spacing w:before="60" w:after="60" w:line="312" w:lineRule="auto"/>
        <w:ind w:left="776" w:leftChars="0" w:hanging="336" w:firstLineChars="0"/>
        <w:jc w:val="left"/>
        <w:rPr>
          <w:rFonts w:hint="eastAsia" w:ascii="minorHAnsi" w:hAnsi="minorHAnsi" w:eastAsia="minorEastAsia"/>
          <w:color w:val="333333"/>
          <w:sz w:val="21"/>
          <w:szCs w:val="22"/>
          <w:lang w:val="en-SG"/>
        </w:rPr>
      </w:pPr>
      <w:r>
        <w:rPr>
          <w:rFonts w:hint="eastAsia" w:ascii="minorHAnsi" w:hAnsi="minorHAnsi" w:eastAsia="minorEastAsia"/>
          <w:color w:val="333333"/>
          <w:sz w:val="21"/>
          <w:szCs w:val="22"/>
          <w:lang w:val="en-SG"/>
        </w:rPr>
        <w:t>大模型的挑战与未来发展</w:t>
      </w:r>
    </w:p>
    <w:p w14:paraId="559162B6">
      <w:pPr>
        <w:numPr>
          <w:ilvl w:val="0"/>
          <w:numId w:val="1"/>
        </w:numPr>
        <w:snapToGrid w:val="0"/>
        <w:spacing w:before="60" w:after="60" w:line="312" w:lineRule="auto"/>
        <w:jc w:val="left"/>
        <w:rPr>
          <w:rFonts w:ascii="minorHAnsi" w:hAnsi="minorHAnsi" w:eastAsia="minorEastAsia"/>
          <w:color w:val="333333"/>
          <w:sz w:val="21"/>
          <w:szCs w:val="22"/>
          <w:lang w:val="en-SG"/>
        </w:rPr>
      </w:pPr>
      <w:r>
        <w:rPr>
          <w:rFonts w:ascii="minorHAnsi" w:hAnsi="minorHAnsi" w:eastAsia="minorEastAsia"/>
          <w:color w:val="333333"/>
          <w:sz w:val="21"/>
          <w:szCs w:val="22"/>
          <w:lang w:val="en-SG"/>
        </w:rPr>
        <w:t>神经网络基础</w:t>
      </w:r>
    </w:p>
    <w:p w14:paraId="18B35478">
      <w:pPr>
        <w:numPr>
          <w:ilvl w:val="1"/>
          <w:numId w:val="1"/>
        </w:numPr>
        <w:snapToGrid w:val="0"/>
        <w:spacing w:before="60" w:after="60" w:line="312" w:lineRule="auto"/>
        <w:ind w:left="776" w:leftChars="0" w:hanging="336" w:firstLineChars="0"/>
        <w:jc w:val="left"/>
        <w:rPr>
          <w:rFonts w:hint="eastAsia" w:ascii="minorHAnsi" w:hAnsi="minorHAnsi" w:eastAsia="minorEastAsia"/>
          <w:color w:val="333333"/>
          <w:sz w:val="21"/>
          <w:szCs w:val="22"/>
          <w:lang w:val="en-SG"/>
        </w:rPr>
      </w:pPr>
      <w:r>
        <w:rPr>
          <w:rFonts w:hint="eastAsia" w:ascii="minorHAnsi" w:hAnsi="minorHAnsi" w:eastAsia="minorEastAsia"/>
          <w:color w:val="333333"/>
          <w:sz w:val="21"/>
          <w:szCs w:val="22"/>
          <w:lang w:val="en-SG"/>
        </w:rPr>
        <w:t>神经元与网络结构</w:t>
      </w:r>
    </w:p>
    <w:p w14:paraId="6CE2BBDA">
      <w:pPr>
        <w:numPr>
          <w:ilvl w:val="1"/>
          <w:numId w:val="1"/>
        </w:numPr>
        <w:snapToGrid w:val="0"/>
        <w:spacing w:before="60" w:after="60" w:line="312" w:lineRule="auto"/>
        <w:ind w:left="776" w:leftChars="0" w:hanging="336" w:firstLineChars="0"/>
        <w:jc w:val="left"/>
        <w:rPr>
          <w:rFonts w:hint="eastAsia" w:ascii="minorHAnsi" w:hAnsi="minorHAnsi" w:eastAsia="minorEastAsia"/>
          <w:color w:val="333333"/>
          <w:sz w:val="21"/>
          <w:szCs w:val="22"/>
          <w:lang w:val="en-SG"/>
        </w:rPr>
      </w:pPr>
      <w:r>
        <w:rPr>
          <w:rFonts w:hint="eastAsia" w:ascii="minorHAnsi" w:hAnsi="minorHAnsi" w:eastAsia="minorEastAsia"/>
          <w:color w:val="333333"/>
          <w:sz w:val="21"/>
          <w:szCs w:val="22"/>
          <w:lang w:val="en-SG"/>
        </w:rPr>
        <w:t>激活函数的选择与影响</w:t>
      </w:r>
    </w:p>
    <w:p w14:paraId="70D360B5">
      <w:pPr>
        <w:numPr>
          <w:ilvl w:val="1"/>
          <w:numId w:val="1"/>
        </w:numPr>
        <w:snapToGrid w:val="0"/>
        <w:spacing w:before="60" w:after="60" w:line="312" w:lineRule="auto"/>
        <w:ind w:left="776" w:leftChars="0" w:hanging="336" w:firstLineChars="0"/>
        <w:jc w:val="left"/>
        <w:rPr>
          <w:rFonts w:hint="eastAsia" w:ascii="minorHAnsi" w:hAnsi="minorHAnsi" w:eastAsia="minorEastAsia"/>
          <w:color w:val="333333"/>
          <w:sz w:val="21"/>
          <w:szCs w:val="22"/>
          <w:lang w:val="en-SG"/>
        </w:rPr>
      </w:pPr>
      <w:r>
        <w:rPr>
          <w:rFonts w:hint="eastAsia" w:ascii="minorHAnsi" w:hAnsi="minorHAnsi" w:eastAsia="minorEastAsia"/>
          <w:color w:val="333333"/>
          <w:sz w:val="21"/>
          <w:szCs w:val="22"/>
          <w:lang w:val="en-SG"/>
        </w:rPr>
        <w:t>正则化技术</w:t>
      </w:r>
    </w:p>
    <w:p w14:paraId="24426FD6">
      <w:pPr>
        <w:numPr>
          <w:ilvl w:val="0"/>
          <w:numId w:val="1"/>
        </w:numPr>
        <w:snapToGrid w:val="0"/>
        <w:spacing w:before="60" w:after="60" w:line="312" w:lineRule="auto"/>
        <w:jc w:val="left"/>
        <w:rPr>
          <w:rFonts w:ascii="minorHAnsi" w:hAnsi="minorHAnsi" w:eastAsia="minorEastAsia"/>
          <w:color w:val="333333"/>
          <w:sz w:val="21"/>
          <w:szCs w:val="22"/>
          <w:lang w:val="en-SG"/>
        </w:rPr>
      </w:pPr>
      <w:r>
        <w:rPr>
          <w:rFonts w:ascii="minorHAnsi" w:hAnsi="minorHAnsi" w:eastAsia="minorEastAsia"/>
          <w:color w:val="333333"/>
          <w:sz w:val="21"/>
          <w:szCs w:val="22"/>
          <w:lang w:val="en-SG"/>
        </w:rPr>
        <w:t>深度学习与大模型</w:t>
      </w:r>
    </w:p>
    <w:p w14:paraId="25C76BF9">
      <w:pPr>
        <w:numPr>
          <w:ilvl w:val="1"/>
          <w:numId w:val="1"/>
        </w:numPr>
        <w:snapToGrid w:val="0"/>
        <w:spacing w:before="60" w:after="60" w:line="312" w:lineRule="auto"/>
        <w:ind w:left="776" w:leftChars="0" w:hanging="336" w:firstLineChars="0"/>
        <w:jc w:val="left"/>
        <w:rPr>
          <w:rFonts w:hint="eastAsia" w:ascii="minorHAnsi" w:hAnsi="minorHAnsi" w:eastAsia="minorEastAsia"/>
          <w:color w:val="333333"/>
          <w:sz w:val="21"/>
          <w:szCs w:val="22"/>
          <w:lang w:val="en-SG"/>
        </w:rPr>
      </w:pPr>
      <w:r>
        <w:rPr>
          <w:rFonts w:hint="eastAsia" w:ascii="minorHAnsi" w:hAnsi="minorHAnsi" w:eastAsia="minorEastAsia"/>
          <w:color w:val="333333"/>
          <w:sz w:val="21"/>
          <w:szCs w:val="22"/>
          <w:lang w:val="en-SG"/>
        </w:rPr>
        <w:t>深度神经网络的概念</w:t>
      </w:r>
    </w:p>
    <w:p w14:paraId="6EC7534C">
      <w:pPr>
        <w:numPr>
          <w:ilvl w:val="1"/>
          <w:numId w:val="1"/>
        </w:numPr>
        <w:snapToGrid w:val="0"/>
        <w:spacing w:before="60" w:after="60" w:line="312" w:lineRule="auto"/>
        <w:ind w:left="776" w:leftChars="0" w:hanging="336" w:firstLineChars="0"/>
        <w:jc w:val="left"/>
        <w:rPr>
          <w:rFonts w:hint="eastAsia" w:ascii="minorHAnsi" w:hAnsi="minorHAnsi" w:eastAsia="minorEastAsia"/>
          <w:color w:val="333333"/>
          <w:sz w:val="21"/>
          <w:szCs w:val="22"/>
          <w:lang w:val="en-SG"/>
        </w:rPr>
      </w:pPr>
      <w:r>
        <w:rPr>
          <w:rFonts w:hint="eastAsia" w:ascii="minorHAnsi" w:hAnsi="minorHAnsi" w:eastAsia="minorEastAsia"/>
          <w:color w:val="333333"/>
          <w:sz w:val="21"/>
          <w:szCs w:val="22"/>
          <w:lang w:val="en-SG"/>
        </w:rPr>
        <w:t>优化算法与梯度下降</w:t>
      </w:r>
    </w:p>
    <w:p w14:paraId="272593D5">
      <w:pPr>
        <w:numPr>
          <w:ilvl w:val="1"/>
          <w:numId w:val="1"/>
        </w:numPr>
        <w:snapToGrid w:val="0"/>
        <w:spacing w:before="60" w:after="60" w:line="312" w:lineRule="auto"/>
        <w:ind w:left="776" w:leftChars="0" w:hanging="336" w:firstLineChars="0"/>
        <w:jc w:val="left"/>
        <w:rPr>
          <w:rFonts w:hint="eastAsia" w:ascii="minorHAnsi" w:hAnsi="minorHAnsi" w:eastAsia="minorEastAsia"/>
          <w:color w:val="333333"/>
          <w:sz w:val="21"/>
          <w:szCs w:val="22"/>
          <w:lang w:val="en-SG"/>
        </w:rPr>
      </w:pPr>
      <w:r>
        <w:rPr>
          <w:rFonts w:hint="eastAsia" w:ascii="minorHAnsi" w:hAnsi="minorHAnsi" w:eastAsia="minorEastAsia"/>
          <w:color w:val="333333"/>
          <w:sz w:val="21"/>
          <w:szCs w:val="22"/>
          <w:lang w:val="en-SG"/>
        </w:rPr>
        <w:t>自适应学习率与动态调整</w:t>
      </w:r>
    </w:p>
    <w:p w14:paraId="401DFBFF">
      <w:pPr>
        <w:numPr>
          <w:ilvl w:val="1"/>
          <w:numId w:val="1"/>
        </w:numPr>
        <w:snapToGrid w:val="0"/>
        <w:spacing w:before="60" w:after="60" w:line="312" w:lineRule="auto"/>
        <w:ind w:left="776" w:leftChars="0" w:hanging="336" w:firstLineChars="0"/>
        <w:jc w:val="left"/>
        <w:rPr>
          <w:rFonts w:hint="eastAsia" w:ascii="minorHAnsi" w:hAnsi="minorHAnsi" w:eastAsia="minorEastAsia"/>
          <w:color w:val="333333"/>
          <w:sz w:val="21"/>
          <w:szCs w:val="22"/>
          <w:lang w:val="en-SG"/>
        </w:rPr>
      </w:pPr>
      <w:r>
        <w:rPr>
          <w:rFonts w:hint="eastAsia" w:ascii="minorHAnsi" w:hAnsi="minorHAnsi" w:eastAsia="minorEastAsia"/>
          <w:color w:val="333333"/>
          <w:sz w:val="21"/>
          <w:szCs w:val="22"/>
          <w:lang w:val="en-SG"/>
        </w:rPr>
        <w:t>过拟合与泛化能力</w:t>
      </w:r>
    </w:p>
    <w:p w14:paraId="03EA361F">
      <w:pPr>
        <w:numPr>
          <w:ilvl w:val="0"/>
          <w:numId w:val="1"/>
        </w:numPr>
        <w:snapToGrid w:val="0"/>
        <w:spacing w:before="60" w:after="60" w:line="312" w:lineRule="auto"/>
        <w:jc w:val="left"/>
        <w:rPr>
          <w:rFonts w:ascii="minorHAnsi" w:hAnsi="minorHAnsi" w:eastAsia="minorEastAsia"/>
          <w:color w:val="333333"/>
          <w:sz w:val="21"/>
          <w:szCs w:val="22"/>
          <w:lang w:val="en-SG"/>
        </w:rPr>
      </w:pPr>
      <w:r>
        <w:rPr>
          <w:rFonts w:ascii="minorHAnsi" w:hAnsi="minorHAnsi" w:eastAsia="minorEastAsia"/>
          <w:color w:val="333333"/>
          <w:sz w:val="21"/>
          <w:szCs w:val="22"/>
          <w:lang w:val="en-SG"/>
        </w:rPr>
        <w:t>大模型的架构</w:t>
      </w:r>
    </w:p>
    <w:p w14:paraId="67B97FE4">
      <w:pPr>
        <w:numPr>
          <w:ilvl w:val="1"/>
          <w:numId w:val="1"/>
        </w:numPr>
        <w:snapToGrid w:val="0"/>
        <w:spacing w:before="60" w:after="60" w:line="312" w:lineRule="auto"/>
        <w:ind w:left="776" w:leftChars="0" w:hanging="336" w:firstLineChars="0"/>
        <w:jc w:val="left"/>
        <w:rPr>
          <w:rFonts w:hint="eastAsia" w:ascii="minorHAnsi" w:hAnsi="minorHAnsi" w:eastAsia="minorEastAsia"/>
          <w:color w:val="333333"/>
          <w:sz w:val="21"/>
          <w:szCs w:val="22"/>
          <w:lang w:val="en-SG"/>
        </w:rPr>
      </w:pPr>
      <w:r>
        <w:rPr>
          <w:rFonts w:hint="eastAsia" w:ascii="minorHAnsi" w:hAnsi="minorHAnsi" w:eastAsia="minorEastAsia"/>
          <w:color w:val="333333"/>
          <w:sz w:val="21"/>
          <w:szCs w:val="22"/>
          <w:lang w:val="en-SG"/>
        </w:rPr>
        <w:t>网络架构与深度</w:t>
      </w:r>
    </w:p>
    <w:p w14:paraId="777A2B07">
      <w:pPr>
        <w:numPr>
          <w:ilvl w:val="1"/>
          <w:numId w:val="1"/>
        </w:numPr>
        <w:snapToGrid w:val="0"/>
        <w:spacing w:before="60" w:after="60" w:line="312" w:lineRule="auto"/>
        <w:ind w:left="776" w:leftChars="0" w:hanging="336" w:firstLineChars="0"/>
        <w:jc w:val="left"/>
        <w:rPr>
          <w:rFonts w:hint="eastAsia" w:ascii="minorHAnsi" w:hAnsi="minorHAnsi" w:eastAsia="minorEastAsia"/>
          <w:color w:val="333333"/>
          <w:sz w:val="21"/>
          <w:szCs w:val="22"/>
          <w:lang w:val="en-SG"/>
        </w:rPr>
      </w:pPr>
      <w:r>
        <w:rPr>
          <w:rFonts w:hint="eastAsia" w:ascii="minorHAnsi" w:hAnsi="minorHAnsi" w:eastAsia="minorEastAsia"/>
          <w:color w:val="333333"/>
          <w:sz w:val="21"/>
          <w:szCs w:val="22"/>
          <w:lang w:val="en-SG"/>
        </w:rPr>
        <w:t>注意力机制</w:t>
      </w:r>
    </w:p>
    <w:p w14:paraId="27C16274">
      <w:pPr>
        <w:numPr>
          <w:ilvl w:val="1"/>
          <w:numId w:val="1"/>
        </w:numPr>
        <w:snapToGrid w:val="0"/>
        <w:spacing w:before="60" w:after="60" w:line="312" w:lineRule="auto"/>
        <w:ind w:left="776" w:leftChars="0" w:hanging="336" w:firstLineChars="0"/>
        <w:jc w:val="left"/>
        <w:rPr>
          <w:rFonts w:hint="eastAsia" w:ascii="minorHAnsi" w:hAnsi="minorHAnsi" w:eastAsia="minorEastAsia"/>
          <w:color w:val="333333"/>
          <w:sz w:val="21"/>
          <w:szCs w:val="22"/>
          <w:lang w:val="en-SG"/>
        </w:rPr>
      </w:pPr>
      <w:r>
        <w:rPr>
          <w:rFonts w:hint="eastAsia" w:ascii="minorHAnsi" w:hAnsi="minorHAnsi" w:eastAsia="minorEastAsia"/>
          <w:color w:val="333333"/>
          <w:sz w:val="21"/>
          <w:szCs w:val="22"/>
          <w:lang w:val="en-SG"/>
        </w:rPr>
        <w:t>多任务学习与跨领域模型</w:t>
      </w:r>
    </w:p>
    <w:p w14:paraId="7300AB26">
      <w:pPr>
        <w:numPr>
          <w:ilvl w:val="0"/>
          <w:numId w:val="1"/>
        </w:numPr>
        <w:snapToGrid w:val="0"/>
        <w:spacing w:before="60" w:after="60" w:line="312" w:lineRule="auto"/>
        <w:jc w:val="left"/>
        <w:rPr>
          <w:rFonts w:hint="eastAsia" w:ascii="minorHAnsi" w:hAnsi="minorHAnsi" w:eastAsia="minorEastAsia"/>
          <w:color w:val="333333"/>
          <w:sz w:val="21"/>
          <w:szCs w:val="22"/>
          <w:lang w:val="en-SG" w:eastAsia="zh-CN"/>
        </w:rPr>
      </w:pPr>
      <w:r>
        <w:rPr>
          <w:rFonts w:hint="eastAsia" w:ascii="minorHAnsi" w:hAnsi="minorHAnsi" w:eastAsia="minorEastAsia"/>
          <w:color w:val="333333"/>
          <w:sz w:val="21"/>
          <w:szCs w:val="22"/>
          <w:lang w:val="en-SG" w:eastAsia="zh-CN"/>
        </w:rPr>
        <w:t>自监督学习和预训练技术</w:t>
      </w:r>
    </w:p>
    <w:p w14:paraId="2993BF22">
      <w:pPr>
        <w:numPr>
          <w:ilvl w:val="1"/>
          <w:numId w:val="1"/>
        </w:numPr>
        <w:snapToGrid w:val="0"/>
        <w:spacing w:before="60" w:after="60" w:line="312" w:lineRule="auto"/>
        <w:ind w:left="776" w:leftChars="0" w:hanging="336" w:firstLineChars="0"/>
        <w:jc w:val="left"/>
        <w:rPr>
          <w:rFonts w:hint="eastAsia" w:ascii="minorHAnsi" w:hAnsi="minorHAnsi" w:eastAsia="minorEastAsia"/>
          <w:color w:val="333333"/>
          <w:sz w:val="21"/>
          <w:szCs w:val="22"/>
          <w:lang w:val="en-SG"/>
        </w:rPr>
      </w:pPr>
      <w:r>
        <w:rPr>
          <w:rFonts w:hint="eastAsia" w:ascii="minorHAnsi" w:hAnsi="minorHAnsi" w:eastAsia="minorEastAsia"/>
          <w:color w:val="333333"/>
          <w:sz w:val="21"/>
          <w:szCs w:val="22"/>
          <w:lang w:val="en-SG"/>
        </w:rPr>
        <w:t>自监督学习原理</w:t>
      </w:r>
    </w:p>
    <w:p w14:paraId="2B30B91E">
      <w:pPr>
        <w:numPr>
          <w:ilvl w:val="1"/>
          <w:numId w:val="1"/>
        </w:numPr>
        <w:snapToGrid w:val="0"/>
        <w:spacing w:before="60" w:after="60" w:line="312" w:lineRule="auto"/>
        <w:ind w:left="776" w:leftChars="0" w:hanging="336" w:firstLineChars="0"/>
        <w:jc w:val="left"/>
        <w:rPr>
          <w:rFonts w:hint="eastAsia" w:ascii="minorHAnsi" w:hAnsi="minorHAnsi" w:eastAsia="minorEastAsia"/>
          <w:color w:val="333333"/>
          <w:sz w:val="21"/>
          <w:szCs w:val="22"/>
          <w:lang w:val="en-SG"/>
        </w:rPr>
      </w:pPr>
      <w:r>
        <w:rPr>
          <w:rFonts w:hint="eastAsia" w:ascii="minorHAnsi" w:hAnsi="minorHAnsi" w:eastAsia="minorEastAsia"/>
          <w:color w:val="333333"/>
          <w:sz w:val="21"/>
          <w:szCs w:val="22"/>
          <w:lang w:val="en-SG"/>
        </w:rPr>
        <w:t>预训练与微调</w:t>
      </w:r>
    </w:p>
    <w:p w14:paraId="7CC5871A">
      <w:pPr>
        <w:pStyle w:val="4"/>
        <w:rPr>
          <w:sz w:val="21"/>
        </w:rPr>
      </w:pPr>
    </w:p>
    <w:p w14:paraId="2C8A11CD">
      <w:pPr>
        <w:pStyle w:val="4"/>
        <w:rPr>
          <w:sz w:val="21"/>
        </w:rPr>
      </w:pPr>
      <w:r>
        <w:rPr>
          <w:sz w:val="21"/>
        </w:rPr>
        <w:t>第</w:t>
      </w:r>
      <w:r>
        <w:rPr>
          <w:rFonts w:hint="eastAsia"/>
          <w:sz w:val="21"/>
        </w:rPr>
        <w:t>二</w:t>
      </w:r>
      <w:r>
        <w:rPr>
          <w:sz w:val="21"/>
        </w:rPr>
        <w:t>章：</w:t>
      </w:r>
      <w:r>
        <w:rPr>
          <w:rFonts w:hint="eastAsia"/>
          <w:sz w:val="21"/>
        </w:rPr>
        <w:t>大模型的训练（6</w:t>
      </w:r>
      <w:r>
        <w:rPr>
          <w:sz w:val="21"/>
        </w:rPr>
        <w:t>.5</w:t>
      </w:r>
      <w:r>
        <w:rPr>
          <w:rFonts w:hint="eastAsia"/>
          <w:sz w:val="21"/>
        </w:rPr>
        <w:t>学时）</w:t>
      </w:r>
      <w:r>
        <w:rPr>
          <w:rFonts w:hint="eastAsia"/>
          <w:sz w:val="21"/>
          <w:lang w:val="en-US" w:eastAsia="zh-CN"/>
        </w:rPr>
        <w:t xml:space="preserve"> </w:t>
      </w:r>
      <w:r>
        <w:rPr>
          <w:rFonts w:hint="eastAsia"/>
          <w:sz w:val="21"/>
        </w:rPr>
        <w:t>黄睿勤</w:t>
      </w:r>
    </w:p>
    <w:p w14:paraId="1A0AF59D">
      <w:pPr>
        <w:numPr>
          <w:ilvl w:val="0"/>
          <w:numId w:val="2"/>
        </w:numPr>
        <w:rPr>
          <w:sz w:val="21"/>
        </w:rPr>
      </w:pPr>
      <w:r>
        <w:rPr>
          <w:rFonts w:hint="eastAsia"/>
          <w:sz w:val="21"/>
        </w:rPr>
        <w:t>引言</w:t>
      </w:r>
    </w:p>
    <w:p w14:paraId="43142482">
      <w:pPr>
        <w:numPr>
          <w:ilvl w:val="1"/>
          <w:numId w:val="2"/>
        </w:numPr>
        <w:rPr>
          <w:sz w:val="21"/>
        </w:rPr>
      </w:pPr>
      <w:r>
        <w:rPr>
          <w:rFonts w:hint="eastAsia"/>
          <w:sz w:val="21"/>
        </w:rPr>
        <w:t>为什么当下大模型训练如此“昂贵”</w:t>
      </w:r>
    </w:p>
    <w:p w14:paraId="0C996FE3">
      <w:pPr>
        <w:numPr>
          <w:ilvl w:val="1"/>
          <w:numId w:val="2"/>
        </w:numPr>
        <w:rPr>
          <w:rFonts w:hint="eastAsia"/>
          <w:sz w:val="21"/>
        </w:rPr>
      </w:pPr>
      <w:r>
        <w:rPr>
          <w:rFonts w:hint="eastAsia"/>
          <w:sz w:val="21"/>
        </w:rPr>
        <w:t>我们如何高效开展大模型训练</w:t>
      </w:r>
    </w:p>
    <w:p w14:paraId="3673BFFD">
      <w:pPr>
        <w:numPr>
          <w:ilvl w:val="0"/>
          <w:numId w:val="2"/>
        </w:numPr>
        <w:rPr>
          <w:sz w:val="21"/>
        </w:rPr>
      </w:pPr>
      <w:r>
        <w:rPr>
          <w:rFonts w:hint="eastAsia"/>
          <w:sz w:val="21"/>
        </w:rPr>
        <w:t>训练步骤</w:t>
      </w:r>
    </w:p>
    <w:p w14:paraId="1297E224">
      <w:pPr>
        <w:numPr>
          <w:ilvl w:val="1"/>
          <w:numId w:val="2"/>
        </w:numPr>
        <w:rPr>
          <w:sz w:val="21"/>
        </w:rPr>
      </w:pPr>
      <w:r>
        <w:rPr>
          <w:rFonts w:hint="eastAsia"/>
          <w:sz w:val="21"/>
        </w:rPr>
        <w:t>数据准备</w:t>
      </w:r>
    </w:p>
    <w:p w14:paraId="4BB94FFC">
      <w:pPr>
        <w:numPr>
          <w:ilvl w:val="1"/>
          <w:numId w:val="2"/>
        </w:numPr>
        <w:rPr>
          <w:sz w:val="21"/>
        </w:rPr>
      </w:pPr>
      <w:r>
        <w:rPr>
          <w:sz w:val="21"/>
          <w:szCs w:val="21"/>
        </w:rPr>
        <w:t>how to tokenize</w:t>
      </w:r>
    </w:p>
    <w:p w14:paraId="491C6C72">
      <w:pPr>
        <w:numPr>
          <w:ilvl w:val="1"/>
          <w:numId w:val="2"/>
        </w:numPr>
        <w:rPr>
          <w:sz w:val="21"/>
        </w:rPr>
      </w:pPr>
      <w:r>
        <w:rPr>
          <w:rFonts w:hint="eastAsia"/>
          <w:sz w:val="21"/>
        </w:rPr>
        <w:t>模型选择与配置</w:t>
      </w:r>
    </w:p>
    <w:p w14:paraId="5BB9C8BD">
      <w:pPr>
        <w:numPr>
          <w:ilvl w:val="1"/>
          <w:numId w:val="2"/>
        </w:numPr>
        <w:rPr>
          <w:sz w:val="21"/>
        </w:rPr>
      </w:pPr>
      <w:r>
        <w:rPr>
          <w:rFonts w:hint="eastAsia"/>
          <w:sz w:val="21"/>
        </w:rPr>
        <w:t>模型训练</w:t>
      </w:r>
    </w:p>
    <w:p w14:paraId="0345281E">
      <w:pPr>
        <w:numPr>
          <w:ilvl w:val="1"/>
          <w:numId w:val="2"/>
        </w:numPr>
        <w:rPr>
          <w:sz w:val="21"/>
        </w:rPr>
      </w:pPr>
      <w:r>
        <w:rPr>
          <w:rFonts w:hint="eastAsia"/>
          <w:sz w:val="21"/>
        </w:rPr>
        <w:t>模型评估与调优</w:t>
      </w:r>
    </w:p>
    <w:p w14:paraId="42A36C7F">
      <w:pPr>
        <w:numPr>
          <w:ilvl w:val="0"/>
          <w:numId w:val="2"/>
        </w:numPr>
        <w:rPr>
          <w:sz w:val="21"/>
        </w:rPr>
      </w:pPr>
      <w:r>
        <w:rPr>
          <w:rFonts w:hint="eastAsia"/>
          <w:sz w:val="21"/>
        </w:rPr>
        <w:t>训练难点及关键技术</w:t>
      </w:r>
    </w:p>
    <w:p w14:paraId="456D39BB">
      <w:pPr>
        <w:numPr>
          <w:ilvl w:val="1"/>
          <w:numId w:val="2"/>
        </w:numPr>
        <w:rPr>
          <w:sz w:val="21"/>
        </w:rPr>
      </w:pPr>
      <w:r>
        <w:rPr>
          <w:rFonts w:hint="eastAsia"/>
          <w:sz w:val="21"/>
          <w:lang w:val="en-US"/>
        </w:rPr>
        <w:t>数据质量与多样性</w:t>
      </w:r>
    </w:p>
    <w:p w14:paraId="14B8A6CC">
      <w:pPr>
        <w:numPr>
          <w:ilvl w:val="1"/>
          <w:numId w:val="2"/>
        </w:numPr>
        <w:rPr>
          <w:sz w:val="21"/>
        </w:rPr>
      </w:pPr>
      <w:r>
        <w:rPr>
          <w:rFonts w:hint="eastAsia"/>
          <w:sz w:val="21"/>
        </w:rPr>
        <w:t>计算资源</w:t>
      </w:r>
    </w:p>
    <w:p w14:paraId="2670597D">
      <w:pPr>
        <w:numPr>
          <w:ilvl w:val="1"/>
          <w:numId w:val="2"/>
        </w:numPr>
        <w:rPr>
          <w:sz w:val="21"/>
        </w:rPr>
      </w:pPr>
      <w:r>
        <w:rPr>
          <w:rFonts w:hint="eastAsia"/>
          <w:sz w:val="21"/>
        </w:rPr>
        <w:t>过拟合与欠拟合</w:t>
      </w:r>
    </w:p>
    <w:p w14:paraId="1DDBDE2A">
      <w:pPr>
        <w:numPr>
          <w:ilvl w:val="1"/>
          <w:numId w:val="2"/>
        </w:numPr>
        <w:rPr>
          <w:sz w:val="21"/>
        </w:rPr>
      </w:pPr>
      <w:r>
        <w:rPr>
          <w:rFonts w:hint="eastAsia"/>
          <w:sz w:val="21"/>
        </w:rPr>
        <w:t>梯度消失与梯度爆炸</w:t>
      </w:r>
    </w:p>
    <w:p w14:paraId="66504303">
      <w:pPr>
        <w:numPr>
          <w:ilvl w:val="1"/>
          <w:numId w:val="2"/>
        </w:numPr>
        <w:rPr>
          <w:rFonts w:hint="eastAsia"/>
          <w:sz w:val="21"/>
        </w:rPr>
      </w:pPr>
      <w:r>
        <w:rPr>
          <w:rFonts w:hint="eastAsia"/>
          <w:sz w:val="21"/>
        </w:rPr>
        <w:t>模型可解释性</w:t>
      </w:r>
    </w:p>
    <w:p w14:paraId="3C7006C9">
      <w:pPr>
        <w:numPr>
          <w:ilvl w:val="0"/>
          <w:numId w:val="2"/>
        </w:numPr>
        <w:rPr>
          <w:sz w:val="21"/>
        </w:rPr>
      </w:pPr>
      <w:r>
        <w:rPr>
          <w:rFonts w:hint="eastAsia"/>
          <w:sz w:val="21"/>
        </w:rPr>
        <w:t>其他训练技术</w:t>
      </w:r>
    </w:p>
    <w:p w14:paraId="6637F8D1">
      <w:pPr>
        <w:numPr>
          <w:ilvl w:val="1"/>
          <w:numId w:val="2"/>
        </w:numPr>
        <w:rPr>
          <w:sz w:val="21"/>
        </w:rPr>
      </w:pPr>
      <w:r>
        <w:rPr>
          <w:rFonts w:hint="eastAsia"/>
          <w:sz w:val="21"/>
        </w:rPr>
        <w:t>预训练与微调</w:t>
      </w:r>
    </w:p>
    <w:p w14:paraId="0C996EA5">
      <w:pPr>
        <w:numPr>
          <w:ilvl w:val="1"/>
          <w:numId w:val="2"/>
        </w:numPr>
        <w:rPr>
          <w:sz w:val="21"/>
        </w:rPr>
      </w:pPr>
      <w:r>
        <w:rPr>
          <w:rFonts w:hint="eastAsia"/>
          <w:sz w:val="21"/>
        </w:rPr>
        <w:t>提示词技术</w:t>
      </w:r>
    </w:p>
    <w:p w14:paraId="5DCAFDEB">
      <w:pPr>
        <w:numPr>
          <w:ilvl w:val="1"/>
          <w:numId w:val="2"/>
        </w:numPr>
        <w:rPr>
          <w:sz w:val="21"/>
        </w:rPr>
      </w:pPr>
      <w:r>
        <w:rPr>
          <w:rFonts w:hint="eastAsia"/>
          <w:sz w:val="21"/>
        </w:rPr>
        <w:t>模型检查点</w:t>
      </w:r>
    </w:p>
    <w:p w14:paraId="42A19123">
      <w:pPr>
        <w:numPr>
          <w:ilvl w:val="1"/>
          <w:numId w:val="2"/>
        </w:numPr>
        <w:rPr>
          <w:sz w:val="21"/>
        </w:rPr>
      </w:pPr>
      <w:r>
        <w:rPr>
          <w:rFonts w:hint="eastAsia"/>
          <w:sz w:val="21"/>
        </w:rPr>
        <w:t>持续学习与知识更新</w:t>
      </w:r>
    </w:p>
    <w:p w14:paraId="14B7C947">
      <w:pPr>
        <w:numPr>
          <w:ilvl w:val="0"/>
          <w:numId w:val="2"/>
        </w:numPr>
        <w:rPr>
          <w:sz w:val="21"/>
        </w:rPr>
      </w:pPr>
      <w:r>
        <w:rPr>
          <w:rFonts w:hint="eastAsia"/>
          <w:sz w:val="21"/>
        </w:rPr>
        <w:t>案例分析</w:t>
      </w:r>
    </w:p>
    <w:p w14:paraId="48A3AF61">
      <w:pPr>
        <w:numPr>
          <w:ilvl w:val="1"/>
          <w:numId w:val="2"/>
        </w:numPr>
        <w:rPr>
          <w:sz w:val="21"/>
        </w:rPr>
      </w:pPr>
      <w:r>
        <w:rPr>
          <w:rFonts w:hint="eastAsia"/>
          <w:sz w:val="21"/>
          <w:lang w:val="en-US"/>
        </w:rPr>
        <w:t>从</w:t>
      </w:r>
      <w:r>
        <w:rPr>
          <w:sz w:val="21"/>
          <w:lang w:val="en-US"/>
        </w:rPr>
        <w:t>megatron-lm</w:t>
      </w:r>
      <w:r>
        <w:rPr>
          <w:rFonts w:hint="eastAsia"/>
          <w:sz w:val="21"/>
          <w:lang w:val="en-US"/>
        </w:rPr>
        <w:t>框架看L</w:t>
      </w:r>
      <w:r>
        <w:rPr>
          <w:sz w:val="21"/>
          <w:lang w:val="en-US"/>
        </w:rPr>
        <w:t>LM</w:t>
      </w:r>
      <w:r>
        <w:rPr>
          <w:rFonts w:hint="eastAsia"/>
          <w:sz w:val="21"/>
          <w:lang w:val="en-US"/>
        </w:rPr>
        <w:t>训练</w:t>
      </w:r>
    </w:p>
    <w:p w14:paraId="57F46692">
      <w:pPr>
        <w:numPr>
          <w:ilvl w:val="1"/>
          <w:numId w:val="2"/>
        </w:numPr>
        <w:rPr>
          <w:rFonts w:hint="eastAsia"/>
          <w:sz w:val="21"/>
        </w:rPr>
      </w:pPr>
      <w:r>
        <w:rPr>
          <w:rFonts w:hint="eastAsia"/>
          <w:sz w:val="21"/>
        </w:rPr>
        <w:t>从</w:t>
      </w:r>
      <w:r>
        <w:rPr>
          <w:sz w:val="21"/>
        </w:rPr>
        <w:t>ColossalAI</w:t>
      </w:r>
      <w:r>
        <w:rPr>
          <w:rFonts w:hint="eastAsia"/>
          <w:sz w:val="21"/>
        </w:rPr>
        <w:t>框架看L</w:t>
      </w:r>
      <w:r>
        <w:rPr>
          <w:sz w:val="21"/>
        </w:rPr>
        <w:t>LM</w:t>
      </w:r>
      <w:r>
        <w:rPr>
          <w:rFonts w:hint="eastAsia"/>
          <w:sz w:val="21"/>
        </w:rPr>
        <w:t>训练</w:t>
      </w:r>
    </w:p>
    <w:p w14:paraId="188E369E">
      <w:pPr>
        <w:pStyle w:val="4"/>
        <w:rPr>
          <w:sz w:val="21"/>
        </w:rPr>
      </w:pPr>
    </w:p>
    <w:p w14:paraId="0338D6F6">
      <w:pPr>
        <w:pStyle w:val="4"/>
        <w:rPr>
          <w:rFonts w:hint="default" w:eastAsia="minorEastAsia"/>
          <w:sz w:val="21"/>
          <w:lang w:val="en-US" w:eastAsia="zh-CN"/>
        </w:rPr>
      </w:pPr>
      <w:r>
        <w:rPr>
          <w:sz w:val="21"/>
        </w:rPr>
        <w:t>第三章：</w:t>
      </w:r>
      <w:r>
        <w:rPr>
          <w:rFonts w:hint="eastAsia"/>
          <w:sz w:val="21"/>
          <w:lang w:val="en-US" w:eastAsia="zh-CN"/>
        </w:rPr>
        <w:t>大模型的推理</w:t>
      </w:r>
      <w:r>
        <w:rPr>
          <w:sz w:val="21"/>
        </w:rPr>
        <w:t>（</w:t>
      </w:r>
      <w:r>
        <w:rPr>
          <w:rFonts w:hint="eastAsia"/>
          <w:sz w:val="21"/>
          <w:lang w:val="en-US" w:eastAsia="zh-CN"/>
        </w:rPr>
        <w:t>2</w:t>
      </w:r>
      <w:r>
        <w:rPr>
          <w:sz w:val="21"/>
        </w:rPr>
        <w:t>学时）</w:t>
      </w:r>
      <w:r>
        <w:rPr>
          <w:rFonts w:hint="eastAsia"/>
          <w:sz w:val="21"/>
          <w:lang w:val="en-US" w:eastAsia="zh-CN"/>
        </w:rPr>
        <w:t xml:space="preserve"> 刘鼎元</w:t>
      </w:r>
    </w:p>
    <w:p w14:paraId="5C071D29">
      <w:pPr>
        <w:numPr>
          <w:ilvl w:val="0"/>
          <w:numId w:val="3"/>
        </w:numPr>
        <w:rPr>
          <w:sz w:val="21"/>
        </w:rPr>
      </w:pPr>
      <w:r>
        <w:rPr>
          <w:rFonts w:hint="eastAsia"/>
          <w:sz w:val="21"/>
          <w:lang w:val="en-US" w:eastAsia="zh-CN"/>
        </w:rPr>
        <w:t>大模型推理</w:t>
      </w:r>
      <w:r>
        <w:rPr>
          <w:sz w:val="21"/>
        </w:rPr>
        <w:t>概述</w:t>
      </w:r>
    </w:p>
    <w:p w14:paraId="3B659D70">
      <w:pPr>
        <w:numPr>
          <w:ilvl w:val="1"/>
          <w:numId w:val="4"/>
        </w:numPr>
        <w:rPr>
          <w:sz w:val="21"/>
        </w:rPr>
      </w:pPr>
      <w:r>
        <w:rPr>
          <w:rFonts w:hint="eastAsia"/>
          <w:sz w:val="21"/>
          <w:lang w:val="en-US" w:eastAsia="zh-CN"/>
        </w:rPr>
        <w:t>定义</w:t>
      </w:r>
    </w:p>
    <w:p w14:paraId="53EE4823">
      <w:pPr>
        <w:numPr>
          <w:ilvl w:val="1"/>
          <w:numId w:val="4"/>
        </w:numPr>
        <w:rPr>
          <w:sz w:val="21"/>
        </w:rPr>
      </w:pPr>
      <w:r>
        <w:rPr>
          <w:rFonts w:hint="eastAsia"/>
          <w:sz w:val="21"/>
          <w:lang w:val="en-US" w:eastAsia="zh-CN"/>
        </w:rPr>
        <w:t>目标</w:t>
      </w:r>
    </w:p>
    <w:p w14:paraId="6A07F822">
      <w:pPr>
        <w:numPr>
          <w:ilvl w:val="1"/>
          <w:numId w:val="4"/>
        </w:numPr>
        <w:rPr>
          <w:sz w:val="21"/>
        </w:rPr>
      </w:pPr>
      <w:r>
        <w:rPr>
          <w:rFonts w:hint="eastAsia"/>
          <w:sz w:val="21"/>
          <w:lang w:val="en-US" w:eastAsia="zh-CN"/>
        </w:rPr>
        <w:t>关键指标</w:t>
      </w:r>
    </w:p>
    <w:p w14:paraId="25A4F150">
      <w:pPr>
        <w:numPr>
          <w:ilvl w:val="0"/>
          <w:numId w:val="3"/>
        </w:numPr>
        <w:rPr>
          <w:sz w:val="21"/>
        </w:rPr>
      </w:pPr>
      <w:r>
        <w:rPr>
          <w:rFonts w:hint="eastAsia"/>
          <w:sz w:val="21"/>
        </w:rPr>
        <w:t>推理</w:t>
      </w:r>
      <w:r>
        <w:rPr>
          <w:rFonts w:hint="eastAsia"/>
          <w:sz w:val="21"/>
          <w:lang w:val="en-US" w:eastAsia="zh-CN"/>
        </w:rPr>
        <w:t>系统结构</w:t>
      </w:r>
    </w:p>
    <w:p w14:paraId="6B7AA7DB">
      <w:pPr>
        <w:numPr>
          <w:ilvl w:val="1"/>
          <w:numId w:val="5"/>
        </w:numPr>
        <w:rPr>
          <w:sz w:val="21"/>
        </w:rPr>
      </w:pPr>
      <w:r>
        <w:rPr>
          <w:rFonts w:hint="eastAsia"/>
          <w:sz w:val="21"/>
        </w:rPr>
        <w:t>模型</w:t>
      </w:r>
      <w:r>
        <w:rPr>
          <w:rFonts w:hint="eastAsia"/>
          <w:sz w:val="21"/>
          <w:lang w:val="en-US" w:eastAsia="zh-CN"/>
        </w:rPr>
        <w:t>压缩</w:t>
      </w:r>
    </w:p>
    <w:p w14:paraId="62188BA4">
      <w:pPr>
        <w:numPr>
          <w:ilvl w:val="1"/>
          <w:numId w:val="5"/>
        </w:numPr>
        <w:rPr>
          <w:sz w:val="21"/>
        </w:rPr>
      </w:pPr>
      <w:r>
        <w:rPr>
          <w:rFonts w:hint="eastAsia"/>
          <w:sz w:val="21"/>
        </w:rPr>
        <w:t>推理引擎</w:t>
      </w:r>
    </w:p>
    <w:p w14:paraId="01F3640A">
      <w:pPr>
        <w:numPr>
          <w:ilvl w:val="1"/>
          <w:numId w:val="5"/>
        </w:numPr>
        <w:rPr>
          <w:sz w:val="21"/>
        </w:rPr>
      </w:pPr>
      <w:r>
        <w:rPr>
          <w:rFonts w:hint="eastAsia"/>
          <w:sz w:val="21"/>
        </w:rPr>
        <w:t>服务部署</w:t>
      </w:r>
    </w:p>
    <w:p w14:paraId="2F26D58F">
      <w:pPr>
        <w:numPr>
          <w:ilvl w:val="0"/>
          <w:numId w:val="3"/>
        </w:numPr>
        <w:rPr>
          <w:sz w:val="21"/>
        </w:rPr>
      </w:pPr>
      <w:r>
        <w:rPr>
          <w:rFonts w:hint="eastAsia"/>
          <w:sz w:val="21"/>
        </w:rPr>
        <w:t>推理</w:t>
      </w:r>
      <w:r>
        <w:rPr>
          <w:rFonts w:hint="eastAsia"/>
          <w:sz w:val="21"/>
          <w:lang w:val="en-US" w:eastAsia="zh-CN"/>
        </w:rPr>
        <w:t>技术难点</w:t>
      </w:r>
    </w:p>
    <w:p w14:paraId="4A336307">
      <w:pPr>
        <w:numPr>
          <w:ilvl w:val="1"/>
          <w:numId w:val="6"/>
        </w:numPr>
        <w:rPr>
          <w:sz w:val="21"/>
        </w:rPr>
      </w:pPr>
      <w:r>
        <w:rPr>
          <w:rFonts w:hint="eastAsia"/>
          <w:sz w:val="21"/>
          <w:lang w:val="en-US" w:eastAsia="zh-CN"/>
        </w:rPr>
        <w:t>参数量大</w:t>
      </w:r>
    </w:p>
    <w:p w14:paraId="5EF17DFA">
      <w:pPr>
        <w:numPr>
          <w:ilvl w:val="1"/>
          <w:numId w:val="6"/>
        </w:numPr>
        <w:rPr>
          <w:sz w:val="21"/>
        </w:rPr>
      </w:pPr>
      <w:r>
        <w:rPr>
          <w:rFonts w:hint="eastAsia"/>
          <w:sz w:val="21"/>
        </w:rPr>
        <w:t>计算量大</w:t>
      </w:r>
    </w:p>
    <w:p w14:paraId="58EA924F">
      <w:pPr>
        <w:numPr>
          <w:ilvl w:val="1"/>
          <w:numId w:val="6"/>
        </w:numPr>
        <w:rPr>
          <w:sz w:val="21"/>
        </w:rPr>
      </w:pPr>
      <w:r>
        <w:rPr>
          <w:rFonts w:hint="eastAsia"/>
          <w:sz w:val="21"/>
        </w:rPr>
        <w:t>变长输入输出</w:t>
      </w:r>
    </w:p>
    <w:p w14:paraId="5D2C854D">
      <w:pPr>
        <w:numPr>
          <w:ilvl w:val="0"/>
          <w:numId w:val="3"/>
        </w:numPr>
        <w:rPr>
          <w:sz w:val="21"/>
        </w:rPr>
      </w:pPr>
      <w:r>
        <w:rPr>
          <w:rFonts w:hint="eastAsia"/>
          <w:sz w:val="21"/>
        </w:rPr>
        <w:t>推理质量评价</w:t>
      </w:r>
    </w:p>
    <w:p w14:paraId="79E7189A">
      <w:pPr>
        <w:numPr>
          <w:ilvl w:val="1"/>
          <w:numId w:val="7"/>
        </w:numPr>
        <w:rPr>
          <w:sz w:val="21"/>
        </w:rPr>
      </w:pPr>
      <w:r>
        <w:rPr>
          <w:rFonts w:hint="eastAsia"/>
          <w:sz w:val="21"/>
          <w:lang w:val="en-US" w:eastAsia="zh-CN"/>
        </w:rPr>
        <w:t>评价维度详述</w:t>
      </w:r>
    </w:p>
    <w:p w14:paraId="7132CC59">
      <w:pPr>
        <w:numPr>
          <w:ilvl w:val="0"/>
          <w:numId w:val="3"/>
        </w:numPr>
        <w:rPr>
          <w:sz w:val="21"/>
        </w:rPr>
      </w:pPr>
      <w:r>
        <w:rPr>
          <w:rFonts w:hint="eastAsia"/>
          <w:sz w:val="21"/>
        </w:rPr>
        <w:t>推理</w:t>
      </w:r>
      <w:r>
        <w:rPr>
          <w:rFonts w:hint="eastAsia"/>
          <w:sz w:val="21"/>
          <w:lang w:val="en-US" w:eastAsia="zh-CN"/>
        </w:rPr>
        <w:t>效率要求</w:t>
      </w:r>
    </w:p>
    <w:p w14:paraId="772A9CCC">
      <w:pPr>
        <w:numPr>
          <w:ilvl w:val="1"/>
          <w:numId w:val="8"/>
        </w:numPr>
        <w:rPr>
          <w:sz w:val="21"/>
        </w:rPr>
      </w:pPr>
      <w:r>
        <w:rPr>
          <w:rFonts w:hint="eastAsia"/>
          <w:sz w:val="21"/>
        </w:rPr>
        <w:t>低时延</w:t>
      </w:r>
    </w:p>
    <w:p w14:paraId="5BFAAB8A">
      <w:pPr>
        <w:numPr>
          <w:ilvl w:val="2"/>
          <w:numId w:val="9"/>
        </w:numPr>
        <w:rPr>
          <w:sz w:val="21"/>
        </w:rPr>
      </w:pPr>
      <w:r>
        <w:rPr>
          <w:rFonts w:hint="eastAsia"/>
          <w:sz w:val="21"/>
        </w:rPr>
        <w:t>计算加速</w:t>
      </w:r>
    </w:p>
    <w:p w14:paraId="7703D07C">
      <w:pPr>
        <w:numPr>
          <w:ilvl w:val="2"/>
          <w:numId w:val="9"/>
        </w:numPr>
        <w:rPr>
          <w:sz w:val="21"/>
        </w:rPr>
      </w:pPr>
      <w:r>
        <w:rPr>
          <w:rFonts w:hint="eastAsia"/>
          <w:sz w:val="21"/>
        </w:rPr>
        <w:t>计算节省</w:t>
      </w:r>
    </w:p>
    <w:p w14:paraId="17B6E731">
      <w:pPr>
        <w:numPr>
          <w:ilvl w:val="1"/>
          <w:numId w:val="8"/>
        </w:numPr>
        <w:rPr>
          <w:sz w:val="21"/>
        </w:rPr>
      </w:pPr>
      <w:r>
        <w:rPr>
          <w:rFonts w:hint="eastAsia"/>
          <w:sz w:val="21"/>
        </w:rPr>
        <w:t>高吞吐</w:t>
      </w:r>
    </w:p>
    <w:p w14:paraId="1763FD27">
      <w:pPr>
        <w:numPr>
          <w:ilvl w:val="0"/>
          <w:numId w:val="3"/>
        </w:numPr>
        <w:rPr>
          <w:sz w:val="21"/>
        </w:rPr>
      </w:pPr>
      <w:r>
        <w:rPr>
          <w:rFonts w:hint="eastAsia"/>
          <w:sz w:val="21"/>
        </w:rPr>
        <w:t>推理</w:t>
      </w:r>
      <w:r>
        <w:rPr>
          <w:rFonts w:hint="eastAsia"/>
          <w:sz w:val="21"/>
          <w:lang w:val="en-US" w:eastAsia="zh-CN"/>
        </w:rPr>
        <w:t>非效率要求</w:t>
      </w:r>
    </w:p>
    <w:p w14:paraId="2E003C6A">
      <w:pPr>
        <w:numPr>
          <w:ilvl w:val="1"/>
          <w:numId w:val="10"/>
        </w:numPr>
        <w:rPr>
          <w:sz w:val="21"/>
        </w:rPr>
      </w:pPr>
      <w:r>
        <w:rPr>
          <w:rFonts w:hint="eastAsia"/>
          <w:sz w:val="21"/>
        </w:rPr>
        <w:t>知识更新</w:t>
      </w:r>
    </w:p>
    <w:p w14:paraId="323276CA">
      <w:pPr>
        <w:numPr>
          <w:ilvl w:val="2"/>
          <w:numId w:val="11"/>
        </w:numPr>
        <w:rPr>
          <w:sz w:val="21"/>
        </w:rPr>
      </w:pPr>
      <w:r>
        <w:rPr>
          <w:rFonts w:hint="eastAsia"/>
          <w:sz w:val="21"/>
        </w:rPr>
        <w:t>模型编辑</w:t>
      </w:r>
    </w:p>
    <w:p w14:paraId="421B3784">
      <w:pPr>
        <w:numPr>
          <w:ilvl w:val="2"/>
          <w:numId w:val="11"/>
        </w:numPr>
        <w:rPr>
          <w:sz w:val="21"/>
        </w:rPr>
      </w:pPr>
      <w:r>
        <w:rPr>
          <w:rFonts w:hint="eastAsia"/>
          <w:sz w:val="21"/>
        </w:rPr>
        <w:t>检索增强</w:t>
      </w:r>
    </w:p>
    <w:p w14:paraId="2789C439">
      <w:pPr>
        <w:numPr>
          <w:ilvl w:val="1"/>
          <w:numId w:val="10"/>
        </w:numPr>
        <w:rPr>
          <w:sz w:val="21"/>
        </w:rPr>
      </w:pPr>
      <w:r>
        <w:rPr>
          <w:rFonts w:hint="eastAsia"/>
          <w:sz w:val="21"/>
        </w:rPr>
        <w:t>安全性</w:t>
      </w:r>
    </w:p>
    <w:p w14:paraId="049EF716">
      <w:pPr>
        <w:numPr>
          <w:ilvl w:val="2"/>
          <w:numId w:val="12"/>
        </w:numPr>
        <w:rPr>
          <w:sz w:val="21"/>
        </w:rPr>
      </w:pPr>
      <w:r>
        <w:rPr>
          <w:rFonts w:hint="eastAsia"/>
          <w:sz w:val="21"/>
          <w:lang w:val="en-US" w:eastAsia="zh-CN"/>
        </w:rPr>
        <w:t>输入</w:t>
      </w:r>
    </w:p>
    <w:p w14:paraId="247D2805">
      <w:pPr>
        <w:numPr>
          <w:ilvl w:val="2"/>
          <w:numId w:val="12"/>
        </w:numPr>
        <w:rPr>
          <w:sz w:val="21"/>
        </w:rPr>
      </w:pPr>
      <w:r>
        <w:rPr>
          <w:rFonts w:hint="eastAsia"/>
          <w:sz w:val="21"/>
          <w:lang w:val="en-US" w:eastAsia="zh-CN"/>
        </w:rPr>
        <w:t>模型</w:t>
      </w:r>
    </w:p>
    <w:p w14:paraId="5C4425EE">
      <w:pPr>
        <w:numPr>
          <w:ilvl w:val="2"/>
          <w:numId w:val="12"/>
        </w:numPr>
        <w:rPr>
          <w:sz w:val="21"/>
        </w:rPr>
      </w:pPr>
      <w:r>
        <w:rPr>
          <w:rFonts w:hint="eastAsia"/>
          <w:sz w:val="21"/>
          <w:lang w:val="en-US" w:eastAsia="zh-CN"/>
        </w:rPr>
        <w:t>输出</w:t>
      </w:r>
    </w:p>
    <w:p w14:paraId="58483D1A">
      <w:pPr>
        <w:numPr>
          <w:ilvl w:val="1"/>
          <w:numId w:val="10"/>
        </w:numPr>
        <w:rPr>
          <w:sz w:val="21"/>
        </w:rPr>
      </w:pPr>
      <w:r>
        <w:rPr>
          <w:rFonts w:hint="eastAsia"/>
          <w:sz w:val="21"/>
          <w:lang w:val="en-US" w:eastAsia="zh-CN"/>
        </w:rPr>
        <w:t>个性化</w:t>
      </w:r>
    </w:p>
    <w:p w14:paraId="6B856FAA">
      <w:pPr>
        <w:numPr>
          <w:ilvl w:val="0"/>
          <w:numId w:val="3"/>
        </w:numPr>
        <w:rPr>
          <w:sz w:val="21"/>
        </w:rPr>
      </w:pPr>
      <w:r>
        <w:rPr>
          <w:rFonts w:hint="eastAsia"/>
          <w:sz w:val="21"/>
        </w:rPr>
        <w:t>推理重要技术</w:t>
      </w:r>
    </w:p>
    <w:p w14:paraId="7BBFA38E">
      <w:pPr>
        <w:numPr>
          <w:ilvl w:val="1"/>
          <w:numId w:val="13"/>
        </w:numPr>
        <w:rPr>
          <w:sz w:val="21"/>
        </w:rPr>
      </w:pPr>
      <w:r>
        <w:rPr>
          <w:rFonts w:hint="eastAsia"/>
          <w:sz w:val="21"/>
          <w:lang w:val="en-US" w:eastAsia="zh-CN"/>
        </w:rPr>
        <w:t>对齐</w:t>
      </w:r>
    </w:p>
    <w:p w14:paraId="4F497878">
      <w:pPr>
        <w:numPr>
          <w:ilvl w:val="2"/>
          <w:numId w:val="14"/>
        </w:numPr>
        <w:rPr>
          <w:sz w:val="21"/>
        </w:rPr>
      </w:pPr>
      <w:r>
        <w:rPr>
          <w:rFonts w:hint="eastAsia"/>
          <w:sz w:val="21"/>
          <w:lang w:val="en-US" w:eastAsia="zh-CN"/>
        </w:rPr>
        <w:t>目的</w:t>
      </w:r>
    </w:p>
    <w:p w14:paraId="0F1CC0F6">
      <w:pPr>
        <w:numPr>
          <w:ilvl w:val="2"/>
          <w:numId w:val="14"/>
        </w:numPr>
        <w:rPr>
          <w:sz w:val="21"/>
        </w:rPr>
      </w:pPr>
      <w:r>
        <w:rPr>
          <w:rFonts w:hint="eastAsia"/>
          <w:sz w:val="21"/>
          <w:lang w:val="en-US" w:eastAsia="zh-CN"/>
        </w:rPr>
        <w:t>方式</w:t>
      </w:r>
    </w:p>
    <w:p w14:paraId="0F1E13FA">
      <w:pPr>
        <w:numPr>
          <w:ilvl w:val="1"/>
          <w:numId w:val="13"/>
        </w:numPr>
        <w:rPr>
          <w:sz w:val="21"/>
        </w:rPr>
      </w:pPr>
      <w:r>
        <w:rPr>
          <w:rFonts w:hint="eastAsia"/>
          <w:sz w:val="21"/>
          <w:lang w:val="en-US" w:eastAsia="zh-CN"/>
        </w:rPr>
        <w:t>参数微调</w:t>
      </w:r>
    </w:p>
    <w:p w14:paraId="606CE089">
      <w:pPr>
        <w:numPr>
          <w:ilvl w:val="2"/>
          <w:numId w:val="15"/>
        </w:numPr>
        <w:rPr>
          <w:sz w:val="21"/>
        </w:rPr>
      </w:pPr>
      <w:r>
        <w:rPr>
          <w:rFonts w:hint="eastAsia"/>
          <w:sz w:val="21"/>
          <w:lang w:val="en-US" w:eastAsia="zh-CN"/>
        </w:rPr>
        <w:t>方式</w:t>
      </w:r>
    </w:p>
    <w:p w14:paraId="42B96D38"/>
    <w:p w14:paraId="1138BA52">
      <w:pPr>
        <w:pStyle w:val="4"/>
        <w:rPr>
          <w:rFonts w:hint="default" w:eastAsia="minorEastAsia"/>
          <w:sz w:val="21"/>
          <w:lang w:val="en-US" w:eastAsia="zh-CN"/>
        </w:rPr>
      </w:pPr>
      <w:r>
        <w:rPr>
          <w:sz w:val="21"/>
        </w:rPr>
        <w:t>第</w:t>
      </w:r>
      <w:r>
        <w:rPr>
          <w:rFonts w:hint="eastAsia"/>
          <w:sz w:val="21"/>
          <w:lang w:val="en-US" w:eastAsia="zh-CN"/>
        </w:rPr>
        <w:t>四</w:t>
      </w:r>
      <w:r>
        <w:rPr>
          <w:sz w:val="21"/>
        </w:rPr>
        <w:t>章：</w:t>
      </w:r>
      <w:r>
        <w:rPr>
          <w:rFonts w:hint="eastAsia"/>
          <w:sz w:val="21"/>
          <w:lang w:val="en-US" w:eastAsia="zh-CN"/>
        </w:rPr>
        <w:t>现有通用大模型的比较</w:t>
      </w:r>
      <w:r>
        <w:rPr>
          <w:sz w:val="21"/>
        </w:rPr>
        <w:t>（</w:t>
      </w:r>
      <w:r>
        <w:rPr>
          <w:rFonts w:hint="eastAsia"/>
          <w:sz w:val="21"/>
          <w:lang w:val="en-US" w:eastAsia="zh-CN"/>
        </w:rPr>
        <w:t>3</w:t>
      </w:r>
      <w:r>
        <w:rPr>
          <w:sz w:val="21"/>
        </w:rPr>
        <w:t>学时</w:t>
      </w:r>
      <w:r>
        <w:rPr>
          <w:rFonts w:hint="eastAsia"/>
          <w:sz w:val="21"/>
          <w:lang w:eastAsia="zh-CN"/>
        </w:rPr>
        <w:t>）</w:t>
      </w:r>
      <w:r>
        <w:rPr>
          <w:rFonts w:hint="eastAsia"/>
          <w:sz w:val="21"/>
          <w:lang w:val="en-US" w:eastAsia="zh-CN"/>
        </w:rPr>
        <w:t xml:space="preserve"> 李明</w:t>
      </w:r>
    </w:p>
    <w:p w14:paraId="7CD2DA04">
      <w:pPr>
        <w:numPr>
          <w:ilvl w:val="0"/>
          <w:numId w:val="16"/>
        </w:numPr>
        <w:rPr>
          <w:sz w:val="21"/>
        </w:rPr>
      </w:pPr>
      <w:r>
        <w:rPr>
          <w:rFonts w:hint="eastAsia"/>
          <w:sz w:val="21"/>
          <w:lang w:val="en-US" w:eastAsia="zh-CN"/>
        </w:rPr>
        <w:t>通用大模型介绍</w:t>
      </w:r>
    </w:p>
    <w:p w14:paraId="118EB306">
      <w:pPr>
        <w:numPr>
          <w:ilvl w:val="1"/>
          <w:numId w:val="16"/>
        </w:numPr>
        <w:rPr>
          <w:sz w:val="21"/>
        </w:rPr>
      </w:pPr>
      <w:r>
        <w:rPr>
          <w:rFonts w:hint="eastAsia"/>
          <w:sz w:val="21"/>
          <w:lang w:val="en-US" w:eastAsia="zh-CN"/>
        </w:rPr>
        <w:t>什么是通用大模型</w:t>
      </w:r>
    </w:p>
    <w:p w14:paraId="074DF8A9">
      <w:pPr>
        <w:numPr>
          <w:ilvl w:val="1"/>
          <w:numId w:val="16"/>
        </w:numPr>
        <w:rPr>
          <w:sz w:val="21"/>
        </w:rPr>
      </w:pPr>
      <w:r>
        <w:rPr>
          <w:rFonts w:hint="eastAsia"/>
          <w:sz w:val="21"/>
          <w:lang w:val="en-US" w:eastAsia="zh-CN"/>
        </w:rPr>
        <w:t>通用大模型的根本特征</w:t>
      </w:r>
    </w:p>
    <w:p w14:paraId="18621F01">
      <w:pPr>
        <w:numPr>
          <w:ilvl w:val="2"/>
          <w:numId w:val="17"/>
        </w:numPr>
        <w:rPr>
          <w:sz w:val="21"/>
        </w:rPr>
      </w:pPr>
      <w:r>
        <w:rPr>
          <w:sz w:val="21"/>
        </w:rPr>
        <w:t>Emergence</w:t>
      </w:r>
    </w:p>
    <w:p w14:paraId="1F3EB496">
      <w:pPr>
        <w:numPr>
          <w:ilvl w:val="2"/>
          <w:numId w:val="17"/>
        </w:numPr>
        <w:rPr>
          <w:sz w:val="21"/>
        </w:rPr>
      </w:pPr>
      <w:r>
        <w:rPr>
          <w:rFonts w:hint="eastAsia"/>
          <w:sz w:val="21"/>
          <w:lang w:val="en-US" w:eastAsia="zh-CN"/>
        </w:rPr>
        <w:t>H</w:t>
      </w:r>
      <w:r>
        <w:rPr>
          <w:sz w:val="21"/>
        </w:rPr>
        <w:t>omogenization</w:t>
      </w:r>
    </w:p>
    <w:p w14:paraId="2D3F405F">
      <w:pPr>
        <w:numPr>
          <w:ilvl w:val="0"/>
          <w:numId w:val="16"/>
        </w:numPr>
        <w:rPr>
          <w:sz w:val="21"/>
        </w:rPr>
      </w:pPr>
      <w:r>
        <w:rPr>
          <w:rFonts w:hint="eastAsia"/>
          <w:sz w:val="21"/>
          <w:lang w:val="en-US" w:eastAsia="zh-CN"/>
        </w:rPr>
        <w:t>现有通用大模型的比较</w:t>
      </w:r>
    </w:p>
    <w:p w14:paraId="676CB5F1">
      <w:pPr>
        <w:numPr>
          <w:ilvl w:val="1"/>
          <w:numId w:val="16"/>
        </w:numPr>
        <w:rPr>
          <w:sz w:val="21"/>
        </w:rPr>
      </w:pPr>
      <w:r>
        <w:rPr>
          <w:rFonts w:hint="eastAsia"/>
          <w:sz w:val="21"/>
          <w:lang w:val="en-US" w:eastAsia="zh-CN"/>
        </w:rPr>
        <w:t>国外</w:t>
      </w:r>
    </w:p>
    <w:p w14:paraId="17956206">
      <w:pPr>
        <w:numPr>
          <w:ilvl w:val="2"/>
          <w:numId w:val="18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GPT系列（GPT-3，GPT-4)</w:t>
      </w:r>
    </w:p>
    <w:p w14:paraId="52FD5B08">
      <w:pPr>
        <w:numPr>
          <w:ilvl w:val="2"/>
          <w:numId w:val="18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Claude</w:t>
      </w:r>
    </w:p>
    <w:p w14:paraId="41651CA9">
      <w:pPr>
        <w:numPr>
          <w:ilvl w:val="2"/>
          <w:numId w:val="18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Gemini</w:t>
      </w:r>
    </w:p>
    <w:p w14:paraId="6BCA26EC">
      <w:pPr>
        <w:numPr>
          <w:ilvl w:val="2"/>
          <w:numId w:val="18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LLaMA</w:t>
      </w:r>
    </w:p>
    <w:p w14:paraId="5B655DAA">
      <w:pPr>
        <w:numPr>
          <w:ilvl w:val="2"/>
          <w:numId w:val="18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BERT</w:t>
      </w:r>
    </w:p>
    <w:p w14:paraId="348C7509">
      <w:pPr>
        <w:numPr>
          <w:ilvl w:val="2"/>
          <w:numId w:val="18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T5</w:t>
      </w:r>
    </w:p>
    <w:p w14:paraId="16D2F734">
      <w:pPr>
        <w:numPr>
          <w:ilvl w:val="2"/>
          <w:numId w:val="18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DALL-E</w:t>
      </w:r>
    </w:p>
    <w:p w14:paraId="5337677F">
      <w:pPr>
        <w:numPr>
          <w:ilvl w:val="2"/>
          <w:numId w:val="18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CLIP</w:t>
      </w:r>
    </w:p>
    <w:p w14:paraId="5B7A5E3F">
      <w:pPr>
        <w:numPr>
          <w:ilvl w:val="1"/>
          <w:numId w:val="16"/>
        </w:numPr>
        <w:ind w:left="776" w:leftChars="0" w:hanging="336" w:firstLineChars="0"/>
        <w:rPr>
          <w:sz w:val="21"/>
        </w:rPr>
      </w:pPr>
      <w:r>
        <w:rPr>
          <w:rFonts w:hint="eastAsia"/>
          <w:sz w:val="21"/>
          <w:lang w:val="en-US" w:eastAsia="zh-CN"/>
        </w:rPr>
        <w:t>国内</w:t>
      </w:r>
    </w:p>
    <w:p w14:paraId="16B242F4">
      <w:pPr>
        <w:numPr>
          <w:ilvl w:val="2"/>
          <w:numId w:val="19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腾讯混元</w:t>
      </w:r>
    </w:p>
    <w:p w14:paraId="7893BF15">
      <w:pPr>
        <w:numPr>
          <w:ilvl w:val="2"/>
          <w:numId w:val="19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百度文心一言</w:t>
      </w:r>
    </w:p>
    <w:p w14:paraId="64D6124C">
      <w:pPr>
        <w:numPr>
          <w:ilvl w:val="2"/>
          <w:numId w:val="19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阿里通义千问</w:t>
      </w:r>
    </w:p>
    <w:p w14:paraId="4ED8D503">
      <w:pPr>
        <w:numPr>
          <w:ilvl w:val="2"/>
          <w:numId w:val="19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字节豆包</w:t>
      </w:r>
    </w:p>
    <w:p w14:paraId="24C6B8C1">
      <w:pPr>
        <w:numPr>
          <w:ilvl w:val="2"/>
          <w:numId w:val="19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讯飞星火</w:t>
      </w:r>
    </w:p>
    <w:p w14:paraId="7F0DEAAA">
      <w:pPr>
        <w:numPr>
          <w:ilvl w:val="2"/>
          <w:numId w:val="19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Kimi</w:t>
      </w:r>
    </w:p>
    <w:p w14:paraId="05F7146C">
      <w:pPr>
        <w:numPr>
          <w:ilvl w:val="2"/>
          <w:numId w:val="19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智谱清言</w:t>
      </w:r>
    </w:p>
    <w:p w14:paraId="35E1AA31">
      <w:pPr>
        <w:pStyle w:val="4"/>
        <w:rPr>
          <w:sz w:val="21"/>
        </w:rPr>
      </w:pPr>
    </w:p>
    <w:p w14:paraId="087627C8">
      <w:pPr>
        <w:pStyle w:val="4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第五章：大模型的应用（3学时） 明楷</w:t>
      </w:r>
    </w:p>
    <w:p w14:paraId="152A02E0">
      <w:pPr>
        <w:numPr>
          <w:ilvl w:val="0"/>
          <w:numId w:val="20"/>
        </w:numPr>
        <w:rPr>
          <w:rFonts w:hint="eastAsia"/>
          <w:sz w:val="21"/>
          <w:lang w:val="en-US" w:eastAsia="zh-CN"/>
        </w:rPr>
      </w:pPr>
      <w:r>
        <w:rPr>
          <w:rFonts w:hint="eastAsia" w:ascii="minorHAnsi" w:hAnsi="minorHAnsi" w:eastAsia="minorEastAsia" w:cstheme="minorBidi"/>
          <w:color w:val="333333"/>
          <w:kern w:val="2"/>
          <w:sz w:val="21"/>
          <w:szCs w:val="22"/>
          <w:lang w:val="en-US" w:eastAsia="zh-CN" w:bidi="ar-SA"/>
        </w:rPr>
        <w:t>大模型在各行业的应</w:t>
      </w:r>
      <w:bookmarkStart w:id="0" w:name="_GoBack"/>
      <w:bookmarkEnd w:id="0"/>
      <w:r>
        <w:rPr>
          <w:rFonts w:hint="eastAsia" w:ascii="minorHAnsi" w:hAnsi="minorHAnsi" w:eastAsia="minorEastAsia" w:cstheme="minorBidi"/>
          <w:color w:val="333333"/>
          <w:kern w:val="2"/>
          <w:sz w:val="21"/>
          <w:szCs w:val="22"/>
          <w:lang w:val="en-US" w:eastAsia="zh-CN" w:bidi="ar-SA"/>
        </w:rPr>
        <w:t>用概览</w:t>
      </w:r>
    </w:p>
    <w:p w14:paraId="1337F06D">
      <w:pPr>
        <w:numPr>
          <w:ilvl w:val="1"/>
          <w:numId w:val="21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泛科技行业</w:t>
      </w:r>
    </w:p>
    <w:p w14:paraId="2E239DD9">
      <w:pPr>
        <w:numPr>
          <w:ilvl w:val="1"/>
          <w:numId w:val="21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政府服务</w:t>
      </w:r>
    </w:p>
    <w:p w14:paraId="5E743EF3">
      <w:pPr>
        <w:numPr>
          <w:ilvl w:val="1"/>
          <w:numId w:val="21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金融行业</w:t>
      </w:r>
    </w:p>
    <w:p w14:paraId="513A1BEA">
      <w:pPr>
        <w:numPr>
          <w:ilvl w:val="1"/>
          <w:numId w:val="21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医疗</w:t>
      </w:r>
    </w:p>
    <w:p w14:paraId="1B41E088">
      <w:pPr>
        <w:numPr>
          <w:ilvl w:val="0"/>
          <w:numId w:val="20"/>
        </w:numPr>
        <w:rPr>
          <w:rFonts w:hint="eastAsia" w:ascii="minorHAnsi" w:hAnsi="minorHAnsi" w:eastAsia="minorEastAsia" w:cstheme="minorBidi"/>
          <w:color w:val="333333"/>
          <w:kern w:val="2"/>
          <w:sz w:val="21"/>
          <w:szCs w:val="22"/>
          <w:lang w:val="en-US" w:eastAsia="zh-CN" w:bidi="ar-SA"/>
        </w:rPr>
      </w:pPr>
      <w:r>
        <w:rPr>
          <w:rFonts w:hint="eastAsia" w:ascii="minorHAnsi" w:hAnsi="minorHAnsi" w:eastAsia="minorEastAsia" w:cstheme="minorBidi"/>
          <w:color w:val="333333"/>
          <w:kern w:val="2"/>
          <w:sz w:val="21"/>
          <w:szCs w:val="22"/>
          <w:lang w:val="en-US" w:eastAsia="zh-CN" w:bidi="ar-SA"/>
        </w:rPr>
        <w:t>大模型平台简介</w:t>
      </w:r>
    </w:p>
    <w:p w14:paraId="0FC2D6ED">
      <w:pPr>
        <w:numPr>
          <w:ilvl w:val="1"/>
          <w:numId w:val="22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主要大模型平台</w:t>
      </w:r>
    </w:p>
    <w:p w14:paraId="38024B28">
      <w:pPr>
        <w:numPr>
          <w:ilvl w:val="1"/>
          <w:numId w:val="22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平台服务形式</w:t>
      </w:r>
    </w:p>
    <w:p w14:paraId="05B14258">
      <w:pPr>
        <w:numPr>
          <w:ilvl w:val="1"/>
          <w:numId w:val="22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扩展功能</w:t>
      </w:r>
    </w:p>
    <w:p w14:paraId="3A5F44CC">
      <w:pPr>
        <w:numPr>
          <w:ilvl w:val="0"/>
          <w:numId w:val="20"/>
        </w:numPr>
        <w:rPr>
          <w:rFonts w:hint="eastAsia" w:ascii="minorHAnsi" w:hAnsi="minorHAnsi" w:eastAsia="minorEastAsia" w:cstheme="minorBidi"/>
          <w:color w:val="333333"/>
          <w:kern w:val="2"/>
          <w:sz w:val="21"/>
          <w:szCs w:val="22"/>
          <w:lang w:val="en-US" w:eastAsia="zh-CN" w:bidi="ar-SA"/>
        </w:rPr>
      </w:pPr>
      <w:r>
        <w:rPr>
          <w:rFonts w:hint="eastAsia" w:ascii="minorHAnsi" w:hAnsi="minorHAnsi" w:eastAsia="minorEastAsia" w:cstheme="minorBidi"/>
          <w:color w:val="333333"/>
          <w:kern w:val="2"/>
          <w:sz w:val="21"/>
          <w:szCs w:val="22"/>
          <w:lang w:val="en-US" w:eastAsia="zh-CN" w:bidi="ar-SA"/>
        </w:rPr>
        <w:t>大模型应用案例分享</w:t>
      </w:r>
    </w:p>
    <w:p w14:paraId="56A861DF">
      <w:pPr>
        <w:numPr>
          <w:ilvl w:val="1"/>
          <w:numId w:val="23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案例一：智能客服系统</w:t>
      </w:r>
    </w:p>
    <w:p w14:paraId="7ABDAE4B">
      <w:pPr>
        <w:numPr>
          <w:ilvl w:val="2"/>
          <w:numId w:val="24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需求分析：提升用户问题响应效率，降低人工成本</w:t>
      </w:r>
    </w:p>
    <w:p w14:paraId="22E40C10">
      <w:pPr>
        <w:numPr>
          <w:ilvl w:val="2"/>
          <w:numId w:val="24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技术选择：选择适合的自然语言处理大模型（如GPT-4）</w:t>
      </w:r>
    </w:p>
    <w:p w14:paraId="385C8BB0">
      <w:pPr>
        <w:numPr>
          <w:ilvl w:val="2"/>
          <w:numId w:val="24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系统架构：智能客服系统架构设计，包含意图识别模块、知识库检索模块、对话生成模块等</w:t>
      </w:r>
    </w:p>
    <w:p w14:paraId="2A2FFA7F">
      <w:pPr>
        <w:numPr>
          <w:ilvl w:val="2"/>
          <w:numId w:val="24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实现步骤：模型微调、数据预处理、知识库搭建等</w:t>
      </w:r>
    </w:p>
    <w:p w14:paraId="22ECB135">
      <w:pPr>
        <w:numPr>
          <w:ilvl w:val="2"/>
          <w:numId w:val="24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效果评估与优化：客户满意度、准确率、响应速度等关键指标</w:t>
      </w:r>
    </w:p>
    <w:p w14:paraId="1D958E4E">
      <w:pPr>
        <w:numPr>
          <w:ilvl w:val="0"/>
          <w:numId w:val="20"/>
        </w:numPr>
        <w:rPr>
          <w:rFonts w:hint="eastAsia" w:ascii="minorHAnsi" w:hAnsi="minorHAnsi" w:eastAsia="minorEastAsia" w:cstheme="minorBidi"/>
          <w:color w:val="333333"/>
          <w:kern w:val="2"/>
          <w:sz w:val="21"/>
          <w:szCs w:val="22"/>
          <w:lang w:val="en-US" w:eastAsia="zh-CN" w:bidi="ar-SA"/>
        </w:rPr>
      </w:pPr>
      <w:r>
        <w:rPr>
          <w:rFonts w:hint="eastAsia" w:ascii="minorHAnsi" w:hAnsi="minorHAnsi" w:eastAsia="minorEastAsia" w:cstheme="minorBidi"/>
          <w:color w:val="333333"/>
          <w:kern w:val="2"/>
          <w:sz w:val="21"/>
          <w:szCs w:val="22"/>
          <w:lang w:val="en-US" w:eastAsia="zh-CN" w:bidi="ar-SA"/>
        </w:rPr>
        <w:t>大模型在行业应用中的挑战与未来</w:t>
      </w:r>
    </w:p>
    <w:p w14:paraId="09CF9CB6">
      <w:pPr>
        <w:numPr>
          <w:ilvl w:val="1"/>
          <w:numId w:val="25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数据隐私与安全性</w:t>
      </w:r>
    </w:p>
    <w:p w14:paraId="00B221CE">
      <w:pPr>
        <w:numPr>
          <w:ilvl w:val="1"/>
          <w:numId w:val="25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算力需求与资源消耗</w:t>
      </w:r>
    </w:p>
    <w:p w14:paraId="4AA9FF7F">
      <w:pPr>
        <w:numPr>
          <w:ilvl w:val="1"/>
          <w:numId w:val="25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未来发展趋势</w:t>
      </w:r>
    </w:p>
    <w:p w14:paraId="46431EF0">
      <w:pPr>
        <w:pStyle w:val="4"/>
        <w:rPr>
          <w:sz w:val="21"/>
        </w:rPr>
      </w:pPr>
    </w:p>
    <w:p w14:paraId="062D783E">
      <w:pPr>
        <w:pStyle w:val="4"/>
        <w:rPr>
          <w:rFonts w:hint="eastAsia"/>
          <w:sz w:val="21"/>
          <w:lang w:val="en-US" w:eastAsia="zh-CN"/>
        </w:rPr>
      </w:pPr>
      <w:r>
        <w:rPr>
          <w:sz w:val="21"/>
        </w:rPr>
        <w:t>第</w:t>
      </w:r>
      <w:r>
        <w:rPr>
          <w:rFonts w:hint="eastAsia"/>
          <w:sz w:val="21"/>
          <w:lang w:val="en-US" w:eastAsia="zh-CN"/>
        </w:rPr>
        <w:t>六</w:t>
      </w:r>
      <w:r>
        <w:rPr>
          <w:sz w:val="21"/>
        </w:rPr>
        <w:t>章：</w:t>
      </w:r>
      <w:r>
        <w:rPr>
          <w:rFonts w:hint="eastAsia"/>
          <w:sz w:val="21"/>
          <w:lang w:val="en-US" w:eastAsia="zh-CN"/>
        </w:rPr>
        <w:t>智能体的搭建</w:t>
      </w:r>
      <w:r>
        <w:rPr>
          <w:sz w:val="21"/>
        </w:rPr>
        <w:t>（4学时</w:t>
      </w:r>
      <w:r>
        <w:rPr>
          <w:rFonts w:hint="eastAsia"/>
          <w:sz w:val="21"/>
          <w:lang w:eastAsia="zh-CN"/>
        </w:rPr>
        <w:t>）</w:t>
      </w:r>
      <w:r>
        <w:rPr>
          <w:rFonts w:hint="eastAsia"/>
          <w:sz w:val="21"/>
          <w:lang w:val="en-US" w:eastAsia="zh-CN"/>
        </w:rPr>
        <w:t xml:space="preserve"> 徐培涛</w:t>
      </w:r>
    </w:p>
    <w:p w14:paraId="58E5F7DE">
      <w:pPr>
        <w:pStyle w:val="8"/>
        <w:numPr>
          <w:ilvl w:val="0"/>
          <w:numId w:val="26"/>
        </w:numPr>
        <w:spacing w:before="60" w:beforeAutospacing="0" w:after="60" w:afterAutospacing="0"/>
        <w:ind w:left="425" w:leftChars="0" w:hanging="425" w:firstLineChars="0"/>
        <w:rPr>
          <w:rFonts w:hint="eastAsia" w:ascii="minorHAnsi" w:hAnsi="minorHAnsi" w:eastAsia="minorEastAsia" w:cstheme="minorBidi"/>
          <w:color w:val="333333"/>
          <w:kern w:val="2"/>
          <w:sz w:val="21"/>
          <w:szCs w:val="22"/>
          <w:lang w:val="en-US" w:eastAsia="zh-CN" w:bidi="ar-SA"/>
        </w:rPr>
      </w:pPr>
      <w:r>
        <w:rPr>
          <w:rFonts w:hint="eastAsia" w:ascii="minorHAnsi" w:hAnsi="minorHAnsi" w:eastAsia="minorEastAsia" w:cstheme="minorBidi"/>
          <w:color w:val="333333"/>
          <w:kern w:val="2"/>
          <w:sz w:val="21"/>
          <w:szCs w:val="22"/>
          <w:lang w:val="en-US" w:eastAsia="zh-CN" w:bidi="ar-SA"/>
        </w:rPr>
        <w:t>智能体基本概念</w:t>
      </w:r>
    </w:p>
    <w:p w14:paraId="6CBC57BD">
      <w:pPr>
        <w:numPr>
          <w:ilvl w:val="1"/>
          <w:numId w:val="27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智能体定义</w:t>
      </w:r>
    </w:p>
    <w:p w14:paraId="31CCE044">
      <w:pPr>
        <w:numPr>
          <w:ilvl w:val="1"/>
          <w:numId w:val="27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智能体的组成</w:t>
      </w:r>
    </w:p>
    <w:p w14:paraId="36A7001D">
      <w:pPr>
        <w:numPr>
          <w:ilvl w:val="1"/>
          <w:numId w:val="27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智能体的行为与目标</w:t>
      </w:r>
    </w:p>
    <w:p w14:paraId="51268F52">
      <w:pPr>
        <w:pStyle w:val="8"/>
        <w:numPr>
          <w:ilvl w:val="0"/>
          <w:numId w:val="26"/>
        </w:numPr>
        <w:spacing w:before="60" w:beforeAutospacing="0" w:after="60" w:afterAutospacing="0"/>
        <w:ind w:left="425" w:leftChars="0" w:hanging="425" w:firstLineChars="0"/>
        <w:rPr>
          <w:rFonts w:hint="eastAsia" w:ascii="minorHAnsi" w:hAnsi="minorHAnsi" w:eastAsia="minorEastAsia" w:cstheme="minorBidi"/>
          <w:color w:val="333333"/>
          <w:kern w:val="2"/>
          <w:sz w:val="21"/>
          <w:szCs w:val="22"/>
          <w:lang w:val="en-US" w:eastAsia="zh-CN" w:bidi="ar-SA"/>
        </w:rPr>
      </w:pPr>
      <w:r>
        <w:rPr>
          <w:rFonts w:hint="eastAsia" w:ascii="minorHAnsi" w:hAnsi="minorHAnsi" w:eastAsia="minorEastAsia" w:cstheme="minorBidi"/>
          <w:color w:val="333333"/>
          <w:kern w:val="2"/>
          <w:sz w:val="21"/>
          <w:szCs w:val="22"/>
          <w:lang w:val="en-US" w:eastAsia="zh-CN" w:bidi="ar-SA"/>
        </w:rPr>
        <w:t>智能体的类型</w:t>
      </w:r>
    </w:p>
    <w:p w14:paraId="50B7993F">
      <w:pPr>
        <w:numPr>
          <w:ilvl w:val="1"/>
          <w:numId w:val="28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基于行为的智能体</w:t>
      </w:r>
    </w:p>
    <w:p w14:paraId="53CA2E4C">
      <w:pPr>
        <w:numPr>
          <w:ilvl w:val="1"/>
          <w:numId w:val="28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基于规则的智能体</w:t>
      </w:r>
    </w:p>
    <w:p w14:paraId="06FF7D47">
      <w:pPr>
        <w:numPr>
          <w:ilvl w:val="1"/>
          <w:numId w:val="28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学习型智能体</w:t>
      </w:r>
    </w:p>
    <w:p w14:paraId="1C60A114">
      <w:pPr>
        <w:numPr>
          <w:ilvl w:val="1"/>
          <w:numId w:val="28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自适应智能体</w:t>
      </w:r>
    </w:p>
    <w:p w14:paraId="51F33474">
      <w:pPr>
        <w:numPr>
          <w:ilvl w:val="1"/>
          <w:numId w:val="28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社会化智能体</w:t>
      </w:r>
    </w:p>
    <w:p w14:paraId="4CACB5E0">
      <w:pPr>
        <w:pStyle w:val="8"/>
        <w:numPr>
          <w:ilvl w:val="0"/>
          <w:numId w:val="26"/>
        </w:numPr>
        <w:spacing w:before="60" w:beforeAutospacing="0" w:after="60" w:afterAutospacing="0"/>
        <w:ind w:left="425" w:leftChars="0" w:hanging="425" w:firstLineChars="0"/>
        <w:rPr>
          <w:rFonts w:hint="default" w:ascii="minorHAnsi" w:hAnsi="minorHAnsi" w:eastAsia="minorEastAsia" w:cstheme="minorBidi"/>
          <w:color w:val="333333"/>
          <w:kern w:val="2"/>
          <w:sz w:val="21"/>
          <w:szCs w:val="22"/>
          <w:lang w:val="en-US" w:eastAsia="zh-CN" w:bidi="ar-SA"/>
        </w:rPr>
      </w:pPr>
      <w:r>
        <w:rPr>
          <w:rFonts w:hint="eastAsia" w:ascii="minorHAnsi" w:hAnsi="minorHAnsi" w:eastAsia="minorEastAsia" w:cstheme="minorBidi"/>
          <w:color w:val="333333"/>
          <w:kern w:val="2"/>
          <w:sz w:val="21"/>
          <w:szCs w:val="22"/>
          <w:lang w:val="en-US" w:eastAsia="zh-CN" w:bidi="ar-SA"/>
        </w:rPr>
        <w:t>大模型智能体基础架构</w:t>
      </w:r>
    </w:p>
    <w:p w14:paraId="76554DF2">
      <w:pPr>
        <w:numPr>
          <w:ilvl w:val="1"/>
          <w:numId w:val="29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智能体的画像构建</w:t>
      </w:r>
    </w:p>
    <w:p w14:paraId="76E3B7DF">
      <w:pPr>
        <w:numPr>
          <w:ilvl w:val="1"/>
          <w:numId w:val="29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智能体的记忆机制设计</w:t>
      </w:r>
    </w:p>
    <w:p w14:paraId="547886A4">
      <w:pPr>
        <w:numPr>
          <w:ilvl w:val="1"/>
          <w:numId w:val="29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智能体的规划机制设计</w:t>
      </w:r>
    </w:p>
    <w:p w14:paraId="09A3E7C9">
      <w:pPr>
        <w:numPr>
          <w:ilvl w:val="1"/>
          <w:numId w:val="29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智能体的动作空间设计</w:t>
      </w:r>
    </w:p>
    <w:p w14:paraId="4E809B15">
      <w:pPr>
        <w:pStyle w:val="8"/>
        <w:numPr>
          <w:ilvl w:val="0"/>
          <w:numId w:val="26"/>
        </w:numPr>
        <w:spacing w:before="60" w:beforeAutospacing="0" w:after="60" w:afterAutospacing="0"/>
        <w:ind w:left="425" w:leftChars="0" w:hanging="425" w:firstLineChars="0"/>
        <w:rPr>
          <w:rFonts w:hint="eastAsia" w:ascii="minorHAnsi" w:hAnsi="minorHAnsi" w:eastAsia="minorEastAsia" w:cstheme="minorBidi"/>
          <w:color w:val="333333"/>
          <w:kern w:val="2"/>
          <w:sz w:val="21"/>
          <w:szCs w:val="22"/>
          <w:lang w:val="en-US" w:eastAsia="zh-CN" w:bidi="ar-SA"/>
        </w:rPr>
      </w:pPr>
      <w:r>
        <w:rPr>
          <w:rFonts w:hint="eastAsia" w:ascii="minorHAnsi" w:hAnsi="minorHAnsi" w:eastAsia="minorEastAsia" w:cstheme="minorBidi"/>
          <w:color w:val="333333"/>
          <w:kern w:val="2"/>
          <w:sz w:val="21"/>
          <w:szCs w:val="22"/>
          <w:lang w:val="en-US" w:eastAsia="zh-CN" w:bidi="ar-SA"/>
        </w:rPr>
        <w:t>智能体的构建方法</w:t>
      </w:r>
    </w:p>
    <w:p w14:paraId="7E02BCAF">
      <w:pPr>
        <w:numPr>
          <w:ilvl w:val="1"/>
          <w:numId w:val="3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感知模块的设计与实现</w:t>
      </w:r>
    </w:p>
    <w:p w14:paraId="4E34F980">
      <w:pPr>
        <w:numPr>
          <w:ilvl w:val="1"/>
          <w:numId w:val="3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决策模块的设计与实现</w:t>
      </w:r>
    </w:p>
    <w:p w14:paraId="2C28DBBF">
      <w:pPr>
        <w:numPr>
          <w:ilvl w:val="1"/>
          <w:numId w:val="3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执行模块的设计与实现</w:t>
      </w:r>
    </w:p>
    <w:p w14:paraId="4E492949">
      <w:pPr>
        <w:pStyle w:val="8"/>
        <w:numPr>
          <w:ilvl w:val="0"/>
          <w:numId w:val="26"/>
        </w:numPr>
        <w:spacing w:before="60" w:beforeAutospacing="0" w:after="60" w:afterAutospacing="0"/>
        <w:ind w:left="425" w:leftChars="0" w:hanging="425" w:firstLineChars="0"/>
        <w:rPr>
          <w:rFonts w:hint="default" w:ascii="minorHAnsi" w:hAnsi="minorHAnsi" w:eastAsia="minorEastAsia" w:cstheme="minorBidi"/>
          <w:color w:val="333333"/>
          <w:kern w:val="2"/>
          <w:sz w:val="21"/>
          <w:szCs w:val="22"/>
          <w:lang w:val="en-US" w:eastAsia="zh-CN" w:bidi="ar-SA"/>
        </w:rPr>
      </w:pPr>
      <w:r>
        <w:rPr>
          <w:rFonts w:hint="eastAsia" w:ascii="minorHAnsi" w:hAnsi="minorHAnsi" w:eastAsia="minorEastAsia" w:cstheme="minorBidi"/>
          <w:color w:val="333333"/>
          <w:kern w:val="2"/>
          <w:sz w:val="21"/>
          <w:szCs w:val="22"/>
          <w:lang w:val="en-US" w:eastAsia="zh-CN" w:bidi="ar-SA"/>
        </w:rPr>
        <w:t>智能体自主学习与工具学习</w:t>
      </w:r>
    </w:p>
    <w:p w14:paraId="6EA1DDDC">
      <w:pPr>
        <w:numPr>
          <w:ilvl w:val="1"/>
          <w:numId w:val="31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基于样例的学习机制</w:t>
      </w:r>
    </w:p>
    <w:p w14:paraId="69FDD021">
      <w:pPr>
        <w:numPr>
          <w:ilvl w:val="1"/>
          <w:numId w:val="31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基于探索的学习机制</w:t>
      </w:r>
    </w:p>
    <w:p w14:paraId="7939672D">
      <w:pPr>
        <w:numPr>
          <w:ilvl w:val="1"/>
          <w:numId w:val="31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工具功能理解学习</w:t>
      </w:r>
    </w:p>
    <w:p w14:paraId="2324A708">
      <w:pPr>
        <w:pStyle w:val="8"/>
        <w:numPr>
          <w:ilvl w:val="0"/>
          <w:numId w:val="26"/>
        </w:numPr>
        <w:spacing w:before="60" w:beforeAutospacing="0" w:after="60" w:afterAutospacing="0"/>
        <w:ind w:left="425" w:leftChars="0" w:hanging="425" w:firstLineChars="0"/>
        <w:rPr>
          <w:rFonts w:hint="eastAsia" w:ascii="minorHAnsi" w:hAnsi="minorHAnsi" w:eastAsia="minorEastAsia" w:cstheme="minorBidi"/>
          <w:color w:val="333333"/>
          <w:kern w:val="2"/>
          <w:sz w:val="21"/>
          <w:szCs w:val="22"/>
          <w:lang w:val="en-US" w:eastAsia="zh-CN" w:bidi="ar-SA"/>
        </w:rPr>
      </w:pPr>
      <w:r>
        <w:rPr>
          <w:rFonts w:hint="eastAsia" w:ascii="minorHAnsi" w:hAnsi="minorHAnsi" w:eastAsia="minorEastAsia" w:cstheme="minorBidi"/>
          <w:color w:val="333333"/>
          <w:kern w:val="2"/>
          <w:sz w:val="21"/>
          <w:szCs w:val="22"/>
          <w:lang w:val="en-US" w:eastAsia="zh-CN" w:bidi="ar-SA"/>
        </w:rPr>
        <w:t>智能体的评估与优化</w:t>
      </w:r>
    </w:p>
    <w:p w14:paraId="09D270C5">
      <w:pPr>
        <w:numPr>
          <w:ilvl w:val="1"/>
          <w:numId w:val="32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智能体的性能指标</w:t>
      </w:r>
    </w:p>
    <w:p w14:paraId="52DBF005">
      <w:pPr>
        <w:numPr>
          <w:ilvl w:val="1"/>
          <w:numId w:val="32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智能体的调优方法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norHAnsi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minorEastAsia">
    <w:altName w:val="宋体"/>
    <w:panose1 w:val="020B0604020202020204"/>
    <w:charset w:val="86"/>
    <w:family w:val="roman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-apple-system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D634C2"/>
    <w:multiLevelType w:val="multilevel"/>
    <w:tmpl w:val="8DD634C2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abstractNum w:abstractNumId="1">
    <w:nsid w:val="8E880D3F"/>
    <w:multiLevelType w:val="multilevel"/>
    <w:tmpl w:val="8E880D3F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abstractNum w:abstractNumId="2">
    <w:nsid w:val="90F656EE"/>
    <w:multiLevelType w:val="multilevel"/>
    <w:tmpl w:val="90F656EE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abstractNum w:abstractNumId="3">
    <w:nsid w:val="9AA476B1"/>
    <w:multiLevelType w:val="multilevel"/>
    <w:tmpl w:val="9AA476B1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abstractNum w:abstractNumId="4">
    <w:nsid w:val="A19C01D3"/>
    <w:multiLevelType w:val="multilevel"/>
    <w:tmpl w:val="A19C01D3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abstractNum w:abstractNumId="5">
    <w:nsid w:val="A620C613"/>
    <w:multiLevelType w:val="multilevel"/>
    <w:tmpl w:val="A620C613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abstractNum w:abstractNumId="6">
    <w:nsid w:val="AA7D11AC"/>
    <w:multiLevelType w:val="multilevel"/>
    <w:tmpl w:val="AA7D11AC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abstractNum w:abstractNumId="7">
    <w:nsid w:val="BC70C862"/>
    <w:multiLevelType w:val="multilevel"/>
    <w:tmpl w:val="BC70C862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abstractNum w:abstractNumId="8">
    <w:nsid w:val="D24B0E81"/>
    <w:multiLevelType w:val="multilevel"/>
    <w:tmpl w:val="D24B0E81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abstractNum w:abstractNumId="9">
    <w:nsid w:val="E3D2B856"/>
    <w:multiLevelType w:val="multilevel"/>
    <w:tmpl w:val="E3D2B856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abstractNum w:abstractNumId="10">
    <w:nsid w:val="E5FD6F4C"/>
    <w:multiLevelType w:val="multilevel"/>
    <w:tmpl w:val="E5FD6F4C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abstractNum w:abstractNumId="11">
    <w:nsid w:val="E6014074"/>
    <w:multiLevelType w:val="multilevel"/>
    <w:tmpl w:val="E6014074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abstractNum w:abstractNumId="12">
    <w:nsid w:val="E7AE4CB4"/>
    <w:multiLevelType w:val="multilevel"/>
    <w:tmpl w:val="E7AE4CB4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abstractNum w:abstractNumId="13">
    <w:nsid w:val="F715A113"/>
    <w:multiLevelType w:val="multilevel"/>
    <w:tmpl w:val="F715A113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abstractNum w:abstractNumId="14">
    <w:nsid w:val="F77D9C2A"/>
    <w:multiLevelType w:val="multilevel"/>
    <w:tmpl w:val="F77D9C2A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abstractNum w:abstractNumId="15">
    <w:nsid w:val="F7941AE1"/>
    <w:multiLevelType w:val="multilevel"/>
    <w:tmpl w:val="F7941AE1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abstractNum w:abstractNumId="16">
    <w:nsid w:val="0C442E1B"/>
    <w:multiLevelType w:val="multilevel"/>
    <w:tmpl w:val="0C442E1B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abstractNum w:abstractNumId="17">
    <w:nsid w:val="19B06C2E"/>
    <w:multiLevelType w:val="multilevel"/>
    <w:tmpl w:val="19B06C2E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abstractNum w:abstractNumId="18">
    <w:nsid w:val="207E1715"/>
    <w:multiLevelType w:val="multilevel"/>
    <w:tmpl w:val="207E1715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abstractNum w:abstractNumId="19">
    <w:nsid w:val="2B01112C"/>
    <w:multiLevelType w:val="multilevel"/>
    <w:tmpl w:val="2B01112C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abstractNum w:abstractNumId="20">
    <w:nsid w:val="31CE1503"/>
    <w:multiLevelType w:val="multilevel"/>
    <w:tmpl w:val="31CE1503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abstractNum w:abstractNumId="21">
    <w:nsid w:val="3317359C"/>
    <w:multiLevelType w:val="multilevel"/>
    <w:tmpl w:val="3317359C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abstractNum w:abstractNumId="22">
    <w:nsid w:val="34600C0D"/>
    <w:multiLevelType w:val="multilevel"/>
    <w:tmpl w:val="34600C0D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abstractNum w:abstractNumId="23">
    <w:nsid w:val="34D46C00"/>
    <w:multiLevelType w:val="multilevel"/>
    <w:tmpl w:val="34D46C00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abstractNum w:abstractNumId="24">
    <w:nsid w:val="3A5006EA"/>
    <w:multiLevelType w:val="multilevel"/>
    <w:tmpl w:val="3A5006EA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abstractNum w:abstractNumId="25">
    <w:nsid w:val="55EDC13B"/>
    <w:multiLevelType w:val="multilevel"/>
    <w:tmpl w:val="55EDC13B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abstractNum w:abstractNumId="26">
    <w:nsid w:val="5CCEBDD9"/>
    <w:multiLevelType w:val="singleLevel"/>
    <w:tmpl w:val="5CCEBDD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7">
    <w:nsid w:val="5F95FBE8"/>
    <w:multiLevelType w:val="multilevel"/>
    <w:tmpl w:val="5F95FBE8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abstractNum w:abstractNumId="28">
    <w:nsid w:val="6A2F630F"/>
    <w:multiLevelType w:val="multilevel"/>
    <w:tmpl w:val="6A2F630F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abstractNum w:abstractNumId="29">
    <w:nsid w:val="6D712150"/>
    <w:multiLevelType w:val="multilevel"/>
    <w:tmpl w:val="6D712150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abstractNum w:abstractNumId="30">
    <w:nsid w:val="71548543"/>
    <w:multiLevelType w:val="multilevel"/>
    <w:tmpl w:val="71548543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abstractNum w:abstractNumId="31">
    <w:nsid w:val="743F912C"/>
    <w:multiLevelType w:val="multilevel"/>
    <w:tmpl w:val="743F912C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num w:numId="1">
    <w:abstractNumId w:val="28"/>
  </w:num>
  <w:num w:numId="2">
    <w:abstractNumId w:val="13"/>
  </w:num>
  <w:num w:numId="3">
    <w:abstractNumId w:val="23"/>
  </w:num>
  <w:num w:numId="4">
    <w:abstractNumId w:val="10"/>
  </w:num>
  <w:num w:numId="5">
    <w:abstractNumId w:val="7"/>
  </w:num>
  <w:num w:numId="6">
    <w:abstractNumId w:val="30"/>
  </w:num>
  <w:num w:numId="7">
    <w:abstractNumId w:val="16"/>
  </w:num>
  <w:num w:numId="8">
    <w:abstractNumId w:val="4"/>
  </w:num>
  <w:num w:numId="9">
    <w:abstractNumId w:val="11"/>
  </w:num>
  <w:num w:numId="10">
    <w:abstractNumId w:val="25"/>
  </w:num>
  <w:num w:numId="11">
    <w:abstractNumId w:val="14"/>
  </w:num>
  <w:num w:numId="12">
    <w:abstractNumId w:val="12"/>
  </w:num>
  <w:num w:numId="13">
    <w:abstractNumId w:val="9"/>
  </w:num>
  <w:num w:numId="14">
    <w:abstractNumId w:val="19"/>
  </w:num>
  <w:num w:numId="15">
    <w:abstractNumId w:val="2"/>
  </w:num>
  <w:num w:numId="16">
    <w:abstractNumId w:val="21"/>
  </w:num>
  <w:num w:numId="17">
    <w:abstractNumId w:val="22"/>
  </w:num>
  <w:num w:numId="18">
    <w:abstractNumId w:val="27"/>
  </w:num>
  <w:num w:numId="19">
    <w:abstractNumId w:val="24"/>
  </w:num>
  <w:num w:numId="20">
    <w:abstractNumId w:val="5"/>
  </w:num>
  <w:num w:numId="21">
    <w:abstractNumId w:val="31"/>
  </w:num>
  <w:num w:numId="22">
    <w:abstractNumId w:val="18"/>
  </w:num>
  <w:num w:numId="23">
    <w:abstractNumId w:val="6"/>
  </w:num>
  <w:num w:numId="24">
    <w:abstractNumId w:val="1"/>
  </w:num>
  <w:num w:numId="25">
    <w:abstractNumId w:val="20"/>
  </w:num>
  <w:num w:numId="26">
    <w:abstractNumId w:val="26"/>
  </w:num>
  <w:num w:numId="27">
    <w:abstractNumId w:val="0"/>
  </w:num>
  <w:num w:numId="28">
    <w:abstractNumId w:val="3"/>
  </w:num>
  <w:num w:numId="29">
    <w:abstractNumId w:val="17"/>
  </w:num>
  <w:num w:numId="30">
    <w:abstractNumId w:val="15"/>
  </w:num>
  <w:num w:numId="31">
    <w:abstractNumId w:val="29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NjFlZjNlYjkxODAzNWE5YTFlMDAyZDIwZjNjNmQifQ=="/>
  </w:docVars>
  <w:rsids>
    <w:rsidRoot w:val="00000000"/>
    <w:rsid w:val="1EB07B18"/>
    <w:rsid w:val="24737BA8"/>
    <w:rsid w:val="444865D8"/>
    <w:rsid w:val="546A104B"/>
    <w:rsid w:val="72C93215"/>
    <w:rsid w:val="7AA6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before="60" w:after="60" w:line="312" w:lineRule="auto"/>
    </w:pPr>
    <w:rPr>
      <w:rFonts w:ascii="minorHAnsi" w:hAnsi="minorHAnsi" w:eastAsia="minorEastAsia" w:cstheme="minorBidi"/>
      <w:color w:val="333333"/>
      <w:kern w:val="2"/>
      <w:sz w:val="22"/>
      <w:szCs w:val="22"/>
      <w:lang w:val="en-SG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  <w:style w:type="paragraph" w:customStyle="1" w:styleId="8">
    <w:name w:val="paragraph"/>
    <w:semiHidden/>
    <w:qFormat/>
    <w:uiPriority w:val="0"/>
    <w:pPr>
      <w:snapToGrid w:val="0"/>
      <w:spacing w:before="100" w:beforeAutospacing="1" w:after="100" w:afterAutospacing="1" w:line="312" w:lineRule="auto"/>
    </w:pPr>
    <w:rPr>
      <w:rFonts w:ascii="等线" w:hAnsi="等线" w:eastAsia="等线" w:cs="Times New Roman"/>
      <w:color w:val="333333"/>
      <w:kern w:val="0"/>
      <w:sz w:val="24"/>
      <w:szCs w:val="24"/>
      <w:lang w:val="en-SG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1078</Words>
  <Characters>1168</Characters>
  <Lines>0</Lines>
  <Paragraphs>0</Paragraphs>
  <TotalTime>1</TotalTime>
  <ScaleCrop>false</ScaleCrop>
  <LinksUpToDate>false</LinksUpToDate>
  <CharactersWithSpaces>1179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2024-11-09T15:18:00Z</dcterms:created>
  <dc:creator>20951</dc:creator>
  <cp:lastModifiedBy>Alive</cp:lastModifiedBy>
  <dcterms:modified xsi:type="dcterms:W3CDTF">2024-11-10T02:39:42Z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96BAE704173D4BB88EF6AEC1255D7861_13</vt:lpwstr>
  </property>
</Properties>
</file>