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41A" w:rsidRDefault="008F0729">
      <w:r>
        <w:t>题目</w:t>
      </w:r>
      <w:r>
        <w:rPr>
          <w:rFonts w:hint="eastAsia"/>
        </w:rPr>
        <w:t>：</w:t>
      </w:r>
      <w:r w:rsidR="009B21F2" w:rsidRPr="009B21F2">
        <w:rPr>
          <w:rFonts w:hint="eastAsia"/>
        </w:rPr>
        <w:t>编程实现邮箱注册等价类划分</w:t>
      </w:r>
    </w:p>
    <w:p w:rsidR="008F0729" w:rsidRDefault="008F0729">
      <w:r>
        <w:t>问题描述</w:t>
      </w:r>
    </w:p>
    <w:p w:rsidR="008F0729" w:rsidRDefault="008F0729">
      <w:r>
        <w:rPr>
          <w:rFonts w:hint="eastAsia"/>
        </w:rPr>
        <w:tab/>
      </w:r>
      <w:r w:rsidR="00527A7C" w:rsidRPr="00527A7C">
        <w:rPr>
          <w:rFonts w:hint="eastAsia"/>
        </w:rPr>
        <w:t>可以将邮箱注册过程中用户名的设置和密码输入的情况分为以下几个类型。请编程实现对邮箱注册信息的自动判别和提示。</w:t>
      </w:r>
    </w:p>
    <w:tbl>
      <w:tblPr>
        <w:tblStyle w:val="a5"/>
        <w:tblW w:w="0" w:type="auto"/>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427"/>
        <w:gridCol w:w="2106"/>
        <w:gridCol w:w="708"/>
        <w:gridCol w:w="3368"/>
        <w:gridCol w:w="1319"/>
      </w:tblGrid>
      <w:tr w:rsidR="00527A7C" w:rsidTr="00527A7C">
        <w:tc>
          <w:tcPr>
            <w:tcW w:w="427" w:type="dxa"/>
            <w:vAlign w:val="center"/>
          </w:tcPr>
          <w:p w:rsidR="00527A7C" w:rsidRDefault="00527A7C" w:rsidP="00194F84"/>
        </w:tc>
        <w:tc>
          <w:tcPr>
            <w:tcW w:w="2106" w:type="dxa"/>
            <w:vAlign w:val="center"/>
          </w:tcPr>
          <w:p w:rsidR="00527A7C" w:rsidRDefault="00527A7C" w:rsidP="00194F84">
            <w:pPr>
              <w:jc w:val="center"/>
              <w:rPr>
                <w:b/>
                <w:bCs/>
              </w:rPr>
            </w:pPr>
            <w:r>
              <w:rPr>
                <w:rFonts w:hint="eastAsia"/>
                <w:b/>
                <w:bCs/>
              </w:rPr>
              <w:t>有效等价类</w:t>
            </w:r>
          </w:p>
        </w:tc>
        <w:tc>
          <w:tcPr>
            <w:tcW w:w="708" w:type="dxa"/>
            <w:vAlign w:val="center"/>
          </w:tcPr>
          <w:p w:rsidR="00527A7C" w:rsidRDefault="00527A7C" w:rsidP="00194F84">
            <w:pPr>
              <w:jc w:val="center"/>
              <w:rPr>
                <w:b/>
                <w:bCs/>
              </w:rPr>
            </w:pPr>
            <w:r>
              <w:rPr>
                <w:rFonts w:hint="eastAsia"/>
                <w:b/>
                <w:bCs/>
              </w:rPr>
              <w:t>编号</w:t>
            </w:r>
          </w:p>
        </w:tc>
        <w:tc>
          <w:tcPr>
            <w:tcW w:w="3368" w:type="dxa"/>
            <w:vAlign w:val="center"/>
          </w:tcPr>
          <w:p w:rsidR="00527A7C" w:rsidRDefault="00527A7C" w:rsidP="00194F84">
            <w:pPr>
              <w:jc w:val="center"/>
              <w:rPr>
                <w:b/>
                <w:bCs/>
              </w:rPr>
            </w:pPr>
            <w:r>
              <w:rPr>
                <w:rFonts w:hint="eastAsia"/>
                <w:b/>
                <w:bCs/>
              </w:rPr>
              <w:t>无效等价类</w:t>
            </w:r>
          </w:p>
        </w:tc>
        <w:tc>
          <w:tcPr>
            <w:tcW w:w="1319" w:type="dxa"/>
            <w:vAlign w:val="center"/>
          </w:tcPr>
          <w:p w:rsidR="00527A7C" w:rsidRDefault="00527A7C" w:rsidP="00194F84">
            <w:pPr>
              <w:jc w:val="center"/>
              <w:rPr>
                <w:b/>
                <w:bCs/>
              </w:rPr>
            </w:pPr>
            <w:r>
              <w:rPr>
                <w:rFonts w:hint="eastAsia"/>
                <w:b/>
                <w:bCs/>
              </w:rPr>
              <w:t>编号</w:t>
            </w:r>
          </w:p>
        </w:tc>
      </w:tr>
      <w:tr w:rsidR="00527A7C" w:rsidTr="00527A7C">
        <w:tc>
          <w:tcPr>
            <w:tcW w:w="427" w:type="dxa"/>
            <w:vMerge w:val="restart"/>
            <w:vAlign w:val="center"/>
          </w:tcPr>
          <w:p w:rsidR="00527A7C" w:rsidRDefault="00527A7C" w:rsidP="00194F84">
            <w:pPr>
              <w:rPr>
                <w:b/>
                <w:bCs/>
              </w:rPr>
            </w:pPr>
            <w:r>
              <w:rPr>
                <w:rFonts w:hint="eastAsia"/>
                <w:b/>
                <w:bCs/>
              </w:rPr>
              <w:t>输入用户名</w:t>
            </w:r>
          </w:p>
        </w:tc>
        <w:tc>
          <w:tcPr>
            <w:tcW w:w="2106" w:type="dxa"/>
            <w:vAlign w:val="center"/>
          </w:tcPr>
          <w:p w:rsidR="00527A7C" w:rsidRDefault="00527A7C" w:rsidP="00194F84">
            <w:pPr>
              <w:jc w:val="center"/>
            </w:pPr>
            <w:r>
              <w:t>6~18</w:t>
            </w:r>
            <w:r>
              <w:t>个字符</w:t>
            </w:r>
            <w:r>
              <w:rPr>
                <w:rFonts w:hint="eastAsia"/>
              </w:rPr>
              <w:t>：</w:t>
            </w:r>
          </w:p>
          <w:p w:rsidR="00527A7C" w:rsidRDefault="00527A7C" w:rsidP="00194F84">
            <w:pPr>
              <w:jc w:val="center"/>
            </w:pPr>
            <w:r>
              <w:rPr>
                <w:rFonts w:hint="eastAsia"/>
              </w:rPr>
              <w:t>需要以字母开头</w:t>
            </w:r>
          </w:p>
          <w:p w:rsidR="00527A7C" w:rsidRDefault="00527A7C" w:rsidP="00194F84">
            <w:pPr>
              <w:jc w:val="center"/>
              <w:rPr>
                <w:b/>
                <w:bCs/>
              </w:rPr>
            </w:pPr>
            <w:r>
              <w:rPr>
                <w:b/>
                <w:bCs/>
              </w:rPr>
              <w:t>字母</w:t>
            </w:r>
          </w:p>
        </w:tc>
        <w:tc>
          <w:tcPr>
            <w:tcW w:w="708" w:type="dxa"/>
            <w:vAlign w:val="center"/>
          </w:tcPr>
          <w:p w:rsidR="00527A7C" w:rsidRDefault="00527A7C" w:rsidP="00194F84">
            <w:pPr>
              <w:jc w:val="center"/>
              <w:rPr>
                <w:b/>
                <w:bCs/>
              </w:rPr>
            </w:pPr>
            <w:r>
              <w:rPr>
                <w:rFonts w:hint="eastAsia"/>
                <w:b/>
                <w:bCs/>
              </w:rPr>
              <w:t>1</w:t>
            </w:r>
          </w:p>
        </w:tc>
        <w:tc>
          <w:tcPr>
            <w:tcW w:w="3368" w:type="dxa"/>
            <w:vMerge w:val="restart"/>
            <w:vAlign w:val="center"/>
          </w:tcPr>
          <w:p w:rsidR="00527A7C" w:rsidRDefault="00527A7C" w:rsidP="00194F84">
            <w:pPr>
              <w:jc w:val="center"/>
            </w:pPr>
            <w:r>
              <w:rPr>
                <w:rFonts w:hint="eastAsia"/>
              </w:rPr>
              <w:t>输入小于</w:t>
            </w:r>
            <w:r>
              <w:rPr>
                <w:rFonts w:hint="eastAsia"/>
              </w:rPr>
              <w:t>6</w:t>
            </w:r>
            <w:r>
              <w:rPr>
                <w:rFonts w:hint="eastAsia"/>
              </w:rPr>
              <w:t>字符</w:t>
            </w:r>
          </w:p>
          <w:p w:rsidR="00527A7C" w:rsidRDefault="00527A7C" w:rsidP="00194F84">
            <w:pPr>
              <w:jc w:val="center"/>
            </w:pPr>
          </w:p>
          <w:p w:rsidR="00527A7C" w:rsidRDefault="00527A7C" w:rsidP="00194F84">
            <w:pPr>
              <w:jc w:val="center"/>
            </w:pPr>
            <w:r>
              <w:rPr>
                <w:rFonts w:hint="eastAsia"/>
              </w:rPr>
              <w:t>输入大于</w:t>
            </w:r>
            <w:r>
              <w:rPr>
                <w:rFonts w:hint="eastAsia"/>
              </w:rPr>
              <w:t>1</w:t>
            </w:r>
            <w:r>
              <w:t>8</w:t>
            </w:r>
            <w:r>
              <w:rPr>
                <w:rFonts w:hint="eastAsia"/>
              </w:rPr>
              <w:t>字符</w:t>
            </w:r>
          </w:p>
          <w:p w:rsidR="00527A7C" w:rsidRDefault="00527A7C" w:rsidP="00194F84">
            <w:pPr>
              <w:jc w:val="center"/>
            </w:pPr>
          </w:p>
          <w:p w:rsidR="00527A7C" w:rsidRDefault="00527A7C" w:rsidP="00194F84">
            <w:pPr>
              <w:jc w:val="center"/>
            </w:pPr>
            <w:r>
              <w:rPr>
                <w:rFonts w:hint="eastAsia"/>
              </w:rPr>
              <w:t>输入具有非法字符</w:t>
            </w:r>
          </w:p>
          <w:p w:rsidR="00527A7C" w:rsidRDefault="00527A7C" w:rsidP="00194F84">
            <w:pPr>
              <w:jc w:val="center"/>
            </w:pPr>
          </w:p>
          <w:p w:rsidR="00527A7C" w:rsidRDefault="00527A7C" w:rsidP="00194F84">
            <w:pPr>
              <w:jc w:val="center"/>
            </w:pPr>
            <w:r>
              <w:rPr>
                <w:rFonts w:hint="eastAsia"/>
              </w:rPr>
              <w:t>输入非以字母开头</w:t>
            </w:r>
          </w:p>
          <w:p w:rsidR="00527A7C" w:rsidRDefault="00527A7C" w:rsidP="00194F84">
            <w:pPr>
              <w:jc w:val="center"/>
            </w:pPr>
          </w:p>
          <w:p w:rsidR="00527A7C" w:rsidRDefault="00527A7C" w:rsidP="00194F84">
            <w:pPr>
              <w:jc w:val="center"/>
            </w:pPr>
            <w:r>
              <w:rPr>
                <w:rFonts w:hint="eastAsia"/>
              </w:rPr>
              <w:t>该用户名已被使用</w:t>
            </w:r>
          </w:p>
          <w:p w:rsidR="00527A7C" w:rsidRDefault="00527A7C" w:rsidP="00194F84">
            <w:pPr>
              <w:jc w:val="center"/>
            </w:pPr>
          </w:p>
          <w:p w:rsidR="00527A7C" w:rsidRDefault="00527A7C" w:rsidP="00194F84">
            <w:pPr>
              <w:jc w:val="center"/>
            </w:pPr>
            <w:r>
              <w:rPr>
                <w:rFonts w:hint="eastAsia"/>
              </w:rPr>
              <w:t>邮箱格式错误</w:t>
            </w:r>
          </w:p>
        </w:tc>
        <w:tc>
          <w:tcPr>
            <w:tcW w:w="1319" w:type="dxa"/>
            <w:vMerge w:val="restart"/>
            <w:vAlign w:val="center"/>
          </w:tcPr>
          <w:p w:rsidR="00527A7C" w:rsidRDefault="00527A7C" w:rsidP="00194F84">
            <w:pPr>
              <w:jc w:val="center"/>
              <w:rPr>
                <w:b/>
                <w:bCs/>
              </w:rPr>
            </w:pPr>
            <w:r>
              <w:rPr>
                <w:rFonts w:hint="eastAsia"/>
                <w:b/>
                <w:bCs/>
              </w:rPr>
              <w:t>5</w:t>
            </w:r>
          </w:p>
          <w:p w:rsidR="00527A7C" w:rsidRDefault="00527A7C" w:rsidP="00194F84">
            <w:pPr>
              <w:jc w:val="center"/>
              <w:rPr>
                <w:b/>
                <w:bCs/>
              </w:rPr>
            </w:pPr>
          </w:p>
          <w:p w:rsidR="00527A7C" w:rsidRDefault="00527A7C" w:rsidP="00194F84">
            <w:pPr>
              <w:jc w:val="center"/>
              <w:rPr>
                <w:b/>
                <w:bCs/>
              </w:rPr>
            </w:pPr>
            <w:r>
              <w:rPr>
                <w:rFonts w:hint="eastAsia"/>
                <w:b/>
                <w:bCs/>
              </w:rPr>
              <w:t>6</w:t>
            </w:r>
          </w:p>
          <w:p w:rsidR="00527A7C" w:rsidRDefault="00527A7C" w:rsidP="00194F84">
            <w:pPr>
              <w:jc w:val="center"/>
              <w:rPr>
                <w:b/>
                <w:bCs/>
              </w:rPr>
            </w:pPr>
          </w:p>
          <w:p w:rsidR="00527A7C" w:rsidRDefault="00527A7C" w:rsidP="00194F84">
            <w:pPr>
              <w:jc w:val="center"/>
              <w:rPr>
                <w:b/>
                <w:bCs/>
              </w:rPr>
            </w:pPr>
            <w:r>
              <w:rPr>
                <w:rFonts w:hint="eastAsia"/>
                <w:b/>
                <w:bCs/>
              </w:rPr>
              <w:t>7</w:t>
            </w:r>
          </w:p>
          <w:p w:rsidR="00527A7C" w:rsidRDefault="00527A7C" w:rsidP="00194F84">
            <w:pPr>
              <w:jc w:val="center"/>
              <w:rPr>
                <w:b/>
                <w:bCs/>
              </w:rPr>
            </w:pPr>
          </w:p>
          <w:p w:rsidR="00527A7C" w:rsidRDefault="00527A7C" w:rsidP="00194F84">
            <w:pPr>
              <w:jc w:val="center"/>
              <w:rPr>
                <w:b/>
                <w:bCs/>
              </w:rPr>
            </w:pPr>
            <w:r>
              <w:rPr>
                <w:rFonts w:hint="eastAsia"/>
                <w:b/>
                <w:bCs/>
              </w:rPr>
              <w:t>8</w:t>
            </w:r>
          </w:p>
          <w:p w:rsidR="00527A7C" w:rsidRDefault="00527A7C" w:rsidP="00194F84">
            <w:pPr>
              <w:jc w:val="center"/>
              <w:rPr>
                <w:b/>
                <w:bCs/>
              </w:rPr>
            </w:pPr>
          </w:p>
          <w:p w:rsidR="00527A7C" w:rsidRDefault="00527A7C" w:rsidP="00194F84">
            <w:pPr>
              <w:jc w:val="center"/>
              <w:rPr>
                <w:b/>
                <w:bCs/>
              </w:rPr>
            </w:pPr>
            <w:r>
              <w:rPr>
                <w:rFonts w:hint="eastAsia"/>
                <w:b/>
                <w:bCs/>
              </w:rPr>
              <w:t>9</w:t>
            </w:r>
          </w:p>
          <w:p w:rsidR="00527A7C" w:rsidRDefault="00527A7C" w:rsidP="00194F84">
            <w:pPr>
              <w:jc w:val="center"/>
              <w:rPr>
                <w:b/>
                <w:bCs/>
              </w:rPr>
            </w:pPr>
          </w:p>
          <w:p w:rsidR="00527A7C" w:rsidRDefault="00527A7C" w:rsidP="00194F84">
            <w:pPr>
              <w:jc w:val="center"/>
              <w:rPr>
                <w:b/>
                <w:bCs/>
              </w:rPr>
            </w:pPr>
            <w:r>
              <w:rPr>
                <w:rFonts w:hint="eastAsia"/>
                <w:b/>
                <w:bCs/>
              </w:rPr>
              <w:t>1</w:t>
            </w:r>
            <w:r>
              <w:rPr>
                <w:b/>
                <w:bCs/>
              </w:rPr>
              <w:t>0</w:t>
            </w:r>
          </w:p>
        </w:tc>
      </w:tr>
      <w:tr w:rsidR="00527A7C" w:rsidTr="00527A7C">
        <w:tc>
          <w:tcPr>
            <w:tcW w:w="427" w:type="dxa"/>
            <w:vMerge/>
            <w:vAlign w:val="center"/>
          </w:tcPr>
          <w:p w:rsidR="00527A7C" w:rsidRDefault="00527A7C" w:rsidP="00194F84">
            <w:pPr>
              <w:rPr>
                <w:b/>
                <w:bCs/>
              </w:rPr>
            </w:pPr>
          </w:p>
        </w:tc>
        <w:tc>
          <w:tcPr>
            <w:tcW w:w="2106" w:type="dxa"/>
            <w:vAlign w:val="center"/>
          </w:tcPr>
          <w:p w:rsidR="00527A7C" w:rsidRDefault="00527A7C" w:rsidP="00194F84">
            <w:pPr>
              <w:jc w:val="center"/>
            </w:pPr>
            <w:r>
              <w:t>6~18</w:t>
            </w:r>
            <w:r>
              <w:t>个字符</w:t>
            </w:r>
            <w:r>
              <w:rPr>
                <w:rFonts w:hint="eastAsia"/>
              </w:rPr>
              <w:t>：</w:t>
            </w:r>
          </w:p>
          <w:p w:rsidR="00527A7C" w:rsidRDefault="00527A7C" w:rsidP="00194F84">
            <w:pPr>
              <w:jc w:val="center"/>
            </w:pPr>
            <w:r>
              <w:rPr>
                <w:rFonts w:hint="eastAsia"/>
              </w:rPr>
              <w:t>需要以字母开头</w:t>
            </w:r>
          </w:p>
          <w:p w:rsidR="00527A7C" w:rsidRDefault="00527A7C" w:rsidP="00194F84">
            <w:pPr>
              <w:jc w:val="center"/>
              <w:rPr>
                <w:b/>
                <w:bCs/>
              </w:rPr>
            </w:pPr>
            <w:r>
              <w:rPr>
                <w:rFonts w:hint="eastAsia"/>
                <w:b/>
                <w:bCs/>
              </w:rPr>
              <w:t>字母</w:t>
            </w:r>
            <w:r>
              <w:rPr>
                <w:rFonts w:hint="eastAsia"/>
                <w:b/>
                <w:bCs/>
              </w:rPr>
              <w:t>+</w:t>
            </w:r>
            <w:r>
              <w:rPr>
                <w:rFonts w:hint="eastAsia"/>
                <w:b/>
                <w:bCs/>
              </w:rPr>
              <w:t>数字</w:t>
            </w:r>
          </w:p>
        </w:tc>
        <w:tc>
          <w:tcPr>
            <w:tcW w:w="708" w:type="dxa"/>
            <w:vAlign w:val="center"/>
          </w:tcPr>
          <w:p w:rsidR="00527A7C" w:rsidRDefault="00527A7C" w:rsidP="00194F84">
            <w:pPr>
              <w:jc w:val="center"/>
              <w:rPr>
                <w:b/>
                <w:bCs/>
              </w:rPr>
            </w:pPr>
            <w:r>
              <w:rPr>
                <w:rFonts w:hint="eastAsia"/>
                <w:b/>
                <w:bCs/>
              </w:rPr>
              <w:t>2</w:t>
            </w:r>
          </w:p>
        </w:tc>
        <w:tc>
          <w:tcPr>
            <w:tcW w:w="3368" w:type="dxa"/>
            <w:vMerge/>
            <w:vAlign w:val="center"/>
          </w:tcPr>
          <w:p w:rsidR="00527A7C" w:rsidRDefault="00527A7C" w:rsidP="00194F84">
            <w:pPr>
              <w:jc w:val="center"/>
            </w:pPr>
          </w:p>
        </w:tc>
        <w:tc>
          <w:tcPr>
            <w:tcW w:w="1319" w:type="dxa"/>
            <w:vMerge/>
            <w:vAlign w:val="center"/>
          </w:tcPr>
          <w:p w:rsidR="00527A7C" w:rsidRDefault="00527A7C" w:rsidP="00194F84">
            <w:pPr>
              <w:jc w:val="center"/>
              <w:rPr>
                <w:b/>
                <w:bCs/>
              </w:rPr>
            </w:pPr>
          </w:p>
        </w:tc>
      </w:tr>
      <w:tr w:rsidR="00527A7C" w:rsidTr="00527A7C">
        <w:tc>
          <w:tcPr>
            <w:tcW w:w="427" w:type="dxa"/>
            <w:vMerge/>
            <w:vAlign w:val="center"/>
          </w:tcPr>
          <w:p w:rsidR="00527A7C" w:rsidRDefault="00527A7C" w:rsidP="00194F84">
            <w:pPr>
              <w:rPr>
                <w:b/>
                <w:bCs/>
              </w:rPr>
            </w:pPr>
          </w:p>
        </w:tc>
        <w:tc>
          <w:tcPr>
            <w:tcW w:w="2106" w:type="dxa"/>
            <w:vAlign w:val="center"/>
          </w:tcPr>
          <w:p w:rsidR="00527A7C" w:rsidRDefault="00527A7C" w:rsidP="00194F84">
            <w:pPr>
              <w:jc w:val="center"/>
            </w:pPr>
            <w:r>
              <w:t>6~18</w:t>
            </w:r>
            <w:r>
              <w:t>个字符</w:t>
            </w:r>
            <w:r>
              <w:rPr>
                <w:rFonts w:hint="eastAsia"/>
              </w:rPr>
              <w:t>：</w:t>
            </w:r>
          </w:p>
          <w:p w:rsidR="00527A7C" w:rsidRDefault="00527A7C" w:rsidP="00194F84">
            <w:pPr>
              <w:jc w:val="center"/>
            </w:pPr>
            <w:r>
              <w:rPr>
                <w:rFonts w:hint="eastAsia"/>
              </w:rPr>
              <w:t>需要以字母开头</w:t>
            </w:r>
          </w:p>
          <w:p w:rsidR="00527A7C" w:rsidRDefault="00527A7C" w:rsidP="00194F84">
            <w:pPr>
              <w:jc w:val="center"/>
              <w:rPr>
                <w:b/>
                <w:bCs/>
              </w:rPr>
            </w:pPr>
            <w:r>
              <w:rPr>
                <w:rFonts w:hint="eastAsia"/>
                <w:b/>
                <w:bCs/>
              </w:rPr>
              <w:t>字母</w:t>
            </w:r>
            <w:r>
              <w:rPr>
                <w:rFonts w:hint="eastAsia"/>
                <w:b/>
                <w:bCs/>
              </w:rPr>
              <w:t>+</w:t>
            </w:r>
            <w:r>
              <w:rPr>
                <w:rFonts w:hint="eastAsia"/>
                <w:b/>
                <w:bCs/>
              </w:rPr>
              <w:t>下划线</w:t>
            </w:r>
          </w:p>
        </w:tc>
        <w:tc>
          <w:tcPr>
            <w:tcW w:w="708" w:type="dxa"/>
            <w:vAlign w:val="center"/>
          </w:tcPr>
          <w:p w:rsidR="00527A7C" w:rsidRDefault="00527A7C" w:rsidP="00194F84">
            <w:pPr>
              <w:jc w:val="center"/>
              <w:rPr>
                <w:b/>
                <w:bCs/>
              </w:rPr>
            </w:pPr>
            <w:r>
              <w:rPr>
                <w:rFonts w:hint="eastAsia"/>
                <w:b/>
                <w:bCs/>
              </w:rPr>
              <w:t>3</w:t>
            </w:r>
          </w:p>
        </w:tc>
        <w:tc>
          <w:tcPr>
            <w:tcW w:w="3368" w:type="dxa"/>
            <w:vMerge/>
            <w:vAlign w:val="center"/>
          </w:tcPr>
          <w:p w:rsidR="00527A7C" w:rsidRDefault="00527A7C" w:rsidP="00194F84">
            <w:pPr>
              <w:jc w:val="center"/>
            </w:pPr>
          </w:p>
        </w:tc>
        <w:tc>
          <w:tcPr>
            <w:tcW w:w="1319" w:type="dxa"/>
            <w:vMerge/>
            <w:vAlign w:val="center"/>
          </w:tcPr>
          <w:p w:rsidR="00527A7C" w:rsidRDefault="00527A7C" w:rsidP="00194F84">
            <w:pPr>
              <w:jc w:val="center"/>
              <w:rPr>
                <w:b/>
                <w:bCs/>
              </w:rPr>
            </w:pPr>
          </w:p>
        </w:tc>
      </w:tr>
      <w:tr w:rsidR="00527A7C" w:rsidTr="00527A7C">
        <w:tc>
          <w:tcPr>
            <w:tcW w:w="427" w:type="dxa"/>
            <w:vMerge/>
            <w:vAlign w:val="center"/>
          </w:tcPr>
          <w:p w:rsidR="00527A7C" w:rsidRDefault="00527A7C" w:rsidP="00194F84">
            <w:pPr>
              <w:rPr>
                <w:b/>
                <w:bCs/>
              </w:rPr>
            </w:pPr>
          </w:p>
        </w:tc>
        <w:tc>
          <w:tcPr>
            <w:tcW w:w="2106" w:type="dxa"/>
            <w:vAlign w:val="center"/>
          </w:tcPr>
          <w:p w:rsidR="00527A7C" w:rsidRDefault="00527A7C" w:rsidP="00194F84">
            <w:pPr>
              <w:jc w:val="center"/>
            </w:pPr>
            <w:r>
              <w:t>6~18</w:t>
            </w:r>
            <w:r>
              <w:t>个字符</w:t>
            </w:r>
            <w:r>
              <w:rPr>
                <w:rFonts w:hint="eastAsia"/>
              </w:rPr>
              <w:t>：</w:t>
            </w:r>
          </w:p>
          <w:p w:rsidR="00527A7C" w:rsidRDefault="00527A7C" w:rsidP="00194F84">
            <w:pPr>
              <w:jc w:val="center"/>
            </w:pPr>
            <w:r>
              <w:rPr>
                <w:rFonts w:hint="eastAsia"/>
              </w:rPr>
              <w:t>需要以字母开头</w:t>
            </w:r>
          </w:p>
          <w:p w:rsidR="00527A7C" w:rsidRDefault="00527A7C" w:rsidP="00194F84">
            <w:pPr>
              <w:jc w:val="center"/>
              <w:rPr>
                <w:b/>
                <w:bCs/>
              </w:rPr>
            </w:pPr>
            <w:r>
              <w:rPr>
                <w:rFonts w:hint="eastAsia"/>
                <w:b/>
                <w:bCs/>
              </w:rPr>
              <w:t>字母</w:t>
            </w:r>
            <w:r>
              <w:rPr>
                <w:rFonts w:hint="eastAsia"/>
                <w:b/>
                <w:bCs/>
              </w:rPr>
              <w:t>+</w:t>
            </w:r>
            <w:r>
              <w:rPr>
                <w:rFonts w:hint="eastAsia"/>
                <w:b/>
                <w:bCs/>
              </w:rPr>
              <w:t>数字</w:t>
            </w:r>
            <w:r>
              <w:rPr>
                <w:rFonts w:hint="eastAsia"/>
                <w:b/>
                <w:bCs/>
              </w:rPr>
              <w:t>+</w:t>
            </w:r>
            <w:r>
              <w:rPr>
                <w:rFonts w:hint="eastAsia"/>
                <w:b/>
                <w:bCs/>
              </w:rPr>
              <w:t>下划线</w:t>
            </w:r>
          </w:p>
        </w:tc>
        <w:tc>
          <w:tcPr>
            <w:tcW w:w="708" w:type="dxa"/>
            <w:vAlign w:val="center"/>
          </w:tcPr>
          <w:p w:rsidR="00527A7C" w:rsidRDefault="00527A7C" w:rsidP="00194F84">
            <w:pPr>
              <w:jc w:val="center"/>
              <w:rPr>
                <w:b/>
                <w:bCs/>
              </w:rPr>
            </w:pPr>
            <w:r>
              <w:rPr>
                <w:rFonts w:hint="eastAsia"/>
                <w:b/>
                <w:bCs/>
              </w:rPr>
              <w:t>4</w:t>
            </w:r>
          </w:p>
        </w:tc>
        <w:tc>
          <w:tcPr>
            <w:tcW w:w="3368" w:type="dxa"/>
            <w:vMerge/>
            <w:vAlign w:val="center"/>
          </w:tcPr>
          <w:p w:rsidR="00527A7C" w:rsidRDefault="00527A7C" w:rsidP="00194F84">
            <w:pPr>
              <w:jc w:val="center"/>
            </w:pPr>
          </w:p>
        </w:tc>
        <w:tc>
          <w:tcPr>
            <w:tcW w:w="1319" w:type="dxa"/>
            <w:vMerge/>
            <w:vAlign w:val="center"/>
          </w:tcPr>
          <w:p w:rsidR="00527A7C" w:rsidRDefault="00527A7C" w:rsidP="00194F84">
            <w:pPr>
              <w:jc w:val="center"/>
              <w:rPr>
                <w:b/>
                <w:bCs/>
              </w:rPr>
            </w:pPr>
          </w:p>
        </w:tc>
      </w:tr>
      <w:tr w:rsidR="00527A7C" w:rsidTr="00527A7C">
        <w:tc>
          <w:tcPr>
            <w:tcW w:w="427" w:type="dxa"/>
            <w:vAlign w:val="center"/>
          </w:tcPr>
          <w:p w:rsidR="00527A7C" w:rsidRDefault="00527A7C" w:rsidP="00194F84">
            <w:pPr>
              <w:rPr>
                <w:b/>
                <w:bCs/>
              </w:rPr>
            </w:pPr>
            <w:r>
              <w:rPr>
                <w:rFonts w:hint="eastAsia"/>
                <w:b/>
                <w:bCs/>
              </w:rPr>
              <w:t>输入密码</w:t>
            </w:r>
          </w:p>
        </w:tc>
        <w:tc>
          <w:tcPr>
            <w:tcW w:w="2106" w:type="dxa"/>
            <w:vAlign w:val="center"/>
          </w:tcPr>
          <w:p w:rsidR="00527A7C" w:rsidRDefault="00527A7C" w:rsidP="00194F84">
            <w:pPr>
              <w:jc w:val="center"/>
            </w:pPr>
            <w:r>
              <w:t>6~ 16</w:t>
            </w:r>
            <w:r>
              <w:t>个字符</w:t>
            </w:r>
          </w:p>
        </w:tc>
        <w:tc>
          <w:tcPr>
            <w:tcW w:w="708" w:type="dxa"/>
            <w:vAlign w:val="center"/>
          </w:tcPr>
          <w:p w:rsidR="00527A7C" w:rsidRDefault="00527A7C" w:rsidP="00194F84">
            <w:pPr>
              <w:jc w:val="center"/>
              <w:rPr>
                <w:b/>
                <w:bCs/>
              </w:rPr>
            </w:pPr>
            <w:r>
              <w:rPr>
                <w:b/>
                <w:bCs/>
              </w:rPr>
              <w:t>11</w:t>
            </w:r>
          </w:p>
        </w:tc>
        <w:tc>
          <w:tcPr>
            <w:tcW w:w="3368" w:type="dxa"/>
            <w:vAlign w:val="center"/>
          </w:tcPr>
          <w:p w:rsidR="00527A7C" w:rsidRDefault="00527A7C" w:rsidP="00194F84">
            <w:pPr>
              <w:jc w:val="center"/>
            </w:pPr>
            <w:r>
              <w:rPr>
                <w:rFonts w:hint="eastAsia"/>
              </w:rPr>
              <w:t>两次密码输入不一致</w:t>
            </w:r>
          </w:p>
          <w:p w:rsidR="00527A7C" w:rsidRDefault="00527A7C" w:rsidP="00194F84">
            <w:pPr>
              <w:jc w:val="center"/>
            </w:pPr>
          </w:p>
          <w:p w:rsidR="00527A7C" w:rsidRDefault="00527A7C" w:rsidP="00194F84">
            <w:pPr>
              <w:jc w:val="center"/>
            </w:pPr>
            <w:r>
              <w:rPr>
                <w:rFonts w:hint="eastAsia"/>
              </w:rPr>
              <w:t>输入小于</w:t>
            </w:r>
            <w:r>
              <w:rPr>
                <w:rFonts w:hint="eastAsia"/>
              </w:rPr>
              <w:t>6</w:t>
            </w:r>
            <w:r>
              <w:rPr>
                <w:rFonts w:hint="eastAsia"/>
              </w:rPr>
              <w:t>字符</w:t>
            </w:r>
          </w:p>
          <w:p w:rsidR="00527A7C" w:rsidRDefault="00527A7C" w:rsidP="00194F84">
            <w:pPr>
              <w:jc w:val="center"/>
            </w:pPr>
          </w:p>
          <w:p w:rsidR="00527A7C" w:rsidRDefault="00527A7C" w:rsidP="00194F84">
            <w:pPr>
              <w:jc w:val="center"/>
            </w:pPr>
            <w:r>
              <w:rPr>
                <w:rFonts w:hint="eastAsia"/>
              </w:rPr>
              <w:t>输入大于</w:t>
            </w:r>
            <w:r>
              <w:rPr>
                <w:rFonts w:hint="eastAsia"/>
              </w:rPr>
              <w:t>1</w:t>
            </w:r>
            <w:r>
              <w:t>6</w:t>
            </w:r>
            <w:r>
              <w:rPr>
                <w:rFonts w:hint="eastAsia"/>
              </w:rPr>
              <w:t>字符</w:t>
            </w:r>
          </w:p>
        </w:tc>
        <w:tc>
          <w:tcPr>
            <w:tcW w:w="1319" w:type="dxa"/>
            <w:vAlign w:val="center"/>
          </w:tcPr>
          <w:p w:rsidR="00527A7C" w:rsidRDefault="00527A7C" w:rsidP="00194F84">
            <w:pPr>
              <w:jc w:val="center"/>
              <w:rPr>
                <w:b/>
                <w:bCs/>
              </w:rPr>
            </w:pPr>
            <w:r>
              <w:rPr>
                <w:b/>
                <w:bCs/>
              </w:rPr>
              <w:t>12</w:t>
            </w:r>
          </w:p>
          <w:p w:rsidR="00527A7C" w:rsidRDefault="00527A7C" w:rsidP="00194F84">
            <w:pPr>
              <w:jc w:val="center"/>
              <w:rPr>
                <w:b/>
                <w:bCs/>
              </w:rPr>
            </w:pPr>
          </w:p>
          <w:p w:rsidR="00527A7C" w:rsidRDefault="00527A7C" w:rsidP="00194F84">
            <w:pPr>
              <w:jc w:val="center"/>
              <w:rPr>
                <w:b/>
                <w:bCs/>
              </w:rPr>
            </w:pPr>
            <w:r>
              <w:rPr>
                <w:rFonts w:hint="eastAsia"/>
                <w:b/>
                <w:bCs/>
              </w:rPr>
              <w:t>1</w:t>
            </w:r>
            <w:r>
              <w:rPr>
                <w:b/>
                <w:bCs/>
              </w:rPr>
              <w:t>3</w:t>
            </w:r>
          </w:p>
          <w:p w:rsidR="00527A7C" w:rsidRDefault="00527A7C" w:rsidP="00194F84">
            <w:pPr>
              <w:jc w:val="center"/>
              <w:rPr>
                <w:b/>
                <w:bCs/>
              </w:rPr>
            </w:pPr>
          </w:p>
          <w:p w:rsidR="00527A7C" w:rsidRDefault="00527A7C" w:rsidP="00194F84">
            <w:pPr>
              <w:jc w:val="center"/>
              <w:rPr>
                <w:b/>
                <w:bCs/>
              </w:rPr>
            </w:pPr>
            <w:r>
              <w:rPr>
                <w:rFonts w:hint="eastAsia"/>
                <w:b/>
                <w:bCs/>
              </w:rPr>
              <w:t>1</w:t>
            </w:r>
            <w:r>
              <w:rPr>
                <w:b/>
                <w:bCs/>
              </w:rPr>
              <w:t>4</w:t>
            </w:r>
          </w:p>
        </w:tc>
      </w:tr>
      <w:tr w:rsidR="00527A7C" w:rsidTr="00527A7C">
        <w:trPr>
          <w:trHeight w:val="424"/>
        </w:trPr>
        <w:tc>
          <w:tcPr>
            <w:tcW w:w="427" w:type="dxa"/>
            <w:vAlign w:val="center"/>
          </w:tcPr>
          <w:p w:rsidR="00527A7C" w:rsidRDefault="00527A7C" w:rsidP="00194F84">
            <w:pPr>
              <w:rPr>
                <w:b/>
                <w:bCs/>
              </w:rPr>
            </w:pPr>
            <w:r>
              <w:rPr>
                <w:rFonts w:hint="eastAsia"/>
                <w:b/>
                <w:bCs/>
              </w:rPr>
              <w:t>结果</w:t>
            </w:r>
          </w:p>
        </w:tc>
        <w:tc>
          <w:tcPr>
            <w:tcW w:w="2814" w:type="dxa"/>
            <w:gridSpan w:val="2"/>
            <w:vAlign w:val="center"/>
          </w:tcPr>
          <w:p w:rsidR="00527A7C" w:rsidRDefault="00527A7C" w:rsidP="00194F84">
            <w:pPr>
              <w:jc w:val="center"/>
              <w:rPr>
                <w:b/>
                <w:bCs/>
              </w:rPr>
            </w:pPr>
            <w:r>
              <w:rPr>
                <w:rFonts w:hint="eastAsia"/>
                <w:b/>
                <w:bCs/>
              </w:rPr>
              <w:t>注册成功</w:t>
            </w:r>
          </w:p>
        </w:tc>
        <w:tc>
          <w:tcPr>
            <w:tcW w:w="4687" w:type="dxa"/>
            <w:gridSpan w:val="2"/>
            <w:vAlign w:val="center"/>
          </w:tcPr>
          <w:p w:rsidR="00527A7C" w:rsidRDefault="00527A7C" w:rsidP="00194F84">
            <w:pPr>
              <w:jc w:val="center"/>
              <w:rPr>
                <w:b/>
                <w:bCs/>
              </w:rPr>
            </w:pPr>
            <w:r>
              <w:rPr>
                <w:rFonts w:hint="eastAsia"/>
                <w:b/>
                <w:bCs/>
              </w:rPr>
              <w:t>注册失败</w:t>
            </w:r>
          </w:p>
        </w:tc>
      </w:tr>
    </w:tbl>
    <w:p w:rsidR="00527A7C" w:rsidRPr="00D83EBE" w:rsidRDefault="00527A7C"/>
    <w:p w:rsidR="008F0729" w:rsidRDefault="008F0729">
      <w:r>
        <w:t>输入格式</w:t>
      </w:r>
    </w:p>
    <w:p w:rsidR="008F0729" w:rsidRDefault="008F0729">
      <w:r>
        <w:rPr>
          <w:rFonts w:hint="eastAsia"/>
        </w:rPr>
        <w:tab/>
      </w:r>
      <w:r w:rsidR="00527A7C">
        <w:rPr>
          <w:rFonts w:hint="eastAsia"/>
        </w:rPr>
        <w:t>第一行输入用户名，判定用户名是否有效，无效则退出并提示错误信息；</w:t>
      </w:r>
    </w:p>
    <w:p w:rsidR="00527A7C" w:rsidRDefault="00527A7C">
      <w:r>
        <w:rPr>
          <w:rFonts w:hint="eastAsia"/>
        </w:rPr>
        <w:tab/>
      </w:r>
      <w:r>
        <w:rPr>
          <w:rFonts w:hint="eastAsia"/>
        </w:rPr>
        <w:t>第二行输入密码，判定密码是否有效，无效则退出并提示错误信息；</w:t>
      </w:r>
    </w:p>
    <w:p w:rsidR="00527A7C" w:rsidRDefault="00527A7C">
      <w:r>
        <w:rPr>
          <w:rFonts w:hint="eastAsia"/>
        </w:rPr>
        <w:tab/>
      </w:r>
      <w:r>
        <w:rPr>
          <w:rFonts w:hint="eastAsia"/>
        </w:rPr>
        <w:t>第三行再次输入密码，判定两次密码是否一致，不一致则退出并提示错误信息</w:t>
      </w:r>
    </w:p>
    <w:p w:rsidR="008F0729" w:rsidRDefault="008F0729">
      <w:r>
        <w:rPr>
          <w:rFonts w:hint="eastAsia"/>
        </w:rPr>
        <w:t>输出格式</w:t>
      </w:r>
    </w:p>
    <w:p w:rsidR="00EA4BBF" w:rsidRDefault="008F0729">
      <w:r>
        <w:rPr>
          <w:rFonts w:hint="eastAsia"/>
        </w:rPr>
        <w:tab/>
      </w:r>
      <w:r w:rsidR="00527A7C">
        <w:rPr>
          <w:rFonts w:hint="eastAsia"/>
        </w:rPr>
        <w:t>输出错误信息编号，如输入有效则输出‘</w:t>
      </w:r>
      <w:r w:rsidR="00527A7C">
        <w:rPr>
          <w:rFonts w:hint="eastAsia"/>
        </w:rPr>
        <w:t>succe</w:t>
      </w:r>
      <w:r w:rsidR="00B95E16">
        <w:rPr>
          <w:rFonts w:hint="eastAsia"/>
        </w:rPr>
        <w:t>ed</w:t>
      </w:r>
      <w:r w:rsidR="00527A7C">
        <w:rPr>
          <w:rFonts w:hint="eastAsia"/>
        </w:rPr>
        <w:t>’，若输入有误则显示‘</w:t>
      </w:r>
      <w:r w:rsidR="00527A7C">
        <w:rPr>
          <w:rFonts w:hint="eastAsia"/>
        </w:rPr>
        <w:t>error</w:t>
      </w:r>
      <w:bookmarkStart w:id="0" w:name="_GoBack"/>
      <w:bookmarkEnd w:id="0"/>
      <w:r w:rsidR="00B95E16">
        <w:rPr>
          <w:rFonts w:hint="eastAsia"/>
        </w:rPr>
        <w:t>*</w:t>
      </w:r>
      <w:r w:rsidR="00527A7C">
        <w:rPr>
          <w:rFonts w:hint="eastAsia"/>
        </w:rPr>
        <w:t>’</w:t>
      </w:r>
      <w:r w:rsidR="00B95E16">
        <w:rPr>
          <w:rFonts w:hint="eastAsia"/>
        </w:rPr>
        <w:t>(*</w:t>
      </w:r>
      <w:r w:rsidR="00B95E16">
        <w:rPr>
          <w:rFonts w:hint="eastAsia"/>
        </w:rPr>
        <w:t>为等价类编号</w:t>
      </w:r>
      <w:r w:rsidR="00B95E16">
        <w:rPr>
          <w:rFonts w:hint="eastAsia"/>
        </w:rPr>
        <w:t>)</w:t>
      </w:r>
      <w:r w:rsidR="00527A7C">
        <w:rPr>
          <w:rFonts w:hint="eastAsia"/>
        </w:rPr>
        <w:t>。</w:t>
      </w:r>
    </w:p>
    <w:p w:rsidR="008F0729" w:rsidRDefault="008F0729">
      <w:r>
        <w:rPr>
          <w:rFonts w:hint="eastAsia"/>
        </w:rPr>
        <w:t>样例输入</w:t>
      </w:r>
    </w:p>
    <w:p w:rsidR="008F0729" w:rsidRDefault="008F0729" w:rsidP="008F0729">
      <w:r>
        <w:rPr>
          <w:rFonts w:hint="eastAsia"/>
        </w:rPr>
        <w:tab/>
      </w:r>
      <w:r w:rsidR="00527A7C">
        <w:rPr>
          <w:rFonts w:hint="eastAsia"/>
        </w:rPr>
        <w:t>abcd</w:t>
      </w:r>
      <w:r w:rsidR="002F3932" w:rsidRPr="002F3932">
        <w:t>1234</w:t>
      </w:r>
      <w:r w:rsidR="00527A7C">
        <w:rPr>
          <w:rFonts w:hint="eastAsia"/>
        </w:rPr>
        <w:t>@163.com</w:t>
      </w:r>
    </w:p>
    <w:p w:rsidR="00527A7C" w:rsidRDefault="00527A7C" w:rsidP="008F0729">
      <w:r>
        <w:rPr>
          <w:rFonts w:hint="eastAsia"/>
        </w:rPr>
        <w:tab/>
      </w:r>
      <w:r w:rsidR="005E13D1">
        <w:rPr>
          <w:rFonts w:hint="eastAsia"/>
        </w:rPr>
        <w:t>a123456</w:t>
      </w:r>
    </w:p>
    <w:p w:rsidR="005E13D1" w:rsidRPr="00527A7C" w:rsidRDefault="005E13D1" w:rsidP="008F0729">
      <w:r>
        <w:rPr>
          <w:rFonts w:hint="eastAsia"/>
        </w:rPr>
        <w:tab/>
        <w:t>a123456</w:t>
      </w:r>
    </w:p>
    <w:p w:rsidR="008F0729" w:rsidRDefault="008F0729">
      <w:r>
        <w:rPr>
          <w:rFonts w:hint="eastAsia"/>
        </w:rPr>
        <w:t>样例输出</w:t>
      </w:r>
    </w:p>
    <w:p w:rsidR="008F0729" w:rsidRPr="00CC6760" w:rsidRDefault="008F0729" w:rsidP="00CC6760">
      <w:r>
        <w:rPr>
          <w:rFonts w:hint="eastAsia"/>
        </w:rPr>
        <w:tab/>
      </w:r>
      <w:proofErr w:type="gramStart"/>
      <w:r w:rsidR="005E13D1">
        <w:rPr>
          <w:rFonts w:hint="eastAsia"/>
        </w:rPr>
        <w:t>succe</w:t>
      </w:r>
      <w:r w:rsidR="00B95E16">
        <w:rPr>
          <w:rFonts w:hint="eastAsia"/>
        </w:rPr>
        <w:t>ed</w:t>
      </w:r>
      <w:proofErr w:type="gramEnd"/>
    </w:p>
    <w:sectPr w:rsidR="008F0729" w:rsidRPr="00CC67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07B" w:rsidRDefault="00B0007B" w:rsidP="008F0729">
      <w:r>
        <w:separator/>
      </w:r>
    </w:p>
  </w:endnote>
  <w:endnote w:type="continuationSeparator" w:id="0">
    <w:p w:rsidR="00B0007B" w:rsidRDefault="00B0007B" w:rsidP="008F0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07B" w:rsidRDefault="00B0007B" w:rsidP="008F0729">
      <w:r>
        <w:separator/>
      </w:r>
    </w:p>
  </w:footnote>
  <w:footnote w:type="continuationSeparator" w:id="0">
    <w:p w:rsidR="00B0007B" w:rsidRDefault="00B0007B" w:rsidP="008F07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F49648"/>
    <w:multiLevelType w:val="singleLevel"/>
    <w:tmpl w:val="CDF49648"/>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4EE"/>
    <w:rsid w:val="0020658E"/>
    <w:rsid w:val="002F3932"/>
    <w:rsid w:val="003145B6"/>
    <w:rsid w:val="003B40A8"/>
    <w:rsid w:val="004D14EE"/>
    <w:rsid w:val="00527A7C"/>
    <w:rsid w:val="00554A5E"/>
    <w:rsid w:val="005E13D1"/>
    <w:rsid w:val="006E4971"/>
    <w:rsid w:val="0076244E"/>
    <w:rsid w:val="008E741A"/>
    <w:rsid w:val="008F0729"/>
    <w:rsid w:val="009238A4"/>
    <w:rsid w:val="00965877"/>
    <w:rsid w:val="009B21F2"/>
    <w:rsid w:val="009D7C5A"/>
    <w:rsid w:val="00A36F83"/>
    <w:rsid w:val="00AB1319"/>
    <w:rsid w:val="00B0007B"/>
    <w:rsid w:val="00B00441"/>
    <w:rsid w:val="00B27134"/>
    <w:rsid w:val="00B80710"/>
    <w:rsid w:val="00B95E16"/>
    <w:rsid w:val="00BA4BEF"/>
    <w:rsid w:val="00C23A54"/>
    <w:rsid w:val="00CC6760"/>
    <w:rsid w:val="00D05076"/>
    <w:rsid w:val="00D83EBE"/>
    <w:rsid w:val="00E02E98"/>
    <w:rsid w:val="00EA4BBF"/>
    <w:rsid w:val="00F75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21F2"/>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07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0729"/>
    <w:rPr>
      <w:sz w:val="18"/>
      <w:szCs w:val="18"/>
    </w:rPr>
  </w:style>
  <w:style w:type="paragraph" w:styleId="a4">
    <w:name w:val="footer"/>
    <w:basedOn w:val="a"/>
    <w:link w:val="Char0"/>
    <w:uiPriority w:val="99"/>
    <w:unhideWhenUsed/>
    <w:rsid w:val="008F0729"/>
    <w:pPr>
      <w:tabs>
        <w:tab w:val="center" w:pos="4153"/>
        <w:tab w:val="right" w:pos="8306"/>
      </w:tabs>
      <w:snapToGrid w:val="0"/>
      <w:jc w:val="left"/>
    </w:pPr>
    <w:rPr>
      <w:sz w:val="18"/>
      <w:szCs w:val="18"/>
    </w:rPr>
  </w:style>
  <w:style w:type="character" w:customStyle="1" w:styleId="Char0">
    <w:name w:val="页脚 Char"/>
    <w:basedOn w:val="a0"/>
    <w:link w:val="a4"/>
    <w:uiPriority w:val="99"/>
    <w:rsid w:val="008F0729"/>
    <w:rPr>
      <w:sz w:val="18"/>
      <w:szCs w:val="18"/>
    </w:rPr>
  </w:style>
  <w:style w:type="table" w:styleId="a5">
    <w:name w:val="Table Grid"/>
    <w:basedOn w:val="a1"/>
    <w:uiPriority w:val="39"/>
    <w:rsid w:val="00527A7C"/>
    <w:rPr>
      <w:rFonts w:ascii="等线" w:eastAsia="等线" w:hAnsi="等线" w:cs="宋体"/>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527A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21F2"/>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07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0729"/>
    <w:rPr>
      <w:sz w:val="18"/>
      <w:szCs w:val="18"/>
    </w:rPr>
  </w:style>
  <w:style w:type="paragraph" w:styleId="a4">
    <w:name w:val="footer"/>
    <w:basedOn w:val="a"/>
    <w:link w:val="Char0"/>
    <w:uiPriority w:val="99"/>
    <w:unhideWhenUsed/>
    <w:rsid w:val="008F0729"/>
    <w:pPr>
      <w:tabs>
        <w:tab w:val="center" w:pos="4153"/>
        <w:tab w:val="right" w:pos="8306"/>
      </w:tabs>
      <w:snapToGrid w:val="0"/>
      <w:jc w:val="left"/>
    </w:pPr>
    <w:rPr>
      <w:sz w:val="18"/>
      <w:szCs w:val="18"/>
    </w:rPr>
  </w:style>
  <w:style w:type="character" w:customStyle="1" w:styleId="Char0">
    <w:name w:val="页脚 Char"/>
    <w:basedOn w:val="a0"/>
    <w:link w:val="a4"/>
    <w:uiPriority w:val="99"/>
    <w:rsid w:val="008F0729"/>
    <w:rPr>
      <w:sz w:val="18"/>
      <w:szCs w:val="18"/>
    </w:rPr>
  </w:style>
  <w:style w:type="table" w:styleId="a5">
    <w:name w:val="Table Grid"/>
    <w:basedOn w:val="a1"/>
    <w:uiPriority w:val="39"/>
    <w:rsid w:val="00527A7C"/>
    <w:rPr>
      <w:rFonts w:ascii="等线" w:eastAsia="等线" w:hAnsi="等线" w:cs="宋体"/>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527A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2020-07-29T04:17:00Z</dcterms:created>
  <dcterms:modified xsi:type="dcterms:W3CDTF">2020-07-30T05:00:00Z</dcterms:modified>
</cp:coreProperties>
</file>