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4C00" w14:textId="1A4C7A39" w:rsidR="00C65A4D" w:rsidRDefault="00C65A4D" w:rsidP="00A923AE">
      <w:pPr>
        <w:jc w:val="center"/>
        <w:rPr>
          <w:sz w:val="28"/>
          <w:szCs w:val="28"/>
        </w:rPr>
      </w:pPr>
      <w:r w:rsidRPr="00C65A4D">
        <w:rPr>
          <w:sz w:val="28"/>
          <w:szCs w:val="28"/>
        </w:rPr>
        <w:t>位图混合</w:t>
      </w:r>
      <w:r w:rsidRPr="00C65A4D">
        <w:rPr>
          <w:rFonts w:hint="eastAsia"/>
          <w:sz w:val="28"/>
          <w:szCs w:val="28"/>
        </w:rPr>
        <w:t>报告</w:t>
      </w:r>
    </w:p>
    <w:p w14:paraId="02F99FD9" w14:textId="1E44B1EF" w:rsidR="00C65A4D" w:rsidRDefault="00A923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867674">
        <w:rPr>
          <w:rFonts w:hint="eastAsia"/>
          <w:sz w:val="28"/>
          <w:szCs w:val="28"/>
        </w:rPr>
        <w:t>设计目标</w:t>
      </w:r>
    </w:p>
    <w:p w14:paraId="0B5314EB" w14:textId="77777777" w:rsidR="007A348C" w:rsidRPr="007A348C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编写一个程序，可以在命令行输入参数，完成参数所指定的两幅真彩色位图图像的混合运算，并存储混合后的结果到新文件，命令行参数如下</w:t>
      </w:r>
      <w:r w:rsidRPr="007A348C">
        <w:rPr>
          <w:sz w:val="28"/>
          <w:szCs w:val="28"/>
        </w:rPr>
        <w:t xml:space="preserve">: </w:t>
      </w:r>
    </w:p>
    <w:p w14:paraId="0D561F7D" w14:textId="77777777" w:rsidR="007A348C" w:rsidRPr="007A348C" w:rsidRDefault="007A348C" w:rsidP="007A348C">
      <w:pPr>
        <w:ind w:firstLine="420"/>
        <w:rPr>
          <w:sz w:val="28"/>
          <w:szCs w:val="28"/>
        </w:rPr>
      </w:pPr>
      <w:r w:rsidRPr="007A348C">
        <w:rPr>
          <w:sz w:val="28"/>
          <w:szCs w:val="28"/>
        </w:rPr>
        <w:t xml:space="preserve">blend x.bmp 80% y.bmp result.bmp </w:t>
      </w:r>
    </w:p>
    <w:p w14:paraId="3C02C704" w14:textId="77777777" w:rsidR="007A348C" w:rsidRPr="007A348C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第</w:t>
      </w:r>
      <w:r w:rsidRPr="007A348C">
        <w:rPr>
          <w:sz w:val="28"/>
          <w:szCs w:val="28"/>
        </w:rPr>
        <w:t xml:space="preserve"> 1 </w:t>
      </w:r>
      <w:proofErr w:type="gramStart"/>
      <w:r w:rsidRPr="007A348C">
        <w:rPr>
          <w:sz w:val="28"/>
          <w:szCs w:val="28"/>
        </w:rPr>
        <w:t>个</w:t>
      </w:r>
      <w:proofErr w:type="gramEnd"/>
      <w:r w:rsidRPr="007A348C">
        <w:rPr>
          <w:sz w:val="28"/>
          <w:szCs w:val="28"/>
        </w:rPr>
        <w:t>参数( blend )为可执行程序名称；</w:t>
      </w:r>
    </w:p>
    <w:p w14:paraId="5199BEAB" w14:textId="77777777" w:rsidR="007A348C" w:rsidRPr="007A348C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第</w:t>
      </w:r>
      <w:r w:rsidRPr="007A348C">
        <w:rPr>
          <w:sz w:val="28"/>
          <w:szCs w:val="28"/>
        </w:rPr>
        <w:t xml:space="preserve"> 2 </w:t>
      </w:r>
      <w:proofErr w:type="gramStart"/>
      <w:r w:rsidRPr="007A348C">
        <w:rPr>
          <w:sz w:val="28"/>
          <w:szCs w:val="28"/>
        </w:rPr>
        <w:t>个</w:t>
      </w:r>
      <w:proofErr w:type="gramEnd"/>
      <w:r w:rsidRPr="007A348C">
        <w:rPr>
          <w:sz w:val="28"/>
          <w:szCs w:val="28"/>
        </w:rPr>
        <w:t>参数 x.bmp 为原始图像文件名；</w:t>
      </w:r>
    </w:p>
    <w:p w14:paraId="015D6638" w14:textId="1C698E83" w:rsidR="007A348C" w:rsidRPr="007A348C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第</w:t>
      </w:r>
      <w:r w:rsidRPr="007A348C">
        <w:rPr>
          <w:sz w:val="28"/>
          <w:szCs w:val="28"/>
        </w:rPr>
        <w:t xml:space="preserve"> 3 </w:t>
      </w:r>
      <w:proofErr w:type="gramStart"/>
      <w:r w:rsidRPr="007A348C">
        <w:rPr>
          <w:sz w:val="28"/>
          <w:szCs w:val="28"/>
        </w:rPr>
        <w:t>个</w:t>
      </w:r>
      <w:proofErr w:type="gramEnd"/>
      <w:r w:rsidRPr="007A348C">
        <w:rPr>
          <w:sz w:val="28"/>
          <w:szCs w:val="28"/>
        </w:rPr>
        <w:t>参数为混合比例（百分比），如 80%表示 x 图像亮度数据 * 80% + y 图像亮度数据* （1 - 80%） = 结果图像数据）；</w:t>
      </w:r>
    </w:p>
    <w:p w14:paraId="77271C13" w14:textId="77777777" w:rsidR="007A348C" w:rsidRPr="007A348C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第</w:t>
      </w:r>
      <w:r w:rsidRPr="007A348C">
        <w:rPr>
          <w:sz w:val="28"/>
          <w:szCs w:val="28"/>
        </w:rPr>
        <w:t xml:space="preserve"> 4 </w:t>
      </w:r>
      <w:proofErr w:type="gramStart"/>
      <w:r w:rsidRPr="007A348C">
        <w:rPr>
          <w:sz w:val="28"/>
          <w:szCs w:val="28"/>
        </w:rPr>
        <w:t>个</w:t>
      </w:r>
      <w:proofErr w:type="gramEnd"/>
      <w:r w:rsidRPr="007A348C">
        <w:rPr>
          <w:sz w:val="28"/>
          <w:szCs w:val="28"/>
        </w:rPr>
        <w:t>参数 y.bmp 第二幅图像文件名；</w:t>
      </w:r>
    </w:p>
    <w:p w14:paraId="51361C41" w14:textId="188CFA6E" w:rsidR="00867674" w:rsidRDefault="007A348C" w:rsidP="007A348C">
      <w:pPr>
        <w:rPr>
          <w:sz w:val="28"/>
          <w:szCs w:val="28"/>
        </w:rPr>
      </w:pPr>
      <w:r w:rsidRPr="007A348C">
        <w:rPr>
          <w:rFonts w:hint="eastAsia"/>
          <w:sz w:val="28"/>
          <w:szCs w:val="28"/>
        </w:rPr>
        <w:t>第</w:t>
      </w:r>
      <w:r w:rsidRPr="007A348C">
        <w:rPr>
          <w:sz w:val="28"/>
          <w:szCs w:val="28"/>
        </w:rPr>
        <w:t xml:space="preserve"> 5 </w:t>
      </w:r>
      <w:proofErr w:type="gramStart"/>
      <w:r w:rsidRPr="007A348C">
        <w:rPr>
          <w:sz w:val="28"/>
          <w:szCs w:val="28"/>
        </w:rPr>
        <w:t>个</w:t>
      </w:r>
      <w:proofErr w:type="gramEnd"/>
      <w:r w:rsidRPr="007A348C">
        <w:rPr>
          <w:sz w:val="28"/>
          <w:szCs w:val="28"/>
        </w:rPr>
        <w:t>参数 result.bmp 为结果图像文件名</w:t>
      </w:r>
    </w:p>
    <w:p w14:paraId="73700255" w14:textId="2B743880" w:rsidR="007A348C" w:rsidRDefault="00A923AE" w:rsidP="007A34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7A348C">
        <w:rPr>
          <w:rFonts w:hint="eastAsia"/>
          <w:sz w:val="28"/>
          <w:szCs w:val="28"/>
        </w:rPr>
        <w:t>功能要求：</w:t>
      </w:r>
    </w:p>
    <w:p w14:paraId="5FA33231" w14:textId="3327B677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F6CF0">
        <w:rPr>
          <w:rFonts w:hint="eastAsia"/>
          <w:sz w:val="28"/>
          <w:szCs w:val="28"/>
        </w:rPr>
        <w:t>打开两个输入图像文件（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[1]和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[3]），读取它们的位图文件头和位图信息头。</w:t>
      </w:r>
    </w:p>
    <w:p w14:paraId="12C96EAD" w14:textId="46371A2E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7F6CF0">
        <w:rPr>
          <w:rFonts w:hint="eastAsia"/>
          <w:sz w:val="28"/>
          <w:szCs w:val="28"/>
        </w:rPr>
        <w:t>从命令行参数中获取混合的百分比，并将其转换为小数形式。</w:t>
      </w:r>
    </w:p>
    <w:p w14:paraId="54A79366" w14:textId="15421F89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7F6CF0">
        <w:rPr>
          <w:rFonts w:hint="eastAsia"/>
          <w:sz w:val="28"/>
          <w:szCs w:val="28"/>
        </w:rPr>
        <w:t>打开输出图像文件（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[4]），准备写入数据。</w:t>
      </w:r>
    </w:p>
    <w:p w14:paraId="3BCEA4DE" w14:textId="08D77BA1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7F6CF0">
        <w:rPr>
          <w:rFonts w:hint="eastAsia"/>
          <w:sz w:val="28"/>
          <w:szCs w:val="28"/>
        </w:rPr>
        <w:t>检查输入图像是否为</w:t>
      </w:r>
      <w:r w:rsidRPr="007F6CF0">
        <w:rPr>
          <w:sz w:val="28"/>
          <w:szCs w:val="28"/>
        </w:rPr>
        <w:t>BMP格式、位深度是否为24位真彩色、尺寸是否相同。</w:t>
      </w:r>
    </w:p>
    <w:p w14:paraId="0197B94F" w14:textId="7B5F5FE0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7F6CF0">
        <w:rPr>
          <w:rFonts w:hint="eastAsia"/>
          <w:sz w:val="28"/>
          <w:szCs w:val="28"/>
        </w:rPr>
        <w:t>如果检查通过，则按照从下到上、从左到右的顺序逐像素读取两个</w:t>
      </w:r>
      <w:r>
        <w:rPr>
          <w:rFonts w:hint="eastAsia"/>
          <w:sz w:val="28"/>
          <w:szCs w:val="28"/>
        </w:rPr>
        <w:t>6.</w:t>
      </w:r>
      <w:r w:rsidRPr="007F6CF0">
        <w:rPr>
          <w:rFonts w:hint="eastAsia"/>
          <w:sz w:val="28"/>
          <w:szCs w:val="28"/>
        </w:rPr>
        <w:t>输入图像的颜色数据</w:t>
      </w:r>
    </w:p>
    <w:p w14:paraId="34ACCB50" w14:textId="5EC24AF7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7F6CF0">
        <w:rPr>
          <w:rFonts w:hint="eastAsia"/>
          <w:sz w:val="28"/>
          <w:szCs w:val="28"/>
        </w:rPr>
        <w:t>根据给定的混合百分比，计算混合后的像素值，并将结果存储在</w:t>
      </w:r>
      <w:r w:rsidRPr="007F6CF0">
        <w:rPr>
          <w:sz w:val="28"/>
          <w:szCs w:val="28"/>
        </w:rPr>
        <w:lastRenderedPageBreak/>
        <w:t>result数组中。</w:t>
      </w:r>
    </w:p>
    <w:p w14:paraId="64009E11" w14:textId="71D44358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7F6CF0">
        <w:rPr>
          <w:rFonts w:hint="eastAsia"/>
          <w:sz w:val="28"/>
          <w:szCs w:val="28"/>
        </w:rPr>
        <w:t>将位图文件头和位图信息头写入输出图像文件。</w:t>
      </w:r>
    </w:p>
    <w:p w14:paraId="06BCEE00" w14:textId="674F8651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7F6CF0">
        <w:rPr>
          <w:rFonts w:hint="eastAsia"/>
          <w:sz w:val="28"/>
          <w:szCs w:val="28"/>
        </w:rPr>
        <w:t>按照从下到上、从左到右的顺序逐像素将混合后的像素数据写入输出图像文件。</w:t>
      </w:r>
    </w:p>
    <w:p w14:paraId="19031C84" w14:textId="3E6DADAE" w:rsidR="007F6CF0" w:rsidRP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7F6CF0">
        <w:rPr>
          <w:rFonts w:hint="eastAsia"/>
          <w:sz w:val="28"/>
          <w:szCs w:val="28"/>
        </w:rPr>
        <w:t>打印</w:t>
      </w:r>
      <w:r w:rsidRPr="007F6CF0">
        <w:rPr>
          <w:sz w:val="28"/>
          <w:szCs w:val="28"/>
        </w:rPr>
        <w:t>"执行成功"消息表示程序成功执行。</w:t>
      </w:r>
    </w:p>
    <w:p w14:paraId="2769B55E" w14:textId="0C2DE860" w:rsidR="007F6CF0" w:rsidRDefault="007F6CF0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7F6CF0">
        <w:rPr>
          <w:rFonts w:hint="eastAsia"/>
          <w:sz w:val="28"/>
          <w:szCs w:val="28"/>
        </w:rPr>
        <w:t>关闭输入图像文件和输出图像文件的文件指针。</w:t>
      </w:r>
    </w:p>
    <w:p w14:paraId="58386ADD" w14:textId="1FDB770A" w:rsidR="00692C1F" w:rsidRDefault="00A923AE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692C1F">
        <w:rPr>
          <w:rFonts w:hint="eastAsia"/>
          <w:sz w:val="28"/>
          <w:szCs w:val="28"/>
        </w:rPr>
        <w:t>设计思路</w:t>
      </w:r>
    </w:p>
    <w:p w14:paraId="1CC5DB20" w14:textId="446C52BB" w:rsidR="00692C1F" w:rsidRPr="00692C1F" w:rsidRDefault="00692C1F" w:rsidP="00692C1F">
      <w:pPr>
        <w:rPr>
          <w:rFonts w:hint="eastAsia"/>
          <w:sz w:val="28"/>
          <w:szCs w:val="28"/>
        </w:rPr>
      </w:pPr>
      <w:r w:rsidRPr="00692C1F">
        <w:rPr>
          <w:rFonts w:hint="eastAsia"/>
          <w:sz w:val="28"/>
          <w:szCs w:val="28"/>
        </w:rPr>
        <w:t>程序使用全局数组</w:t>
      </w:r>
      <w:r w:rsidRPr="00692C1F">
        <w:rPr>
          <w:sz w:val="28"/>
          <w:szCs w:val="28"/>
        </w:rPr>
        <w:t xml:space="preserve"> xx、</w:t>
      </w:r>
      <w:proofErr w:type="spellStart"/>
      <w:r w:rsidRPr="00692C1F">
        <w:rPr>
          <w:sz w:val="28"/>
          <w:szCs w:val="28"/>
        </w:rPr>
        <w:t>yy</w:t>
      </w:r>
      <w:proofErr w:type="spellEnd"/>
      <w:r w:rsidRPr="00692C1F">
        <w:rPr>
          <w:sz w:val="28"/>
          <w:szCs w:val="28"/>
        </w:rPr>
        <w:t xml:space="preserve"> 和 result 来存储图像的RGB颜色数据。这些数组分别用于存储两个输入图像的颜色</w:t>
      </w:r>
      <w:proofErr w:type="gramStart"/>
      <w:r w:rsidRPr="00692C1F">
        <w:rPr>
          <w:sz w:val="28"/>
          <w:szCs w:val="28"/>
        </w:rPr>
        <w:t>像素值</w:t>
      </w:r>
      <w:proofErr w:type="gramEnd"/>
      <w:r w:rsidRPr="00692C1F">
        <w:rPr>
          <w:sz w:val="28"/>
          <w:szCs w:val="28"/>
        </w:rPr>
        <w:t>以及混合后的图像像素值。</w:t>
      </w:r>
    </w:p>
    <w:p w14:paraId="1978BFAC" w14:textId="68ED8B86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692C1F">
        <w:rPr>
          <w:rFonts w:hint="eastAsia"/>
          <w:sz w:val="28"/>
          <w:szCs w:val="28"/>
        </w:rPr>
        <w:t>定义了两个结构体：</w:t>
      </w:r>
      <w:proofErr w:type="spellStart"/>
      <w:r w:rsidRPr="00692C1F">
        <w:rPr>
          <w:sz w:val="28"/>
          <w:szCs w:val="28"/>
        </w:rPr>
        <w:t>biHead</w:t>
      </w:r>
      <w:proofErr w:type="spellEnd"/>
      <w:r w:rsidRPr="00692C1F">
        <w:rPr>
          <w:sz w:val="28"/>
          <w:szCs w:val="28"/>
        </w:rPr>
        <w:t xml:space="preserve"> 表示位图信息头，</w:t>
      </w:r>
      <w:proofErr w:type="spellStart"/>
      <w:r w:rsidRPr="00692C1F">
        <w:rPr>
          <w:sz w:val="28"/>
          <w:szCs w:val="28"/>
        </w:rPr>
        <w:t>bfHead</w:t>
      </w:r>
      <w:proofErr w:type="spellEnd"/>
      <w:r w:rsidRPr="00692C1F">
        <w:rPr>
          <w:sz w:val="28"/>
          <w:szCs w:val="28"/>
        </w:rPr>
        <w:t xml:space="preserve"> 表示位图文件头。</w:t>
      </w:r>
    </w:p>
    <w:p w14:paraId="52EA26F0" w14:textId="52D99E7A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692C1F">
        <w:rPr>
          <w:sz w:val="28"/>
          <w:szCs w:val="28"/>
        </w:rPr>
        <w:t>main 函数接受命令行参数：</w:t>
      </w:r>
      <w:proofErr w:type="spellStart"/>
      <w:r w:rsidRPr="00692C1F">
        <w:rPr>
          <w:sz w:val="28"/>
          <w:szCs w:val="28"/>
        </w:rPr>
        <w:t>argc</w:t>
      </w:r>
      <w:proofErr w:type="spellEnd"/>
      <w:r w:rsidRPr="00692C1F">
        <w:rPr>
          <w:sz w:val="28"/>
          <w:szCs w:val="28"/>
        </w:rPr>
        <w:t xml:space="preserve"> 表示参数个数，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 xml:space="preserve"> 是一个包含参数字符串的数组。</w:t>
      </w:r>
    </w:p>
    <w:p w14:paraId="0BF7E9C1" w14:textId="01BAF4AA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92C1F">
        <w:rPr>
          <w:rFonts w:hint="eastAsia"/>
          <w:sz w:val="28"/>
          <w:szCs w:val="28"/>
        </w:rPr>
        <w:t>使用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fopen</w:t>
      </w:r>
      <w:proofErr w:type="spellEnd"/>
      <w:r w:rsidRPr="00692C1F">
        <w:rPr>
          <w:sz w:val="28"/>
          <w:szCs w:val="28"/>
        </w:rPr>
        <w:t xml:space="preserve"> 打开由 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 xml:space="preserve">[1] 和 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>[3] 指定的两个输入图像文件。文件以读写模式（</w:t>
      </w:r>
      <w:proofErr w:type="spellStart"/>
      <w:r w:rsidRPr="00692C1F">
        <w:rPr>
          <w:sz w:val="28"/>
          <w:szCs w:val="28"/>
        </w:rPr>
        <w:t>r+b</w:t>
      </w:r>
      <w:proofErr w:type="spellEnd"/>
      <w:r w:rsidRPr="00692C1F">
        <w:rPr>
          <w:sz w:val="28"/>
          <w:szCs w:val="28"/>
        </w:rPr>
        <w:t>）打开。</w:t>
      </w:r>
    </w:p>
    <w:p w14:paraId="6AFA215A" w14:textId="04F7A457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692C1F">
        <w:rPr>
          <w:rFonts w:hint="eastAsia"/>
          <w:sz w:val="28"/>
          <w:szCs w:val="28"/>
        </w:rPr>
        <w:t>从命令行参数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>[2] 中提取混合百分比，并将其计算为十进制值。</w:t>
      </w:r>
    </w:p>
    <w:p w14:paraId="283112BD" w14:textId="12D9524E" w:rsidR="00692C1F" w:rsidRPr="00692C1F" w:rsidRDefault="00692C1F" w:rsidP="00692C1F">
      <w:pPr>
        <w:rPr>
          <w:rFonts w:hint="eastAsia"/>
          <w:sz w:val="28"/>
          <w:szCs w:val="28"/>
        </w:rPr>
      </w:pPr>
      <w:r w:rsidRPr="00692C1F">
        <w:rPr>
          <w:rFonts w:hint="eastAsia"/>
          <w:sz w:val="28"/>
          <w:szCs w:val="28"/>
        </w:rPr>
        <w:t>程序使用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fopen</w:t>
      </w:r>
      <w:proofErr w:type="spellEnd"/>
      <w:r w:rsidRPr="00692C1F">
        <w:rPr>
          <w:sz w:val="28"/>
          <w:szCs w:val="28"/>
        </w:rPr>
        <w:t xml:space="preserve"> 以写入和读取模式（</w:t>
      </w:r>
      <w:proofErr w:type="spellStart"/>
      <w:r w:rsidRPr="00692C1F">
        <w:rPr>
          <w:sz w:val="28"/>
          <w:szCs w:val="28"/>
        </w:rPr>
        <w:t>w+b</w:t>
      </w:r>
      <w:proofErr w:type="spellEnd"/>
      <w:r w:rsidRPr="00692C1F">
        <w:rPr>
          <w:sz w:val="28"/>
          <w:szCs w:val="28"/>
        </w:rPr>
        <w:t xml:space="preserve">）打开由 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>[4] 指定的输文件。</w:t>
      </w:r>
    </w:p>
    <w:p w14:paraId="478036F2" w14:textId="5BDEA598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692C1F">
        <w:rPr>
          <w:rFonts w:hint="eastAsia"/>
          <w:sz w:val="28"/>
          <w:szCs w:val="28"/>
        </w:rPr>
        <w:t>使用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fread</w:t>
      </w:r>
      <w:proofErr w:type="spellEnd"/>
      <w:r w:rsidRPr="00692C1F">
        <w:rPr>
          <w:sz w:val="28"/>
          <w:szCs w:val="28"/>
        </w:rPr>
        <w:t xml:space="preserve"> 读取两个输入图像的位图文件头和信息头。</w:t>
      </w:r>
    </w:p>
    <w:p w14:paraId="5CB222F4" w14:textId="7F7AA3FF" w:rsidR="00692C1F" w:rsidRPr="00692C1F" w:rsidRDefault="00692C1F" w:rsidP="00692C1F">
      <w:pPr>
        <w:rPr>
          <w:rFonts w:hint="eastAsia"/>
          <w:sz w:val="28"/>
          <w:szCs w:val="28"/>
        </w:rPr>
      </w:pPr>
      <w:r w:rsidRPr="00692C1F">
        <w:rPr>
          <w:rFonts w:hint="eastAsia"/>
          <w:sz w:val="28"/>
          <w:szCs w:val="28"/>
        </w:rPr>
        <w:t>程序检输入文件是否为正确类型（</w:t>
      </w:r>
      <w:r w:rsidRPr="00692C1F">
        <w:rPr>
          <w:sz w:val="28"/>
          <w:szCs w:val="28"/>
        </w:rPr>
        <w:t>BM），是否具有24位的位深度（真彩色），以及是否具有相同的宽度和高度。</w:t>
      </w:r>
    </w:p>
    <w:p w14:paraId="7F827DC7" w14:textId="5DE316FB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  <w:r w:rsidRPr="00692C1F">
        <w:rPr>
          <w:rFonts w:hint="eastAsia"/>
          <w:sz w:val="28"/>
          <w:szCs w:val="28"/>
        </w:rPr>
        <w:t>如果输入图像通过了检查，程序从文件中读取每个图像的颜色像素数据。像素数据从底部向顶部逐列读取。</w:t>
      </w:r>
    </w:p>
    <w:p w14:paraId="099D5FA6" w14:textId="45C1D462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692C1F">
        <w:rPr>
          <w:rFonts w:hint="eastAsia"/>
          <w:sz w:val="28"/>
          <w:szCs w:val="28"/>
        </w:rPr>
        <w:t>在读取像素数据后，程序执行混合操作。它将第一个图像每个像素的颜色值乘以混合百分比，并将其与第二个图像相应像素的颜色值乘以</w:t>
      </w:r>
      <w:r w:rsidRPr="00692C1F">
        <w:rPr>
          <w:sz w:val="28"/>
          <w:szCs w:val="28"/>
        </w:rPr>
        <w:t xml:space="preserve"> (1 - 混合百分比) 相加。</w:t>
      </w:r>
    </w:p>
    <w:p w14:paraId="28C5E349" w14:textId="13678DE7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692C1F">
        <w:rPr>
          <w:rFonts w:hint="eastAsia"/>
          <w:sz w:val="28"/>
          <w:szCs w:val="28"/>
        </w:rPr>
        <w:t>混合后的像素数据存储在</w:t>
      </w:r>
      <w:r w:rsidRPr="00692C1F">
        <w:rPr>
          <w:sz w:val="28"/>
          <w:szCs w:val="28"/>
        </w:rPr>
        <w:t xml:space="preserve"> result 数组中。</w:t>
      </w:r>
    </w:p>
    <w:p w14:paraId="728C0548" w14:textId="6243672D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692C1F">
        <w:rPr>
          <w:rFonts w:hint="eastAsia"/>
          <w:sz w:val="28"/>
          <w:szCs w:val="28"/>
        </w:rPr>
        <w:t>程序使用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fwrite</w:t>
      </w:r>
      <w:proofErr w:type="spellEnd"/>
      <w:r w:rsidRPr="00692C1F">
        <w:rPr>
          <w:sz w:val="28"/>
          <w:szCs w:val="28"/>
        </w:rPr>
        <w:t xml:space="preserve"> 将位图文件头和信息头写入输出文件。</w:t>
      </w:r>
    </w:p>
    <w:p w14:paraId="050B6DCB" w14:textId="2D919030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692C1F">
        <w:rPr>
          <w:rFonts w:hint="eastAsia"/>
          <w:sz w:val="28"/>
          <w:szCs w:val="28"/>
        </w:rPr>
        <w:t>最后，程序逐列从底部向</w:t>
      </w:r>
      <w:proofErr w:type="gramStart"/>
      <w:r w:rsidRPr="00692C1F">
        <w:rPr>
          <w:rFonts w:hint="eastAsia"/>
          <w:sz w:val="28"/>
          <w:szCs w:val="28"/>
        </w:rPr>
        <w:t>顶部将</w:t>
      </w:r>
      <w:proofErr w:type="gramEnd"/>
      <w:r w:rsidRPr="00692C1F">
        <w:rPr>
          <w:rFonts w:hint="eastAsia"/>
          <w:sz w:val="28"/>
          <w:szCs w:val="28"/>
        </w:rPr>
        <w:t>混合后的像素数据写入输出文件。</w:t>
      </w:r>
    </w:p>
    <w:p w14:paraId="19D0D41C" w14:textId="2862E3F8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692C1F">
        <w:rPr>
          <w:rFonts w:hint="eastAsia"/>
          <w:sz w:val="28"/>
          <w:szCs w:val="28"/>
        </w:rPr>
        <w:t>如果混合过程成功，程序打印成功消息。</w:t>
      </w:r>
    </w:p>
    <w:p w14:paraId="12076CCB" w14:textId="7882353A" w:rsidR="00692C1F" w:rsidRP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 w:rsidRPr="00692C1F">
        <w:rPr>
          <w:rFonts w:hint="eastAsia"/>
          <w:sz w:val="28"/>
          <w:szCs w:val="28"/>
        </w:rPr>
        <w:t>使用</w:t>
      </w:r>
      <w:r w:rsidRPr="00692C1F">
        <w:rPr>
          <w:sz w:val="28"/>
          <w:szCs w:val="28"/>
        </w:rPr>
        <w:t xml:space="preserve"> </w:t>
      </w:r>
      <w:proofErr w:type="spellStart"/>
      <w:r w:rsidRPr="00692C1F">
        <w:rPr>
          <w:sz w:val="28"/>
          <w:szCs w:val="28"/>
        </w:rPr>
        <w:t>fclose</w:t>
      </w:r>
      <w:proofErr w:type="spellEnd"/>
      <w:r w:rsidRPr="00692C1F">
        <w:rPr>
          <w:sz w:val="28"/>
          <w:szCs w:val="28"/>
        </w:rPr>
        <w:t xml:space="preserve"> 关闭所有打开的文件。</w:t>
      </w:r>
    </w:p>
    <w:p w14:paraId="5089BDAA" w14:textId="3640F8A4" w:rsidR="00CA06CC" w:rsidRDefault="00CA06CC" w:rsidP="007F6CF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0C6675" wp14:editId="669FEAAF">
            <wp:simplePos x="0" y="0"/>
            <wp:positionH relativeFrom="margin">
              <wp:posOffset>-523875</wp:posOffset>
            </wp:positionH>
            <wp:positionV relativeFrom="paragraph">
              <wp:posOffset>516681</wp:posOffset>
            </wp:positionV>
            <wp:extent cx="6104890" cy="34347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AE">
        <w:rPr>
          <w:rFonts w:hint="eastAsia"/>
          <w:sz w:val="28"/>
          <w:szCs w:val="28"/>
        </w:rPr>
        <w:t>（四）</w:t>
      </w:r>
      <w:r w:rsidR="007F6CF0" w:rsidRPr="002D190C">
        <w:rPr>
          <w:rFonts w:hint="eastAsia"/>
          <w:sz w:val="28"/>
          <w:szCs w:val="28"/>
        </w:rPr>
        <w:t>总体设计：</w:t>
      </w:r>
    </w:p>
    <w:p w14:paraId="7B241571" w14:textId="106F06FF" w:rsidR="007F6CF0" w:rsidRPr="007F6CF0" w:rsidRDefault="00A923AE" w:rsidP="007F6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（五）</w:t>
      </w:r>
      <w:r w:rsidR="007F6CF0" w:rsidRPr="002D190C">
        <w:rPr>
          <w:rFonts w:hint="eastAsia"/>
          <w:sz w:val="28"/>
          <w:szCs w:val="28"/>
        </w:rPr>
        <w:t>功能设计</w:t>
      </w:r>
    </w:p>
    <w:p w14:paraId="621278B5" w14:textId="7B69120C" w:rsidR="007F6CF0" w:rsidRDefault="007F6CF0" w:rsidP="007F6CF0">
      <w:pPr>
        <w:rPr>
          <w:sz w:val="28"/>
          <w:szCs w:val="28"/>
        </w:rPr>
      </w:pPr>
      <w:r w:rsidRPr="007F6CF0">
        <w:rPr>
          <w:sz w:val="28"/>
          <w:szCs w:val="28"/>
        </w:rPr>
        <w:t>接受两个输入图像文件、一个混合百分比和一个输出文件名作为命令</w:t>
      </w:r>
      <w:r w:rsidRPr="007F6CF0">
        <w:rPr>
          <w:sz w:val="28"/>
          <w:szCs w:val="28"/>
        </w:rPr>
        <w:lastRenderedPageBreak/>
        <w:t>行参数。该程序从输入文件中读取图像数据，根据指定的百分比混合图像，并将混合后的图像数据写入输出文件中。</w:t>
      </w:r>
    </w:p>
    <w:p w14:paraId="4FED51B8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E64D8A2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stdlib.h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DD7A20E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string.h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3470DFCF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46D12D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存放图片的颜色点阵数据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RGB</w:t>
      </w:r>
    </w:p>
    <w:p w14:paraId="5CD3A867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xx[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EF05754" w14:textId="77777777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yy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8E64B7A" w14:textId="661076FB" w:rsidR="007F6CF0" w:rsidRPr="007F6CF0" w:rsidRDefault="007F6CF0" w:rsidP="007F6C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result[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BE2BAC1" w14:textId="1AE0BED7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包括必要的头文件：</w:t>
      </w:r>
      <w:r w:rsidRPr="007F6CF0">
        <w:rPr>
          <w:sz w:val="28"/>
          <w:szCs w:val="28"/>
        </w:rPr>
        <w:t>&lt;</w:t>
      </w:r>
      <w:proofErr w:type="spellStart"/>
      <w:r w:rsidRPr="007F6CF0">
        <w:rPr>
          <w:sz w:val="28"/>
          <w:szCs w:val="28"/>
        </w:rPr>
        <w:t>stdio.h</w:t>
      </w:r>
      <w:proofErr w:type="spellEnd"/>
      <w:r w:rsidRPr="007F6CF0">
        <w:rPr>
          <w:sz w:val="28"/>
          <w:szCs w:val="28"/>
        </w:rPr>
        <w:t>&gt;, &lt;</w:t>
      </w:r>
      <w:proofErr w:type="spellStart"/>
      <w:r w:rsidRPr="007F6CF0">
        <w:rPr>
          <w:sz w:val="28"/>
          <w:szCs w:val="28"/>
        </w:rPr>
        <w:t>stdlib.h</w:t>
      </w:r>
      <w:proofErr w:type="spellEnd"/>
      <w:r w:rsidRPr="007F6CF0">
        <w:rPr>
          <w:sz w:val="28"/>
          <w:szCs w:val="28"/>
        </w:rPr>
        <w:t>&gt;, 和&lt;</w:t>
      </w:r>
      <w:proofErr w:type="spellStart"/>
      <w:r w:rsidRPr="007F6CF0">
        <w:rPr>
          <w:sz w:val="28"/>
          <w:szCs w:val="28"/>
        </w:rPr>
        <w:t>string.h</w:t>
      </w:r>
      <w:proofErr w:type="spellEnd"/>
      <w:r w:rsidRPr="007F6CF0">
        <w:rPr>
          <w:sz w:val="28"/>
          <w:szCs w:val="28"/>
        </w:rPr>
        <w:t>&gt;。</w:t>
      </w:r>
    </w:p>
    <w:p w14:paraId="1083BD3F" w14:textId="05EA3734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定义了三个全局数组来存储图像的</w:t>
      </w:r>
      <w:r w:rsidRPr="007F6CF0">
        <w:rPr>
          <w:sz w:val="28"/>
          <w:szCs w:val="28"/>
        </w:rPr>
        <w:t>RGB颜色数据：xx、</w:t>
      </w:r>
      <w:proofErr w:type="spellStart"/>
      <w:r w:rsidRPr="007F6CF0">
        <w:rPr>
          <w:sz w:val="28"/>
          <w:szCs w:val="28"/>
        </w:rPr>
        <w:t>yy</w:t>
      </w:r>
      <w:proofErr w:type="spellEnd"/>
      <w:r w:rsidRPr="007F6CF0">
        <w:rPr>
          <w:sz w:val="28"/>
          <w:szCs w:val="28"/>
        </w:rPr>
        <w:t>和 result。这些数组用于保存两个输入图像和混合图像的颜色像素值。</w:t>
      </w:r>
    </w:p>
    <w:p w14:paraId="3EEB75C3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位图信息头</w:t>
      </w:r>
    </w:p>
    <w:p w14:paraId="6A1189A3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biHead</w:t>
      </w:r>
      <w:proofErr w:type="spellEnd"/>
    </w:p>
    <w:p w14:paraId="3DDA1D37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39F8924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biSize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5D12D4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biWidth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图的宽度</w:t>
      </w:r>
    </w:p>
    <w:p w14:paraId="6FA82674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biHeight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图的高度</w:t>
      </w:r>
    </w:p>
    <w:p w14:paraId="20D82F5F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short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biPlanes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9E1379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short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biBitCount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像素点位深度，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24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则为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24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位真彩图</w:t>
      </w:r>
    </w:p>
    <w:p w14:paraId="6B5DD921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biCompression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5FAE78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biSizeImage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B4DF3A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biXPelsPerMeter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E47F4D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biYpelsPerMeter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F46E8A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biClrUsed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415523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biClrImportant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6BF19C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920DBF8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A37AF4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位图文件头</w:t>
      </w:r>
    </w:p>
    <w:p w14:paraId="56B0D5E1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bfHead</w:t>
      </w:r>
      <w:proofErr w:type="spellEnd"/>
    </w:p>
    <w:p w14:paraId="590A00AA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FC8511F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bfType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];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检查读入的文件是否是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"BM"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类型</w:t>
      </w:r>
    </w:p>
    <w:p w14:paraId="72DD0A85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bfSize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E97EB0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bfReserved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ADEED8" w14:textId="77777777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bfOffBits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547BFE" w14:textId="10AAD880" w:rsidR="007F6CF0" w:rsidRPr="007F6CF0" w:rsidRDefault="007F6CF0" w:rsidP="007F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7D541B2" w14:textId="3BE43474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lastRenderedPageBreak/>
        <w:t>定义了两个结构：</w:t>
      </w:r>
      <w:proofErr w:type="spellStart"/>
      <w:r w:rsidRPr="007F6CF0">
        <w:rPr>
          <w:sz w:val="28"/>
          <w:szCs w:val="28"/>
        </w:rPr>
        <w:t>biHead</w:t>
      </w:r>
      <w:proofErr w:type="spellEnd"/>
      <w:r w:rsidRPr="007F6CF0">
        <w:rPr>
          <w:sz w:val="28"/>
          <w:szCs w:val="28"/>
        </w:rPr>
        <w:t>代表位图信息头，</w:t>
      </w:r>
      <w:proofErr w:type="spellStart"/>
      <w:r w:rsidRPr="007F6CF0">
        <w:rPr>
          <w:sz w:val="28"/>
          <w:szCs w:val="28"/>
        </w:rPr>
        <w:t>bfHead</w:t>
      </w:r>
      <w:proofErr w:type="spellEnd"/>
      <w:r w:rsidRPr="007F6CF0">
        <w:rPr>
          <w:sz w:val="28"/>
          <w:szCs w:val="28"/>
        </w:rPr>
        <w:t>代表位图文件头。</w:t>
      </w:r>
    </w:p>
    <w:p w14:paraId="62925B23" w14:textId="05406944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主函数接受命令行参数：</w:t>
      </w:r>
      <w:proofErr w:type="spellStart"/>
      <w:r w:rsidRPr="007F6CF0">
        <w:rPr>
          <w:sz w:val="28"/>
          <w:szCs w:val="28"/>
        </w:rPr>
        <w:t>argc</w:t>
      </w:r>
      <w:proofErr w:type="spellEnd"/>
      <w:r w:rsidRPr="007F6CF0">
        <w:rPr>
          <w:sz w:val="28"/>
          <w:szCs w:val="28"/>
        </w:rPr>
        <w:t>（参数数目）和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（参数字符串的数组）。</w:t>
      </w:r>
    </w:p>
    <w:p w14:paraId="36D29590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6CF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argc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[])</w:t>
      </w:r>
    </w:p>
    <w:p w14:paraId="47C08D5A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0FB9FF2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bfHead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C18401"/>
          <w:kern w:val="0"/>
          <w:szCs w:val="21"/>
        </w:rPr>
        <w:t>bfSrc1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C18401"/>
          <w:kern w:val="0"/>
          <w:szCs w:val="21"/>
        </w:rPr>
        <w:t>bfSrc2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33D01F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biHead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C18401"/>
          <w:kern w:val="0"/>
          <w:szCs w:val="21"/>
        </w:rPr>
        <w:t>biSrc1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C18401"/>
          <w:kern w:val="0"/>
          <w:szCs w:val="21"/>
        </w:rPr>
        <w:t>biSrc2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C3FA7F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6DADAF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个原始文件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供读取数据</w:t>
      </w:r>
    </w:p>
    <w:p w14:paraId="1DACDA5C" w14:textId="77777777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FILE *fp1 =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r+b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13031D" w14:textId="707578C3" w:rsidR="007F6CF0" w:rsidRPr="007F6CF0" w:rsidRDefault="007F6CF0" w:rsidP="007F6C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FILE *fp2 =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r+b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1B273B" w14:textId="6A82FA2A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使用</w:t>
      </w:r>
      <w:proofErr w:type="spellStart"/>
      <w:r w:rsidRPr="007F6CF0">
        <w:rPr>
          <w:sz w:val="28"/>
          <w:szCs w:val="28"/>
        </w:rPr>
        <w:t>fopen</w:t>
      </w:r>
      <w:proofErr w:type="spellEnd"/>
      <w:r w:rsidRPr="007F6CF0">
        <w:rPr>
          <w:sz w:val="28"/>
          <w:szCs w:val="28"/>
        </w:rPr>
        <w:t>打开由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[1]和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[3]指定的两个输入图像文件。这些文件是以 "读写 "模式（</w:t>
      </w:r>
      <w:proofErr w:type="spellStart"/>
      <w:r w:rsidRPr="007F6CF0">
        <w:rPr>
          <w:sz w:val="28"/>
          <w:szCs w:val="28"/>
        </w:rPr>
        <w:t>r+b</w:t>
      </w:r>
      <w:proofErr w:type="spellEnd"/>
      <w:r w:rsidRPr="007F6CF0">
        <w:rPr>
          <w:sz w:val="28"/>
          <w:szCs w:val="28"/>
        </w:rPr>
        <w:t>）打开的。</w:t>
      </w:r>
    </w:p>
    <w:p w14:paraId="499B8D20" w14:textId="77777777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混合的百分比</w:t>
      </w:r>
    </w:p>
    <w:p w14:paraId="6F81D698" w14:textId="77777777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percent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127A7B" w14:textId="77777777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56F1A4DD" w14:textId="77777777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]) -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++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4E8682" w14:textId="77777777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percent = percent *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+ (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][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] -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C40017" w14:textId="06A6D8A6" w:rsidR="007F6CF0" w:rsidRPr="007F6CF0" w:rsidRDefault="007F6CF0" w:rsidP="007F6C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percent /=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FEBCDC" w14:textId="4C6C1C35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从命令行参数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[2]中提取混合百分比，并将其计算为十进制值。</w:t>
      </w:r>
    </w:p>
    <w:p w14:paraId="318C97CB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打开目标文件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供写入数据</w:t>
      </w:r>
    </w:p>
    <w:p w14:paraId="79A810EC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这个文件可能是没有的，</w:t>
      </w:r>
      <w:proofErr w:type="spellStart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fopen</w:t>
      </w:r>
      <w:proofErr w:type="spellEnd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会创建一个新的文件；如果该文件已经存在，</w:t>
      </w:r>
      <w:proofErr w:type="spellStart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fopen</w:t>
      </w:r>
      <w:proofErr w:type="spellEnd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会将其覆盖掉</w:t>
      </w:r>
    </w:p>
    <w:p w14:paraId="3F9E2732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FILE *fp3 =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argv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7F6CF0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F6CF0">
        <w:rPr>
          <w:rFonts w:ascii="Consolas" w:eastAsia="宋体" w:hAnsi="Consolas" w:cs="宋体"/>
          <w:color w:val="50A14F"/>
          <w:kern w:val="0"/>
          <w:szCs w:val="21"/>
        </w:rPr>
        <w:t>w+b</w:t>
      </w:r>
      <w:proofErr w:type="spellEnd"/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526D93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427406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读取位图文件头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位图信息头</w:t>
      </w:r>
    </w:p>
    <w:p w14:paraId="0A69D8EF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&amp;bfSrc1,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fp1);</w:t>
      </w:r>
    </w:p>
    <w:p w14:paraId="19B3F8A2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&amp;bfSrc2,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fp2);</w:t>
      </w:r>
    </w:p>
    <w:p w14:paraId="28560DFC" w14:textId="77777777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&amp;biSrc1,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fp1);</w:t>
      </w:r>
    </w:p>
    <w:p w14:paraId="461B7348" w14:textId="02578918" w:rsidR="007F6CF0" w:rsidRPr="007F6CF0" w:rsidRDefault="007F6CF0" w:rsidP="007F6CF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&amp;biSrc2,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fp2);</w:t>
      </w:r>
    </w:p>
    <w:p w14:paraId="2240AC67" w14:textId="33FE8405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以</w:t>
      </w:r>
      <w:r w:rsidRPr="007F6CF0">
        <w:rPr>
          <w:sz w:val="28"/>
          <w:szCs w:val="28"/>
        </w:rPr>
        <w:t xml:space="preserve"> "写和读 "模式（</w:t>
      </w:r>
      <w:proofErr w:type="spellStart"/>
      <w:r w:rsidRPr="007F6CF0">
        <w:rPr>
          <w:sz w:val="28"/>
          <w:szCs w:val="28"/>
        </w:rPr>
        <w:t>w+b</w:t>
      </w:r>
      <w:proofErr w:type="spellEnd"/>
      <w:r w:rsidRPr="007F6CF0">
        <w:rPr>
          <w:sz w:val="28"/>
          <w:szCs w:val="28"/>
        </w:rPr>
        <w:t>）使用</w:t>
      </w:r>
      <w:proofErr w:type="spellStart"/>
      <w:r w:rsidRPr="007F6CF0">
        <w:rPr>
          <w:sz w:val="28"/>
          <w:szCs w:val="28"/>
        </w:rPr>
        <w:t>fopen</w:t>
      </w:r>
      <w:proofErr w:type="spellEnd"/>
      <w:r w:rsidRPr="007F6CF0">
        <w:rPr>
          <w:sz w:val="28"/>
          <w:szCs w:val="28"/>
        </w:rPr>
        <w:t>打开</w:t>
      </w:r>
      <w:proofErr w:type="spellStart"/>
      <w:r w:rsidRPr="007F6CF0">
        <w:rPr>
          <w:sz w:val="28"/>
          <w:szCs w:val="28"/>
        </w:rPr>
        <w:t>argv</w:t>
      </w:r>
      <w:proofErr w:type="spellEnd"/>
      <w:r w:rsidRPr="007F6CF0">
        <w:rPr>
          <w:sz w:val="28"/>
          <w:szCs w:val="28"/>
        </w:rPr>
        <w:t>[4]所指定的输出文件。</w:t>
      </w:r>
    </w:p>
    <w:p w14:paraId="19AC6390" w14:textId="69D217A1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lastRenderedPageBreak/>
        <w:t>用</w:t>
      </w:r>
      <w:proofErr w:type="spellStart"/>
      <w:r w:rsidRPr="007F6CF0">
        <w:rPr>
          <w:sz w:val="28"/>
          <w:szCs w:val="28"/>
        </w:rPr>
        <w:t>fread</w:t>
      </w:r>
      <w:proofErr w:type="spellEnd"/>
      <w:r w:rsidRPr="007F6CF0">
        <w:rPr>
          <w:sz w:val="28"/>
          <w:szCs w:val="28"/>
        </w:rPr>
        <w:t>读取两个输入图像的位图文件头和信息头。</w:t>
      </w:r>
    </w:p>
    <w:p w14:paraId="56B5A1AF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检查是否为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BM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类型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是否为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24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位真彩图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照片尺寸是否相等</w:t>
      </w:r>
    </w:p>
    <w:p w14:paraId="1108AD44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(bfSrc1.bfType[</w:t>
      </w:r>
      <w:proofErr w:type="gramStart"/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]=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&amp;&amp; bfSrc1.bfType[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'M'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&amp;&amp; bfSrc2.bfType[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&amp;&amp; bfSrc2.bfType[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]==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'M'</w:t>
      </w:r>
    </w:p>
    <w:p w14:paraId="14EBB264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&amp;&amp; biSrc1.biBitCount ==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&amp;&amp; biSrc2.biBitCount ==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24</w:t>
      </w:r>
    </w:p>
    <w:p w14:paraId="31277202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&amp;&amp; biSrc1.biWidth == biSrc2.biWidth &amp;&amp; biSrc1.biHeight == biSrc2.biHeight)</w:t>
      </w:r>
    </w:p>
    <w:p w14:paraId="514D7BBC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490C04D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读取颜色点阵数据</w:t>
      </w:r>
    </w:p>
    <w:p w14:paraId="602E1E1E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遍历列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从下向上</w:t>
      </w:r>
    </w:p>
    <w:p w14:paraId="64463E10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75C7CB7E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( y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 = biSrc1.biHeight -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y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--y)</w:t>
      </w:r>
    </w:p>
    <w:p w14:paraId="0CD69F41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20A84B78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遍历行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从前向后</w:t>
      </w:r>
    </w:p>
    <w:p w14:paraId="7363FFAD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E547BD1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(x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x &lt; biSrc1.biWidth; ++x)</w:t>
      </w:r>
    </w:p>
    <w:p w14:paraId="6A1EF763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41057179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文件数据流中按照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BGR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的顺序存储</w:t>
      </w:r>
    </w:p>
    <w:p w14:paraId="08DF0700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k;</w:t>
      </w:r>
    </w:p>
    <w:p w14:paraId="6F1C4EE2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(k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k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--k)</w:t>
      </w:r>
    </w:p>
    <w:p w14:paraId="2C0B23AC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</w:p>
    <w:p w14:paraId="426442CB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(&amp;xx[x][y][k],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fp1);</w:t>
      </w:r>
    </w:p>
    <w:p w14:paraId="1B634043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fread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yy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[x][y][k],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fp2);</w:t>
      </w:r>
    </w:p>
    <w:p w14:paraId="49A50E00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C16F0A9" w14:textId="77777777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51A96E8" w14:textId="49C83A58" w:rsidR="007F6CF0" w:rsidRPr="007F6CF0" w:rsidRDefault="007F6CF0" w:rsidP="007F6C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AF51663" w14:textId="21731AD6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检查输入文件的类型是否正确（</w:t>
      </w:r>
      <w:r w:rsidRPr="007F6CF0">
        <w:rPr>
          <w:sz w:val="28"/>
          <w:szCs w:val="28"/>
        </w:rPr>
        <w:t>BM），比特深度是否为24（真彩色），以及宽度和高度是否相同。</w:t>
      </w:r>
    </w:p>
    <w:p w14:paraId="7A63E3AE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混合像素到目标文件数据</w:t>
      </w:r>
    </w:p>
    <w:p w14:paraId="65228504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(y = biSrc1.biHeight -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y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--y)</w:t>
      </w:r>
    </w:p>
    <w:p w14:paraId="7855DF90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116E93D9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A2A9B1C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(x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x&lt;biSrc1.biWidth; ++x)</w:t>
      </w:r>
    </w:p>
    <w:p w14:paraId="2F8D729D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6072CB06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k;</w:t>
      </w:r>
    </w:p>
    <w:p w14:paraId="2EE384CA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(k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k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--k)</w:t>
      </w:r>
    </w:p>
    <w:p w14:paraId="696A0A87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result[x][y][k] = xx[x][y][k] * percent + yy[x][y][k] * (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- percent);</w:t>
      </w:r>
    </w:p>
    <w:p w14:paraId="2422D262" w14:textId="7777777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7D9478D" w14:textId="7AB78BA7" w:rsidR="007F6CF0" w:rsidRPr="007F6CF0" w:rsidRDefault="007F6CF0" w:rsidP="007F6C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14:paraId="551FF22C" w14:textId="39B4FFCC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如果输入的图像通过了检查，程序就会从文件中读取每个图像的彩色像素数据。像素数据从下到上逐列读取。</w:t>
      </w:r>
    </w:p>
    <w:p w14:paraId="4ED2930A" w14:textId="6E757994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读取像素数据后，程序执行混合操作，将第一幅图像中每个像素的颜色值乘以混合百分比，并将其与第二幅图像中像素的相应颜色值相乘（</w:t>
      </w:r>
      <w:r w:rsidRPr="007F6CF0">
        <w:rPr>
          <w:sz w:val="28"/>
          <w:szCs w:val="28"/>
        </w:rPr>
        <w:t>1-混合百分比）。</w:t>
      </w:r>
    </w:p>
    <w:p w14:paraId="3E24E640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写目标</w:t>
      </w:r>
      <w:proofErr w:type="gramEnd"/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28A1F83C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fwrite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(&amp;bfSrc1,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</w:t>
      </w:r>
      <w:proofErr w:type="gramStart"/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,fp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14:paraId="68BCE2D2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fwrite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(&amp;biSrc1,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</w:t>
      </w:r>
      <w:proofErr w:type="gramStart"/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,fp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3);</w:t>
      </w:r>
    </w:p>
    <w:p w14:paraId="31568801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5FAC4F8D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(y = biSrc1.biHeight -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y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--y)</w:t>
      </w:r>
    </w:p>
    <w:p w14:paraId="7074AF1C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476EABAC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7BBCD1E7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(x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x&lt;biSrc1.biWidth; ++x)</w:t>
      </w:r>
    </w:p>
    <w:p w14:paraId="15CD84C1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086AA114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k;</w:t>
      </w:r>
    </w:p>
    <w:p w14:paraId="7DB2423F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F6CF0">
        <w:rPr>
          <w:rFonts w:ascii="Consolas" w:eastAsia="宋体" w:hAnsi="Consolas" w:cs="宋体"/>
          <w:color w:val="5C5C5C"/>
          <w:kern w:val="0"/>
          <w:szCs w:val="21"/>
        </w:rPr>
        <w:t>( k</w:t>
      </w:r>
      <w:proofErr w:type="gramEnd"/>
      <w:r w:rsidRPr="007F6CF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k &gt;=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 --k)</w:t>
      </w:r>
    </w:p>
    <w:p w14:paraId="3AA45DC1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fwrite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(&amp;result[x][y][k],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, fp3);</w:t>
      </w:r>
    </w:p>
    <w:p w14:paraId="4EAD7A1F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032DC43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A38F0D8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7C8E13" w14:textId="77777777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F6CF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成功混合！！！</w:t>
      </w:r>
      <w:r w:rsidRPr="007F6CF0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C622F8" w14:textId="7EEEC619" w:rsidR="007F6CF0" w:rsidRPr="007F6CF0" w:rsidRDefault="007F6CF0" w:rsidP="007F6C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28A1FD" w14:textId="21631CE4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混合后的像素数据被存储在结果数组中。</w:t>
      </w:r>
    </w:p>
    <w:p w14:paraId="03119F55" w14:textId="0AAEDEE5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程序使用</w:t>
      </w:r>
      <w:proofErr w:type="spellStart"/>
      <w:r w:rsidRPr="007F6CF0">
        <w:rPr>
          <w:sz w:val="28"/>
          <w:szCs w:val="28"/>
        </w:rPr>
        <w:t>fwrite</w:t>
      </w:r>
      <w:proofErr w:type="spellEnd"/>
      <w:r w:rsidRPr="007F6CF0">
        <w:rPr>
          <w:sz w:val="28"/>
          <w:szCs w:val="28"/>
        </w:rPr>
        <w:t>将位图文件头和信息头写到输出文件中。</w:t>
      </w:r>
    </w:p>
    <w:p w14:paraId="448D4E9D" w14:textId="48B6A19F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最后，程序将混合后的像素数据从下到上逐列写到输出文件中。</w:t>
      </w:r>
    </w:p>
    <w:p w14:paraId="36BD0F12" w14:textId="2932AF9C" w:rsidR="007F6CF0" w:rsidRDefault="007F6CF0" w:rsidP="007F6CF0">
      <w:pPr>
        <w:rPr>
          <w:sz w:val="28"/>
          <w:szCs w:val="28"/>
        </w:rPr>
      </w:pPr>
      <w:r w:rsidRPr="007F6CF0">
        <w:rPr>
          <w:rFonts w:hint="eastAsia"/>
          <w:sz w:val="28"/>
          <w:szCs w:val="28"/>
        </w:rPr>
        <w:t>如果混合过程成功，程序会打印出一条成功信息</w:t>
      </w:r>
    </w:p>
    <w:p w14:paraId="31D91937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F6CF0">
        <w:rPr>
          <w:rFonts w:ascii="Consolas" w:eastAsia="宋体" w:hAnsi="Consolas" w:cs="宋体"/>
          <w:i/>
          <w:iCs/>
          <w:color w:val="A0A1A7"/>
          <w:kern w:val="0"/>
          <w:szCs w:val="21"/>
        </w:rPr>
        <w:t>关闭文件</w:t>
      </w:r>
    </w:p>
    <w:p w14:paraId="70A90F25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(fp1);</w:t>
      </w:r>
    </w:p>
    <w:p w14:paraId="20B6F92D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(fp2);</w:t>
      </w:r>
    </w:p>
    <w:p w14:paraId="2681FB35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F6CF0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7F6CF0">
        <w:rPr>
          <w:rFonts w:ascii="Consolas" w:eastAsia="宋体" w:hAnsi="Consolas" w:cs="宋体"/>
          <w:color w:val="5C5C5C"/>
          <w:kern w:val="0"/>
          <w:szCs w:val="21"/>
        </w:rPr>
        <w:t>(fp3);</w:t>
      </w:r>
    </w:p>
    <w:p w14:paraId="638EDB25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7A11CD" w14:textId="77777777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F6CF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F6CF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F6CF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87B756" w14:textId="242482F6" w:rsidR="007F6CF0" w:rsidRPr="007F6CF0" w:rsidRDefault="007F6CF0" w:rsidP="007F6C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F6CF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633A07" w14:textId="64179E9B" w:rsidR="007F6CF0" w:rsidRP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程序用</w:t>
      </w:r>
      <w:proofErr w:type="spellStart"/>
      <w:r w:rsidRPr="007F6CF0">
        <w:rPr>
          <w:sz w:val="28"/>
          <w:szCs w:val="28"/>
        </w:rPr>
        <w:t>fclose</w:t>
      </w:r>
      <w:proofErr w:type="spellEnd"/>
      <w:r w:rsidRPr="007F6CF0">
        <w:rPr>
          <w:sz w:val="28"/>
          <w:szCs w:val="28"/>
        </w:rPr>
        <w:t>关闭所有打开的文件。</w:t>
      </w:r>
    </w:p>
    <w:p w14:paraId="7E3D7379" w14:textId="21FFA869" w:rsidR="007F6CF0" w:rsidRDefault="007F6CF0" w:rsidP="007F6CF0">
      <w:pPr>
        <w:rPr>
          <w:rFonts w:hint="eastAsia"/>
          <w:sz w:val="28"/>
          <w:szCs w:val="28"/>
        </w:rPr>
      </w:pPr>
      <w:r w:rsidRPr="007F6CF0">
        <w:rPr>
          <w:rFonts w:hint="eastAsia"/>
          <w:sz w:val="28"/>
          <w:szCs w:val="28"/>
        </w:rPr>
        <w:t>返回</w:t>
      </w:r>
      <w:r w:rsidRPr="007F6CF0">
        <w:rPr>
          <w:sz w:val="28"/>
          <w:szCs w:val="28"/>
        </w:rPr>
        <w:t>0，表示成功执行。</w:t>
      </w:r>
    </w:p>
    <w:p w14:paraId="079C9440" w14:textId="6EAD44B2" w:rsidR="007F6CF0" w:rsidRPr="007F6CF0" w:rsidRDefault="00A923AE" w:rsidP="007F6C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（六）</w:t>
      </w:r>
      <w:r w:rsidR="00692C1F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531D66" wp14:editId="4EE8380C">
            <wp:simplePos x="0" y="0"/>
            <wp:positionH relativeFrom="column">
              <wp:posOffset>-57680</wp:posOffset>
            </wp:positionH>
            <wp:positionV relativeFrom="paragraph">
              <wp:posOffset>399712</wp:posOffset>
            </wp:positionV>
            <wp:extent cx="5267325" cy="2697480"/>
            <wp:effectExtent l="0" t="0" r="952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F0">
        <w:rPr>
          <w:rFonts w:hint="eastAsia"/>
          <w:sz w:val="28"/>
          <w:szCs w:val="28"/>
        </w:rPr>
        <w:t>运行结果展示</w:t>
      </w:r>
    </w:p>
    <w:p w14:paraId="150FE567" w14:textId="56E97A1C" w:rsidR="00692C1F" w:rsidRDefault="00A923AE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（七）</w:t>
      </w:r>
      <w:r w:rsidR="007F6CF0">
        <w:rPr>
          <w:rFonts w:hint="eastAsia"/>
          <w:sz w:val="28"/>
          <w:szCs w:val="28"/>
        </w:rPr>
        <w:t>设计总结</w:t>
      </w:r>
    </w:p>
    <w:p w14:paraId="45A29FF6" w14:textId="72C78197" w:rsidR="00692C1F" w:rsidRDefault="00692C1F" w:rsidP="007F6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本程序涉及到的操作有：</w:t>
      </w:r>
    </w:p>
    <w:p w14:paraId="6CE9F688" w14:textId="0A70D1B3" w:rsidR="00692C1F" w:rsidRPr="00692C1F" w:rsidRDefault="00692C1F" w:rsidP="00692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692C1F">
        <w:rPr>
          <w:rFonts w:hint="eastAsia"/>
          <w:sz w:val="28"/>
          <w:szCs w:val="28"/>
        </w:rPr>
        <w:t>文件操作：通过使用标准</w:t>
      </w:r>
      <w:r w:rsidRPr="00692C1F">
        <w:rPr>
          <w:sz w:val="28"/>
          <w:szCs w:val="28"/>
        </w:rPr>
        <w:t>C库中的文件操作函数（如</w:t>
      </w:r>
      <w:proofErr w:type="spellStart"/>
      <w:r w:rsidRPr="00692C1F">
        <w:rPr>
          <w:sz w:val="28"/>
          <w:szCs w:val="28"/>
        </w:rPr>
        <w:t>fopen</w:t>
      </w:r>
      <w:proofErr w:type="spellEnd"/>
      <w:r w:rsidRPr="00692C1F">
        <w:rPr>
          <w:sz w:val="28"/>
          <w:szCs w:val="28"/>
        </w:rPr>
        <w:t>、</w:t>
      </w:r>
      <w:proofErr w:type="spellStart"/>
      <w:r w:rsidRPr="00692C1F">
        <w:rPr>
          <w:sz w:val="28"/>
          <w:szCs w:val="28"/>
        </w:rPr>
        <w:t>fwrite</w:t>
      </w:r>
      <w:proofErr w:type="spellEnd"/>
      <w:r w:rsidRPr="00692C1F">
        <w:rPr>
          <w:sz w:val="28"/>
          <w:szCs w:val="28"/>
        </w:rPr>
        <w:t>和</w:t>
      </w:r>
      <w:proofErr w:type="spellStart"/>
      <w:r w:rsidRPr="00692C1F">
        <w:rPr>
          <w:sz w:val="28"/>
          <w:szCs w:val="28"/>
        </w:rPr>
        <w:t>fclose</w:t>
      </w:r>
      <w:proofErr w:type="spellEnd"/>
      <w:r w:rsidRPr="00692C1F">
        <w:rPr>
          <w:sz w:val="28"/>
          <w:szCs w:val="28"/>
        </w:rPr>
        <w:t>），我学会了如何打开、读取和写入二进制文件。这对于处理图像数据非常有用，可以打开和操作不同格式的图像文件。</w:t>
      </w:r>
    </w:p>
    <w:p w14:paraId="319065B7" w14:textId="43DBFB0B" w:rsidR="00692C1F" w:rsidRPr="00692C1F" w:rsidRDefault="00692C1F" w:rsidP="00692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692C1F">
        <w:rPr>
          <w:rFonts w:hint="eastAsia"/>
          <w:sz w:val="28"/>
          <w:szCs w:val="28"/>
        </w:rPr>
        <w:t>结构体的使用：在程序中使用了结构体来表示位图文件头和信息头，这使得处理和读取这些数据变得更加简洁和可读。结构体提供了一种组织和存储相关数据的方式，有助于更好地理解和维护代码。</w:t>
      </w:r>
    </w:p>
    <w:p w14:paraId="515CC9FD" w14:textId="092D121E" w:rsidR="00692C1F" w:rsidRPr="00692C1F" w:rsidRDefault="00692C1F" w:rsidP="00692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92C1F">
        <w:rPr>
          <w:rFonts w:hint="eastAsia"/>
          <w:sz w:val="28"/>
          <w:szCs w:val="28"/>
        </w:rPr>
        <w:t>图像处理：通过遍历图像的像素数据，我学会了如何处理图像的颜色数据。在这个程序中，我了解了如何按照</w:t>
      </w:r>
      <w:r w:rsidRPr="00692C1F">
        <w:rPr>
          <w:sz w:val="28"/>
          <w:szCs w:val="28"/>
        </w:rPr>
        <w:t>BGR顺序读取和写入像素的RGB颜色值，并进行像素混合的计算。</w:t>
      </w:r>
    </w:p>
    <w:p w14:paraId="5FFED195" w14:textId="695BFF0D" w:rsidR="00692C1F" w:rsidRPr="00692C1F" w:rsidRDefault="00692C1F" w:rsidP="00692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Pr="00692C1F">
        <w:rPr>
          <w:rFonts w:hint="eastAsia"/>
          <w:sz w:val="28"/>
          <w:szCs w:val="28"/>
        </w:rPr>
        <w:t>命令行参数处理：通过使用</w:t>
      </w:r>
      <w:proofErr w:type="spellStart"/>
      <w:r w:rsidRPr="00692C1F">
        <w:rPr>
          <w:sz w:val="28"/>
          <w:szCs w:val="28"/>
        </w:rPr>
        <w:t>argc</w:t>
      </w:r>
      <w:proofErr w:type="spellEnd"/>
      <w:r w:rsidRPr="00692C1F">
        <w:rPr>
          <w:sz w:val="28"/>
          <w:szCs w:val="28"/>
        </w:rPr>
        <w:t>和</w:t>
      </w:r>
      <w:proofErr w:type="spellStart"/>
      <w:r w:rsidRPr="00692C1F">
        <w:rPr>
          <w:sz w:val="28"/>
          <w:szCs w:val="28"/>
        </w:rPr>
        <w:t>argv</w:t>
      </w:r>
      <w:proofErr w:type="spellEnd"/>
      <w:r w:rsidRPr="00692C1F">
        <w:rPr>
          <w:sz w:val="28"/>
          <w:szCs w:val="28"/>
        </w:rPr>
        <w:t>参数，我学会了如何接受和处理命令行输入。这使得程序可以在命令行中指定输入文件、输出文件和其他参数，增加了程序的灵活性和</w:t>
      </w:r>
      <w:proofErr w:type="gramStart"/>
      <w:r w:rsidRPr="00692C1F">
        <w:rPr>
          <w:sz w:val="28"/>
          <w:szCs w:val="28"/>
        </w:rPr>
        <w:t>可</w:t>
      </w:r>
      <w:proofErr w:type="gramEnd"/>
      <w:r w:rsidRPr="00692C1F">
        <w:rPr>
          <w:sz w:val="28"/>
          <w:szCs w:val="28"/>
        </w:rPr>
        <w:t>扩展性。</w:t>
      </w:r>
    </w:p>
    <w:p w14:paraId="20E08CEB" w14:textId="389D3234" w:rsidR="00692C1F" w:rsidRPr="00692C1F" w:rsidRDefault="00692C1F" w:rsidP="00692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692C1F">
        <w:rPr>
          <w:rFonts w:hint="eastAsia"/>
          <w:sz w:val="28"/>
          <w:szCs w:val="28"/>
        </w:rPr>
        <w:t>错误处理：在程序中添加了一些简单的错误检查，例如检查文件类型、位深度和尺寸是否匹配。这有助于提高程序的健壮性，并避免因无效输入导致的错误。</w:t>
      </w:r>
    </w:p>
    <w:p w14:paraId="3B6E48C5" w14:textId="4E12333D" w:rsidR="00692C1F" w:rsidRDefault="00692C1F" w:rsidP="00692C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692C1F">
        <w:rPr>
          <w:rFonts w:hint="eastAsia"/>
          <w:sz w:val="28"/>
          <w:szCs w:val="28"/>
        </w:rPr>
        <w:t>数组操作：通过使用多维数组来存储图像的像素数据，我进一步加强了对数组的操作和索引的理解。这对于处理图像等二维数</w:t>
      </w:r>
      <w:proofErr w:type="gramStart"/>
      <w:r w:rsidRPr="00692C1F">
        <w:rPr>
          <w:rFonts w:hint="eastAsia"/>
          <w:sz w:val="28"/>
          <w:szCs w:val="28"/>
        </w:rPr>
        <w:t>据非常</w:t>
      </w:r>
      <w:proofErr w:type="gramEnd"/>
      <w:r w:rsidRPr="00692C1F">
        <w:rPr>
          <w:rFonts w:hint="eastAsia"/>
          <w:sz w:val="28"/>
          <w:szCs w:val="28"/>
        </w:rPr>
        <w:t>有用。</w:t>
      </w:r>
    </w:p>
    <w:p w14:paraId="38625E46" w14:textId="4BCDB998" w:rsidR="007A348C" w:rsidRPr="007F6CF0" w:rsidRDefault="007A348C" w:rsidP="007F6CF0">
      <w:pPr>
        <w:rPr>
          <w:rFonts w:hint="eastAsia"/>
          <w:sz w:val="28"/>
          <w:szCs w:val="28"/>
        </w:rPr>
      </w:pPr>
    </w:p>
    <w:sectPr w:rsidR="007A348C" w:rsidRPr="007F6C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B507" w14:textId="77777777" w:rsidR="007C47DD" w:rsidRDefault="007C47DD" w:rsidP="00C65A4D">
      <w:r>
        <w:separator/>
      </w:r>
    </w:p>
  </w:endnote>
  <w:endnote w:type="continuationSeparator" w:id="0">
    <w:p w14:paraId="139D88CA" w14:textId="77777777" w:rsidR="007C47DD" w:rsidRDefault="007C47DD" w:rsidP="00C6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412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A0A3741" w14:textId="61BC450E" w:rsidR="00A923AE" w:rsidRDefault="00A923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2C5BFD" w14:textId="77777777" w:rsidR="00A923AE" w:rsidRDefault="00A923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C05A" w14:textId="77777777" w:rsidR="007C47DD" w:rsidRDefault="007C47DD" w:rsidP="00C65A4D">
      <w:r>
        <w:separator/>
      </w:r>
    </w:p>
  </w:footnote>
  <w:footnote w:type="continuationSeparator" w:id="0">
    <w:p w14:paraId="4D549593" w14:textId="77777777" w:rsidR="007C47DD" w:rsidRDefault="007C47DD" w:rsidP="00C6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8C0"/>
    <w:multiLevelType w:val="multilevel"/>
    <w:tmpl w:val="6256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E5AC9"/>
    <w:multiLevelType w:val="multilevel"/>
    <w:tmpl w:val="139A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0D72"/>
    <w:multiLevelType w:val="multilevel"/>
    <w:tmpl w:val="0844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225D9"/>
    <w:multiLevelType w:val="multilevel"/>
    <w:tmpl w:val="3A4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D09DD"/>
    <w:multiLevelType w:val="multilevel"/>
    <w:tmpl w:val="2F20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B1EA9"/>
    <w:multiLevelType w:val="multilevel"/>
    <w:tmpl w:val="C8F0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636FA"/>
    <w:multiLevelType w:val="multilevel"/>
    <w:tmpl w:val="C1D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B337A"/>
    <w:multiLevelType w:val="multilevel"/>
    <w:tmpl w:val="0A7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22A9B"/>
    <w:multiLevelType w:val="multilevel"/>
    <w:tmpl w:val="7FDC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56"/>
    <w:rsid w:val="00430E06"/>
    <w:rsid w:val="00641C7B"/>
    <w:rsid w:val="00692C1F"/>
    <w:rsid w:val="00712456"/>
    <w:rsid w:val="007A348C"/>
    <w:rsid w:val="007C47DD"/>
    <w:rsid w:val="007F6CF0"/>
    <w:rsid w:val="008141AF"/>
    <w:rsid w:val="00867674"/>
    <w:rsid w:val="00A923AE"/>
    <w:rsid w:val="00C65A4D"/>
    <w:rsid w:val="00CA06CC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47B2"/>
  <w15:chartTrackingRefBased/>
  <w15:docId w15:val="{8EB29E21-B60B-47F2-BD4C-3DE1029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4D"/>
    <w:rPr>
      <w:sz w:val="18"/>
      <w:szCs w:val="18"/>
    </w:rPr>
  </w:style>
  <w:style w:type="paragraph" w:customStyle="1" w:styleId="alt">
    <w:name w:val="alt"/>
    <w:basedOn w:val="a"/>
    <w:rsid w:val="007F6C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F6CF0"/>
  </w:style>
  <w:style w:type="character" w:customStyle="1" w:styleId="hljs-class">
    <w:name w:val="hljs-class"/>
    <w:basedOn w:val="a0"/>
    <w:rsid w:val="007F6CF0"/>
  </w:style>
  <w:style w:type="character" w:customStyle="1" w:styleId="hljs-keyword">
    <w:name w:val="hljs-keyword"/>
    <w:basedOn w:val="a0"/>
    <w:rsid w:val="007F6CF0"/>
  </w:style>
  <w:style w:type="character" w:customStyle="1" w:styleId="hljs-title">
    <w:name w:val="hljs-title"/>
    <w:basedOn w:val="a0"/>
    <w:rsid w:val="007F6CF0"/>
  </w:style>
  <w:style w:type="character" w:customStyle="1" w:styleId="hljs-number">
    <w:name w:val="hljs-number"/>
    <w:basedOn w:val="a0"/>
    <w:rsid w:val="007F6CF0"/>
  </w:style>
  <w:style w:type="character" w:customStyle="1" w:styleId="hljs-meta">
    <w:name w:val="hljs-meta"/>
    <w:basedOn w:val="a0"/>
    <w:rsid w:val="007F6CF0"/>
  </w:style>
  <w:style w:type="character" w:customStyle="1" w:styleId="hljs-meta-keyword">
    <w:name w:val="hljs-meta-keyword"/>
    <w:basedOn w:val="a0"/>
    <w:rsid w:val="007F6CF0"/>
  </w:style>
  <w:style w:type="character" w:customStyle="1" w:styleId="hljs-meta-string">
    <w:name w:val="hljs-meta-string"/>
    <w:basedOn w:val="a0"/>
    <w:rsid w:val="007F6CF0"/>
  </w:style>
  <w:style w:type="character" w:customStyle="1" w:styleId="hljs-function">
    <w:name w:val="hljs-function"/>
    <w:basedOn w:val="a0"/>
    <w:rsid w:val="007F6CF0"/>
  </w:style>
  <w:style w:type="character" w:customStyle="1" w:styleId="hljs-params">
    <w:name w:val="hljs-params"/>
    <w:basedOn w:val="a0"/>
    <w:rsid w:val="007F6CF0"/>
  </w:style>
  <w:style w:type="character" w:customStyle="1" w:styleId="hljs-string">
    <w:name w:val="hljs-string"/>
    <w:basedOn w:val="a0"/>
    <w:rsid w:val="007F6CF0"/>
  </w:style>
  <w:style w:type="character" w:customStyle="1" w:styleId="hljs-builtin">
    <w:name w:val="hljs-built_in"/>
    <w:basedOn w:val="a0"/>
    <w:rsid w:val="007F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6</cp:revision>
  <dcterms:created xsi:type="dcterms:W3CDTF">2023-05-22T08:27:00Z</dcterms:created>
  <dcterms:modified xsi:type="dcterms:W3CDTF">2023-05-31T06:58:00Z</dcterms:modified>
</cp:coreProperties>
</file>