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EA69C" w14:textId="46BD7AF0" w:rsidR="00E045CC" w:rsidRPr="002E4095" w:rsidRDefault="002E4095">
      <w:pPr>
        <w:rPr>
          <w:b/>
          <w:bCs/>
          <w:sz w:val="24"/>
          <w:szCs w:val="24"/>
        </w:rPr>
      </w:pPr>
      <w:r w:rsidRPr="002E4095">
        <w:rPr>
          <w:rFonts w:hint="eastAsia"/>
          <w:b/>
          <w:bCs/>
          <w:sz w:val="24"/>
          <w:szCs w:val="24"/>
        </w:rPr>
        <w:t>发言概要：</w:t>
      </w:r>
    </w:p>
    <w:p w14:paraId="6E221982" w14:textId="143F841B" w:rsidR="002E4095" w:rsidRDefault="002E4095">
      <w:r>
        <w:rPr>
          <w:rFonts w:hint="eastAsia"/>
        </w:rPr>
        <w:t>1、为什么要全面建成小康社会？</w:t>
      </w:r>
    </w:p>
    <w:p w14:paraId="63BBC32B" w14:textId="72FE6091" w:rsidR="002E4095" w:rsidRDefault="002E4095">
      <w:r>
        <w:rPr>
          <w:rFonts w:hint="eastAsia"/>
        </w:rPr>
        <w:t>（1）、</w:t>
      </w:r>
      <w:r w:rsidR="00F04206">
        <w:rPr>
          <w:rFonts w:hint="eastAsia"/>
        </w:rPr>
        <w:t>全面建成小康社会有助于解决当前社会发展不平衡、不协调的现状</w:t>
      </w:r>
      <w:r w:rsidR="00CC6C5A">
        <w:rPr>
          <w:rFonts w:hint="eastAsia"/>
        </w:rPr>
        <w:t>。</w:t>
      </w:r>
    </w:p>
    <w:p w14:paraId="30C3050C" w14:textId="2B8AAD10" w:rsidR="00F04206" w:rsidRDefault="00F04206">
      <w:r>
        <w:rPr>
          <w:rFonts w:hint="eastAsia"/>
        </w:rPr>
        <w:t>（2）、我国现在的“小康”社会是“基本小康”，是人均经济的表现，但是仍有较大贫富差距</w:t>
      </w:r>
      <w:r w:rsidR="00CC6C5A">
        <w:rPr>
          <w:rFonts w:hint="eastAsia"/>
        </w:rPr>
        <w:t>。</w:t>
      </w:r>
    </w:p>
    <w:p w14:paraId="715AFAD5" w14:textId="2FE939F8" w:rsidR="00F04206" w:rsidRDefault="00F04206">
      <w:r>
        <w:rPr>
          <w:rFonts w:hint="eastAsia"/>
        </w:rPr>
        <w:t>（3）、我国现在的“小康”只是在生活水平方面的“小康”，其他方面还有待提高</w:t>
      </w:r>
      <w:r w:rsidR="00CC6C5A">
        <w:rPr>
          <w:rFonts w:hint="eastAsia"/>
        </w:rPr>
        <w:t>。</w:t>
      </w:r>
    </w:p>
    <w:p w14:paraId="2731FE3B" w14:textId="2627B46E" w:rsidR="00F04206" w:rsidRDefault="00F04206">
      <w:r>
        <w:rPr>
          <w:rFonts w:hint="eastAsia"/>
        </w:rPr>
        <w:t>（4）、全面建成小康社会是我国实现基本现代化的必经之路</w:t>
      </w:r>
      <w:r w:rsidR="00CC6C5A">
        <w:rPr>
          <w:rFonts w:hint="eastAsia"/>
        </w:rPr>
        <w:t>。（）</w:t>
      </w:r>
    </w:p>
    <w:p w14:paraId="54748389" w14:textId="56F6B585" w:rsidR="00F04206" w:rsidRDefault="00F04206">
      <w:r>
        <w:rPr>
          <w:rFonts w:hint="eastAsia"/>
        </w:rPr>
        <w:t>2、全面建成小康社会大历史意义</w:t>
      </w:r>
    </w:p>
    <w:p w14:paraId="519E9944" w14:textId="001B5D9C" w:rsidR="00F04206" w:rsidRDefault="00F04206">
      <w:r>
        <w:rPr>
          <w:rFonts w:hint="eastAsia"/>
        </w:rPr>
        <w:t>（1）、</w:t>
      </w:r>
      <w:r w:rsidR="00CC6C5A">
        <w:rPr>
          <w:rFonts w:hint="eastAsia"/>
        </w:rPr>
        <w:t>有助于巩固我党的执政地位。全面建成小康社会将人民利益放在首位，切实维护人民利益，赢得人民拥护。</w:t>
      </w:r>
    </w:p>
    <w:p w14:paraId="34E2E77D" w14:textId="48963B14" w:rsidR="00CC6C5A" w:rsidRDefault="00CC6C5A">
      <w:r>
        <w:rPr>
          <w:rFonts w:hint="eastAsia"/>
        </w:rPr>
        <w:t>（2）、彰显改革开放和中国特色社会主义道路的正确性。</w:t>
      </w:r>
    </w:p>
    <w:p w14:paraId="46654B2D" w14:textId="28C7792C" w:rsidR="00CC6C5A" w:rsidRPr="00F04206" w:rsidRDefault="00CC6C5A">
      <w:pPr>
        <w:rPr>
          <w:rFonts w:hint="eastAsia"/>
        </w:rPr>
      </w:pPr>
      <w:r>
        <w:rPr>
          <w:rFonts w:hint="eastAsia"/>
        </w:rPr>
        <w:t>（3）、为实现中华民族的伟大复兴迈出关键一步，无论是“基本小康”，还是“全面小康”，都是建设社会主义现代化国家的关键一步。</w:t>
      </w:r>
    </w:p>
    <w:sectPr w:rsidR="00CC6C5A" w:rsidRPr="00F04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3B"/>
    <w:rsid w:val="001A753B"/>
    <w:rsid w:val="002E4095"/>
    <w:rsid w:val="00CC6C5A"/>
    <w:rsid w:val="00E045CC"/>
    <w:rsid w:val="00F0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1B4F"/>
  <w15:chartTrackingRefBased/>
  <w15:docId w15:val="{47F82A0B-4290-4242-89D8-C4932A88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116597503@qq.com</dc:creator>
  <cp:keywords/>
  <dc:description/>
  <cp:lastModifiedBy>116597503@qq.com</cp:lastModifiedBy>
  <cp:revision>3</cp:revision>
  <dcterms:created xsi:type="dcterms:W3CDTF">2020-05-27T07:30:00Z</dcterms:created>
  <dcterms:modified xsi:type="dcterms:W3CDTF">2020-05-27T07:55:00Z</dcterms:modified>
</cp:coreProperties>
</file>