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D5D" w:rsidRDefault="00FB5D5D">
      <w:r>
        <w:rPr>
          <w:rFonts w:hint="eastAsia"/>
        </w:rPr>
        <w:t>不属于</w:t>
      </w:r>
      <w:r>
        <w:t>标准</w:t>
      </w:r>
      <w:r>
        <w:rPr>
          <w:rFonts w:hint="eastAsia"/>
        </w:rPr>
        <w:t>库</w:t>
      </w:r>
      <w:r>
        <w:t>头文件，双引号</w:t>
      </w:r>
      <w:r>
        <w:rPr>
          <w:rFonts w:hint="eastAsia"/>
        </w:rPr>
        <w:t>包围</w:t>
      </w:r>
    </w:p>
    <w:p w:rsidR="000531D2" w:rsidRDefault="00041363">
      <w:r>
        <w:rPr>
          <w:rFonts w:hint="eastAsia"/>
        </w:rPr>
        <w:t>类</w:t>
      </w:r>
      <w:r>
        <w:t>class</w:t>
      </w:r>
    </w:p>
    <w:p w:rsidR="009C1F50" w:rsidRDefault="009C1F50">
      <w:pPr>
        <w:rPr>
          <w:color w:val="FF0000"/>
        </w:rPr>
      </w:pPr>
    </w:p>
    <w:p w:rsidR="00816E4D" w:rsidRPr="00816E4D" w:rsidRDefault="000531D2">
      <w:pPr>
        <w:rPr>
          <w:color w:val="FF0000"/>
        </w:rPr>
      </w:pPr>
      <w:r w:rsidRPr="00816E4D">
        <w:rPr>
          <w:rFonts w:hint="eastAsia"/>
          <w:color w:val="FF0000"/>
        </w:rPr>
        <w:t>文件</w:t>
      </w:r>
      <w:r w:rsidRPr="00816E4D">
        <w:rPr>
          <w:color w:val="FF0000"/>
        </w:rPr>
        <w:t>重定向：</w:t>
      </w:r>
    </w:p>
    <w:p w:rsidR="00816E4D" w:rsidRDefault="00816E4D" w:rsidP="00816E4D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输入重定向：可以使程序能够使用文件代替键盘作为输入（则可编辑测试用例文本进行输入）</w:t>
      </w:r>
    </w:p>
    <w:p w:rsidR="00816E4D" w:rsidRPr="009C1F50" w:rsidRDefault="00816E4D" w:rsidP="009C1F50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输出重定向：可以使程序能够使用文件代替屏幕作为输出（则可将结果输出到文件）</w:t>
      </w:r>
    </w:p>
    <w:p w:rsidR="000531D2" w:rsidRDefault="000531D2">
      <w:r>
        <w:t>编译为</w:t>
      </w:r>
      <w:r>
        <w:t>addItems.exe</w:t>
      </w:r>
    </w:p>
    <w:p w:rsidR="000531D2" w:rsidRDefault="009C1F50">
      <w:r>
        <w:t>Cmd</w:t>
      </w:r>
      <w:r>
        <w:rPr>
          <w:rFonts w:hint="eastAsia"/>
        </w:rPr>
        <w:t>当前</w:t>
      </w:r>
      <w:r>
        <w:t>目录下：</w:t>
      </w:r>
      <w:r w:rsidR="000531D2">
        <w:rPr>
          <w:rFonts w:hint="eastAsia"/>
        </w:rPr>
        <w:t xml:space="preserve"> </w:t>
      </w:r>
      <w:r w:rsidR="000531D2">
        <w:t>addItems</w:t>
      </w:r>
      <w:r>
        <w:rPr>
          <w:rFonts w:hint="eastAsia"/>
        </w:rPr>
        <w:t>.</w:t>
      </w:r>
      <w:r>
        <w:t>exe</w:t>
      </w:r>
      <w:r w:rsidR="000531D2">
        <w:t xml:space="preserve"> </w:t>
      </w:r>
      <w:r w:rsidR="000531D2">
        <w:rPr>
          <w:rFonts w:hint="eastAsia"/>
        </w:rPr>
        <w:t>&lt;</w:t>
      </w:r>
      <w:r w:rsidR="000531D2">
        <w:t>infile</w:t>
      </w:r>
      <w:r w:rsidR="000531D2">
        <w:rPr>
          <w:rFonts w:hint="eastAsia"/>
        </w:rPr>
        <w:t>&gt;outfile</w:t>
      </w:r>
    </w:p>
    <w:p w:rsidR="006B2761" w:rsidRDefault="006B2761"/>
    <w:p w:rsidR="006B2761" w:rsidRDefault="006B2761">
      <w:pPr>
        <w:rPr>
          <w:color w:val="FF0000"/>
        </w:rPr>
      </w:pPr>
      <w:r w:rsidRPr="006B2761">
        <w:rPr>
          <w:rFonts w:hint="eastAsia"/>
          <w:color w:val="FF0000"/>
        </w:rPr>
        <w:t>字符串</w:t>
      </w:r>
      <w:r w:rsidRPr="006B2761">
        <w:rPr>
          <w:color w:val="FF0000"/>
        </w:rPr>
        <w:t>：</w:t>
      </w:r>
    </w:p>
    <w:p w:rsidR="006B2761" w:rsidRDefault="006B2761" w:rsidP="006B2761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6B2761">
        <w:rPr>
          <w:rFonts w:ascii="Helvetica" w:hAnsi="Helvetica" w:cs="Helvetica"/>
          <w:color w:val="000000"/>
          <w:sz w:val="21"/>
          <w:szCs w:val="21"/>
        </w:rPr>
        <w:t>“A”,</w:t>
      </w:r>
      <w:r w:rsidRPr="006B2761">
        <w:rPr>
          <w:rFonts w:ascii="Helvetica" w:hAnsi="Helvetica" w:cs="Helvetica" w:hint="eastAsia"/>
          <w:color w:val="000000"/>
          <w:sz w:val="21"/>
          <w:szCs w:val="21"/>
        </w:rPr>
        <w:t>编译器</w:t>
      </w:r>
      <w:r w:rsidRPr="006B2761">
        <w:rPr>
          <w:rFonts w:ascii="Helvetica" w:hAnsi="Helvetica" w:cs="Helvetica"/>
          <w:color w:val="000000"/>
          <w:sz w:val="21"/>
          <w:szCs w:val="21"/>
        </w:rPr>
        <w:t>在字符串后面加空字符</w:t>
      </w:r>
      <w:r w:rsidRPr="006B2761">
        <w:rPr>
          <w:rFonts w:ascii="Helvetica" w:hAnsi="Helvetica" w:cs="Helvetica"/>
          <w:color w:val="000000"/>
          <w:sz w:val="21"/>
          <w:szCs w:val="21"/>
        </w:rPr>
        <w:t>‘</w:t>
      </w:r>
      <w:r w:rsidRPr="006B2761">
        <w:rPr>
          <w:rFonts w:ascii="Helvetica" w:hAnsi="Helvetica" w:cs="Helvetica" w:hint="eastAsia"/>
          <w:color w:val="000000"/>
          <w:sz w:val="21"/>
          <w:szCs w:val="21"/>
        </w:rPr>
        <w:t>\0</w:t>
      </w:r>
      <w:r w:rsidRPr="006B2761">
        <w:rPr>
          <w:rFonts w:ascii="Helvetica" w:hAnsi="Helvetica" w:cs="Helvetica"/>
          <w:color w:val="000000"/>
          <w:sz w:val="21"/>
          <w:szCs w:val="21"/>
        </w:rPr>
        <w:t>’</w:t>
      </w:r>
    </w:p>
    <w:p w:rsidR="00F2703C" w:rsidRDefault="00F2703C" w:rsidP="00F2703C">
      <w:pPr>
        <w:rPr>
          <w:color w:val="FF0000"/>
        </w:rPr>
      </w:pPr>
      <w:r>
        <w:rPr>
          <w:rFonts w:hint="eastAsia"/>
          <w:color w:val="FF0000"/>
        </w:rPr>
        <w:t>声明</w:t>
      </w:r>
      <w:r>
        <w:rPr>
          <w:color w:val="FF0000"/>
        </w:rPr>
        <w:t>变量</w:t>
      </w:r>
      <w:r w:rsidRPr="006B2761">
        <w:rPr>
          <w:color w:val="FF0000"/>
        </w:rPr>
        <w:t>：</w:t>
      </w:r>
    </w:p>
    <w:p w:rsidR="00F2703C" w:rsidRDefault="00F2703C" w:rsidP="006B2761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声明</w:t>
      </w:r>
      <w:r>
        <w:rPr>
          <w:rFonts w:ascii="Helvetica" w:hAnsi="Helvetica" w:cs="Helvetica"/>
          <w:color w:val="000000"/>
          <w:sz w:val="21"/>
          <w:szCs w:val="21"/>
        </w:rPr>
        <w:t>变量而非定义，在变量名</w:t>
      </w:r>
      <w:r>
        <w:rPr>
          <w:rFonts w:ascii="Helvetica" w:hAnsi="Helvetica" w:cs="Helvetica" w:hint="eastAsia"/>
          <w:color w:val="000000"/>
          <w:sz w:val="21"/>
          <w:szCs w:val="21"/>
        </w:rPr>
        <w:t>前</w:t>
      </w:r>
      <w:r>
        <w:rPr>
          <w:rFonts w:ascii="Helvetica" w:hAnsi="Helvetica" w:cs="Helvetica"/>
          <w:color w:val="000000"/>
          <w:sz w:val="21"/>
          <w:szCs w:val="21"/>
        </w:rPr>
        <w:t>加关键字</w:t>
      </w:r>
      <w:r>
        <w:rPr>
          <w:rFonts w:ascii="Helvetica" w:hAnsi="Helvetica" w:cs="Helvetica"/>
          <w:color w:val="000000"/>
          <w:sz w:val="21"/>
          <w:szCs w:val="21"/>
        </w:rPr>
        <w:t>extern</w:t>
      </w:r>
      <w:r>
        <w:rPr>
          <w:rFonts w:ascii="Helvetica" w:hAnsi="Helvetica" w:cs="Helvetica"/>
          <w:color w:val="000000"/>
          <w:sz w:val="21"/>
          <w:szCs w:val="21"/>
        </w:rPr>
        <w:t>，并且不显示初始化，</w:t>
      </w:r>
      <w:r>
        <w:rPr>
          <w:rFonts w:ascii="Helvetica" w:hAnsi="Helvetica" w:cs="Helvetica"/>
          <w:color w:val="000000"/>
          <w:sz w:val="21"/>
          <w:szCs w:val="21"/>
        </w:rPr>
        <w:t>extern int i ;</w:t>
      </w:r>
    </w:p>
    <w:p w:rsidR="00274B3A" w:rsidRDefault="00D60500" w:rsidP="00D60500">
      <w:pPr>
        <w:rPr>
          <w:color w:val="FF0000"/>
        </w:rPr>
      </w:pPr>
      <w:r>
        <w:rPr>
          <w:rFonts w:hint="eastAsia"/>
          <w:color w:val="FF0000"/>
        </w:rPr>
        <w:t>引用</w:t>
      </w:r>
      <w:r w:rsidRPr="006B2761">
        <w:rPr>
          <w:color w:val="FF0000"/>
        </w:rPr>
        <w:t>：</w:t>
      </w:r>
    </w:p>
    <w:p w:rsidR="00D60500" w:rsidRDefault="00D60500" w:rsidP="00D60500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D60500">
        <w:rPr>
          <w:rFonts w:ascii="Helvetica" w:eastAsia="宋体" w:hAnsi="Helvetica" w:cs="Helvetica" w:hint="eastAsia"/>
          <w:color w:val="000000"/>
          <w:kern w:val="0"/>
          <w:szCs w:val="21"/>
        </w:rPr>
        <w:t>必须</w:t>
      </w:r>
      <w:r w:rsidRPr="00D60500">
        <w:rPr>
          <w:rFonts w:ascii="Helvetica" w:eastAsia="宋体" w:hAnsi="Helvetica" w:cs="Helvetica"/>
          <w:color w:val="000000"/>
          <w:kern w:val="0"/>
          <w:szCs w:val="21"/>
        </w:rPr>
        <w:t>被初始化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，</w:t>
      </w:r>
      <w:r>
        <w:rPr>
          <w:rFonts w:ascii="Helvetica" w:eastAsia="宋体" w:hAnsi="Helvetica" w:cs="Helvetica"/>
          <w:color w:val="000000"/>
          <w:kern w:val="0"/>
          <w:szCs w:val="21"/>
        </w:rPr>
        <w:t>不能定义引用的引用</w:t>
      </w:r>
      <w:r w:rsidR="00274B3A">
        <w:rPr>
          <w:rFonts w:ascii="Helvetica" w:eastAsia="宋体" w:hAnsi="Helvetica" w:cs="Helvetica" w:hint="eastAsia"/>
          <w:color w:val="000000"/>
          <w:kern w:val="0"/>
          <w:szCs w:val="21"/>
        </w:rPr>
        <w:t>；引用</w:t>
      </w:r>
      <w:r w:rsidR="00274B3A">
        <w:rPr>
          <w:rFonts w:ascii="Helvetica" w:eastAsia="宋体" w:hAnsi="Helvetica" w:cs="Helvetica"/>
          <w:color w:val="000000"/>
          <w:kern w:val="0"/>
          <w:szCs w:val="21"/>
        </w:rPr>
        <w:t>都绑定在对象</w:t>
      </w:r>
      <w:r w:rsidR="00274B3A">
        <w:rPr>
          <w:rFonts w:ascii="Helvetica" w:eastAsia="宋体" w:hAnsi="Helvetica" w:cs="Helvetica" w:hint="eastAsia"/>
          <w:color w:val="000000"/>
          <w:kern w:val="0"/>
          <w:szCs w:val="21"/>
        </w:rPr>
        <w:t>上</w:t>
      </w:r>
      <w:r w:rsidR="00274B3A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="00274B3A">
        <w:rPr>
          <w:rFonts w:ascii="Helvetica" w:eastAsia="宋体" w:hAnsi="Helvetica" w:cs="Helvetica" w:hint="eastAsia"/>
          <w:color w:val="000000"/>
          <w:kern w:val="0"/>
          <w:szCs w:val="21"/>
        </w:rPr>
        <w:t>类型</w:t>
      </w:r>
      <w:r w:rsidR="00274B3A">
        <w:rPr>
          <w:rFonts w:ascii="Helvetica" w:eastAsia="宋体" w:hAnsi="Helvetica" w:cs="Helvetica"/>
          <w:color w:val="000000"/>
          <w:kern w:val="0"/>
          <w:szCs w:val="21"/>
        </w:rPr>
        <w:t>与绑定对象严格匹配，</w:t>
      </w:r>
      <w:r w:rsidR="00274B3A" w:rsidRPr="00274B3A">
        <w:rPr>
          <w:rFonts w:ascii="Helvetica" w:eastAsia="宋体" w:hAnsi="Helvetica" w:cs="Helvetica"/>
          <w:color w:val="00B0F0"/>
          <w:kern w:val="0"/>
          <w:szCs w:val="21"/>
        </w:rPr>
        <w:t>特例：</w:t>
      </w:r>
      <w:r w:rsidR="00274B3A" w:rsidRPr="00274B3A">
        <w:rPr>
          <w:rFonts w:ascii="Helvetica" w:eastAsia="宋体" w:hAnsi="Helvetica" w:cs="Helvetica" w:hint="eastAsia"/>
          <w:color w:val="00B0F0"/>
          <w:kern w:val="0"/>
          <w:szCs w:val="21"/>
        </w:rPr>
        <w:t>55</w:t>
      </w:r>
      <w:r w:rsidR="00274B3A" w:rsidRPr="00274B3A">
        <w:rPr>
          <w:rFonts w:ascii="Helvetica" w:eastAsia="宋体" w:hAnsi="Helvetica" w:cs="Helvetica" w:hint="eastAsia"/>
          <w:color w:val="00B0F0"/>
          <w:kern w:val="0"/>
          <w:szCs w:val="21"/>
        </w:rPr>
        <w:t>页</w:t>
      </w:r>
      <w:r w:rsidR="00274B3A" w:rsidRPr="00274B3A">
        <w:rPr>
          <w:rFonts w:ascii="Helvetica" w:eastAsia="宋体" w:hAnsi="Helvetica" w:cs="Helvetica"/>
          <w:color w:val="00B0F0"/>
          <w:kern w:val="0"/>
          <w:szCs w:val="21"/>
        </w:rPr>
        <w:t>和</w:t>
      </w:r>
      <w:r w:rsidR="00274B3A" w:rsidRPr="00274B3A">
        <w:rPr>
          <w:rFonts w:ascii="Helvetica" w:eastAsia="宋体" w:hAnsi="Helvetica" w:cs="Helvetica" w:hint="eastAsia"/>
          <w:color w:val="00B0F0"/>
          <w:kern w:val="0"/>
          <w:szCs w:val="21"/>
        </w:rPr>
        <w:t>534</w:t>
      </w:r>
      <w:r w:rsidR="00274B3A" w:rsidRPr="00274B3A">
        <w:rPr>
          <w:rFonts w:ascii="Helvetica" w:eastAsia="宋体" w:hAnsi="Helvetica" w:cs="Helvetica" w:hint="eastAsia"/>
          <w:color w:val="00B0F0"/>
          <w:kern w:val="0"/>
          <w:szCs w:val="21"/>
        </w:rPr>
        <w:t>页</w:t>
      </w:r>
      <w:r w:rsidR="00274B3A"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274B3A" w:rsidRPr="00274B3A" w:rsidRDefault="00274B3A" w:rsidP="00D60500">
      <w:pPr>
        <w:rPr>
          <w:rFonts w:ascii="Helvetica" w:eastAsia="宋体" w:hAnsi="Helvetica" w:cs="Helvetica"/>
          <w:color w:val="000000"/>
          <w:kern w:val="0"/>
          <w:szCs w:val="21"/>
        </w:rPr>
      </w:pPr>
    </w:p>
    <w:p w:rsidR="00F2703C" w:rsidRPr="005358F2" w:rsidRDefault="00066414" w:rsidP="006B2761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FF0000"/>
          <w:sz w:val="21"/>
          <w:szCs w:val="21"/>
        </w:rPr>
      </w:pPr>
      <w:r w:rsidRPr="00066414">
        <w:rPr>
          <w:rFonts w:ascii="Helvetica" w:hAnsi="Helvetica" w:cs="Helvetica"/>
          <w:color w:val="FF0000"/>
          <w:sz w:val="21"/>
          <w:szCs w:val="21"/>
        </w:rPr>
        <w:t>c</w:t>
      </w:r>
      <w:r w:rsidRPr="00066414">
        <w:rPr>
          <w:rFonts w:ascii="Helvetica" w:hAnsi="Helvetica" w:cs="Helvetica" w:hint="eastAsia"/>
          <w:color w:val="FF0000"/>
          <w:sz w:val="21"/>
          <w:szCs w:val="21"/>
        </w:rPr>
        <w:t>onst</w:t>
      </w:r>
      <w:r w:rsidRPr="00066414">
        <w:rPr>
          <w:rFonts w:ascii="Helvetica" w:hAnsi="Helvetica" w:cs="Helvetica"/>
          <w:color w:val="FF0000"/>
          <w:sz w:val="21"/>
          <w:szCs w:val="21"/>
        </w:rPr>
        <w:t>限定符</w:t>
      </w:r>
      <w:r w:rsidRPr="00066414">
        <w:rPr>
          <w:rFonts w:ascii="Helvetica" w:hAnsi="Helvetica" w:cs="Helvetica" w:hint="eastAsia"/>
          <w:color w:val="FF0000"/>
          <w:sz w:val="21"/>
          <w:szCs w:val="21"/>
        </w:rPr>
        <w:t>：</w:t>
      </w:r>
    </w:p>
    <w:p w:rsidR="006000BA" w:rsidRDefault="006000BA" w:rsidP="005358F2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5358F2">
        <w:rPr>
          <w:rFonts w:ascii="Helvetica" w:eastAsia="宋体" w:hAnsi="Helvetica" w:cs="Helvetica"/>
          <w:color w:val="000000"/>
          <w:kern w:val="0"/>
          <w:szCs w:val="21"/>
        </w:rPr>
        <w:t xml:space="preserve">const </w:t>
      </w:r>
      <w:r w:rsidRPr="005358F2">
        <w:rPr>
          <w:rFonts w:ascii="Helvetica" w:eastAsia="宋体" w:hAnsi="Helvetica" w:cs="Helvetica" w:hint="eastAsia"/>
          <w:color w:val="000000"/>
          <w:kern w:val="0"/>
          <w:szCs w:val="21"/>
        </w:rPr>
        <w:t>int *p:</w:t>
      </w:r>
      <w:r w:rsidRPr="005358F2">
        <w:rPr>
          <w:rFonts w:ascii="Helvetica" w:eastAsia="宋体" w:hAnsi="Helvetica" w:cs="Helvetica" w:hint="eastAsia"/>
          <w:color w:val="000000"/>
          <w:kern w:val="0"/>
          <w:szCs w:val="21"/>
        </w:rPr>
        <w:t>指针</w:t>
      </w:r>
      <w:r w:rsidRPr="005358F2">
        <w:rPr>
          <w:rFonts w:ascii="Helvetica" w:eastAsia="宋体" w:hAnsi="Helvetica" w:cs="Helvetica"/>
          <w:color w:val="000000"/>
          <w:kern w:val="0"/>
          <w:szCs w:val="21"/>
        </w:rPr>
        <w:t>指向的那个是</w:t>
      </w:r>
      <w:r w:rsidRPr="005358F2">
        <w:rPr>
          <w:rFonts w:ascii="Helvetica" w:eastAsia="宋体" w:hAnsi="Helvetica" w:cs="Helvetica" w:hint="eastAsia"/>
          <w:color w:val="000000"/>
          <w:kern w:val="0"/>
          <w:szCs w:val="21"/>
        </w:rPr>
        <w:t>常量</w:t>
      </w:r>
      <w:r w:rsidRPr="005358F2">
        <w:rPr>
          <w:rFonts w:ascii="Helvetica" w:eastAsia="宋体" w:hAnsi="Helvetica" w:cs="Helvetica"/>
          <w:color w:val="000000"/>
          <w:kern w:val="0"/>
          <w:szCs w:val="21"/>
        </w:rPr>
        <w:t>，无法改变；</w:t>
      </w:r>
      <w:r w:rsidRPr="005358F2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5358F2">
        <w:rPr>
          <w:rFonts w:ascii="Helvetica" w:eastAsia="宋体" w:hAnsi="Helvetica" w:cs="Helvetica" w:hint="eastAsia"/>
          <w:color w:val="000000"/>
          <w:kern w:val="0"/>
          <w:szCs w:val="21"/>
        </w:rPr>
        <w:t xml:space="preserve">int </w:t>
      </w:r>
      <w:r w:rsidRPr="005358F2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5358F2">
        <w:rPr>
          <w:rFonts w:ascii="Helvetica" w:eastAsia="宋体" w:hAnsi="Helvetica" w:cs="Helvetica" w:hint="eastAsia"/>
          <w:color w:val="000000"/>
          <w:kern w:val="0"/>
          <w:szCs w:val="21"/>
        </w:rPr>
        <w:t>*</w:t>
      </w:r>
      <w:r w:rsidRPr="005358F2">
        <w:rPr>
          <w:rFonts w:ascii="Helvetica" w:eastAsia="宋体" w:hAnsi="Helvetica" w:cs="Helvetica"/>
          <w:color w:val="000000"/>
          <w:kern w:val="0"/>
          <w:szCs w:val="21"/>
        </w:rPr>
        <w:t xml:space="preserve">const </w:t>
      </w:r>
      <w:r w:rsidRPr="005358F2">
        <w:rPr>
          <w:rFonts w:ascii="Helvetica" w:eastAsia="宋体" w:hAnsi="Helvetica" w:cs="Helvetica" w:hint="eastAsia"/>
          <w:color w:val="000000"/>
          <w:kern w:val="0"/>
          <w:szCs w:val="21"/>
        </w:rPr>
        <w:t>p</w:t>
      </w:r>
      <w:r w:rsidRPr="005358F2">
        <w:rPr>
          <w:rFonts w:ascii="Helvetica" w:eastAsia="宋体" w:hAnsi="Helvetica" w:cs="Helvetica" w:hint="eastAsia"/>
          <w:color w:val="000000"/>
          <w:kern w:val="0"/>
          <w:szCs w:val="21"/>
        </w:rPr>
        <w:t>：</w:t>
      </w:r>
      <w:r w:rsidRPr="005358F2">
        <w:rPr>
          <w:rFonts w:ascii="Helvetica" w:eastAsia="宋体" w:hAnsi="Helvetica" w:cs="Helvetica"/>
          <w:color w:val="000000"/>
          <w:kern w:val="0"/>
          <w:szCs w:val="21"/>
        </w:rPr>
        <w:t>指针是常量无法改变</w:t>
      </w:r>
    </w:p>
    <w:p w:rsidR="005358F2" w:rsidRDefault="005358F2" w:rsidP="005358F2">
      <w:pPr>
        <w:rPr>
          <w:rFonts w:ascii="Helvetica" w:eastAsia="宋体" w:hAnsi="Helvetica" w:cs="Helvetica"/>
          <w:color w:val="000000"/>
          <w:kern w:val="0"/>
          <w:szCs w:val="21"/>
        </w:rPr>
      </w:pPr>
    </w:p>
    <w:p w:rsidR="005358F2" w:rsidRDefault="005358F2" w:rsidP="005358F2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5358F2">
        <w:rPr>
          <w:rFonts w:ascii="Helvetica" w:eastAsia="宋体" w:hAnsi="Helvetica" w:cs="Helvetica" w:hint="eastAsia"/>
          <w:color w:val="FF0000"/>
          <w:kern w:val="0"/>
          <w:szCs w:val="21"/>
        </w:rPr>
        <w:t>类型别名</w:t>
      </w:r>
      <w:r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5358F2" w:rsidRDefault="005358F2" w:rsidP="005358F2">
      <w:pPr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t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ypedef</w:t>
      </w:r>
      <w:r>
        <w:rPr>
          <w:rFonts w:ascii="Helvetica" w:eastAsia="宋体" w:hAnsi="Helvetica" w:cs="Helvetica"/>
          <w:color w:val="000000"/>
          <w:kern w:val="0"/>
          <w:szCs w:val="21"/>
        </w:rPr>
        <w:t xml:space="preserve"> double dub;</w:t>
      </w:r>
    </w:p>
    <w:p w:rsidR="005358F2" w:rsidRDefault="005358F2" w:rsidP="005358F2">
      <w:pPr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using dub = double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;</w:t>
      </w:r>
      <w:bookmarkStart w:id="0" w:name="_GoBack"/>
      <w:bookmarkEnd w:id="0"/>
    </w:p>
    <w:p w:rsidR="005358F2" w:rsidRDefault="005358F2" w:rsidP="005358F2">
      <w:pPr>
        <w:rPr>
          <w:rFonts w:ascii="Helvetica" w:eastAsia="宋体" w:hAnsi="Helvetica" w:cs="Helvetica"/>
          <w:color w:val="000000"/>
          <w:kern w:val="0"/>
          <w:szCs w:val="21"/>
        </w:rPr>
      </w:pPr>
    </w:p>
    <w:p w:rsidR="005358F2" w:rsidRDefault="005358F2" w:rsidP="005358F2">
      <w:pPr>
        <w:rPr>
          <w:rFonts w:ascii="Helvetica" w:eastAsia="宋体" w:hAnsi="Helvetica" w:cs="Helvetica"/>
          <w:b/>
          <w:color w:val="000000"/>
          <w:kern w:val="0"/>
          <w:sz w:val="28"/>
          <w:szCs w:val="28"/>
        </w:rPr>
      </w:pPr>
      <w:r w:rsidRPr="005358F2">
        <w:rPr>
          <w:rFonts w:ascii="Helvetica" w:eastAsia="宋体" w:hAnsi="Helvetica" w:cs="Helvetica" w:hint="eastAsia"/>
          <w:b/>
          <w:color w:val="000000"/>
          <w:kern w:val="0"/>
          <w:sz w:val="28"/>
          <w:szCs w:val="28"/>
        </w:rPr>
        <w:t>第</w:t>
      </w:r>
      <w:r w:rsidRPr="005358F2">
        <w:rPr>
          <w:rFonts w:ascii="Helvetica" w:eastAsia="宋体" w:hAnsi="Helvetica" w:cs="Helvetica" w:hint="eastAsia"/>
          <w:b/>
          <w:color w:val="000000"/>
          <w:kern w:val="0"/>
          <w:sz w:val="28"/>
          <w:szCs w:val="28"/>
        </w:rPr>
        <w:t>3</w:t>
      </w:r>
      <w:r w:rsidRPr="005358F2">
        <w:rPr>
          <w:rFonts w:ascii="Helvetica" w:eastAsia="宋体" w:hAnsi="Helvetica" w:cs="Helvetica" w:hint="eastAsia"/>
          <w:b/>
          <w:color w:val="000000"/>
          <w:kern w:val="0"/>
          <w:sz w:val="28"/>
          <w:szCs w:val="28"/>
        </w:rPr>
        <w:t>章</w:t>
      </w:r>
      <w:r w:rsidR="00172120">
        <w:rPr>
          <w:rFonts w:ascii="Helvetica" w:eastAsia="宋体" w:hAnsi="Helvetica" w:cs="Helvetica" w:hint="eastAsia"/>
          <w:b/>
          <w:color w:val="000000"/>
          <w:kern w:val="0"/>
          <w:sz w:val="28"/>
          <w:szCs w:val="28"/>
        </w:rPr>
        <w:t xml:space="preserve"> </w:t>
      </w:r>
      <w:r w:rsidR="00172120">
        <w:rPr>
          <w:rFonts w:ascii="Helvetica" w:eastAsia="宋体" w:hAnsi="Helvetica" w:cs="Helvetica" w:hint="eastAsia"/>
          <w:b/>
          <w:color w:val="000000"/>
          <w:kern w:val="0"/>
          <w:sz w:val="28"/>
          <w:szCs w:val="28"/>
        </w:rPr>
        <w:t>字符串、</w:t>
      </w:r>
      <w:r w:rsidR="00172120">
        <w:rPr>
          <w:rFonts w:ascii="Helvetica" w:eastAsia="宋体" w:hAnsi="Helvetica" w:cs="Helvetica"/>
          <w:b/>
          <w:color w:val="000000"/>
          <w:kern w:val="0"/>
          <w:sz w:val="28"/>
          <w:szCs w:val="28"/>
        </w:rPr>
        <w:t>向量和数组</w:t>
      </w:r>
    </w:p>
    <w:p w:rsidR="00172120" w:rsidRDefault="00172120" w:rsidP="005358F2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172120">
        <w:rPr>
          <w:rFonts w:ascii="Helvetica" w:eastAsia="宋体" w:hAnsi="Helvetica" w:cs="Helvetica" w:hint="eastAsia"/>
          <w:color w:val="000000"/>
          <w:kern w:val="0"/>
          <w:szCs w:val="21"/>
        </w:rPr>
        <w:t>本章</w:t>
      </w:r>
      <w:r w:rsidRPr="00172120">
        <w:rPr>
          <w:rFonts w:ascii="Helvetica" w:eastAsia="宋体" w:hAnsi="Helvetica" w:cs="Helvetica"/>
          <w:color w:val="000000"/>
          <w:kern w:val="0"/>
          <w:szCs w:val="21"/>
        </w:rPr>
        <w:t>主要介绍</w:t>
      </w:r>
      <w:r w:rsidRPr="00172120">
        <w:rPr>
          <w:rFonts w:ascii="Helvetica" w:eastAsia="宋体" w:hAnsi="Helvetica" w:cs="Helvetica"/>
          <w:color w:val="000000"/>
          <w:kern w:val="0"/>
          <w:szCs w:val="21"/>
        </w:rPr>
        <w:t>string</w:t>
      </w:r>
      <w:r w:rsidRPr="00172120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172120">
        <w:rPr>
          <w:rFonts w:ascii="Helvetica" w:eastAsia="宋体" w:hAnsi="Helvetica" w:cs="Helvetica"/>
          <w:color w:val="000000"/>
          <w:kern w:val="0"/>
          <w:szCs w:val="21"/>
        </w:rPr>
        <w:t>vector</w:t>
      </w:r>
      <w:r w:rsidRPr="00172120">
        <w:rPr>
          <w:rFonts w:ascii="Helvetica" w:eastAsia="宋体" w:hAnsi="Helvetica" w:cs="Helvetica"/>
          <w:color w:val="000000"/>
          <w:kern w:val="0"/>
          <w:szCs w:val="21"/>
        </w:rPr>
        <w:t>标准库</w:t>
      </w:r>
    </w:p>
    <w:p w:rsidR="00E74769" w:rsidRDefault="00E74769" w:rsidP="005358F2">
      <w:pPr>
        <w:rPr>
          <w:rFonts w:ascii="Helvetica" w:eastAsia="宋体" w:hAnsi="Helvetica" w:cs="Helvetica"/>
          <w:color w:val="000000"/>
          <w:kern w:val="0"/>
          <w:szCs w:val="21"/>
        </w:rPr>
      </w:pPr>
    </w:p>
    <w:p w:rsidR="00E74769" w:rsidRPr="00172120" w:rsidRDefault="00E74769" w:rsidP="005358F2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t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ry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语句块</w:t>
      </w:r>
      <w:r>
        <w:rPr>
          <w:rFonts w:ascii="Helvetica" w:eastAsia="宋体" w:hAnsi="Helvetica" w:cs="Helvetica"/>
          <w:color w:val="000000"/>
          <w:kern w:val="0"/>
          <w:szCs w:val="21"/>
        </w:rPr>
        <w:t>和异常处理</w:t>
      </w:r>
    </w:p>
    <w:sectPr w:rsidR="00E74769" w:rsidRPr="00172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3D8" w:rsidRDefault="000A53D8" w:rsidP="00FB0F41">
      <w:r>
        <w:separator/>
      </w:r>
    </w:p>
  </w:endnote>
  <w:endnote w:type="continuationSeparator" w:id="0">
    <w:p w:rsidR="000A53D8" w:rsidRDefault="000A53D8" w:rsidP="00FB0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3D8" w:rsidRDefault="000A53D8" w:rsidP="00FB0F41">
      <w:r>
        <w:separator/>
      </w:r>
    </w:p>
  </w:footnote>
  <w:footnote w:type="continuationSeparator" w:id="0">
    <w:p w:rsidR="000A53D8" w:rsidRDefault="000A53D8" w:rsidP="00FB0F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04"/>
    <w:rsid w:val="00004FCD"/>
    <w:rsid w:val="00041363"/>
    <w:rsid w:val="000531D2"/>
    <w:rsid w:val="00066414"/>
    <w:rsid w:val="000A53D8"/>
    <w:rsid w:val="00172120"/>
    <w:rsid w:val="00230804"/>
    <w:rsid w:val="00274B3A"/>
    <w:rsid w:val="00363677"/>
    <w:rsid w:val="005358F2"/>
    <w:rsid w:val="005B2952"/>
    <w:rsid w:val="006000BA"/>
    <w:rsid w:val="006B2761"/>
    <w:rsid w:val="00816E4D"/>
    <w:rsid w:val="009C1F50"/>
    <w:rsid w:val="00B238D3"/>
    <w:rsid w:val="00B77D3C"/>
    <w:rsid w:val="00CB540B"/>
    <w:rsid w:val="00D60500"/>
    <w:rsid w:val="00D92314"/>
    <w:rsid w:val="00DF18E5"/>
    <w:rsid w:val="00E74769"/>
    <w:rsid w:val="00F2703C"/>
    <w:rsid w:val="00FB0F41"/>
    <w:rsid w:val="00FB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F6AEFD-1AA5-4C73-BCE7-9EB2FF90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0F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0F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0F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0F41"/>
    <w:rPr>
      <w:sz w:val="18"/>
      <w:szCs w:val="18"/>
    </w:rPr>
  </w:style>
  <w:style w:type="paragraph" w:styleId="a5">
    <w:name w:val="Normal (Web)"/>
    <w:basedOn w:val="a"/>
    <w:uiPriority w:val="99"/>
    <w:unhideWhenUsed/>
    <w:rsid w:val="00816E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9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</Pages>
  <Words>69</Words>
  <Characters>399</Characters>
  <Application>Microsoft Office Word</Application>
  <DocSecurity>0</DocSecurity>
  <Lines>3</Lines>
  <Paragraphs>1</Paragraphs>
  <ScaleCrop>false</ScaleCrop>
  <Company>China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2018-09-21T15:26:00Z</dcterms:created>
  <dcterms:modified xsi:type="dcterms:W3CDTF">2018-09-26T16:01:00Z</dcterms:modified>
</cp:coreProperties>
</file>