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3F8" w:rsidRPr="006D03F8" w:rsidRDefault="006D03F8" w:rsidP="006D03F8">
      <w:pPr>
        <w:jc w:val="right"/>
      </w:pPr>
      <w:r w:rsidRPr="009239FB">
        <w:t>К протоколу №</w:t>
      </w:r>
      <w:r w:rsidR="007E79D0">
        <w:t xml:space="preserve"> 12</w:t>
      </w:r>
    </w:p>
    <w:p w:rsidR="006D03F8" w:rsidRDefault="006D03F8" w:rsidP="006D03F8">
      <w:pPr>
        <w:jc w:val="both"/>
        <w:rPr>
          <w:b/>
        </w:rPr>
      </w:pPr>
    </w:p>
    <w:p w:rsidR="006D03F8" w:rsidRDefault="006D03F8" w:rsidP="006D03F8">
      <w:pPr>
        <w:jc w:val="center"/>
      </w:pPr>
      <w:r>
        <w:t>РОССИЙСКАЯ АКАДЕМИЯ НАУК</w:t>
      </w:r>
    </w:p>
    <w:p w:rsidR="006D03F8" w:rsidRDefault="006D03F8" w:rsidP="006D03F8">
      <w:pPr>
        <w:jc w:val="center"/>
      </w:pPr>
      <w:r>
        <w:t>УРАЛЬСКОЕ ОТДЕЛЕНИЕ</w:t>
      </w:r>
    </w:p>
    <w:p w:rsidR="006D03F8" w:rsidRDefault="006D03F8" w:rsidP="006D03F8">
      <w:pPr>
        <w:jc w:val="center"/>
      </w:pPr>
      <w:r>
        <w:t>ИНСТИТУТ МАТЕМАТИКИ И МЕХАНИКИ</w:t>
      </w:r>
    </w:p>
    <w:p w:rsidR="006D03F8" w:rsidRDefault="006D03F8" w:rsidP="006D03F8">
      <w:pPr>
        <w:jc w:val="center"/>
      </w:pPr>
      <w:r>
        <w:t>им. Н.Н. Красовского</w:t>
      </w:r>
    </w:p>
    <w:p w:rsidR="006D03F8" w:rsidRDefault="006D03F8" w:rsidP="006D03F8">
      <w:pPr>
        <w:jc w:val="center"/>
      </w:pPr>
    </w:p>
    <w:p w:rsidR="006D03F8" w:rsidRDefault="006D03F8" w:rsidP="006D03F8">
      <w:pPr>
        <w:jc w:val="center"/>
      </w:pPr>
      <w:r>
        <w:t>СТЕНОГРАММА</w:t>
      </w:r>
    </w:p>
    <w:p w:rsidR="006D03F8" w:rsidRDefault="006D03F8" w:rsidP="006D03F8">
      <w:pPr>
        <w:jc w:val="center"/>
      </w:pPr>
    </w:p>
    <w:p w:rsidR="006D03F8" w:rsidRDefault="006D03F8" w:rsidP="006D03F8">
      <w:pPr>
        <w:jc w:val="center"/>
      </w:pPr>
      <w:r>
        <w:t>заседания диссертационного совета Д 004.006.04 при Институте математики и механики</w:t>
      </w:r>
    </w:p>
    <w:p w:rsidR="006D03F8" w:rsidRDefault="006D03F8" w:rsidP="006D03F8">
      <w:pPr>
        <w:jc w:val="center"/>
      </w:pPr>
      <w:r>
        <w:t xml:space="preserve">УрО РАН по защите диссертации </w:t>
      </w:r>
      <w:r w:rsidR="007E79D0">
        <w:t>Скурыдиной Алии Фиргатовны</w:t>
      </w:r>
    </w:p>
    <w:p w:rsidR="006D03F8" w:rsidRDefault="006D03F8" w:rsidP="007E79D0">
      <w:pPr>
        <w:jc w:val="center"/>
      </w:pPr>
      <w:r w:rsidRPr="004C3EEC">
        <w:t>«</w:t>
      </w:r>
      <w:r w:rsidR="007E79D0" w:rsidRPr="007E79D0">
        <w:t>Регуляризующие алгоритмы на основе методов ньютоновского типа и нелинейных аналогов α-процессов</w:t>
      </w:r>
      <w:r w:rsidRPr="004C3EEC">
        <w:t>»</w:t>
      </w:r>
    </w:p>
    <w:p w:rsidR="006D03F8" w:rsidRDefault="006D03F8" w:rsidP="006D03F8">
      <w:pPr>
        <w:jc w:val="center"/>
      </w:pPr>
      <w:r w:rsidRPr="004C3EEC">
        <w:t>по специальности 01.01.07 – «</w:t>
      </w:r>
      <w:r>
        <w:t>В</w:t>
      </w:r>
      <w:r w:rsidRPr="004C3EEC">
        <w:t>ычислительная математика»</w:t>
      </w:r>
    </w:p>
    <w:p w:rsidR="006D03F8" w:rsidRDefault="006D03F8" w:rsidP="006D03F8">
      <w:pPr>
        <w:jc w:val="center"/>
      </w:pPr>
      <w:r>
        <w:t>на соискание ученой степени кандидата физико-математических наук</w:t>
      </w:r>
    </w:p>
    <w:p w:rsidR="006D03F8" w:rsidRPr="004C3EEC" w:rsidRDefault="006D03F8" w:rsidP="006D03F8">
      <w:pPr>
        <w:jc w:val="center"/>
      </w:pPr>
      <w:r>
        <w:t>от</w:t>
      </w:r>
      <w:r w:rsidR="007E79D0">
        <w:t xml:space="preserve"> 26 сентября</w:t>
      </w:r>
      <w:r>
        <w:t xml:space="preserve"> 2018 г.</w:t>
      </w:r>
    </w:p>
    <w:p w:rsidR="006D03F8" w:rsidRDefault="006D03F8" w:rsidP="006D03F8">
      <w:pPr>
        <w:jc w:val="both"/>
        <w:rPr>
          <w:b/>
        </w:rPr>
      </w:pPr>
    </w:p>
    <w:p w:rsidR="006D03F8" w:rsidRDefault="006D03F8" w:rsidP="006D03F8">
      <w:pPr>
        <w:jc w:val="both"/>
      </w:pPr>
      <w:r>
        <w:t>Председательствующий</w:t>
      </w:r>
      <w:r w:rsidRPr="004C3EEC">
        <w:t xml:space="preserve">: </w:t>
      </w:r>
      <w:r>
        <w:t>председатель диссертационного совета Д 004.006.04, доктор физ.-мат.</w:t>
      </w:r>
      <w:r w:rsidR="007D311F">
        <w:t xml:space="preserve"> </w:t>
      </w:r>
      <w:r>
        <w:t>наук, академик РАН В.И. Бердышев.</w:t>
      </w:r>
    </w:p>
    <w:p w:rsidR="006D03F8" w:rsidRDefault="006D03F8" w:rsidP="006D03F8">
      <w:pPr>
        <w:jc w:val="both"/>
      </w:pPr>
      <w:r>
        <w:t>Ученый секретарь заседания</w:t>
      </w:r>
      <w:r w:rsidRPr="004C3EEC">
        <w:t xml:space="preserve">: </w:t>
      </w:r>
      <w:r>
        <w:t>доктор физ.-мат. наук В.Д. Скарин.</w:t>
      </w:r>
    </w:p>
    <w:p w:rsidR="006D03F8" w:rsidRPr="004C3EEC" w:rsidRDefault="007E79D0" w:rsidP="006D03F8">
      <w:pPr>
        <w:jc w:val="both"/>
      </w:pPr>
      <w:r>
        <w:t>На заседании присутствуют 19</w:t>
      </w:r>
      <w:r w:rsidR="006D03F8">
        <w:t xml:space="preserve"> членов диссертационного совета Д 004.006.04</w:t>
      </w:r>
      <w:r w:rsidR="006D03F8" w:rsidRPr="004C3EEC">
        <w:t>: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Бердышев В.И., д.ф.-м.н., академик РАН (01.01.07),</w:t>
      </w:r>
    </w:p>
    <w:p w:rsidR="006D03F8" w:rsidRDefault="006D03F8" w:rsidP="00924D1A">
      <w:pPr>
        <w:numPr>
          <w:ilvl w:val="0"/>
          <w:numId w:val="1"/>
        </w:numPr>
        <w:jc w:val="both"/>
      </w:pPr>
      <w:r>
        <w:t>Субботин Ю.Н., д.ф.-м.н., член-кор. РАН (01.01.01),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Скарин В.Д., д.ф.-м.н.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Агеев А.Л., д.ф.-м.н.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Акимова Е.Н., д.ф.-м.н.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Арестов В.В., д.ф.-м.н. (01.01.01),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Баранский В.А., д.ф.-м.н.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Васин В.В., д.ф.-м.н., член-кор. РАН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Данилин А.Р., д.ф.-м.н. (01.01.01),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Кабанов В.В., д.ф.-м.н.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Короткий А.И., д.ф.-м.н.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Костоусова Е.К., д.ф.-м.н. (01.01.07),</w:t>
      </w:r>
    </w:p>
    <w:p w:rsidR="00924D1A" w:rsidRDefault="00924D1A" w:rsidP="006D03F8">
      <w:pPr>
        <w:numPr>
          <w:ilvl w:val="0"/>
          <w:numId w:val="1"/>
        </w:numPr>
        <w:jc w:val="both"/>
      </w:pPr>
      <w:r>
        <w:t xml:space="preserve">Максимов В. И., </w:t>
      </w:r>
      <w:r>
        <w:t>д.ф.-м.н.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Пименов В.Г., д.ф.-м.н.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Попов Л.Д., д.ф.-м.н.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Тарасьев А.М., д.ф.-м.н. (01.01.07),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Ушаков В.Н., д.ф.-м.н., член-кор. РАН (01.01.09),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Черных Н.И., д.ф.-м.н. (01.01.01),</w:t>
      </w:r>
    </w:p>
    <w:p w:rsidR="006D03F8" w:rsidRDefault="006D03F8" w:rsidP="006D03F8">
      <w:pPr>
        <w:numPr>
          <w:ilvl w:val="0"/>
          <w:numId w:val="1"/>
        </w:numPr>
        <w:jc w:val="both"/>
      </w:pPr>
      <w:r>
        <w:t>Шевалдин В.Т., д.ф.-м.н. (01.01.01),</w:t>
      </w:r>
    </w:p>
    <w:p w:rsidR="006D03F8" w:rsidRPr="004C3EEC" w:rsidRDefault="006D03F8" w:rsidP="006D03F8">
      <w:pPr>
        <w:jc w:val="both"/>
      </w:pPr>
      <w:r>
        <w:t>в том числе по специальности 01.01.07 − 8 докторов наук.</w:t>
      </w:r>
    </w:p>
    <w:p w:rsidR="006D03F8" w:rsidRDefault="006D03F8" w:rsidP="006D03F8">
      <w:pPr>
        <w:jc w:val="both"/>
        <w:rPr>
          <w:b/>
        </w:rPr>
      </w:pPr>
    </w:p>
    <w:p w:rsidR="006D03F8" w:rsidRPr="0048722C" w:rsidRDefault="006D03F8" w:rsidP="00820835">
      <w:pPr>
        <w:ind w:firstLine="708"/>
        <w:jc w:val="both"/>
        <w:rPr>
          <w:b/>
        </w:rPr>
      </w:pPr>
      <w:r w:rsidRPr="0048722C">
        <w:rPr>
          <w:b/>
        </w:rPr>
        <w:t>В.И. Бердышев (председательствующий):</w:t>
      </w:r>
    </w:p>
    <w:p w:rsidR="00266668" w:rsidRDefault="007334B4" w:rsidP="007334B4">
      <w:pPr>
        <w:jc w:val="both"/>
      </w:pPr>
      <w:r w:rsidRPr="007334B4">
        <w:softHyphen/>
      </w:r>
      <w:r w:rsidRPr="007334B4">
        <w:softHyphen/>
      </w:r>
      <w:r w:rsidRPr="007334B4">
        <w:softHyphen/>
      </w:r>
      <w:r>
        <w:softHyphen/>
      </w:r>
      <w:r>
        <w:t>−</w:t>
      </w:r>
      <w:r w:rsidRPr="004C3EEC">
        <w:t xml:space="preserve"> </w:t>
      </w:r>
      <w:r w:rsidRPr="007334B4">
        <w:t>Дорогие</w:t>
      </w:r>
      <w:r>
        <w:t xml:space="preserve"> товарищи! Кворум имеется, присутствует 19 человек ученого совета, причем 8 докторов по специальности. Работа Скурыдиной Алии Фиргатовны </w:t>
      </w:r>
      <w:r w:rsidRPr="004C3EEC">
        <w:t>«</w:t>
      </w:r>
      <w:r w:rsidRPr="007E79D0">
        <w:t>Регуляризующие алгоритмы на основе методов ньютоновского типа и нелинейных аналогов α-процессов</w:t>
      </w:r>
      <w:r w:rsidRPr="004C3EEC">
        <w:t>»</w:t>
      </w:r>
      <w:r>
        <w:t xml:space="preserve">, специальность </w:t>
      </w:r>
      <w:r w:rsidR="008A3A09">
        <w:t>01.01.07</w:t>
      </w:r>
      <w:r w:rsidR="008A3A09" w:rsidRPr="008A3A09">
        <w:t xml:space="preserve"> – </w:t>
      </w:r>
      <w:r>
        <w:t>«Вычислительная математика</w:t>
      </w:r>
      <w:r w:rsidRPr="00AC2183">
        <w:t>»</w:t>
      </w:r>
      <w:r>
        <w:t xml:space="preserve">. Работа </w:t>
      </w:r>
      <w:r>
        <w:t>на соискание ученой степени кандидата физико-математических наук</w:t>
      </w:r>
      <w:r>
        <w:t xml:space="preserve"> выполнена в Институте математи</w:t>
      </w:r>
      <w:r w:rsidR="00266668">
        <w:t xml:space="preserve">ки и механики имени Красовского. </w:t>
      </w:r>
    </w:p>
    <w:p w:rsidR="00820835" w:rsidRDefault="00266668" w:rsidP="00820835">
      <w:pPr>
        <w:jc w:val="both"/>
      </w:pPr>
      <w:r>
        <w:t>Н</w:t>
      </w:r>
      <w:r w:rsidR="007334B4">
        <w:t>аучный руководитель – доктор физ</w:t>
      </w:r>
      <w:r>
        <w:t xml:space="preserve">ико-математических </w:t>
      </w:r>
      <w:r w:rsidR="007334B4">
        <w:t xml:space="preserve">наук Акимова Елена Николаевна. Официальные оппоненты: Танана Виталий Павлович, доктор физико-математических наук, профессор, </w:t>
      </w:r>
      <w:r w:rsidR="007334B4" w:rsidRPr="007334B4">
        <w:t>главный научный сотрудник кафедры системного программирования</w:t>
      </w:r>
      <w:r w:rsidR="007334B4">
        <w:t xml:space="preserve"> </w:t>
      </w:r>
      <w:r w:rsidR="008A3A09">
        <w:lastRenderedPageBreak/>
        <w:t>ФГАОУ</w:t>
      </w:r>
      <w:r w:rsidR="008A3A09">
        <w:t> </w:t>
      </w:r>
      <w:r w:rsidR="008A3A09">
        <w:t xml:space="preserve">ВО </w:t>
      </w:r>
      <w:r w:rsidR="007334B4" w:rsidRPr="007334B4">
        <w:t>Южно-Уральского государственного университета</w:t>
      </w:r>
      <w:r w:rsidR="00435CAC">
        <w:t xml:space="preserve"> в Челябинске; </w:t>
      </w:r>
      <w:r w:rsidR="00435CAC" w:rsidRPr="00435CAC">
        <w:t xml:space="preserve">Ягола Анатолий Григорьевич, доктор физико-математических наук, профессор кафедры математики физического факультета </w:t>
      </w:r>
      <w:r w:rsidR="008A3A09">
        <w:t xml:space="preserve">ФГБОУ ВО </w:t>
      </w:r>
      <w:r w:rsidR="00435CAC" w:rsidRPr="00435CAC">
        <w:t>Московского государственного университета</w:t>
      </w:r>
      <w:r w:rsidR="00435CAC">
        <w:t xml:space="preserve"> имени Ломоносова</w:t>
      </w:r>
      <w:r w:rsidR="00435CAC" w:rsidRPr="00435CAC">
        <w:t>, г. Москва</w:t>
      </w:r>
      <w:r w:rsidR="00435CAC">
        <w:t xml:space="preserve">. Ведущая организация: </w:t>
      </w:r>
      <w:r w:rsidR="008A3A09">
        <w:t xml:space="preserve">ФГАОУ ВО </w:t>
      </w:r>
      <w:r w:rsidR="00435CAC" w:rsidRPr="00435CAC">
        <w:t>«Казанский (Приволжский) федеральный университет»</w:t>
      </w:r>
      <w:r w:rsidR="00820835">
        <w:t xml:space="preserve">. </w:t>
      </w:r>
      <w:r w:rsidR="00820835">
        <w:t>Слово предоставляется учёному секретарю совета.</w:t>
      </w:r>
    </w:p>
    <w:p w:rsidR="00022C4B" w:rsidRPr="0048722C" w:rsidRDefault="00820835" w:rsidP="00820835">
      <w:pPr>
        <w:ind w:firstLine="708"/>
        <w:jc w:val="both"/>
        <w:rPr>
          <w:b/>
        </w:rPr>
      </w:pPr>
      <w:r w:rsidRPr="0048722C">
        <w:rPr>
          <w:b/>
        </w:rPr>
        <w:t>В. Д. Скарин (учёный секретарь):</w:t>
      </w:r>
    </w:p>
    <w:p w:rsidR="00820835" w:rsidRDefault="00820835" w:rsidP="00820835">
      <w:pPr>
        <w:jc w:val="both"/>
        <w:rPr>
          <w:rStyle w:val="FontStyle32"/>
          <w:rFonts w:ascii="Times New Roman" w:hAnsi="Times New Roman"/>
          <w:sz w:val="24"/>
        </w:rPr>
      </w:pPr>
      <w:r>
        <w:t>−</w:t>
      </w:r>
      <w:r w:rsidRPr="00820835">
        <w:rPr>
          <w:rFonts w:cs="Century Schoolbook"/>
          <w:szCs w:val="22"/>
        </w:rPr>
        <w:t xml:space="preserve"> </w:t>
      </w:r>
      <w:r w:rsidRPr="00820835">
        <w:rPr>
          <w:rStyle w:val="FontStyle32"/>
          <w:rFonts w:ascii="Times New Roman" w:hAnsi="Times New Roman"/>
          <w:sz w:val="24"/>
        </w:rPr>
        <w:t>И</w:t>
      </w:r>
      <w:r w:rsidRPr="00820835">
        <w:rPr>
          <w:rStyle w:val="FontStyle32"/>
          <w:rFonts w:ascii="Times New Roman" w:hAnsi="Times New Roman"/>
          <w:sz w:val="24"/>
        </w:rPr>
        <w:t>меются следующие документы</w:t>
      </w:r>
      <w:r w:rsidRPr="00820835">
        <w:rPr>
          <w:rStyle w:val="FontStyle32"/>
          <w:rFonts w:ascii="Times New Roman" w:hAnsi="Times New Roman"/>
          <w:sz w:val="24"/>
        </w:rPr>
        <w:t xml:space="preserve"> в личном деле</w:t>
      </w:r>
      <w:r w:rsidRPr="00820835">
        <w:rPr>
          <w:rStyle w:val="FontStyle32"/>
          <w:rFonts w:ascii="Times New Roman" w:hAnsi="Times New Roman"/>
          <w:sz w:val="24"/>
        </w:rPr>
        <w:t>.</w:t>
      </w:r>
      <w:r w:rsidRPr="00820835">
        <w:rPr>
          <w:rStyle w:val="FontStyle32"/>
          <w:rFonts w:ascii="Times New Roman" w:hAnsi="Times New Roman"/>
          <w:sz w:val="24"/>
        </w:rPr>
        <w:t xml:space="preserve"> Личный листок по учёту кадров: Скурыдина Алия Фиргатовна родилась 22 октября 1989 года в </w:t>
      </w:r>
      <w:r>
        <w:rPr>
          <w:rStyle w:val="FontStyle32"/>
          <w:rFonts w:ascii="Times New Roman" w:hAnsi="Times New Roman"/>
          <w:sz w:val="24"/>
        </w:rPr>
        <w:t>селе Большой Т</w:t>
      </w:r>
      <w:r w:rsidRPr="00820835">
        <w:rPr>
          <w:rStyle w:val="FontStyle32"/>
          <w:rFonts w:ascii="Times New Roman" w:hAnsi="Times New Roman"/>
          <w:sz w:val="24"/>
        </w:rPr>
        <w:t xml:space="preserve">урыш </w:t>
      </w:r>
      <w:r>
        <w:rPr>
          <w:rStyle w:val="FontStyle32"/>
          <w:rFonts w:ascii="Times New Roman" w:hAnsi="Times New Roman"/>
          <w:sz w:val="24"/>
        </w:rPr>
        <w:t>Красноуфимского района Свердловской области, татарка, образование высшее, окончила Уральский Федеральный университет имени Ельцина, радиотехнический факультет, год поступления – 2007, год окончания – 2012, математик-программист. Владеет английским – читает и может объясниться, а также испанским – читает и может объясниться.</w:t>
      </w:r>
      <w:r w:rsidR="001D5C18">
        <w:rPr>
          <w:rStyle w:val="FontStyle32"/>
          <w:rFonts w:ascii="Times New Roman" w:hAnsi="Times New Roman"/>
          <w:sz w:val="24"/>
        </w:rPr>
        <w:t xml:space="preserve"> </w:t>
      </w:r>
    </w:p>
    <w:p w:rsidR="001D5C18" w:rsidRDefault="001D5C18" w:rsidP="001D5C18">
      <w:pPr>
        <w:ind w:firstLine="708"/>
        <w:jc w:val="both"/>
      </w:pPr>
      <w:r w:rsidRPr="001D5C18">
        <w:t>(Зачитывает основные разделы личного листка по учёту кадров.)</w:t>
      </w:r>
    </w:p>
    <w:p w:rsidR="001D5C18" w:rsidRDefault="001D5C18" w:rsidP="001D5C18">
      <w:pPr>
        <w:ind w:firstLine="708"/>
        <w:jc w:val="both"/>
      </w:pPr>
      <w:r>
        <w:t>В деле имеется копия диплома. Диплом с отличием</w:t>
      </w:r>
      <w:r w:rsidRPr="001D5C18">
        <w:t xml:space="preserve"> выдан </w:t>
      </w:r>
      <w:r>
        <w:t>Миниахметовой Алие Фиргатовне</w:t>
      </w:r>
      <w:r w:rsidRPr="001D5C18">
        <w:t xml:space="preserve"> 8 июня 2012 г., </w:t>
      </w:r>
      <w:r>
        <w:t xml:space="preserve">в том, что </w:t>
      </w:r>
      <w:r w:rsidRPr="001D5C18">
        <w:t xml:space="preserve">ей присуждена </w:t>
      </w:r>
      <w:r>
        <w:t>квалификация «Математик-программист»</w:t>
      </w:r>
      <w:r w:rsidRPr="001D5C18">
        <w:t xml:space="preserve"> по</w:t>
      </w:r>
      <w:r>
        <w:t xml:space="preserve"> специальности «Математическое обеспечение и администрирование информационных систем»</w:t>
      </w:r>
      <w:r w:rsidRPr="001D5C18">
        <w:t xml:space="preserve">. </w:t>
      </w:r>
      <w:r>
        <w:t xml:space="preserve">Справка выдана Скурыдиной </w:t>
      </w:r>
      <w:r w:rsidR="008A3A09">
        <w:t>Алие Фиргатовне</w:t>
      </w:r>
      <w:r w:rsidR="008A3A09">
        <w:t xml:space="preserve">, что она обучалась в аспирантуре Уральского Федерального университета очной формы обучения по специальности </w:t>
      </w:r>
      <w:r w:rsidR="008A3A09" w:rsidRPr="008A3A09">
        <w:t>05.13.18 – Математическое моделирование, численные методы и комплексы программ.</w:t>
      </w:r>
      <w:r w:rsidR="008A3A09">
        <w:t xml:space="preserve"> </w:t>
      </w:r>
      <w:r w:rsidRPr="001D5C18">
        <w:t xml:space="preserve">Ею сданы кандидатские экзамены: </w:t>
      </w:r>
      <w:r w:rsidR="00045B31" w:rsidRPr="001D5C18">
        <w:t>ист</w:t>
      </w:r>
      <w:r w:rsidR="00045B31">
        <w:t>ория и философия науки – «отлично</w:t>
      </w:r>
      <w:r w:rsidR="00045B31" w:rsidRPr="001D5C18">
        <w:t xml:space="preserve">», </w:t>
      </w:r>
      <w:r w:rsidR="00045B31">
        <w:t>иностранный</w:t>
      </w:r>
      <w:r w:rsidRPr="001D5C18">
        <w:t xml:space="preserve"> язык – «</w:t>
      </w:r>
      <w:r w:rsidR="00045B31">
        <w:t xml:space="preserve">отлично» и </w:t>
      </w:r>
      <w:r w:rsidRPr="001D5C18">
        <w:t>вычислительная математика – «отлично». Все представленные документы соответствуют требованиям ВАК.</w:t>
      </w:r>
    </w:p>
    <w:p w:rsidR="00045B31" w:rsidRPr="00045B31" w:rsidRDefault="00045B31" w:rsidP="00045B31">
      <w:pPr>
        <w:ind w:firstLine="708"/>
        <w:jc w:val="both"/>
        <w:rPr>
          <w:b/>
        </w:rPr>
      </w:pPr>
      <w:r w:rsidRPr="00045B31">
        <w:rPr>
          <w:b/>
        </w:rPr>
        <w:t>В. И. Бердышев:</w:t>
      </w:r>
    </w:p>
    <w:p w:rsidR="00045B31" w:rsidRDefault="00045B31" w:rsidP="00045B31">
      <w:pPr>
        <w:jc w:val="both"/>
      </w:pPr>
      <w:r>
        <w:t xml:space="preserve">- </w:t>
      </w:r>
      <w:r>
        <w:t>Есть ли вопросы к ученому секретарю?</w:t>
      </w:r>
      <w:r>
        <w:t xml:space="preserve"> Нет. Тогда слово предоставляется Алие Фиргатовне, пожалуйста.</w:t>
      </w:r>
    </w:p>
    <w:p w:rsidR="00045B31" w:rsidRPr="00045B31" w:rsidRDefault="00045B31" w:rsidP="00045B31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 xml:space="preserve"> (соискатель):</w:t>
      </w:r>
    </w:p>
    <w:p w:rsidR="00045B31" w:rsidRDefault="00045B31" w:rsidP="00045B31">
      <w:pPr>
        <w:jc w:val="both"/>
      </w:pPr>
      <w:r>
        <w:t>(Докладывает основные р</w:t>
      </w:r>
      <w:r>
        <w:t>езультаты диссертации, текст до</w:t>
      </w:r>
      <w:r>
        <w:t>клада прилагается.)</w:t>
      </w:r>
    </w:p>
    <w:p w:rsidR="0048722C" w:rsidRPr="0048722C" w:rsidRDefault="0048722C" w:rsidP="0048722C">
      <w:pPr>
        <w:ind w:firstLine="708"/>
        <w:jc w:val="both"/>
        <w:rPr>
          <w:b/>
        </w:rPr>
      </w:pPr>
      <w:r w:rsidRPr="0048722C">
        <w:rPr>
          <w:b/>
        </w:rPr>
        <w:t>В. И. Бердышев:</w:t>
      </w:r>
    </w:p>
    <w:p w:rsidR="0048722C" w:rsidRDefault="0048722C" w:rsidP="0048722C">
      <w:pPr>
        <w:jc w:val="both"/>
      </w:pPr>
      <w:r>
        <w:t xml:space="preserve">- </w:t>
      </w:r>
      <w:r>
        <w:t>Пожалуйста, вопросы</w:t>
      </w:r>
      <w:r>
        <w:t xml:space="preserve"> Алие Фиргатовне</w:t>
      </w:r>
      <w:r>
        <w:t>.</w:t>
      </w:r>
    </w:p>
    <w:p w:rsidR="00575E83" w:rsidRPr="00575E83" w:rsidRDefault="00575E83" w:rsidP="00575E83">
      <w:pPr>
        <w:ind w:firstLine="708"/>
        <w:jc w:val="both"/>
        <w:rPr>
          <w:b/>
        </w:rPr>
      </w:pPr>
      <w:r w:rsidRPr="00575E83">
        <w:rPr>
          <w:b/>
        </w:rPr>
        <w:t>В.В.</w:t>
      </w:r>
      <w:r w:rsidRPr="00575E83">
        <w:rPr>
          <w:b/>
        </w:rPr>
        <w:t xml:space="preserve"> Арестов</w:t>
      </w:r>
      <w:r w:rsidRPr="00575E83">
        <w:rPr>
          <w:b/>
        </w:rPr>
        <w:t>, д.ф.-м.н.</w:t>
      </w:r>
      <w:r w:rsidRPr="00575E83">
        <w:rPr>
          <w:b/>
        </w:rPr>
        <w:t>:</w:t>
      </w:r>
    </w:p>
    <w:p w:rsidR="00575E83" w:rsidRDefault="00575E83" w:rsidP="0048722C">
      <w:pPr>
        <w:jc w:val="both"/>
      </w:pPr>
      <w:r>
        <w:t xml:space="preserve">- В начале было акцентировано, что будет распараллеливание. </w:t>
      </w:r>
      <w:r w:rsidR="000C6E61">
        <w:t>Хочу поинтересоваться: в</w:t>
      </w:r>
      <w:r>
        <w:t>ы составляете алгоритм распараллеливания сами, в зависимости от задачи, или пользуетесь стандартными подходами?</w:t>
      </w:r>
    </w:p>
    <w:p w:rsidR="00575E83" w:rsidRPr="00045B31" w:rsidRDefault="00575E83" w:rsidP="00575E83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575E83" w:rsidRDefault="00575E83" w:rsidP="0048722C">
      <w:pPr>
        <w:jc w:val="both"/>
      </w:pPr>
      <w:r>
        <w:t>- Предложенные методы в основном содержат матрично-векторные операции. И для того, чтобы распараллелить такой цикл, в общем-то используются стандартные методики</w:t>
      </w:r>
      <w:r w:rsidR="000C6E61">
        <w:t>, но все эти программные указания, код я пишу вручную сама, не используя посторонние ресурсы.</w:t>
      </w:r>
    </w:p>
    <w:p w:rsidR="000C6E61" w:rsidRDefault="000C6E61" w:rsidP="000C6E61">
      <w:pPr>
        <w:ind w:firstLine="708"/>
        <w:jc w:val="both"/>
      </w:pPr>
      <w:r w:rsidRPr="00575E83">
        <w:rPr>
          <w:b/>
        </w:rPr>
        <w:t>В.В. Арестов</w:t>
      </w:r>
      <w:r>
        <w:rPr>
          <w:b/>
        </w:rPr>
        <w:t>:</w:t>
      </w:r>
    </w:p>
    <w:p w:rsidR="000C6E61" w:rsidRDefault="000C6E61" w:rsidP="0048722C">
      <w:pPr>
        <w:jc w:val="both"/>
      </w:pPr>
      <w:r>
        <w:t>- Правильно ли я понял, что все равно в ваших алгоритмах есть какое-то ваше видение задачи, и в зависимости от ситуации, осуществляется распараллеливание, и хотя вы применяете какой-то стандартный метод, ваша личная роль в этом есть? Если есть, то в чем? Можете ли поподробнее сказать, в чем осуществляется вами распараллеливание?</w:t>
      </w:r>
    </w:p>
    <w:p w:rsidR="000C6E61" w:rsidRPr="00045B31" w:rsidRDefault="000C6E61" w:rsidP="000C6E61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0C6E61" w:rsidRDefault="000C6E61" w:rsidP="0048722C">
      <w:pPr>
        <w:jc w:val="both"/>
      </w:pPr>
      <w:r>
        <w:t xml:space="preserve">- Вообще говоря, это зависит от технологии. Например, в технологии </w:t>
      </w:r>
      <w:r>
        <w:rPr>
          <w:lang w:val="en-US"/>
        </w:rPr>
        <w:t>OpenMP</w:t>
      </w:r>
      <w:r w:rsidRPr="000C6E61">
        <w:t xml:space="preserve"> </w:t>
      </w:r>
      <w:r>
        <w:t>для многоядерных процессоров, распараллеливание производится с помощью директив. Это делается очень быстро, в коде перед каждым циклом, где, например, перемножение матриц или матрично-векторное умножение, записывается специальная директива, но это надо сделать вручную. А при использовании вычислений на видеокартах, программа уже сложнее, потому что там требуется хорошо ориентироваться в вычислительной сетке, которую предоставляет видеокарта и прописывать специальные ядерные функции, с вычислением, например, ядра интегрального оператора.</w:t>
      </w:r>
    </w:p>
    <w:p w:rsidR="00365D89" w:rsidRPr="00365D89" w:rsidRDefault="00365D89" w:rsidP="00365D89">
      <w:pPr>
        <w:ind w:firstLine="708"/>
        <w:jc w:val="both"/>
        <w:rPr>
          <w:b/>
        </w:rPr>
      </w:pPr>
      <w:r w:rsidRPr="00365D89">
        <w:rPr>
          <w:b/>
        </w:rPr>
        <w:lastRenderedPageBreak/>
        <w:t>В. И. Бердышев:</w:t>
      </w:r>
    </w:p>
    <w:p w:rsidR="00365D89" w:rsidRDefault="00365D89" w:rsidP="00365D89">
      <w:pPr>
        <w:jc w:val="both"/>
      </w:pPr>
      <w:r>
        <w:t>- Так, е</w:t>
      </w:r>
      <w:r>
        <w:t>ще вопросы.</w:t>
      </w:r>
      <w:r>
        <w:t xml:space="preserve"> Скажите, результаты измерений, практических, вы где брали?</w:t>
      </w:r>
    </w:p>
    <w:p w:rsidR="00365D89" w:rsidRPr="00365D89" w:rsidRDefault="00365D89" w:rsidP="00365D89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365D89" w:rsidRDefault="00365D89" w:rsidP="00365D89">
      <w:pPr>
        <w:jc w:val="both"/>
      </w:pPr>
      <w:r>
        <w:t>- Я в основном решала модельные задачи, но одну из задач, которая является задачей с квазиреальными данными для задачи многослойной среды, которую я продемонстировала, я взяла из статьи, которую написал мой коллега Владимир Евгеньевич Мисилов. С его согласия я взяла эти данные, они являются квазиреальными, то есть наиболее близкие к реальным.</w:t>
      </w:r>
    </w:p>
    <w:p w:rsidR="00365D89" w:rsidRPr="00365D89" w:rsidRDefault="00365D89" w:rsidP="00365D89">
      <w:pPr>
        <w:ind w:firstLine="708"/>
        <w:jc w:val="both"/>
        <w:rPr>
          <w:b/>
        </w:rPr>
      </w:pPr>
      <w:r w:rsidRPr="00365D89">
        <w:rPr>
          <w:b/>
        </w:rPr>
        <w:t>В. И. Бердышев:</w:t>
      </w:r>
    </w:p>
    <w:p w:rsidR="00365D89" w:rsidRDefault="00365D89" w:rsidP="00365D89">
      <w:pPr>
        <w:jc w:val="both"/>
      </w:pPr>
      <w:r>
        <w:t xml:space="preserve">- </w:t>
      </w:r>
      <w:r>
        <w:t>Сколько сред вы можете восстановить?</w:t>
      </w:r>
    </w:p>
    <w:p w:rsidR="00365D89" w:rsidRPr="00365D89" w:rsidRDefault="00365D89" w:rsidP="00365D89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365D89" w:rsidRDefault="00365D89" w:rsidP="00365D89">
      <w:pPr>
        <w:jc w:val="both"/>
      </w:pPr>
      <w:r>
        <w:t>- Я</w:t>
      </w:r>
      <w:r>
        <w:t xml:space="preserve"> делала для трех поверхностей раздела.</w:t>
      </w:r>
    </w:p>
    <w:p w:rsidR="00365D89" w:rsidRDefault="00365D89" w:rsidP="00365D89">
      <w:pPr>
        <w:ind w:firstLine="708"/>
        <w:jc w:val="both"/>
      </w:pPr>
      <w:r w:rsidRPr="00575E83">
        <w:rPr>
          <w:b/>
        </w:rPr>
        <w:t>В.В. Арестов</w:t>
      </w:r>
      <w:r>
        <w:rPr>
          <w:b/>
        </w:rPr>
        <w:t>:</w:t>
      </w:r>
    </w:p>
    <w:p w:rsidR="00365D89" w:rsidRDefault="00365D89" w:rsidP="00365D89">
      <w:pPr>
        <w:jc w:val="both"/>
      </w:pPr>
      <w:r>
        <w:t>-</w:t>
      </w:r>
      <w:r w:rsidR="008668E0">
        <w:t xml:space="preserve"> Можно первый слайд? Если α-процесс чем-то содержательно заменить, то что будет? Для неспециалистов, которые не знают термин «</w:t>
      </w:r>
      <w:r w:rsidR="008668E0">
        <w:t>α-процесс</w:t>
      </w:r>
      <w:r w:rsidR="008668E0">
        <w:t>ы»?</w:t>
      </w:r>
    </w:p>
    <w:p w:rsidR="008668E0" w:rsidRPr="00365D89" w:rsidRDefault="008668E0" w:rsidP="008668E0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8668E0" w:rsidRDefault="008668E0" w:rsidP="008668E0">
      <w:pPr>
        <w:jc w:val="both"/>
      </w:pPr>
      <w:r>
        <w:t>-</w:t>
      </w:r>
      <w:r>
        <w:t xml:space="preserve"> Это методы минимальной ошибки, наискорейшего спуска и минимальных невязок для решения нелинейных уравнений.</w:t>
      </w:r>
    </w:p>
    <w:p w:rsidR="008668E0" w:rsidRPr="00365D89" w:rsidRDefault="008668E0" w:rsidP="008668E0">
      <w:pPr>
        <w:ind w:firstLine="708"/>
        <w:jc w:val="both"/>
        <w:rPr>
          <w:b/>
        </w:rPr>
      </w:pPr>
      <w:r w:rsidRPr="00365D89">
        <w:rPr>
          <w:b/>
        </w:rPr>
        <w:t>В. И. Бердышев:</w:t>
      </w:r>
    </w:p>
    <w:p w:rsidR="008668E0" w:rsidRDefault="008668E0" w:rsidP="008668E0">
      <w:pPr>
        <w:jc w:val="both"/>
      </w:pPr>
      <w:r>
        <w:t>-</w:t>
      </w:r>
      <w:r>
        <w:t xml:space="preserve"> Больше нет вопросов? Тогда слово предоставляется научному руководителю. Елена Николаевна Акимова.</w:t>
      </w:r>
    </w:p>
    <w:p w:rsidR="008668E0" w:rsidRPr="008668E0" w:rsidRDefault="008668E0" w:rsidP="008668E0">
      <w:pPr>
        <w:ind w:firstLine="708"/>
        <w:jc w:val="both"/>
        <w:rPr>
          <w:b/>
        </w:rPr>
      </w:pPr>
      <w:r w:rsidRPr="008668E0">
        <w:rPr>
          <w:b/>
        </w:rPr>
        <w:t>Е.Н. Акимова, д.ф.-м.н.:</w:t>
      </w:r>
    </w:p>
    <w:p w:rsidR="008668E0" w:rsidRDefault="008668E0" w:rsidP="008668E0">
      <w:pPr>
        <w:jc w:val="both"/>
      </w:pPr>
      <w:r>
        <w:t>- Алия обучалась на радиотехническом факультете, закончила Уральский Федеральный университет в 2012 году. После этого она поступила в аспирантуру Уральского Федерального</w:t>
      </w:r>
      <w:r>
        <w:t xml:space="preserve"> университет</w:t>
      </w:r>
      <w:r>
        <w:t>а, успешно ее закончила, проучилась 3 года. Специальность у нее «</w:t>
      </w:r>
      <w:r>
        <w:t>Математическое обеспечение и администрирование информационных систем</w:t>
      </w:r>
      <w:r>
        <w:t xml:space="preserve">». В настоящее время она работает в Институте математики и механики в отделе некорректных задач анализа и приложений в должности младщего научного сотрудника и одновременно является старшим преподавателем </w:t>
      </w:r>
      <w:r>
        <w:t>Уральского Федерального университета</w:t>
      </w:r>
      <w:r w:rsidR="009119F3">
        <w:t>. Ее дипломная работа на специалитете была связана с началом ее исследований, она разрабатывала параллельные алгоритмы на основе итеративно регуляризованного метода Ньютона и реализовала параллельный алгоритм на многопроцессорном комплексе «Уран».</w:t>
      </w:r>
      <w:r w:rsidR="00C6064D">
        <w:t xml:space="preserve"> После этого она, обучаясь в аспирантуре, начала работать в нашем отделе.</w:t>
      </w:r>
      <w:r w:rsidR="00CA0FA0">
        <w:t xml:space="preserve"> Далее она продолжала заниматься своими исследованиями, то есть она начала разрабатывать покомпонентные методы типа Ньютона и Левенберга-Марквардта</w:t>
      </w:r>
      <w:r w:rsidR="00584BE4">
        <w:t xml:space="preserve">, и одновременно исследовать нелинейные аналоги </w:t>
      </w:r>
      <w:r w:rsidR="00584BE4">
        <w:t>α-процесс</w:t>
      </w:r>
      <w:r w:rsidR="008D1B44">
        <w:t>ов: метод минимальной ошибки, метод минимальных невязок и метод наискорейшего спуска.</w:t>
      </w:r>
      <w:r w:rsidR="003C1601">
        <w:t xml:space="preserve"> Что касается личных качеств, Алия, я считаю, является высококвалифицированным специалистом, самостоятельным, очень упорным и настойчивым. Это все позволило ей получить результаты, которые представляют научный интерес и опубликованы в 13 работах, часть из них из списка ВАК и базы </w:t>
      </w:r>
      <w:r w:rsidR="003C1601">
        <w:rPr>
          <w:lang w:val="en-US"/>
        </w:rPr>
        <w:t>Scopus</w:t>
      </w:r>
      <w:r w:rsidR="003C1601">
        <w:t>.</w:t>
      </w:r>
      <w:r w:rsidR="00387894">
        <w:t xml:space="preserve"> Она успешно сдала кандидатские экзамены, все на «отлично», в нашем отделе она участвовала как исполнитель грантов РФФИ и в комплексной программе УрО РАН.</w:t>
      </w:r>
      <w:r w:rsidR="00B15E12">
        <w:t xml:space="preserve"> Кроме того, в 2013 году она явилась победителем конкурса инновационных проектов «Умник» в Свердловской области, в 2014 году она явилась победителем конкурса молодых ученых Уральского Федерального университета, а в 2015 году тоже была номинирована и победила в конкурсе Института математики и механики</w:t>
      </w:r>
      <w:r w:rsidR="00653248">
        <w:t xml:space="preserve"> Уральского отделения</w:t>
      </w:r>
      <w:r w:rsidR="00B15E12">
        <w:t xml:space="preserve">. Она </w:t>
      </w:r>
      <w:r w:rsidR="00653248">
        <w:t>уже самостоятельный, сформировавшийся специалист и ее результаты могут быть защищены и ей может быть присвоена ученая степень кандидата физико-математических наук. Я обращаюсь к членам ученого совета с просьбой поддержать и проголосовать сегодня «за».</w:t>
      </w:r>
    </w:p>
    <w:p w:rsidR="0042420B" w:rsidRPr="00365D89" w:rsidRDefault="0042420B" w:rsidP="0042420B">
      <w:pPr>
        <w:ind w:firstLine="708"/>
        <w:jc w:val="both"/>
        <w:rPr>
          <w:b/>
        </w:rPr>
      </w:pPr>
      <w:r w:rsidRPr="00365D89">
        <w:rPr>
          <w:b/>
        </w:rPr>
        <w:t>В. И. Бердышев:</w:t>
      </w:r>
    </w:p>
    <w:p w:rsidR="0042420B" w:rsidRDefault="0042420B" w:rsidP="0042420B">
      <w:pPr>
        <w:jc w:val="both"/>
      </w:pPr>
      <w:r>
        <w:t>-</w:t>
      </w:r>
      <w:r>
        <w:t xml:space="preserve"> Я посмотрел список публикаций, вы не разрешаете ей сольно публиковаться, Елена Николаевна?</w:t>
      </w:r>
    </w:p>
    <w:p w:rsidR="0042420B" w:rsidRPr="008668E0" w:rsidRDefault="0042420B" w:rsidP="0042420B">
      <w:pPr>
        <w:ind w:firstLine="708"/>
        <w:jc w:val="both"/>
        <w:rPr>
          <w:b/>
        </w:rPr>
      </w:pPr>
      <w:r>
        <w:rPr>
          <w:b/>
        </w:rPr>
        <w:lastRenderedPageBreak/>
        <w:t>Е.Н. Акимова</w:t>
      </w:r>
      <w:r w:rsidRPr="008668E0">
        <w:rPr>
          <w:b/>
        </w:rPr>
        <w:t>:</w:t>
      </w:r>
    </w:p>
    <w:p w:rsidR="0042420B" w:rsidRDefault="0042420B" w:rsidP="0042420B">
      <w:pPr>
        <w:jc w:val="both"/>
      </w:pPr>
      <w:r>
        <w:t>-</w:t>
      </w:r>
      <w:r>
        <w:t xml:space="preserve"> Почему, есть статья о методе Левенберга-Марквардта.</w:t>
      </w:r>
    </w:p>
    <w:p w:rsidR="0042420B" w:rsidRPr="00365D89" w:rsidRDefault="0042420B" w:rsidP="0042420B">
      <w:pPr>
        <w:ind w:firstLine="708"/>
        <w:jc w:val="both"/>
        <w:rPr>
          <w:b/>
        </w:rPr>
      </w:pPr>
      <w:r w:rsidRPr="00365D89">
        <w:rPr>
          <w:b/>
        </w:rPr>
        <w:t>В. И. Бердышев:</w:t>
      </w:r>
    </w:p>
    <w:p w:rsidR="0042420B" w:rsidRDefault="0042420B" w:rsidP="0042420B">
      <w:pPr>
        <w:jc w:val="both"/>
      </w:pPr>
      <w:r>
        <w:t>-</w:t>
      </w:r>
      <w:r>
        <w:t xml:space="preserve"> Хорошо. Теперь слово предоставляется ученому секретарю для оглашения отзывов.</w:t>
      </w:r>
    </w:p>
    <w:p w:rsidR="00BA5BCB" w:rsidRPr="0048722C" w:rsidRDefault="00BA5BCB" w:rsidP="00BA5BCB">
      <w:pPr>
        <w:ind w:firstLine="708"/>
        <w:jc w:val="both"/>
        <w:rPr>
          <w:b/>
        </w:rPr>
      </w:pPr>
      <w:r w:rsidRPr="0048722C">
        <w:rPr>
          <w:b/>
        </w:rPr>
        <w:t>В. Д. Скарин (учёный секретарь):</w:t>
      </w:r>
    </w:p>
    <w:p w:rsidR="001C62EE" w:rsidRDefault="00463B0B" w:rsidP="0042420B">
      <w:pPr>
        <w:jc w:val="both"/>
      </w:pPr>
      <w:r>
        <w:t>- В деле имеется заключение Института математики и механики имени Красовского по диссертации Скурыдиной. Заключение принято на расширенном заседании отдела некорректных задач анализа и приложений 21 мая 2018 года. Имеется заключение, подписанное председателем семинара, членом-корреспондентов РАН Владимиром Васильевичем Васиным и заведующим отдела Александром Леонидовичем Агеевым. (</w:t>
      </w:r>
      <w:r w:rsidRPr="00463B0B">
        <w:t xml:space="preserve">Зачитывает </w:t>
      </w:r>
      <w:r>
        <w:t>фрагменты заключения</w:t>
      </w:r>
      <w:r w:rsidRPr="00463B0B">
        <w:t xml:space="preserve"> ФГБУН Институт математики и механики им. Н. Н. Красовского УрО РАН</w:t>
      </w:r>
      <w:r w:rsidR="002C694A">
        <w:t>, текст заключения прилагается</w:t>
      </w:r>
      <w:r>
        <w:t>.)</w:t>
      </w:r>
      <w:r w:rsidR="002C694A">
        <w:t xml:space="preserve"> Основная цель данного документа – это разделение вклада в публикациях. здесь это все достаточно подробно описано, тем более, что публикации, как правило, все с соавторами. Здесь говорится, что все результаты диссертации получены автором лично.</w:t>
      </w:r>
      <w:r w:rsidR="002C694A" w:rsidRPr="002C694A">
        <w:t xml:space="preserve"> Содержание диссертации и основные результаты отражают вклад автора в опубликованных работах. В работе [1] Васину В. В. принадлежит обоснование сходимости двухэтапного алгоритма для решения операторного уравнения, основанного на модифицированном методе Ньютона, Акимовой Е. Н. принадлежит построение модельных задач гравиметрии с шумом для проведения численных экспериментов, Скурыдиной А. Ф. принадлежит реализация двухэтапного алгоритмов и проведение экспериментов. В работе [2] Акимовой Е. Н. принадлежит идея решения задачи магнитометрии в многослойной среде по общему магнитному полю и принципы распараллеливания итерационных методов на многопроцессорных системах, Мисилову В. Е. принадлежит разработка градиентных методов с весовыми множителями решения обратной задачи магнитометрии в многослойной среде, Скурыдиной А. Ф. принадлежат  реализация градиентных методов решения обратной задачи магнитометрии в трехслойной среде на многоядерных и графических процессорах. В  работе [3] Акимовой Е. Н. принадлежит идея решения задач гравиметрии и магнитометрии в многослойной среде по общему гравитационному либо магнитному полю и распараллеливания алгоритмов, Мисилову В. Е. принадлежит разработка модифицированных градиентных методов наискорейшего спуска и сопряженных градиентов с весовыми множителями и их реализация на многоядерных процессорах, Скурыдиной А. Ф. принадлежит разработка параллельного алгоритма на основе метода наискорейшего спуска с весовыми множителями и его реализация на многоядерных и графических процессорах, Третьякову А. И. принадлежит разработка параллельных алгоритмов  на основе модифицированных методов и их реализация на графических процессорах. В работе [4] Васину В. В. принадлежит постановка задач, предложена идея построения итерационных нелинейных альфа-процессов решения нелинейных операторных уравнений, Скурыдиной А. Ф. принадлежат: построение методом минимальной ошибки, наискорейшего спуска и минимальных невязок для решения нелинейных уравнений; обоснование сходимости построенных методов и метода Ньютона к регуляризованному решению, оценка погрешности, результаты численных экспериментов. В работе [6] Акимовой Е. Н. принадлежит идея вычислительной оптимизации методов ньютоновского типа, Скурыдиной А. Ф. принадлежит разработка способа вычислительной оптимизации методов ньютоновского типа и проведение численных экспериментов, Мартышко М. П. принадлежит составление модельных примеров. В работах [7-8] Акимовой Е. Н. принадлежит идея разработки экономичных методов решения задачи гравиметрии, Скурыдин</w:t>
      </w:r>
      <w:r w:rsidR="00A12A1C">
        <w:t>ой А. Ф. принадлежит построение</w:t>
      </w:r>
      <w:r w:rsidR="002C694A" w:rsidRPr="002C694A">
        <w:t xml:space="preserve"> покомпонентных методов типа Ньютона и Левенберга — Марквардта и  разработка параллельных программ решения задач на многопроцессорных системах.</w:t>
      </w:r>
      <w:r w:rsidR="001C62EE">
        <w:t xml:space="preserve"> Заключение, что диссертация Скурыдиной рекомендуется к защите на соискание ученой степени кандидата физ.-мат наук </w:t>
      </w:r>
      <w:r w:rsidR="001C62EE" w:rsidRPr="001C62EE">
        <w:t>по специальности 01.01.07 — Вычислительная математика</w:t>
      </w:r>
      <w:r w:rsidR="001C62EE">
        <w:t xml:space="preserve">. </w:t>
      </w:r>
    </w:p>
    <w:p w:rsidR="001C62EE" w:rsidRDefault="001C62EE" w:rsidP="001C62EE">
      <w:pPr>
        <w:ind w:firstLine="708"/>
        <w:jc w:val="both"/>
      </w:pPr>
      <w:r>
        <w:lastRenderedPageBreak/>
        <w:t>Отзыв ведущей организации</w:t>
      </w:r>
      <w:r w:rsidR="00A12A1C">
        <w:t>, в</w:t>
      </w:r>
      <w:r>
        <w:t>едущая организация</w:t>
      </w:r>
      <w:r w:rsidRPr="002C694A">
        <w:t xml:space="preserve"> — </w:t>
      </w:r>
      <w:r w:rsidRPr="001C62EE">
        <w:t>Казанский (Приволжский) федеральный университет</w:t>
      </w:r>
      <w:r>
        <w:t xml:space="preserve">, подписанный доцентом кафедры анализа данных и исследования операций, кандидатом физ.-мат. наук </w:t>
      </w:r>
      <w:r w:rsidRPr="001C62EE">
        <w:t>Бандеровым В</w:t>
      </w:r>
      <w:r>
        <w:t>.</w:t>
      </w:r>
      <w:r w:rsidRPr="001C62EE">
        <w:t xml:space="preserve"> В</w:t>
      </w:r>
      <w:r>
        <w:t xml:space="preserve">., профессором кафедры </w:t>
      </w:r>
      <w:r w:rsidRPr="001C62EE">
        <w:t>вычислительной математики</w:t>
      </w:r>
      <w:r>
        <w:t xml:space="preserve">, доктором </w:t>
      </w:r>
      <w:r>
        <w:t>физ.-мат. наук</w:t>
      </w:r>
      <w:r>
        <w:t xml:space="preserve"> Бадриевым И. Б., зав.</w:t>
      </w:r>
      <w:r w:rsidRPr="001C62EE">
        <w:t xml:space="preserve"> кафедрой вычислительной математики</w:t>
      </w:r>
      <w:r w:rsidR="00A12A1C">
        <w:t xml:space="preserve">, </w:t>
      </w:r>
      <w:r w:rsidR="00A12A1C">
        <w:t>доктором физ.-мат. наук</w:t>
      </w:r>
      <w:r w:rsidR="00A12A1C">
        <w:t>, профессором Задворновым О. А. и утвержденный проректором по научной деятельности университета, доктором наук, профессором Нургалиевым Д.</w:t>
      </w:r>
      <w:r w:rsidR="00A12A1C" w:rsidRPr="00A12A1C">
        <w:t xml:space="preserve"> К</w:t>
      </w:r>
      <w:r w:rsidR="00A12A1C">
        <w:t>.</w:t>
      </w:r>
    </w:p>
    <w:p w:rsidR="00A12A1C" w:rsidRDefault="00A12A1C" w:rsidP="001C62EE">
      <w:pPr>
        <w:ind w:firstLine="708"/>
        <w:jc w:val="both"/>
      </w:pPr>
      <w:r w:rsidRPr="00A12A1C">
        <w:t>(Зачитывает отзыв, текст отзыва прилагается.)</w:t>
      </w:r>
    </w:p>
    <w:p w:rsidR="00562E8E" w:rsidRPr="00365D89" w:rsidRDefault="00562E8E" w:rsidP="00562E8E">
      <w:pPr>
        <w:ind w:firstLine="708"/>
        <w:jc w:val="both"/>
        <w:rPr>
          <w:b/>
        </w:rPr>
      </w:pPr>
      <w:r w:rsidRPr="00365D89">
        <w:rPr>
          <w:b/>
        </w:rPr>
        <w:t>В. И. Бердышев:</w:t>
      </w:r>
    </w:p>
    <w:p w:rsidR="00562E8E" w:rsidRDefault="00562E8E" w:rsidP="00562E8E">
      <w:pPr>
        <w:jc w:val="both"/>
      </w:pPr>
      <w:r>
        <w:t>-</w:t>
      </w:r>
      <w:r>
        <w:t xml:space="preserve"> Давайте сразу попросим ответить на замечания. Пожалуйста, Алия Фиргатовна.</w:t>
      </w:r>
    </w:p>
    <w:p w:rsidR="00562E8E" w:rsidRPr="00365D89" w:rsidRDefault="00562E8E" w:rsidP="00562E8E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562E8E" w:rsidRDefault="00562E8E" w:rsidP="00562E8E">
      <w:pPr>
        <w:jc w:val="both"/>
      </w:pPr>
      <w:r>
        <w:t>-</w:t>
      </w:r>
      <w:r>
        <w:t xml:space="preserve"> </w:t>
      </w:r>
      <w:r w:rsidR="003D0EFD">
        <w:t xml:space="preserve">Ответ на замечание 1. </w:t>
      </w:r>
      <w:r w:rsidR="003D0EFD" w:rsidRPr="003D0EFD">
        <w:t>Данный вопрос в рамках диссертационной работы не исследовался, но предполагается, что погрешность дискретизации намного меньше погрешности, с которой задана правая часть операторного уравнения</w:t>
      </w:r>
      <w:r w:rsidR="003D0EFD">
        <w:t>.</w:t>
      </w:r>
    </w:p>
    <w:p w:rsidR="003D0EFD" w:rsidRDefault="003D0EFD" w:rsidP="003D0EFD">
      <w:pPr>
        <w:jc w:val="both"/>
      </w:pPr>
      <w:r>
        <w:t xml:space="preserve">Ответ на замечание 2. </w:t>
      </w:r>
      <w:r w:rsidRPr="003D0EFD">
        <w:t>Согласна. Источников возникновения шумов может быть несколько: вкрапления пород с различной плотностью или намагниченностью в слоях среды, ошибки измерительных приборов (гравиметров или магнитометров), погрешности процедур предварительной обработки (например, учет рельефа).</w:t>
      </w:r>
    </w:p>
    <w:p w:rsidR="003D0EFD" w:rsidRDefault="003D0EFD" w:rsidP="003D0EFD">
      <w:pPr>
        <w:ind w:firstLine="708"/>
        <w:jc w:val="both"/>
      </w:pPr>
      <w:r w:rsidRPr="00575E83">
        <w:rPr>
          <w:b/>
        </w:rPr>
        <w:t>В.В. Арестов</w:t>
      </w:r>
      <w:r>
        <w:rPr>
          <w:b/>
        </w:rPr>
        <w:t>:</w:t>
      </w:r>
    </w:p>
    <w:p w:rsidR="003D0EFD" w:rsidRDefault="003D0EFD" w:rsidP="003D0EFD">
      <w:pPr>
        <w:jc w:val="both"/>
      </w:pPr>
      <w:r>
        <w:t>-</w:t>
      </w:r>
      <w:r>
        <w:t xml:space="preserve"> Прямо сейчас можно задать вопрос? Почему так важно знать, откуда берется шум? Почему это важно? Это вопрос не к диссертанту.</w:t>
      </w:r>
    </w:p>
    <w:p w:rsidR="003D0EFD" w:rsidRPr="003D0EFD" w:rsidRDefault="003D0EFD" w:rsidP="003D0EFD">
      <w:pPr>
        <w:ind w:firstLine="708"/>
        <w:jc w:val="both"/>
        <w:rPr>
          <w:b/>
        </w:rPr>
      </w:pPr>
      <w:r w:rsidRPr="003D0EFD">
        <w:rPr>
          <w:b/>
        </w:rPr>
        <w:t>А. Г. Ягола (официальный оппонент):</w:t>
      </w:r>
    </w:p>
    <w:p w:rsidR="003D0EFD" w:rsidRDefault="003D0EFD" w:rsidP="003D0EFD">
      <w:pPr>
        <w:jc w:val="both"/>
      </w:pPr>
      <w:r>
        <w:t>- При построении регуляризующих алгоритмов очень важно знать величину этого шума, поэтому природа этого шума очень важна.</w:t>
      </w:r>
    </w:p>
    <w:p w:rsidR="003D0EFD" w:rsidRDefault="003D0EFD" w:rsidP="003D0EFD">
      <w:pPr>
        <w:ind w:firstLine="708"/>
        <w:jc w:val="both"/>
      </w:pPr>
      <w:r w:rsidRPr="00575E83">
        <w:rPr>
          <w:b/>
        </w:rPr>
        <w:t>В.В. Арестов</w:t>
      </w:r>
      <w:r>
        <w:rPr>
          <w:b/>
        </w:rPr>
        <w:t>:</w:t>
      </w:r>
    </w:p>
    <w:p w:rsidR="003D0EFD" w:rsidRDefault="003D0EFD" w:rsidP="003D0EFD">
      <w:pPr>
        <w:jc w:val="both"/>
      </w:pPr>
      <w:r>
        <w:t>-</w:t>
      </w:r>
      <w:r>
        <w:t xml:space="preserve"> То есть вопрос задан некорректно, не «Откуда берется шум», а как-то по-другому надо было задать.</w:t>
      </w:r>
    </w:p>
    <w:p w:rsidR="003D0EFD" w:rsidRPr="00365D89" w:rsidRDefault="003D0EFD" w:rsidP="003D0EFD">
      <w:pPr>
        <w:ind w:firstLine="708"/>
        <w:jc w:val="both"/>
        <w:rPr>
          <w:b/>
        </w:rPr>
      </w:pPr>
      <w:r>
        <w:rPr>
          <w:b/>
        </w:rPr>
        <w:t>А. Ф</w:t>
      </w:r>
      <w:r w:rsidRPr="00045B31">
        <w:rPr>
          <w:b/>
        </w:rPr>
        <w:t xml:space="preserve">. </w:t>
      </w:r>
      <w:r>
        <w:rPr>
          <w:b/>
        </w:rPr>
        <w:t>Скурыдина</w:t>
      </w:r>
      <w:r w:rsidRPr="00045B31">
        <w:rPr>
          <w:b/>
        </w:rPr>
        <w:t>:</w:t>
      </w:r>
    </w:p>
    <w:p w:rsidR="003D0EFD" w:rsidRDefault="003D0EFD" w:rsidP="003D0EFD">
      <w:pPr>
        <w:jc w:val="both"/>
      </w:pPr>
      <w:r>
        <w:t xml:space="preserve">- </w:t>
      </w:r>
      <w:r>
        <w:t>Ответ на замечание</w:t>
      </w:r>
      <w:r>
        <w:t xml:space="preserve"> 3. </w:t>
      </w:r>
      <w:r>
        <w:t xml:space="preserve">В тексте диссертации на стр. 92 приводится </w:t>
      </w:r>
      <w:r>
        <w:t>короткая фраза</w:t>
      </w:r>
      <w:r>
        <w:t>: «необходимый элемент матрицы вычисляется в момент умноже</w:t>
      </w:r>
      <w:r>
        <w:t>ния его на элемент вектора». Эта фраза</w:t>
      </w:r>
      <w:r>
        <w:t xml:space="preserve"> означает, что в программном коде в том же цикле, где производится матрично-векторная операция, элемент </w:t>
      </w:r>
      <w:r>
        <w:t xml:space="preserve">матрицы вычисляется по формуле, </w:t>
      </w:r>
      <w:r>
        <w:t>а затем умножается на элемент вектора, который хранится в памяти. Хранения самой матрицы в памяти не производится</w:t>
      </w:r>
      <w:r w:rsidR="00EF4F01">
        <w:t>,</w:t>
      </w:r>
      <w:r>
        <w:t xml:space="preserve"> </w:t>
      </w:r>
      <w:r w:rsidR="00EF4F01">
        <w:t>но р</w:t>
      </w:r>
      <w:r>
        <w:t>езультат матрично-векторного умножения сохраняется в память.</w:t>
      </w:r>
    </w:p>
    <w:p w:rsidR="003D0EFD" w:rsidRDefault="003D0EFD" w:rsidP="003D0EFD">
      <w:pPr>
        <w:jc w:val="both"/>
      </w:pPr>
      <w:r>
        <w:t>Ответ на замечание</w:t>
      </w:r>
      <w:r>
        <w:t xml:space="preserve"> 4</w:t>
      </w:r>
      <w:r w:rsidR="00EF4F01">
        <w:t>, с</w:t>
      </w:r>
      <w:r w:rsidR="00EF4F01" w:rsidRPr="00EF4F01">
        <w:t xml:space="preserve"> замечанием согласна.</w:t>
      </w:r>
      <w:r w:rsidR="00ED5214">
        <w:t xml:space="preserve"> На замечание</w:t>
      </w:r>
      <w:bookmarkStart w:id="0" w:name="_GoBack"/>
      <w:bookmarkEnd w:id="0"/>
      <w:r w:rsidR="00EF4F01">
        <w:t xml:space="preserve"> 5</w:t>
      </w:r>
      <w:r w:rsidR="00ED5214">
        <w:t xml:space="preserve"> отвечу</w:t>
      </w:r>
      <w:r w:rsidR="00EF4F01">
        <w:t>, что н</w:t>
      </w:r>
      <w:r w:rsidR="00EF4F01" w:rsidRPr="00EF4F01">
        <w:t>елинейный интегральный оператор гравиметрии, а также магнитометрии не является монотонным. Примеры задач с немонотонными операторами подробно рассматриваются в разделе 4 главы 2.</w:t>
      </w:r>
    </w:p>
    <w:p w:rsidR="00192CAC" w:rsidRDefault="00192CAC" w:rsidP="003D0EFD">
      <w:pPr>
        <w:jc w:val="both"/>
      </w:pPr>
      <w:r>
        <w:t>Ответ на замечание</w:t>
      </w:r>
      <w:r>
        <w:t xml:space="preserve"> 6</w:t>
      </w:r>
      <w:r>
        <w:t>.</w:t>
      </w:r>
      <w:r>
        <w:t xml:space="preserve"> </w:t>
      </w:r>
      <w:r w:rsidRPr="00192CAC">
        <w:t>На стр. 43 диссертации рассматривается конечномерный случай, в главе 2 в конечномерном случае для немонотонного оператора доказаны аналогичные теоремы, что и в главе 1. Это и есть обобщение</w:t>
      </w:r>
      <w:r>
        <w:t xml:space="preserve"> результатов на конечномерный случай</w:t>
      </w:r>
      <w:r w:rsidRPr="00192CAC">
        <w:t>.</w:t>
      </w:r>
    </w:p>
    <w:p w:rsidR="00192CAC" w:rsidRDefault="00192CAC" w:rsidP="00192CAC">
      <w:pPr>
        <w:ind w:firstLine="708"/>
        <w:jc w:val="both"/>
        <w:rPr>
          <w:b/>
        </w:rPr>
      </w:pPr>
      <w:r>
        <w:rPr>
          <w:b/>
        </w:rPr>
        <w:t>В. Д. Скарин</w:t>
      </w:r>
      <w:r w:rsidRPr="0048722C">
        <w:rPr>
          <w:b/>
        </w:rPr>
        <w:t>:</w:t>
      </w:r>
    </w:p>
    <w:p w:rsidR="00192CAC" w:rsidRDefault="00192CAC" w:rsidP="00192CAC">
      <w:pPr>
        <w:jc w:val="both"/>
      </w:pPr>
      <w:r>
        <w:t>- Данная диссертация поставила рекорд по количеству отзывов на автореферат. Поступило 7 штук, 5 из них с замечаниями. Первый отзыв Цымблера М. Л., зав. отделом Южно-Уральского университета, кандидата физ.</w:t>
      </w:r>
      <w:r w:rsidRPr="00192CAC">
        <w:t>-мат</w:t>
      </w:r>
      <w:r>
        <w:t>.</w:t>
      </w:r>
      <w:r w:rsidRPr="00192CAC">
        <w:t xml:space="preserve"> нау</w:t>
      </w:r>
      <w:r>
        <w:t xml:space="preserve">к, доцента. </w:t>
      </w:r>
    </w:p>
    <w:p w:rsidR="00192CAC" w:rsidRDefault="00192CAC" w:rsidP="00192CAC">
      <w:pPr>
        <w:ind w:firstLine="708"/>
        <w:jc w:val="both"/>
      </w:pPr>
      <w:r>
        <w:t>Все отзывы положительные, во всех указывается, что соискатель достойна степени, поэтому замечания я буду зачитывать.</w:t>
      </w:r>
    </w:p>
    <w:p w:rsidR="00192CAC" w:rsidRPr="00192CAC" w:rsidRDefault="004C24AB" w:rsidP="00192CAC">
      <w:pPr>
        <w:ind w:firstLine="708"/>
        <w:jc w:val="both"/>
      </w:pPr>
      <w:r>
        <w:t>(Зачитывает замечания из</w:t>
      </w:r>
      <w:r w:rsidR="00192CAC" w:rsidRPr="00192CAC">
        <w:t xml:space="preserve"> отзыва</w:t>
      </w:r>
      <w:r>
        <w:t xml:space="preserve"> </w:t>
      </w:r>
      <w:r>
        <w:t>М. Л.</w:t>
      </w:r>
      <w:r>
        <w:t xml:space="preserve"> </w:t>
      </w:r>
      <w:r>
        <w:t>Цымблера</w:t>
      </w:r>
      <w:r w:rsidR="00192CAC" w:rsidRPr="00192CAC">
        <w:t>, текст отзыва прилагается.)</w:t>
      </w:r>
    </w:p>
    <w:sectPr w:rsidR="00192CAC" w:rsidRPr="00192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Schoolbook">
    <w:altName w:val="Century"/>
    <w:charset w:val="CC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291F29"/>
    <w:multiLevelType w:val="hybridMultilevel"/>
    <w:tmpl w:val="2F72AA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2A"/>
    <w:rsid w:val="00022C4B"/>
    <w:rsid w:val="00045B31"/>
    <w:rsid w:val="000C6E61"/>
    <w:rsid w:val="00192CAC"/>
    <w:rsid w:val="001C62EE"/>
    <w:rsid w:val="001D5C18"/>
    <w:rsid w:val="0022568B"/>
    <w:rsid w:val="00266668"/>
    <w:rsid w:val="002C694A"/>
    <w:rsid w:val="00330123"/>
    <w:rsid w:val="00365D89"/>
    <w:rsid w:val="00387894"/>
    <w:rsid w:val="003A1A2A"/>
    <w:rsid w:val="003C1601"/>
    <w:rsid w:val="003D0EFD"/>
    <w:rsid w:val="0042420B"/>
    <w:rsid w:val="00435CAC"/>
    <w:rsid w:val="00463B0B"/>
    <w:rsid w:val="0048722C"/>
    <w:rsid w:val="004C24AB"/>
    <w:rsid w:val="00562E8E"/>
    <w:rsid w:val="00575E83"/>
    <w:rsid w:val="00584BE4"/>
    <w:rsid w:val="00653248"/>
    <w:rsid w:val="006D03F8"/>
    <w:rsid w:val="007334B4"/>
    <w:rsid w:val="007D311F"/>
    <w:rsid w:val="007E79D0"/>
    <w:rsid w:val="00820835"/>
    <w:rsid w:val="008668E0"/>
    <w:rsid w:val="008A3A09"/>
    <w:rsid w:val="008D1B44"/>
    <w:rsid w:val="009119F3"/>
    <w:rsid w:val="00924D1A"/>
    <w:rsid w:val="00A12A1C"/>
    <w:rsid w:val="00A16EAF"/>
    <w:rsid w:val="00B15E12"/>
    <w:rsid w:val="00BA5BCB"/>
    <w:rsid w:val="00C6064D"/>
    <w:rsid w:val="00CA0FA0"/>
    <w:rsid w:val="00ED5214"/>
    <w:rsid w:val="00EF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5E360-A0A5-4AC3-BBCB-9C2AD680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32">
    <w:name w:val="Font Style32"/>
    <w:rsid w:val="00820835"/>
    <w:rPr>
      <w:rFonts w:ascii="Century Schoolbook" w:hAnsi="Century Schoolbook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2366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25</cp:revision>
  <dcterms:created xsi:type="dcterms:W3CDTF">2018-10-01T09:09:00Z</dcterms:created>
  <dcterms:modified xsi:type="dcterms:W3CDTF">2018-10-01T13:41:00Z</dcterms:modified>
</cp:coreProperties>
</file>