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E2B0D" w14:textId="77777777" w:rsidR="00FE1AA4" w:rsidRDefault="00FE1AA4" w:rsidP="00FE1AA4">
      <w:pPr>
        <w:spacing w:before="70" w:line="252" w:lineRule="exact"/>
        <w:ind w:right="11"/>
        <w:jc w:val="center"/>
      </w:pPr>
      <w:r>
        <w:t>МИНИСТЕРСТВО</w:t>
      </w:r>
      <w:r>
        <w:rPr>
          <w:spacing w:val="-2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5"/>
        </w:rPr>
        <w:t xml:space="preserve"> </w:t>
      </w:r>
      <w:r>
        <w:rPr>
          <w:spacing w:val="-2"/>
        </w:rPr>
        <w:t>ФЕДЕРАЦИИ</w:t>
      </w:r>
    </w:p>
    <w:p w14:paraId="09668950" w14:textId="77777777" w:rsidR="00FE1AA4" w:rsidRDefault="00FE1AA4" w:rsidP="00FE1AA4">
      <w:pPr>
        <w:ind w:left="1544" w:right="1554"/>
        <w:jc w:val="center"/>
      </w:pPr>
      <w: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12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3DAE71A4" w14:textId="3ACB4B97" w:rsidR="00FE1AA4" w:rsidRDefault="00FE1AA4" w:rsidP="00FE1AA4">
      <w:pPr>
        <w:ind w:left="1537" w:right="155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0A8F09" wp14:editId="58CFE684">
                <wp:simplePos x="0" y="0"/>
                <wp:positionH relativeFrom="page">
                  <wp:posOffset>881380</wp:posOffset>
                </wp:positionH>
                <wp:positionV relativeFrom="paragraph">
                  <wp:posOffset>332740</wp:posOffset>
                </wp:positionV>
                <wp:extent cx="6247765" cy="5080"/>
                <wp:effectExtent l="0" t="0" r="0" b="0"/>
                <wp:wrapTopAndBottom/>
                <wp:docPr id="195" name="Полилиния: фигура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 h="5080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247765" y="5079"/>
                              </a:lnTo>
                              <a:lnTo>
                                <a:pt x="6247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C17A9" id="Полилиния: фигура 195" o:spid="_x0000_s1026" style="position:absolute;margin-left:69.4pt;margin-top:26.2pt;width:491.95pt;height:.4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477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" path="m6247765,l,,,5079r6247765,l62477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«Российский</w:t>
      </w:r>
      <w:r>
        <w:rPr>
          <w:spacing w:val="-11"/>
        </w:rPr>
        <w:t xml:space="preserve"> </w:t>
      </w:r>
      <w:r>
        <w:t>экономический</w:t>
      </w:r>
      <w:r>
        <w:rPr>
          <w:spacing w:val="-11"/>
        </w:rPr>
        <w:t xml:space="preserve"> </w:t>
      </w:r>
      <w:r>
        <w:t>университет</w:t>
      </w:r>
      <w:r>
        <w:rPr>
          <w:spacing w:val="-7"/>
        </w:rPr>
        <w:t xml:space="preserve"> </w:t>
      </w:r>
      <w:r>
        <w:t>им.</w:t>
      </w:r>
      <w:r>
        <w:rPr>
          <w:spacing w:val="-9"/>
        </w:rPr>
        <w:t xml:space="preserve"> </w:t>
      </w:r>
      <w:r>
        <w:t>Г.В.</w:t>
      </w:r>
      <w:r>
        <w:rPr>
          <w:spacing w:val="-13"/>
        </w:rPr>
        <w:t xml:space="preserve"> </w:t>
      </w:r>
      <w:r>
        <w:t>Плеханова» Московский приборостроительный техникум</w:t>
      </w:r>
    </w:p>
    <w:p w14:paraId="684A8787" w14:textId="77777777" w:rsidR="00FE1AA4" w:rsidRDefault="00FE1AA4" w:rsidP="00FE1AA4">
      <w:pPr>
        <w:pStyle w:val="a3"/>
        <w:spacing w:before="50" w:line="240" w:lineRule="auto"/>
        <w:ind w:left="0"/>
        <w:rPr>
          <w:sz w:val="26"/>
        </w:rPr>
      </w:pPr>
    </w:p>
    <w:p w14:paraId="0E3E35EA" w14:textId="77777777" w:rsidR="00FE1AA4" w:rsidRDefault="00FE1AA4" w:rsidP="00FE1AA4">
      <w:pPr>
        <w:spacing w:line="276" w:lineRule="auto"/>
        <w:ind w:right="1460"/>
        <w:jc w:val="center"/>
        <w:rPr>
          <w:sz w:val="26"/>
        </w:rPr>
      </w:pPr>
      <w:r>
        <w:rPr>
          <w:sz w:val="26"/>
        </w:rPr>
        <w:t>Проверка</w:t>
      </w:r>
      <w:r>
        <w:rPr>
          <w:spacing w:val="-10"/>
          <w:sz w:val="26"/>
        </w:rPr>
        <w:t xml:space="preserve"> </w:t>
      </w:r>
      <w:r>
        <w:rPr>
          <w:sz w:val="26"/>
        </w:rPr>
        <w:t>на</w:t>
      </w:r>
      <w:r>
        <w:rPr>
          <w:spacing w:val="-11"/>
          <w:sz w:val="26"/>
        </w:rPr>
        <w:t xml:space="preserve"> </w:t>
      </w:r>
      <w:r>
        <w:rPr>
          <w:sz w:val="26"/>
        </w:rPr>
        <w:t>уникальность</w:t>
      </w:r>
      <w:r>
        <w:rPr>
          <w:spacing w:val="-10"/>
          <w:sz w:val="26"/>
        </w:rPr>
        <w:t xml:space="preserve"> </w:t>
      </w:r>
      <w:r>
        <w:rPr>
          <w:sz w:val="26"/>
        </w:rPr>
        <w:t>авторского</w:t>
      </w:r>
      <w:r>
        <w:rPr>
          <w:spacing w:val="-10"/>
          <w:sz w:val="26"/>
        </w:rPr>
        <w:t xml:space="preserve"> </w:t>
      </w:r>
      <w:r>
        <w:rPr>
          <w:sz w:val="26"/>
        </w:rPr>
        <w:t>текста курсового проекта</w:t>
      </w:r>
    </w:p>
    <w:p w14:paraId="03A70CC1" w14:textId="77777777" w:rsidR="00FE1AA4" w:rsidRDefault="00FE1AA4" w:rsidP="00FE1AA4">
      <w:pPr>
        <w:pStyle w:val="a3"/>
        <w:spacing w:line="240" w:lineRule="auto"/>
        <w:ind w:left="0"/>
      </w:pPr>
    </w:p>
    <w:p w14:paraId="3AA10B2D" w14:textId="77777777" w:rsidR="00FE1AA4" w:rsidRDefault="00FE1AA4" w:rsidP="00FE1AA4">
      <w:pPr>
        <w:pStyle w:val="a3"/>
        <w:spacing w:line="240" w:lineRule="auto"/>
        <w:ind w:left="0"/>
      </w:pPr>
    </w:p>
    <w:tbl>
      <w:tblPr>
        <w:tblStyle w:val="TableNormal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1198"/>
        <w:gridCol w:w="8165"/>
      </w:tblGrid>
      <w:tr w:rsidR="00FE1AA4" w14:paraId="0C0A72BB" w14:textId="77777777" w:rsidTr="00FE1AA4">
        <w:trPr>
          <w:trHeight w:val="975"/>
        </w:trPr>
        <w:tc>
          <w:tcPr>
            <w:tcW w:w="1198" w:type="dxa"/>
            <w:hideMark/>
          </w:tcPr>
          <w:p w14:paraId="4F3686A0" w14:textId="77777777" w:rsidR="00FE1AA4" w:rsidRDefault="00FE1AA4">
            <w:pPr>
              <w:pStyle w:val="TableParagraph"/>
              <w:spacing w:line="288" w:lineRule="exact"/>
              <w:ind w:left="50"/>
              <w:jc w:val="left"/>
              <w:rPr>
                <w:sz w:val="26"/>
              </w:rPr>
            </w:pPr>
            <w:proofErr w:type="spellStart"/>
            <w:r>
              <w:rPr>
                <w:sz w:val="26"/>
              </w:rPr>
              <w:t>На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тему</w:t>
            </w:r>
            <w:proofErr w:type="spellEnd"/>
            <w:r>
              <w:rPr>
                <w:spacing w:val="-2"/>
                <w:sz w:val="26"/>
              </w:rPr>
              <w:t>:</w:t>
            </w:r>
          </w:p>
        </w:tc>
        <w:tc>
          <w:tcPr>
            <w:tcW w:w="8165" w:type="dxa"/>
            <w:hideMark/>
          </w:tcPr>
          <w:p w14:paraId="79D79AB0" w14:textId="77777777" w:rsidR="00FE1AA4" w:rsidRPr="00FE1AA4" w:rsidRDefault="00FE1AA4">
            <w:pPr>
              <w:pStyle w:val="TableParagraph"/>
              <w:spacing w:line="288" w:lineRule="exact"/>
              <w:ind w:left="188"/>
              <w:jc w:val="left"/>
              <w:rPr>
                <w:sz w:val="26"/>
                <w:lang w:val="ru-RU"/>
              </w:rPr>
            </w:pPr>
            <w:r w:rsidRPr="00FE1AA4">
              <w:rPr>
                <w:sz w:val="26"/>
                <w:lang w:val="ru-RU"/>
              </w:rPr>
              <w:t>Разработка</w:t>
            </w:r>
            <w:r w:rsidRPr="00FE1AA4">
              <w:rPr>
                <w:spacing w:val="74"/>
                <w:w w:val="150"/>
                <w:sz w:val="26"/>
                <w:lang w:val="ru-RU"/>
              </w:rPr>
              <w:t xml:space="preserve"> </w:t>
            </w:r>
            <w:r w:rsidRPr="00FE1AA4">
              <w:rPr>
                <w:sz w:val="26"/>
                <w:lang w:val="ru-RU"/>
              </w:rPr>
              <w:t>информационной</w:t>
            </w:r>
            <w:r w:rsidRPr="00FE1AA4">
              <w:rPr>
                <w:spacing w:val="75"/>
                <w:w w:val="150"/>
                <w:sz w:val="26"/>
                <w:lang w:val="ru-RU"/>
              </w:rPr>
              <w:t xml:space="preserve"> </w:t>
            </w:r>
            <w:r w:rsidRPr="00FE1AA4">
              <w:rPr>
                <w:sz w:val="26"/>
                <w:lang w:val="ru-RU"/>
              </w:rPr>
              <w:t>системы</w:t>
            </w:r>
            <w:r w:rsidRPr="00FE1AA4">
              <w:rPr>
                <w:spacing w:val="74"/>
                <w:w w:val="150"/>
                <w:sz w:val="26"/>
                <w:lang w:val="ru-RU"/>
              </w:rPr>
              <w:t xml:space="preserve"> </w:t>
            </w:r>
            <w:r w:rsidRPr="00FE1AA4">
              <w:rPr>
                <w:sz w:val="26"/>
                <w:lang w:val="ru-RU"/>
              </w:rPr>
              <w:t>«Интернет-магазин</w:t>
            </w:r>
            <w:r w:rsidRPr="00FE1AA4">
              <w:rPr>
                <w:spacing w:val="75"/>
                <w:w w:val="150"/>
                <w:sz w:val="26"/>
                <w:lang w:val="ru-RU"/>
              </w:rPr>
              <w:t xml:space="preserve"> </w:t>
            </w:r>
            <w:r w:rsidRPr="00FE1AA4">
              <w:rPr>
                <w:spacing w:val="-2"/>
                <w:sz w:val="26"/>
                <w:lang w:val="ru-RU"/>
              </w:rPr>
              <w:t>Бытовой</w:t>
            </w:r>
          </w:p>
          <w:p w14:paraId="5F5647B9" w14:textId="77777777" w:rsidR="00FE1AA4" w:rsidRPr="00FE1AA4" w:rsidRDefault="00FE1AA4">
            <w:pPr>
              <w:pStyle w:val="TableParagraph"/>
              <w:spacing w:line="340" w:lineRule="atLeast"/>
              <w:ind w:left="188"/>
              <w:jc w:val="left"/>
              <w:rPr>
                <w:sz w:val="26"/>
                <w:lang w:val="ru-RU"/>
              </w:rPr>
            </w:pPr>
            <w:r w:rsidRPr="00FE1AA4">
              <w:rPr>
                <w:sz w:val="26"/>
                <w:lang w:val="ru-RU"/>
              </w:rPr>
              <w:t>техники». Реализация подсистем: склад, отдел кадров, клиенты, отдел продаж, отдел маркетинга</w:t>
            </w:r>
          </w:p>
        </w:tc>
      </w:tr>
    </w:tbl>
    <w:p w14:paraId="07E02057" w14:textId="77777777" w:rsidR="00FE1AA4" w:rsidRDefault="00FE1AA4" w:rsidP="00FE1AA4">
      <w:pPr>
        <w:pStyle w:val="a3"/>
        <w:spacing w:before="90" w:line="240" w:lineRule="auto"/>
        <w:ind w:left="0"/>
        <w:rPr>
          <w:sz w:val="26"/>
        </w:rPr>
      </w:pPr>
    </w:p>
    <w:p w14:paraId="3C456A1F" w14:textId="352FA801" w:rsidR="00FE1AA4" w:rsidRDefault="00FE1AA4" w:rsidP="00FE1AA4">
      <w:pPr>
        <w:spacing w:before="1"/>
        <w:ind w:left="11" w:right="11"/>
        <w:jc w:val="center"/>
        <w:rPr>
          <w:sz w:val="26"/>
        </w:rPr>
      </w:pPr>
      <w:r>
        <w:rPr>
          <w:sz w:val="26"/>
          <w:u w:val="single"/>
        </w:rPr>
        <w:t>ВАЛИЕВОЙ АЛИИ АЛЬБЕРТОВНЫ</w:t>
      </w:r>
    </w:p>
    <w:p w14:paraId="4E04E9CC" w14:textId="3AEBDDE1" w:rsidR="00FE1AA4" w:rsidRDefault="00FE1AA4" w:rsidP="00FE1AA4">
      <w:pPr>
        <w:spacing w:before="45"/>
        <w:ind w:left="10" w:right="11"/>
        <w:jc w:val="center"/>
        <w:rPr>
          <w:sz w:val="26"/>
        </w:rPr>
      </w:pPr>
      <w:r>
        <w:rPr>
          <w:sz w:val="26"/>
        </w:rPr>
        <w:t>Студент</w:t>
      </w:r>
      <w:r>
        <w:rPr>
          <w:spacing w:val="-7"/>
          <w:sz w:val="26"/>
        </w:rPr>
        <w:t xml:space="preserve"> </w:t>
      </w:r>
      <w:r>
        <w:rPr>
          <w:sz w:val="26"/>
        </w:rPr>
        <w:t>(-ка)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курса</w:t>
      </w:r>
      <w:r>
        <w:rPr>
          <w:spacing w:val="-4"/>
          <w:sz w:val="26"/>
        </w:rPr>
        <w:t xml:space="preserve"> </w:t>
      </w:r>
      <w:r>
        <w:rPr>
          <w:sz w:val="26"/>
        </w:rPr>
        <w:t>группы</w:t>
      </w:r>
      <w:r>
        <w:rPr>
          <w:spacing w:val="-1"/>
          <w:sz w:val="26"/>
        </w:rPr>
        <w:t xml:space="preserve"> </w:t>
      </w:r>
      <w:r>
        <w:rPr>
          <w:sz w:val="26"/>
        </w:rPr>
        <w:t>Т-11-24</w:t>
      </w:r>
    </w:p>
    <w:p w14:paraId="2D8A1C57" w14:textId="77777777" w:rsidR="00FE1AA4" w:rsidRDefault="00FE1AA4" w:rsidP="00FE1AA4">
      <w:pPr>
        <w:pStyle w:val="a3"/>
        <w:spacing w:before="90" w:line="240" w:lineRule="auto"/>
        <w:ind w:left="0"/>
        <w:rPr>
          <w:sz w:val="26"/>
        </w:rPr>
      </w:pPr>
    </w:p>
    <w:p w14:paraId="63DB220C" w14:textId="6E2EA5C7" w:rsidR="00FE1AA4" w:rsidRDefault="00FE1AA4" w:rsidP="00FE1AA4">
      <w:pPr>
        <w:spacing w:line="360" w:lineRule="auto"/>
        <w:ind w:left="141"/>
        <w:rPr>
          <w:sz w:val="26"/>
        </w:rPr>
      </w:pPr>
      <w:r>
        <w:rPr>
          <w:sz w:val="26"/>
        </w:rPr>
        <w:t>по</w:t>
      </w:r>
      <w:r>
        <w:rPr>
          <w:spacing w:val="-7"/>
          <w:sz w:val="26"/>
        </w:rPr>
        <w:t xml:space="preserve"> </w:t>
      </w:r>
      <w:r>
        <w:rPr>
          <w:sz w:val="26"/>
        </w:rPr>
        <w:t>специальности</w:t>
      </w:r>
      <w:r>
        <w:rPr>
          <w:spacing w:val="-5"/>
          <w:sz w:val="26"/>
        </w:rPr>
        <w:t xml:space="preserve"> </w:t>
      </w:r>
      <w:r>
        <w:rPr>
          <w:sz w:val="26"/>
        </w:rPr>
        <w:t>09.02.07</w:t>
      </w:r>
      <w:r>
        <w:rPr>
          <w:spacing w:val="-9"/>
          <w:sz w:val="26"/>
        </w:rPr>
        <w:t xml:space="preserve"> </w:t>
      </w:r>
      <w:r>
        <w:rPr>
          <w:sz w:val="26"/>
        </w:rPr>
        <w:t>«Информационные</w:t>
      </w:r>
      <w:r>
        <w:rPr>
          <w:spacing w:val="-7"/>
          <w:sz w:val="26"/>
        </w:rPr>
        <w:t xml:space="preserve"> </w:t>
      </w:r>
      <w:r>
        <w:rPr>
          <w:sz w:val="26"/>
        </w:rPr>
        <w:t>системы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программирование» квалификация: </w:t>
      </w:r>
      <w:r>
        <w:rPr>
          <w:sz w:val="26"/>
        </w:rPr>
        <w:t>Специалист по тестированию в области информационных технологий</w:t>
      </w:r>
    </w:p>
    <w:p w14:paraId="68B6072A" w14:textId="6369DE86" w:rsidR="00FE1AA4" w:rsidRDefault="00FE1AA4" w:rsidP="00FE1AA4">
      <w:pPr>
        <w:spacing w:line="276" w:lineRule="auto"/>
        <w:ind w:left="141" w:right="140" w:firstLine="708"/>
        <w:jc w:val="both"/>
        <w:rPr>
          <w:sz w:val="26"/>
        </w:rPr>
      </w:pPr>
      <w:r>
        <w:rPr>
          <w:sz w:val="26"/>
        </w:rPr>
        <w:t xml:space="preserve">Уникальность текста проверялась на сайте </w:t>
      </w:r>
      <w:hyperlink r:id="rId4" w:history="1">
        <w:r w:rsidRPr="00FE1AA4">
          <w:rPr>
            <w:rStyle w:val="a5"/>
            <w:sz w:val="26"/>
          </w:rPr>
          <w:t>https://plagiat.ai/</w:t>
        </w:r>
        <w:r>
          <w:rPr>
            <w:rStyle w:val="a5"/>
            <w:sz w:val="26"/>
          </w:rPr>
          <w:t>.</w:t>
        </w:r>
      </w:hyperlink>
      <w:r>
        <w:rPr>
          <w:sz w:val="26"/>
        </w:rPr>
        <w:t xml:space="preserve"> Процент оригинальности содержимого пояснительной записки составил </w:t>
      </w:r>
      <w:r>
        <w:rPr>
          <w:sz w:val="26"/>
        </w:rPr>
        <w:t>54</w:t>
      </w:r>
      <w:r>
        <w:rPr>
          <w:sz w:val="26"/>
        </w:rPr>
        <w:t>%. Результат представлен на рисунке 1.</w:t>
      </w:r>
    </w:p>
    <w:p w14:paraId="79E09E89" w14:textId="77777777" w:rsidR="00FE1AA4" w:rsidRDefault="00FE1AA4" w:rsidP="00FE1AA4">
      <w:pPr>
        <w:keepNext/>
        <w:spacing w:line="276" w:lineRule="auto"/>
        <w:ind w:right="140"/>
        <w:jc w:val="both"/>
      </w:pPr>
      <w:r>
        <w:rPr>
          <w:noProof/>
          <w:sz w:val="26"/>
        </w:rPr>
        <w:drawing>
          <wp:inline distT="0" distB="0" distL="0" distR="0" wp14:anchorId="4E4AC017" wp14:editId="162F35F6">
            <wp:extent cx="5940425" cy="1642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4BD8" w14:textId="3442380B" w:rsidR="00FE1AA4" w:rsidRPr="00FE1AA4" w:rsidRDefault="00FE1AA4" w:rsidP="00FE1AA4">
      <w:pPr>
        <w:pStyle w:val="a6"/>
        <w:jc w:val="center"/>
        <w:rPr>
          <w:i w:val="0"/>
          <w:iCs w:val="0"/>
          <w:color w:val="000000" w:themeColor="text1"/>
          <w:sz w:val="32"/>
          <w:szCs w:val="22"/>
        </w:rPr>
      </w:pPr>
      <w:r w:rsidRPr="00FE1AA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FE1AA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FE1AA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FE1AA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FE1AA4"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FE1AA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FE1AA4">
        <w:rPr>
          <w:i w:val="0"/>
          <w:iCs w:val="0"/>
          <w:color w:val="000000" w:themeColor="text1"/>
          <w:sz w:val="22"/>
          <w:szCs w:val="22"/>
        </w:rPr>
        <w:t xml:space="preserve"> – Проверка на уникальность текста пояснительной записки</w:t>
      </w:r>
    </w:p>
    <w:p w14:paraId="2A3DCA2C" w14:textId="77777777" w:rsidR="00FE1AA4" w:rsidRDefault="00FE1AA4" w:rsidP="00FE1AA4">
      <w:pPr>
        <w:pStyle w:val="a3"/>
        <w:spacing w:line="240" w:lineRule="auto"/>
        <w:ind w:left="0"/>
      </w:pPr>
    </w:p>
    <w:p w14:paraId="3852C1F6" w14:textId="77777777" w:rsidR="00FE1AA4" w:rsidRPr="00FE1AA4" w:rsidRDefault="00FE1AA4" w:rsidP="00FE1AA4"/>
    <w:sectPr w:rsidR="00FE1AA4" w:rsidRPr="00FE1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A4"/>
    <w:rsid w:val="00FE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A192"/>
  <w15:chartTrackingRefBased/>
  <w15:docId w15:val="{0997E628-3A76-4E5F-8D37-DB2501D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A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FE1AA4"/>
    <w:pPr>
      <w:spacing w:line="229" w:lineRule="exact"/>
      <w:ind w:left="708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semiHidden/>
    <w:rsid w:val="00FE1AA4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FE1AA4"/>
    <w:pPr>
      <w:jc w:val="center"/>
    </w:pPr>
  </w:style>
  <w:style w:type="table" w:customStyle="1" w:styleId="TableNormal">
    <w:name w:val="Table Normal"/>
    <w:uiPriority w:val="2"/>
    <w:semiHidden/>
    <w:qFormat/>
    <w:rsid w:val="00FE1AA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semiHidden/>
    <w:unhideWhenUsed/>
    <w:rsid w:val="00FE1AA4"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sid w:val="00FE1AA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antiplagia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1</cp:revision>
  <dcterms:created xsi:type="dcterms:W3CDTF">2026-05-28T19:20:00Z</dcterms:created>
  <dcterms:modified xsi:type="dcterms:W3CDTF">2026-05-28T19:50:00Z</dcterms:modified>
</cp:coreProperties>
</file>