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C30" w:rsidRPr="002A1C40" w:rsidRDefault="00072E09" w:rsidP="00072E09">
      <w:pPr>
        <w:jc w:val="center"/>
        <w:rPr>
          <w:rFonts w:ascii="Times New Roman" w:hAnsi="Times New Roman" w:cs="Times New Roman"/>
          <w:b/>
          <w:sz w:val="36"/>
          <w:szCs w:val="36"/>
          <w:u w:val="single"/>
        </w:rPr>
      </w:pPr>
      <w:r w:rsidRPr="002A1C40">
        <w:rPr>
          <w:rFonts w:ascii="Times New Roman" w:hAnsi="Times New Roman" w:cs="Times New Roman"/>
          <w:b/>
          <w:sz w:val="36"/>
          <w:szCs w:val="36"/>
          <w:u w:val="single"/>
        </w:rPr>
        <w:t>Pi Art Center</w:t>
      </w:r>
    </w:p>
    <w:tbl>
      <w:tblPr>
        <w:tblStyle w:val="TableGrid"/>
        <w:tblW w:w="0" w:type="auto"/>
        <w:tblLook w:val="04A0" w:firstRow="1" w:lastRow="0" w:firstColumn="1" w:lastColumn="0" w:noHBand="0" w:noVBand="1"/>
      </w:tblPr>
      <w:tblGrid>
        <w:gridCol w:w="4855"/>
        <w:gridCol w:w="1890"/>
        <w:gridCol w:w="2605"/>
      </w:tblGrid>
      <w:tr w:rsidR="00072E09" w:rsidTr="00072E09">
        <w:tc>
          <w:tcPr>
            <w:tcW w:w="4855" w:type="dxa"/>
          </w:tcPr>
          <w:p w:rsidR="00072E09" w:rsidRPr="002A1C40" w:rsidRDefault="00072E09">
            <w:pPr>
              <w:rPr>
                <w:rFonts w:ascii="Times New Roman" w:hAnsi="Times New Roman" w:cs="Times New Roman"/>
                <w:b/>
                <w:sz w:val="24"/>
              </w:rPr>
            </w:pPr>
            <w:r w:rsidRPr="002A1C40">
              <w:rPr>
                <w:rFonts w:ascii="Times New Roman" w:hAnsi="Times New Roman" w:cs="Times New Roman"/>
                <w:b/>
                <w:sz w:val="24"/>
                <w:u w:val="single"/>
              </w:rPr>
              <w:t>Title of Course</w:t>
            </w:r>
            <w:r w:rsidRPr="002A1C40">
              <w:rPr>
                <w:rFonts w:ascii="Times New Roman" w:hAnsi="Times New Roman" w:cs="Times New Roman"/>
                <w:b/>
                <w:sz w:val="24"/>
              </w:rPr>
              <w:t xml:space="preserve">: </w:t>
            </w:r>
          </w:p>
          <w:p w:rsidR="00072E09" w:rsidRDefault="00072E09">
            <w:pPr>
              <w:rPr>
                <w:rFonts w:ascii="Times New Roman" w:hAnsi="Times New Roman" w:cs="Times New Roman"/>
                <w:sz w:val="24"/>
              </w:rPr>
            </w:pPr>
            <w:r>
              <w:rPr>
                <w:rFonts w:ascii="Times New Roman" w:hAnsi="Times New Roman" w:cs="Times New Roman"/>
                <w:sz w:val="24"/>
              </w:rPr>
              <w:t>Introduction to Web Design and Development</w:t>
            </w:r>
          </w:p>
        </w:tc>
        <w:tc>
          <w:tcPr>
            <w:tcW w:w="1890" w:type="dxa"/>
          </w:tcPr>
          <w:p w:rsidR="00072E09" w:rsidRPr="002A1C40" w:rsidRDefault="00072E09">
            <w:pPr>
              <w:rPr>
                <w:rFonts w:ascii="Times New Roman" w:hAnsi="Times New Roman" w:cs="Times New Roman"/>
                <w:b/>
                <w:sz w:val="24"/>
                <w:u w:val="single"/>
              </w:rPr>
            </w:pPr>
            <w:r w:rsidRPr="002A1C40">
              <w:rPr>
                <w:rFonts w:ascii="Times New Roman" w:hAnsi="Times New Roman" w:cs="Times New Roman"/>
                <w:b/>
                <w:sz w:val="24"/>
                <w:u w:val="single"/>
              </w:rPr>
              <w:t xml:space="preserve">Class Hours: </w:t>
            </w:r>
          </w:p>
          <w:p w:rsidR="00072E09" w:rsidRDefault="00072E09">
            <w:pPr>
              <w:rPr>
                <w:rFonts w:ascii="Times New Roman" w:hAnsi="Times New Roman" w:cs="Times New Roman"/>
                <w:sz w:val="24"/>
              </w:rPr>
            </w:pPr>
            <w:r>
              <w:rPr>
                <w:rFonts w:ascii="Times New Roman" w:hAnsi="Times New Roman" w:cs="Times New Roman"/>
                <w:sz w:val="24"/>
              </w:rPr>
              <w:t>1pm – 4:30pm</w:t>
            </w:r>
          </w:p>
        </w:tc>
        <w:tc>
          <w:tcPr>
            <w:tcW w:w="2605" w:type="dxa"/>
          </w:tcPr>
          <w:p w:rsidR="00072E09" w:rsidRPr="002A1C40" w:rsidRDefault="00072E09">
            <w:pPr>
              <w:rPr>
                <w:rFonts w:ascii="Times New Roman" w:hAnsi="Times New Roman" w:cs="Times New Roman"/>
                <w:b/>
                <w:sz w:val="24"/>
                <w:u w:val="single"/>
              </w:rPr>
            </w:pPr>
            <w:r w:rsidRPr="002A1C40">
              <w:rPr>
                <w:rFonts w:ascii="Times New Roman" w:hAnsi="Times New Roman" w:cs="Times New Roman"/>
                <w:b/>
                <w:sz w:val="24"/>
                <w:u w:val="single"/>
              </w:rPr>
              <w:t>Semester:</w:t>
            </w:r>
          </w:p>
          <w:p w:rsidR="00072E09" w:rsidRDefault="00072E09">
            <w:pPr>
              <w:rPr>
                <w:rFonts w:ascii="Times New Roman" w:hAnsi="Times New Roman" w:cs="Times New Roman"/>
                <w:sz w:val="24"/>
              </w:rPr>
            </w:pPr>
            <w:r>
              <w:rPr>
                <w:rFonts w:ascii="Times New Roman" w:hAnsi="Times New Roman" w:cs="Times New Roman"/>
                <w:sz w:val="24"/>
              </w:rPr>
              <w:t>Spring Semester Phase 2</w:t>
            </w:r>
          </w:p>
        </w:tc>
      </w:tr>
      <w:tr w:rsidR="00072E09" w:rsidTr="00072E09">
        <w:tc>
          <w:tcPr>
            <w:tcW w:w="4855" w:type="dxa"/>
          </w:tcPr>
          <w:p w:rsidR="00072E09" w:rsidRPr="002A1C40" w:rsidRDefault="00072E09">
            <w:pPr>
              <w:rPr>
                <w:rFonts w:ascii="Times New Roman" w:hAnsi="Times New Roman" w:cs="Times New Roman"/>
                <w:b/>
                <w:sz w:val="24"/>
                <w:u w:val="single"/>
              </w:rPr>
            </w:pPr>
            <w:r w:rsidRPr="002A1C40">
              <w:rPr>
                <w:rFonts w:ascii="Times New Roman" w:hAnsi="Times New Roman" w:cs="Times New Roman"/>
                <w:b/>
                <w:sz w:val="24"/>
                <w:u w:val="single"/>
              </w:rPr>
              <w:t>Instructor Information:</w:t>
            </w:r>
          </w:p>
          <w:p w:rsidR="00072E09" w:rsidRDefault="00072E09">
            <w:pPr>
              <w:rPr>
                <w:rFonts w:ascii="Times New Roman" w:hAnsi="Times New Roman" w:cs="Times New Roman"/>
                <w:sz w:val="24"/>
              </w:rPr>
            </w:pPr>
            <w:r>
              <w:rPr>
                <w:rFonts w:ascii="Times New Roman" w:hAnsi="Times New Roman" w:cs="Times New Roman"/>
                <w:sz w:val="24"/>
              </w:rPr>
              <w:t>Prof. Aliyah Bolden</w:t>
            </w:r>
          </w:p>
          <w:p w:rsidR="00072E09" w:rsidRDefault="00072E09">
            <w:pPr>
              <w:rPr>
                <w:rFonts w:ascii="Times New Roman" w:hAnsi="Times New Roman" w:cs="Times New Roman"/>
                <w:sz w:val="24"/>
              </w:rPr>
            </w:pPr>
            <w:r w:rsidRPr="002A1C40">
              <w:rPr>
                <w:rFonts w:ascii="Times New Roman" w:hAnsi="Times New Roman" w:cs="Times New Roman"/>
                <w:sz w:val="24"/>
                <w:u w:val="single"/>
              </w:rPr>
              <w:t>Email</w:t>
            </w:r>
            <w:r>
              <w:rPr>
                <w:rFonts w:ascii="Times New Roman" w:hAnsi="Times New Roman" w:cs="Times New Roman"/>
                <w:sz w:val="24"/>
              </w:rPr>
              <w:t>: BoldenAliyahR@gmail.com</w:t>
            </w:r>
          </w:p>
        </w:tc>
        <w:tc>
          <w:tcPr>
            <w:tcW w:w="1890" w:type="dxa"/>
          </w:tcPr>
          <w:p w:rsidR="00072E09" w:rsidRDefault="00FD068F">
            <w:pPr>
              <w:rPr>
                <w:rFonts w:ascii="Times New Roman" w:hAnsi="Times New Roman" w:cs="Times New Roman"/>
                <w:b/>
                <w:sz w:val="24"/>
                <w:u w:val="single"/>
              </w:rPr>
            </w:pPr>
            <w:r w:rsidRPr="00FD068F">
              <w:rPr>
                <w:rFonts w:ascii="Times New Roman" w:hAnsi="Times New Roman" w:cs="Times New Roman"/>
                <w:b/>
                <w:sz w:val="24"/>
                <w:u w:val="single"/>
              </w:rPr>
              <w:t>Class Credits:</w:t>
            </w:r>
          </w:p>
          <w:p w:rsidR="00FD068F" w:rsidRPr="00FD068F" w:rsidRDefault="00FD068F">
            <w:pPr>
              <w:rPr>
                <w:rFonts w:ascii="Times New Roman" w:hAnsi="Times New Roman" w:cs="Times New Roman"/>
                <w:sz w:val="24"/>
              </w:rPr>
            </w:pPr>
          </w:p>
        </w:tc>
        <w:tc>
          <w:tcPr>
            <w:tcW w:w="2605" w:type="dxa"/>
          </w:tcPr>
          <w:p w:rsidR="00072E09" w:rsidRDefault="005F4B16">
            <w:pPr>
              <w:rPr>
                <w:rFonts w:ascii="Times New Roman" w:hAnsi="Times New Roman" w:cs="Times New Roman"/>
                <w:b/>
                <w:sz w:val="24"/>
                <w:u w:val="single"/>
              </w:rPr>
            </w:pPr>
            <w:r w:rsidRPr="005F4B16">
              <w:rPr>
                <w:rFonts w:ascii="Times New Roman" w:hAnsi="Times New Roman" w:cs="Times New Roman"/>
                <w:b/>
                <w:sz w:val="24"/>
                <w:u w:val="single"/>
              </w:rPr>
              <w:t>Classroom:</w:t>
            </w:r>
          </w:p>
          <w:p w:rsidR="005F4B16" w:rsidRPr="005F4B16" w:rsidRDefault="005F4B16">
            <w:pPr>
              <w:rPr>
                <w:rFonts w:ascii="Times New Roman" w:hAnsi="Times New Roman" w:cs="Times New Roman"/>
                <w:sz w:val="24"/>
              </w:rPr>
            </w:pPr>
            <w:bookmarkStart w:id="0" w:name="_GoBack"/>
            <w:bookmarkEnd w:id="0"/>
          </w:p>
        </w:tc>
      </w:tr>
    </w:tbl>
    <w:tbl>
      <w:tblPr>
        <w:tblStyle w:val="TableGrid"/>
        <w:tblpPr w:leftFromText="180" w:rightFromText="180" w:vertAnchor="text" w:horzAnchor="margin" w:tblpY="54"/>
        <w:tblW w:w="9355" w:type="dxa"/>
        <w:tblLook w:val="04A0" w:firstRow="1" w:lastRow="0" w:firstColumn="1" w:lastColumn="0" w:noHBand="0" w:noVBand="1"/>
      </w:tblPr>
      <w:tblGrid>
        <w:gridCol w:w="4495"/>
        <w:gridCol w:w="3240"/>
        <w:gridCol w:w="1620"/>
      </w:tblGrid>
      <w:tr w:rsidR="00072E09" w:rsidTr="00FD068F">
        <w:trPr>
          <w:trHeight w:val="3137"/>
        </w:trPr>
        <w:tc>
          <w:tcPr>
            <w:tcW w:w="4495" w:type="dxa"/>
          </w:tcPr>
          <w:p w:rsidR="00072E09" w:rsidRPr="002A1C40" w:rsidRDefault="00072E09" w:rsidP="00FD068F">
            <w:pPr>
              <w:rPr>
                <w:rFonts w:ascii="Times New Roman" w:hAnsi="Times New Roman" w:cs="Times New Roman"/>
                <w:b/>
                <w:sz w:val="24"/>
                <w:u w:val="single"/>
              </w:rPr>
            </w:pPr>
            <w:r w:rsidRPr="002A1C40">
              <w:rPr>
                <w:rFonts w:ascii="Times New Roman" w:hAnsi="Times New Roman" w:cs="Times New Roman"/>
                <w:b/>
                <w:sz w:val="24"/>
                <w:u w:val="single"/>
              </w:rPr>
              <w:t>Corse Description</w:t>
            </w:r>
          </w:p>
        </w:tc>
        <w:tc>
          <w:tcPr>
            <w:tcW w:w="4860" w:type="dxa"/>
            <w:gridSpan w:val="2"/>
          </w:tcPr>
          <w:p w:rsidR="00072E09" w:rsidRDefault="00072E09" w:rsidP="00FD068F">
            <w:pPr>
              <w:rPr>
                <w:rFonts w:ascii="Times New Roman" w:hAnsi="Times New Roman" w:cs="Times New Roman"/>
                <w:sz w:val="24"/>
              </w:rPr>
            </w:pPr>
            <w:r>
              <w:rPr>
                <w:rFonts w:ascii="Times New Roman" w:hAnsi="Times New Roman" w:cs="Times New Roman"/>
                <w:sz w:val="24"/>
              </w:rPr>
              <w:t>This course will introduce students to the beginning processes and techniques of web design. Understanding the basic concepts of HTML and CSS will aid students who want to work with the web and enable them to create attractive and efficient websites for personal and/or client based use. A large emphasis will be placed on hands-on experience designing pages while coding HTML manually using Brackets, or other applications for coding.</w:t>
            </w:r>
          </w:p>
        </w:tc>
      </w:tr>
      <w:tr w:rsidR="00072E09" w:rsidTr="00FD068F">
        <w:tc>
          <w:tcPr>
            <w:tcW w:w="4495" w:type="dxa"/>
          </w:tcPr>
          <w:p w:rsidR="00072E09" w:rsidRPr="00FD068F" w:rsidRDefault="002A1C40" w:rsidP="00FD068F">
            <w:pPr>
              <w:rPr>
                <w:rFonts w:ascii="Times New Roman" w:hAnsi="Times New Roman" w:cs="Times New Roman"/>
                <w:b/>
                <w:sz w:val="24"/>
                <w:u w:val="single"/>
              </w:rPr>
            </w:pPr>
            <w:r w:rsidRPr="00FD068F">
              <w:rPr>
                <w:rFonts w:ascii="Times New Roman" w:hAnsi="Times New Roman" w:cs="Times New Roman"/>
                <w:b/>
                <w:sz w:val="24"/>
                <w:u w:val="single"/>
              </w:rPr>
              <w:t>Student Learning Outcomes:</w:t>
            </w:r>
          </w:p>
        </w:tc>
        <w:tc>
          <w:tcPr>
            <w:tcW w:w="4860" w:type="dxa"/>
            <w:gridSpan w:val="2"/>
          </w:tcPr>
          <w:p w:rsidR="002A1C40" w:rsidRPr="002A1C40" w:rsidRDefault="002A1C40" w:rsidP="00FD068F">
            <w:pPr>
              <w:rPr>
                <w:rFonts w:ascii="Times New Roman" w:hAnsi="Times New Roman" w:cs="Times New Roman"/>
                <w:sz w:val="24"/>
              </w:rPr>
            </w:pPr>
            <w:r w:rsidRPr="002A1C40">
              <w:rPr>
                <w:rFonts w:ascii="Times New Roman" w:hAnsi="Times New Roman" w:cs="Times New Roman"/>
                <w:sz w:val="24"/>
              </w:rPr>
              <w:t>1.</w:t>
            </w:r>
            <w:r>
              <w:rPr>
                <w:rFonts w:ascii="Times New Roman" w:hAnsi="Times New Roman" w:cs="Times New Roman"/>
                <w:sz w:val="24"/>
              </w:rPr>
              <w:t xml:space="preserve"> Understand what HTML and CSS stands for.</w:t>
            </w:r>
          </w:p>
        </w:tc>
      </w:tr>
      <w:tr w:rsidR="00072E09" w:rsidTr="00FD068F">
        <w:tc>
          <w:tcPr>
            <w:tcW w:w="4495" w:type="dxa"/>
          </w:tcPr>
          <w:p w:rsidR="00072E09" w:rsidRDefault="00072E09" w:rsidP="00FD068F">
            <w:pPr>
              <w:rPr>
                <w:rFonts w:ascii="Times New Roman" w:hAnsi="Times New Roman" w:cs="Times New Roman"/>
                <w:sz w:val="24"/>
              </w:rPr>
            </w:pPr>
          </w:p>
        </w:tc>
        <w:tc>
          <w:tcPr>
            <w:tcW w:w="4860" w:type="dxa"/>
            <w:gridSpan w:val="2"/>
          </w:tcPr>
          <w:p w:rsidR="002A1C40" w:rsidRDefault="002A1C40" w:rsidP="00FD068F">
            <w:pPr>
              <w:rPr>
                <w:rFonts w:ascii="Times New Roman" w:hAnsi="Times New Roman" w:cs="Times New Roman"/>
                <w:sz w:val="24"/>
              </w:rPr>
            </w:pPr>
            <w:r>
              <w:rPr>
                <w:rFonts w:ascii="Times New Roman" w:hAnsi="Times New Roman" w:cs="Times New Roman"/>
                <w:sz w:val="24"/>
              </w:rPr>
              <w:t>2. Understand the basic structure of a web page.</w:t>
            </w:r>
          </w:p>
        </w:tc>
      </w:tr>
      <w:tr w:rsidR="00072E09" w:rsidTr="00FD068F">
        <w:tc>
          <w:tcPr>
            <w:tcW w:w="4495" w:type="dxa"/>
          </w:tcPr>
          <w:p w:rsidR="00072E09" w:rsidRDefault="00072E09" w:rsidP="00FD068F">
            <w:pPr>
              <w:rPr>
                <w:rFonts w:ascii="Times New Roman" w:hAnsi="Times New Roman" w:cs="Times New Roman"/>
                <w:sz w:val="24"/>
              </w:rPr>
            </w:pPr>
          </w:p>
        </w:tc>
        <w:tc>
          <w:tcPr>
            <w:tcW w:w="4860" w:type="dxa"/>
            <w:gridSpan w:val="2"/>
          </w:tcPr>
          <w:p w:rsidR="00072E09" w:rsidRDefault="002A1C40" w:rsidP="00FD068F">
            <w:pPr>
              <w:rPr>
                <w:rFonts w:ascii="Times New Roman" w:hAnsi="Times New Roman" w:cs="Times New Roman"/>
                <w:sz w:val="24"/>
              </w:rPr>
            </w:pPr>
            <w:r>
              <w:rPr>
                <w:rFonts w:ascii="Times New Roman" w:hAnsi="Times New Roman" w:cs="Times New Roman"/>
                <w:sz w:val="24"/>
              </w:rPr>
              <w:t>3. Be able to put text, images, and other content on a webpage.</w:t>
            </w:r>
          </w:p>
        </w:tc>
      </w:tr>
      <w:tr w:rsidR="00072E09" w:rsidTr="00FD068F">
        <w:tc>
          <w:tcPr>
            <w:tcW w:w="4495" w:type="dxa"/>
          </w:tcPr>
          <w:p w:rsidR="00072E09" w:rsidRDefault="00072E09" w:rsidP="00FD068F">
            <w:pPr>
              <w:rPr>
                <w:rFonts w:ascii="Times New Roman" w:hAnsi="Times New Roman" w:cs="Times New Roman"/>
                <w:sz w:val="24"/>
              </w:rPr>
            </w:pPr>
          </w:p>
        </w:tc>
        <w:tc>
          <w:tcPr>
            <w:tcW w:w="4860" w:type="dxa"/>
            <w:gridSpan w:val="2"/>
          </w:tcPr>
          <w:p w:rsidR="00072E09" w:rsidRDefault="002A1C40" w:rsidP="00FD068F">
            <w:pPr>
              <w:rPr>
                <w:rFonts w:ascii="Times New Roman" w:hAnsi="Times New Roman" w:cs="Times New Roman"/>
                <w:sz w:val="24"/>
              </w:rPr>
            </w:pPr>
            <w:r>
              <w:rPr>
                <w:rFonts w:ascii="Times New Roman" w:hAnsi="Times New Roman" w:cs="Times New Roman"/>
                <w:sz w:val="24"/>
              </w:rPr>
              <w:t>4. Understand how to link HTML pages together.</w:t>
            </w:r>
          </w:p>
        </w:tc>
      </w:tr>
      <w:tr w:rsidR="002A1C40" w:rsidTr="00FD068F">
        <w:tc>
          <w:tcPr>
            <w:tcW w:w="4495" w:type="dxa"/>
          </w:tcPr>
          <w:p w:rsidR="002A1C40" w:rsidRDefault="002A1C40" w:rsidP="00FD068F">
            <w:pPr>
              <w:rPr>
                <w:rFonts w:ascii="Times New Roman" w:hAnsi="Times New Roman" w:cs="Times New Roman"/>
                <w:sz w:val="24"/>
              </w:rPr>
            </w:pPr>
          </w:p>
        </w:tc>
        <w:tc>
          <w:tcPr>
            <w:tcW w:w="4860" w:type="dxa"/>
            <w:gridSpan w:val="2"/>
          </w:tcPr>
          <w:p w:rsidR="002A1C40" w:rsidRDefault="002A1C40" w:rsidP="00FD068F">
            <w:pPr>
              <w:rPr>
                <w:rFonts w:ascii="Times New Roman" w:hAnsi="Times New Roman" w:cs="Times New Roman"/>
                <w:sz w:val="24"/>
              </w:rPr>
            </w:pPr>
            <w:r>
              <w:rPr>
                <w:rFonts w:ascii="Times New Roman" w:hAnsi="Times New Roman" w:cs="Times New Roman"/>
                <w:sz w:val="24"/>
              </w:rPr>
              <w:t>5. Understand how to create CSS and link them to HTML pages.</w:t>
            </w:r>
          </w:p>
        </w:tc>
      </w:tr>
      <w:tr w:rsidR="002A1C40" w:rsidTr="00FD068F">
        <w:tc>
          <w:tcPr>
            <w:tcW w:w="4495" w:type="dxa"/>
          </w:tcPr>
          <w:p w:rsidR="002A1C40" w:rsidRDefault="002A1C40" w:rsidP="00FD068F">
            <w:pPr>
              <w:rPr>
                <w:rFonts w:ascii="Times New Roman" w:hAnsi="Times New Roman" w:cs="Times New Roman"/>
                <w:sz w:val="24"/>
              </w:rPr>
            </w:pPr>
          </w:p>
        </w:tc>
        <w:tc>
          <w:tcPr>
            <w:tcW w:w="4860" w:type="dxa"/>
            <w:gridSpan w:val="2"/>
          </w:tcPr>
          <w:p w:rsidR="002A1C40" w:rsidRDefault="00FD068F" w:rsidP="00FD068F">
            <w:pPr>
              <w:rPr>
                <w:rFonts w:ascii="Times New Roman" w:hAnsi="Times New Roman" w:cs="Times New Roman"/>
                <w:sz w:val="24"/>
              </w:rPr>
            </w:pPr>
            <w:r>
              <w:rPr>
                <w:rFonts w:ascii="Times New Roman" w:hAnsi="Times New Roman" w:cs="Times New Roman"/>
                <w:sz w:val="24"/>
              </w:rPr>
              <w:t>6. Understand design aspects of web pages and be able to comprehend the use of simplicity.</w:t>
            </w:r>
          </w:p>
        </w:tc>
      </w:tr>
      <w:tr w:rsidR="00FD068F" w:rsidTr="00FD068F">
        <w:tc>
          <w:tcPr>
            <w:tcW w:w="4495" w:type="dxa"/>
          </w:tcPr>
          <w:p w:rsidR="00FD068F" w:rsidRDefault="00FD068F" w:rsidP="00FD068F">
            <w:pPr>
              <w:rPr>
                <w:rFonts w:ascii="Times New Roman" w:hAnsi="Times New Roman" w:cs="Times New Roman"/>
                <w:sz w:val="24"/>
              </w:rPr>
            </w:pPr>
          </w:p>
        </w:tc>
        <w:tc>
          <w:tcPr>
            <w:tcW w:w="4860" w:type="dxa"/>
            <w:gridSpan w:val="2"/>
          </w:tcPr>
          <w:p w:rsidR="00FD068F" w:rsidRDefault="00FD068F" w:rsidP="00FD068F">
            <w:pPr>
              <w:rPr>
                <w:rFonts w:ascii="Times New Roman" w:hAnsi="Times New Roman" w:cs="Times New Roman"/>
                <w:sz w:val="24"/>
              </w:rPr>
            </w:pPr>
            <w:r>
              <w:rPr>
                <w:rFonts w:ascii="Times New Roman" w:hAnsi="Times New Roman" w:cs="Times New Roman"/>
                <w:sz w:val="24"/>
              </w:rPr>
              <w:t>7. Understand the importance of keeping files together in one place to be able to create webpages and properly display them.</w:t>
            </w:r>
          </w:p>
        </w:tc>
      </w:tr>
      <w:tr w:rsidR="00FD068F" w:rsidTr="00FD068F">
        <w:trPr>
          <w:trHeight w:val="548"/>
        </w:trPr>
        <w:tc>
          <w:tcPr>
            <w:tcW w:w="449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Required Text</w:t>
            </w:r>
          </w:p>
        </w:tc>
        <w:tc>
          <w:tcPr>
            <w:tcW w:w="4860" w:type="dxa"/>
            <w:gridSpan w:val="2"/>
          </w:tcPr>
          <w:p w:rsidR="00FD068F" w:rsidRDefault="00FD068F" w:rsidP="00FD068F">
            <w:pPr>
              <w:rPr>
                <w:rFonts w:ascii="Times New Roman" w:hAnsi="Times New Roman" w:cs="Times New Roman"/>
                <w:sz w:val="24"/>
              </w:rPr>
            </w:pPr>
            <w:r>
              <w:rPr>
                <w:rFonts w:ascii="Times New Roman" w:hAnsi="Times New Roman" w:cs="Times New Roman"/>
                <w:sz w:val="24"/>
              </w:rPr>
              <w:t>None</w:t>
            </w:r>
          </w:p>
        </w:tc>
      </w:tr>
      <w:tr w:rsidR="00FD068F" w:rsidTr="00FD068F">
        <w:trPr>
          <w:trHeight w:val="620"/>
        </w:trPr>
        <w:tc>
          <w:tcPr>
            <w:tcW w:w="449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Other Resources</w:t>
            </w:r>
          </w:p>
        </w:tc>
        <w:tc>
          <w:tcPr>
            <w:tcW w:w="4860" w:type="dxa"/>
            <w:gridSpan w:val="2"/>
          </w:tcPr>
          <w:p w:rsidR="00FD068F" w:rsidRDefault="00FD068F" w:rsidP="00FD068F">
            <w:pPr>
              <w:rPr>
                <w:rFonts w:ascii="Times New Roman" w:hAnsi="Times New Roman" w:cs="Times New Roman"/>
                <w:sz w:val="24"/>
              </w:rPr>
            </w:pPr>
            <w:r>
              <w:rPr>
                <w:rFonts w:ascii="Times New Roman" w:hAnsi="Times New Roman" w:cs="Times New Roman"/>
                <w:sz w:val="24"/>
              </w:rPr>
              <w:t>Flash drive is strongly recommended.</w:t>
            </w:r>
          </w:p>
        </w:tc>
      </w:tr>
      <w:tr w:rsidR="00FD068F" w:rsidTr="00FD068F">
        <w:tc>
          <w:tcPr>
            <w:tcW w:w="449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Evaluation &amp; Requirements of Students</w:t>
            </w:r>
          </w:p>
        </w:tc>
        <w:tc>
          <w:tcPr>
            <w:tcW w:w="3240" w:type="dxa"/>
            <w:tcBorders>
              <w:right w:val="single" w:sz="4" w:space="0" w:color="FFFFFF" w:themeColor="background1"/>
            </w:tcBorders>
          </w:tcPr>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Class Work &amp; Participation:</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Midterm Project:</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Final Project:</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Class Performance:</w:t>
            </w:r>
          </w:p>
        </w:tc>
        <w:tc>
          <w:tcPr>
            <w:tcW w:w="1620" w:type="dxa"/>
            <w:tcBorders>
              <w:left w:val="single" w:sz="4" w:space="0" w:color="FFFFFF" w:themeColor="background1"/>
            </w:tcBorders>
          </w:tcPr>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40%</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20%</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20%</w:t>
            </w:r>
          </w:p>
          <w:p w:rsidR="00FD068F" w:rsidRPr="00FD068F" w:rsidRDefault="00FD068F" w:rsidP="00FD068F">
            <w:pPr>
              <w:tabs>
                <w:tab w:val="left" w:pos="3942"/>
              </w:tabs>
              <w:rPr>
                <w:rFonts w:ascii="Times New Roman" w:hAnsi="Times New Roman" w:cs="Times New Roman"/>
                <w:sz w:val="24"/>
                <w:u w:val="single"/>
              </w:rPr>
            </w:pPr>
            <w:r w:rsidRPr="00FD068F">
              <w:rPr>
                <w:rFonts w:ascii="Times New Roman" w:hAnsi="Times New Roman" w:cs="Times New Roman"/>
                <w:sz w:val="24"/>
                <w:u w:val="single"/>
              </w:rPr>
              <w:t>20%</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100%</w:t>
            </w:r>
          </w:p>
        </w:tc>
      </w:tr>
      <w:tr w:rsidR="00FD068F" w:rsidTr="00FD068F">
        <w:tc>
          <w:tcPr>
            <w:tcW w:w="4495" w:type="dxa"/>
          </w:tcPr>
          <w:p w:rsidR="00FD068F" w:rsidRDefault="00FD068F" w:rsidP="00FD068F">
            <w:pPr>
              <w:rPr>
                <w:rFonts w:ascii="Times New Roman" w:hAnsi="Times New Roman" w:cs="Times New Roman"/>
                <w:sz w:val="24"/>
              </w:rPr>
            </w:pPr>
          </w:p>
        </w:tc>
        <w:tc>
          <w:tcPr>
            <w:tcW w:w="4860" w:type="dxa"/>
            <w:gridSpan w:val="2"/>
            <w:tcBorders>
              <w:bottom w:val="single" w:sz="4" w:space="0" w:color="auto"/>
            </w:tcBorders>
          </w:tcPr>
          <w:p w:rsidR="00FD068F" w:rsidRDefault="00FD068F" w:rsidP="00FD068F">
            <w:pPr>
              <w:tabs>
                <w:tab w:val="left" w:pos="3942"/>
              </w:tabs>
              <w:rPr>
                <w:rFonts w:ascii="Times New Roman" w:hAnsi="Times New Roman" w:cs="Times New Roman"/>
                <w:sz w:val="24"/>
              </w:rPr>
            </w:pPr>
          </w:p>
        </w:tc>
      </w:tr>
    </w:tbl>
    <w:p w:rsidR="00072E09" w:rsidRDefault="00072E09">
      <w:pPr>
        <w:rPr>
          <w:rFonts w:ascii="Times New Roman" w:hAnsi="Times New Roman" w:cs="Times New Roman"/>
          <w:sz w:val="24"/>
        </w:rPr>
      </w:pPr>
    </w:p>
    <w:p w:rsidR="00072E09" w:rsidRPr="00072E09" w:rsidRDefault="00072E09">
      <w:pPr>
        <w:rPr>
          <w:rFonts w:ascii="Times New Roman" w:hAnsi="Times New Roman" w:cs="Times New Roman"/>
          <w:sz w:val="24"/>
        </w:rPr>
      </w:pPr>
    </w:p>
    <w:sectPr w:rsidR="00072E09" w:rsidRPr="00072E09" w:rsidSect="00FD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02B97"/>
    <w:multiLevelType w:val="hybridMultilevel"/>
    <w:tmpl w:val="62E6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82E07"/>
    <w:multiLevelType w:val="hybridMultilevel"/>
    <w:tmpl w:val="B94C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636CA"/>
    <w:multiLevelType w:val="hybridMultilevel"/>
    <w:tmpl w:val="004E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B52CA0"/>
    <w:multiLevelType w:val="hybridMultilevel"/>
    <w:tmpl w:val="2C2C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09"/>
    <w:rsid w:val="00072E09"/>
    <w:rsid w:val="002A1C40"/>
    <w:rsid w:val="005F4B16"/>
    <w:rsid w:val="009F7C30"/>
    <w:rsid w:val="00FD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22A05-E2DA-4674-BE97-0003EF49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Bolden</dc:creator>
  <cp:keywords/>
  <dc:description/>
  <cp:lastModifiedBy>Aliyah Bolden</cp:lastModifiedBy>
  <cp:revision>1</cp:revision>
  <dcterms:created xsi:type="dcterms:W3CDTF">2015-03-12T23:27:00Z</dcterms:created>
  <dcterms:modified xsi:type="dcterms:W3CDTF">2015-03-13T00:41:00Z</dcterms:modified>
</cp:coreProperties>
</file>