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0B14" w14:textId="77777777" w:rsidR="002B48B1" w:rsidRDefault="002B48B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44 — Subscription Management</w:t>
      </w:r>
    </w:p>
    <w:p w14:paraId="226BA994" w14:textId="77777777" w:rsidR="002B48B1" w:rsidRDefault="002B48B1">
      <w:pPr>
        <w:pStyle w:val="NormalWeb"/>
      </w:pPr>
      <w:r>
        <w:rPr>
          <w:rStyle w:val="Strong"/>
        </w:rPr>
        <w:t>Roadmap:</w:t>
      </w:r>
      <w:r>
        <w:t xml:space="preserve"> Level 15 — Multi-School Enterprise Features</w:t>
      </w:r>
      <w:r>
        <w:br/>
      </w:r>
      <w:r>
        <w:rPr>
          <w:rStyle w:val="Strong"/>
        </w:rPr>
        <w:t>Module:</w:t>
      </w:r>
      <w:r>
        <w:t xml:space="preserve"> 44 of 46</w:t>
      </w:r>
      <w:r>
        <w:br/>
      </w:r>
      <w:r>
        <w:rPr>
          <w:rStyle w:val="Strong"/>
        </w:rPr>
        <w:t>Feature:</w:t>
      </w:r>
      <w:r>
        <w:t xml:space="preserve"> Subscription Management</w:t>
      </w:r>
      <w:r>
        <w:br/>
      </w:r>
      <w:r>
        <w:rPr>
          <w:rStyle w:val="Strong"/>
        </w:rPr>
        <w:t>Purpose:</w:t>
      </w:r>
      <w:r>
        <w:t xml:space="preserve"> Add SaaS subscription plans and enforce plan-based feature access without breaking the multi-tenant architecture completed in Module 43.</w:t>
      </w:r>
    </w:p>
    <w:p w14:paraId="175545CB" w14:textId="77777777" w:rsidR="002B48B1" w:rsidRDefault="002B48B1">
      <w:pPr>
        <w:pStyle w:val="NormalWeb"/>
      </w:pPr>
      <w:r>
        <w:t xml:space="preserve">This module should build </w:t>
      </w:r>
      <w:r>
        <w:rPr>
          <w:rStyle w:val="Strong"/>
        </w:rPr>
        <w:t>subscription infrastructure</w:t>
      </w:r>
      <w:r>
        <w:t>, not yet a complete payment gateway. Payment-provider integration belongs in the appropriate integration layer and must not be hard-coded into the subscription domain.</w:t>
      </w:r>
    </w:p>
    <w:p w14:paraId="3D634AF9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5D62A" wp14:editId="6245FAC6">
                <wp:extent cx="5943600" cy="1270"/>
                <wp:effectExtent l="0" t="31750" r="0" b="36830"/>
                <wp:docPr id="134655888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09AB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3FFE36" w14:textId="77777777" w:rsidR="002B48B1" w:rsidRDefault="002B48B1">
      <w:pPr>
        <w:pStyle w:val="Heading2"/>
        <w:rPr>
          <w:rFonts w:eastAsia="Times New Roman"/>
        </w:rPr>
      </w:pPr>
      <w:r>
        <w:rPr>
          <w:rFonts w:eastAsia="Times New Roman"/>
        </w:rPr>
        <w:t>Stage 44.0 — Preflight Audit</w:t>
      </w:r>
    </w:p>
    <w:p w14:paraId="2308299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We are beginning SAIS Module 44.</w:t>
      </w:r>
    </w:p>
    <w:p w14:paraId="0B308D1B" w14:textId="77777777" w:rsidR="002B48B1" w:rsidRDefault="002B48B1">
      <w:pPr>
        <w:pStyle w:val="HTMLPreformatted"/>
        <w:rPr>
          <w:rStyle w:val="HTMLCode"/>
        </w:rPr>
      </w:pPr>
    </w:p>
    <w:p w14:paraId="60A1F2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MODULE 44 — SUBSCRIPTION MANAGEMENT</w:t>
      </w:r>
    </w:p>
    <w:p w14:paraId="3FF2C360" w14:textId="77777777" w:rsidR="002B48B1" w:rsidRDefault="002B48B1">
      <w:pPr>
        <w:pStyle w:val="HTMLPreformatted"/>
        <w:rPr>
          <w:rStyle w:val="HTMLCode"/>
        </w:rPr>
      </w:pPr>
    </w:p>
    <w:p w14:paraId="5F3E04F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Roadmap Level:</w:t>
      </w:r>
    </w:p>
    <w:p w14:paraId="6950DEA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Level 15 — Multi-School Enterprise Features</w:t>
      </w:r>
    </w:p>
    <w:p w14:paraId="5E79A618" w14:textId="77777777" w:rsidR="002B48B1" w:rsidRDefault="002B48B1">
      <w:pPr>
        <w:pStyle w:val="HTMLPreformatted"/>
        <w:rPr>
          <w:rStyle w:val="HTMLCode"/>
        </w:rPr>
      </w:pPr>
    </w:p>
    <w:p w14:paraId="7BE5DE3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Prerequisite:</w:t>
      </w:r>
    </w:p>
    <w:p w14:paraId="3C8B4C6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MODULE 43 — MULTI-TENANT ARCHITECTURE must already be approved.</w:t>
      </w:r>
    </w:p>
    <w:p w14:paraId="46FF1CDB" w14:textId="77777777" w:rsidR="002B48B1" w:rsidRDefault="002B48B1">
      <w:pPr>
        <w:pStyle w:val="HTMLPreformatted"/>
        <w:rPr>
          <w:rStyle w:val="HTMLCode"/>
        </w:rPr>
      </w:pPr>
    </w:p>
    <w:p w14:paraId="4402C6B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Objective:</w:t>
      </w:r>
    </w:p>
    <w:p w14:paraId="398D3291" w14:textId="77777777" w:rsidR="002B48B1" w:rsidRDefault="002B48B1">
      <w:pPr>
        <w:pStyle w:val="HTMLPreformatted"/>
        <w:rPr>
          <w:rStyle w:val="HTMLCode"/>
        </w:rPr>
      </w:pPr>
    </w:p>
    <w:p w14:paraId="78D9BC5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a secure SaaS subscription-management system for SAIS.</w:t>
      </w:r>
    </w:p>
    <w:p w14:paraId="541B4360" w14:textId="77777777" w:rsidR="002B48B1" w:rsidRDefault="002B48B1">
      <w:pPr>
        <w:pStyle w:val="HTMLPreformatted"/>
        <w:rPr>
          <w:rStyle w:val="HTMLCode"/>
        </w:rPr>
      </w:pPr>
    </w:p>
    <w:p w14:paraId="34F497C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Initial plans:</w:t>
      </w:r>
    </w:p>
    <w:p w14:paraId="266EDE2C" w14:textId="77777777" w:rsidR="002B48B1" w:rsidRDefault="002B48B1">
      <w:pPr>
        <w:pStyle w:val="HTMLPreformatted"/>
        <w:rPr>
          <w:rStyle w:val="HTMLCode"/>
        </w:rPr>
      </w:pPr>
    </w:p>
    <w:p w14:paraId="064DF8A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1. FREE</w:t>
      </w:r>
    </w:p>
    <w:p w14:paraId="7849011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2. PREMIUM</w:t>
      </w:r>
    </w:p>
    <w:p w14:paraId="23BCF60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3. ENTERPRISE</w:t>
      </w:r>
    </w:p>
    <w:p w14:paraId="23373673" w14:textId="77777777" w:rsidR="002B48B1" w:rsidRDefault="002B48B1">
      <w:pPr>
        <w:pStyle w:val="HTMLPreformatted"/>
        <w:rPr>
          <w:rStyle w:val="HTMLCode"/>
        </w:rPr>
      </w:pPr>
    </w:p>
    <w:p w14:paraId="18308D5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The subscription system must support:</w:t>
      </w:r>
    </w:p>
    <w:p w14:paraId="19AAA829" w14:textId="77777777" w:rsidR="002B48B1" w:rsidRDefault="002B48B1">
      <w:pPr>
        <w:pStyle w:val="HTMLPreformatted"/>
        <w:rPr>
          <w:rStyle w:val="HTMLCode"/>
        </w:rPr>
      </w:pPr>
    </w:p>
    <w:p w14:paraId="4301DBC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subscriptions</w:t>
      </w:r>
    </w:p>
    <w:p w14:paraId="395A161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 definitions</w:t>
      </w:r>
    </w:p>
    <w:p w14:paraId="500D9F2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 features</w:t>
      </w:r>
    </w:p>
    <w:p w14:paraId="359EB91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Feature entitlements</w:t>
      </w:r>
    </w:p>
    <w:p w14:paraId="252F63C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lifecycle</w:t>
      </w:r>
    </w:p>
    <w:p w14:paraId="26127FA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periods</w:t>
      </w:r>
    </w:p>
    <w:p w14:paraId="2EB8581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status</w:t>
      </w:r>
    </w:p>
    <w:p w14:paraId="7118B1E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Billing period</w:t>
      </w:r>
    </w:p>
    <w:p w14:paraId="5B6D468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Renewal date</w:t>
      </w:r>
    </w:p>
    <w:p w14:paraId="0A36921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Cancellation</w:t>
      </w:r>
    </w:p>
    <w:p w14:paraId="6A8E496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Suspension</w:t>
      </w:r>
    </w:p>
    <w:p w14:paraId="6FA3BDB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Upgrade</w:t>
      </w:r>
    </w:p>
    <w:p w14:paraId="77B26E5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Downgrade</w:t>
      </w:r>
    </w:p>
    <w:p w14:paraId="133F334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limits</w:t>
      </w:r>
    </w:p>
    <w:p w14:paraId="7A9E1B0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Feature limits</w:t>
      </w:r>
    </w:p>
    <w:p w14:paraId="1E7EDFC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Grace periods</w:t>
      </w:r>
    </w:p>
    <w:p w14:paraId="045B12F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history</w:t>
      </w:r>
    </w:p>
    <w:p w14:paraId="34F40A8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Platform administration</w:t>
      </w:r>
    </w:p>
    <w:p w14:paraId="1145246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subscription visibility</w:t>
      </w:r>
    </w:p>
    <w:p w14:paraId="249350B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Audit logging</w:t>
      </w:r>
    </w:p>
    <w:p w14:paraId="428BBA78" w14:textId="77777777" w:rsidR="002B48B1" w:rsidRDefault="002B48B1">
      <w:pPr>
        <w:pStyle w:val="HTMLPreformatted"/>
        <w:rPr>
          <w:rStyle w:val="HTMLCode"/>
        </w:rPr>
      </w:pPr>
    </w:p>
    <w:p w14:paraId="057D66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36D080AE" w14:textId="77777777" w:rsidR="002B48B1" w:rsidRDefault="002B48B1">
      <w:pPr>
        <w:pStyle w:val="HTMLPreformatted"/>
        <w:rPr>
          <w:rStyle w:val="HTMLCode"/>
        </w:rPr>
      </w:pPr>
    </w:p>
    <w:p w14:paraId="77E5557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assume the existing architecture.</w:t>
      </w:r>
    </w:p>
    <w:p w14:paraId="340BE622" w14:textId="77777777" w:rsidR="002B48B1" w:rsidRDefault="002B48B1">
      <w:pPr>
        <w:pStyle w:val="HTMLPreformatted"/>
        <w:rPr>
          <w:rStyle w:val="HTMLCode"/>
        </w:rPr>
      </w:pPr>
    </w:p>
    <w:p w14:paraId="4788799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Inspect the existing SAIS codebase first.</w:t>
      </w:r>
    </w:p>
    <w:p w14:paraId="59ADB4DA" w14:textId="77777777" w:rsidR="002B48B1" w:rsidRDefault="002B48B1">
      <w:pPr>
        <w:pStyle w:val="HTMLPreformatted"/>
        <w:rPr>
          <w:rStyle w:val="HTMLCode"/>
        </w:rPr>
      </w:pPr>
    </w:p>
    <w:p w14:paraId="77FFF9F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22572B7" w14:textId="77777777" w:rsidR="002B48B1" w:rsidRDefault="002B48B1">
      <w:pPr>
        <w:pStyle w:val="HTMLPreformatted"/>
        <w:rPr>
          <w:rStyle w:val="HTMLCode"/>
        </w:rPr>
      </w:pPr>
    </w:p>
    <w:p w14:paraId="61AEA53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Module 43 multi-tenancy</w:t>
      </w:r>
    </w:p>
    <w:p w14:paraId="04059E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model</w:t>
      </w:r>
    </w:p>
    <w:p w14:paraId="66A24F7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status</w:t>
      </w:r>
    </w:p>
    <w:p w14:paraId="7BCE5F3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User model</w:t>
      </w:r>
    </w:p>
    <w:p w14:paraId="3726BD0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642EBAD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6FC2A94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Database schema</w:t>
      </w:r>
    </w:p>
    <w:p w14:paraId="19E4636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69C64E3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Middleware</w:t>
      </w:r>
    </w:p>
    <w:p w14:paraId="77B29D9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Server actions</w:t>
      </w:r>
    </w:p>
    <w:p w14:paraId="1A54AA5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Feature flags</w:t>
      </w:r>
    </w:p>
    <w:p w14:paraId="3D1852A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Configuration</w:t>
      </w:r>
    </w:p>
    <w:p w14:paraId="6928AD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tracking</w:t>
      </w:r>
    </w:p>
    <w:p w14:paraId="5884F09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Analytics</w:t>
      </w:r>
    </w:p>
    <w:p w14:paraId="7F0EDB9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780C4B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Payment infrastructure</w:t>
      </w:r>
    </w:p>
    <w:p w14:paraId="0AC8175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Invoices</w:t>
      </w:r>
    </w:p>
    <w:p w14:paraId="3933156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Financial system</w:t>
      </w:r>
    </w:p>
    <w:p w14:paraId="77C9EDB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Audit logs</w:t>
      </w:r>
    </w:p>
    <w:p w14:paraId="18B217C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0347A0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6DD72CF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Webhooks</w:t>
      </w:r>
      <w:proofErr w:type="spellEnd"/>
    </w:p>
    <w:p w14:paraId="72E3E54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AI features</w:t>
      </w:r>
    </w:p>
    <w:p w14:paraId="2BE0C45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</w:p>
    <w:p w14:paraId="68D82F5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Reports</w:t>
      </w:r>
    </w:p>
    <w:p w14:paraId="489C12B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2687AE1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Existing subscription-related code</w:t>
      </w:r>
    </w:p>
    <w:p w14:paraId="3E2F2CA8" w14:textId="77777777" w:rsidR="002B48B1" w:rsidRDefault="002B48B1">
      <w:pPr>
        <w:pStyle w:val="HTMLPreformatted"/>
        <w:rPr>
          <w:rStyle w:val="HTMLCode"/>
        </w:rPr>
      </w:pPr>
    </w:p>
    <w:p w14:paraId="32D1039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1784B565" w14:textId="77777777" w:rsidR="002B48B1" w:rsidRDefault="002B48B1">
      <w:pPr>
        <w:pStyle w:val="HTMLPreformatted"/>
        <w:rPr>
          <w:rStyle w:val="HTMLCode"/>
        </w:rPr>
      </w:pPr>
    </w:p>
    <w:p w14:paraId="592F93D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A. Whether subscription functionality already exists.</w:t>
      </w:r>
    </w:p>
    <w:p w14:paraId="1148A3F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B. Whether plans already exist.</w:t>
      </w:r>
    </w:p>
    <w:p w14:paraId="2AC7C97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C. Whether feature flags already exist.</w:t>
      </w:r>
    </w:p>
    <w:p w14:paraId="4D87FE8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D. Whether usage metering already exists.</w:t>
      </w:r>
    </w:p>
    <w:p w14:paraId="753C019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E. Whether billing entities already exist.</w:t>
      </w:r>
    </w:p>
    <w:p w14:paraId="1A14FBE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F. Whether payment providers already exist.</w:t>
      </w:r>
    </w:p>
    <w:p w14:paraId="3211B4A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G. Whether invoices can be reused.</w:t>
      </w:r>
    </w:p>
    <w:p w14:paraId="6C4C205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H. Which features should be subscription-controlled.</w:t>
      </w:r>
    </w:p>
    <w:p w14:paraId="3F809F5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I. Which features must remain available to every tenant.</w:t>
      </w:r>
    </w:p>
    <w:p w14:paraId="446E87D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J. Which limits are appropriate for each plan.</w:t>
      </w:r>
    </w:p>
    <w:p w14:paraId="5F5DB01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K. Which existing modules need integration.</w:t>
      </w:r>
    </w:p>
    <w:p w14:paraId="28389D8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L. Security risks.</w:t>
      </w:r>
    </w:p>
    <w:p w14:paraId="1EFEEDC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M. Billing-state risks.</w:t>
      </w:r>
    </w:p>
    <w:p w14:paraId="34F3A5B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N. Tenant-isolation risks.</w:t>
      </w:r>
    </w:p>
    <w:p w14:paraId="0228EB1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O. Data migration risks.</w:t>
      </w:r>
    </w:p>
    <w:p w14:paraId="76D0B9FB" w14:textId="77777777" w:rsidR="002B48B1" w:rsidRDefault="002B48B1">
      <w:pPr>
        <w:pStyle w:val="HTMLPreformatted"/>
        <w:rPr>
          <w:rStyle w:val="HTMLCode"/>
        </w:rPr>
      </w:pPr>
    </w:p>
    <w:p w14:paraId="407BDB7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6A9ED8EA" w14:textId="77777777" w:rsidR="002B48B1" w:rsidRDefault="002B48B1">
      <w:pPr>
        <w:pStyle w:val="HTMLPreformatted"/>
        <w:rPr>
          <w:rStyle w:val="HTMLCode"/>
        </w:rPr>
      </w:pPr>
    </w:p>
    <w:p w14:paraId="6AF478C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install dependencies.</w:t>
      </w:r>
    </w:p>
    <w:p w14:paraId="3FCB2A9D" w14:textId="77777777" w:rsidR="002B48B1" w:rsidRDefault="002B48B1">
      <w:pPr>
        <w:pStyle w:val="HTMLPreformatted"/>
        <w:rPr>
          <w:rStyle w:val="HTMLCode"/>
        </w:rPr>
      </w:pPr>
    </w:p>
    <w:p w14:paraId="702E904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create migrations.</w:t>
      </w:r>
    </w:p>
    <w:p w14:paraId="45625D1F" w14:textId="77777777" w:rsidR="002B48B1" w:rsidRDefault="002B48B1">
      <w:pPr>
        <w:pStyle w:val="HTMLPreformatted"/>
        <w:rPr>
          <w:rStyle w:val="HTMLCode"/>
        </w:rPr>
      </w:pPr>
    </w:p>
    <w:p w14:paraId="699B39D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Return a complete preflight report.</w:t>
      </w:r>
    </w:p>
    <w:p w14:paraId="0307B7B1" w14:textId="77777777" w:rsidR="002B48B1" w:rsidRDefault="002B48B1">
      <w:pPr>
        <w:pStyle w:val="HTMLPreformatted"/>
        <w:rPr>
          <w:rStyle w:val="HTMLCode"/>
        </w:rPr>
      </w:pPr>
    </w:p>
    <w:p w14:paraId="5A1EC41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End with:</w:t>
      </w:r>
    </w:p>
    <w:p w14:paraId="69546D95" w14:textId="77777777" w:rsidR="002B48B1" w:rsidRDefault="002B48B1">
      <w:pPr>
        <w:pStyle w:val="HTMLPreformatted"/>
        <w:rPr>
          <w:rStyle w:val="HTMLCode"/>
        </w:rPr>
      </w:pPr>
    </w:p>
    <w:p w14:paraId="66FCE0D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MODULE 44 PREFLIGHT COMPLETE</w:t>
      </w:r>
    </w:p>
    <w:p w14:paraId="0E499D27" w14:textId="77777777" w:rsidR="002B48B1" w:rsidRDefault="002B48B1">
      <w:pPr>
        <w:pStyle w:val="HTMLPreformatted"/>
        <w:rPr>
          <w:rStyle w:val="HTMLCode"/>
        </w:rPr>
      </w:pPr>
    </w:p>
    <w:p w14:paraId="391E91D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4CEF465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B25EF7" wp14:editId="22F1E5D3">
                <wp:extent cx="5943600" cy="1270"/>
                <wp:effectExtent l="0" t="31750" r="0" b="36830"/>
                <wp:docPr id="82498186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295B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82C578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 — Subscription Architecture</w:t>
      </w:r>
    </w:p>
    <w:p w14:paraId="1DDE735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Proceed to Stage 44.1.</w:t>
      </w:r>
    </w:p>
    <w:p w14:paraId="79FAEBD3" w14:textId="77777777" w:rsidR="002B48B1" w:rsidRDefault="002B48B1">
      <w:pPr>
        <w:pStyle w:val="HTMLPreformatted"/>
        <w:rPr>
          <w:rStyle w:val="HTMLCode"/>
        </w:rPr>
      </w:pPr>
    </w:p>
    <w:p w14:paraId="2A35F21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72954088" w14:textId="77777777" w:rsidR="002B48B1" w:rsidRDefault="002B48B1">
      <w:pPr>
        <w:pStyle w:val="HTMLPreformatted"/>
        <w:rPr>
          <w:rStyle w:val="HTMLCode"/>
        </w:rPr>
      </w:pPr>
    </w:p>
    <w:p w14:paraId="62D99BF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Design the subscription architecture using the existing SAIS architecture.</w:t>
      </w:r>
    </w:p>
    <w:p w14:paraId="5142190B" w14:textId="77777777" w:rsidR="002B48B1" w:rsidRDefault="002B48B1">
      <w:pPr>
        <w:pStyle w:val="HTMLPreformatted"/>
        <w:rPr>
          <w:rStyle w:val="HTMLCode"/>
        </w:rPr>
      </w:pPr>
    </w:p>
    <w:p w14:paraId="6FC7968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Required hierarchy:</w:t>
      </w:r>
    </w:p>
    <w:p w14:paraId="56E7C470" w14:textId="77777777" w:rsidR="002B48B1" w:rsidRDefault="002B48B1">
      <w:pPr>
        <w:pStyle w:val="HTMLPreformatted"/>
        <w:rPr>
          <w:rStyle w:val="HTMLCode"/>
        </w:rPr>
      </w:pPr>
    </w:p>
    <w:p w14:paraId="1467EA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719A685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BA0AEC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6E5E3A3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FED6BF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</w:t>
      </w:r>
    </w:p>
    <w:p w14:paraId="4252A2F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743A4B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Plan</w:t>
      </w:r>
    </w:p>
    <w:p w14:paraId="7912F46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736A0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Features / Entitlements</w:t>
      </w:r>
    </w:p>
    <w:p w14:paraId="35B9532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1B7DF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26070826" w14:textId="77777777" w:rsidR="002B48B1" w:rsidRDefault="002B48B1">
      <w:pPr>
        <w:pStyle w:val="HTMLPreformatted"/>
        <w:rPr>
          <w:rStyle w:val="HTMLCode"/>
        </w:rPr>
      </w:pPr>
    </w:p>
    <w:p w14:paraId="76D065E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Separate these concepts:</w:t>
      </w:r>
    </w:p>
    <w:p w14:paraId="33E34A48" w14:textId="77777777" w:rsidR="002B48B1" w:rsidRDefault="002B48B1">
      <w:pPr>
        <w:pStyle w:val="HTMLPreformatted"/>
        <w:rPr>
          <w:rStyle w:val="HTMLCode"/>
        </w:rPr>
      </w:pPr>
    </w:p>
    <w:p w14:paraId="31A5788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PLAN</w:t>
      </w:r>
    </w:p>
    <w:p w14:paraId="340CF09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What the tenant has purchased.</w:t>
      </w:r>
    </w:p>
    <w:p w14:paraId="6F7690C4" w14:textId="77777777" w:rsidR="002B48B1" w:rsidRDefault="002B48B1">
      <w:pPr>
        <w:pStyle w:val="HTMLPreformatted"/>
        <w:rPr>
          <w:rStyle w:val="HTMLCode"/>
        </w:rPr>
      </w:pPr>
    </w:p>
    <w:p w14:paraId="329CAD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</w:t>
      </w:r>
    </w:p>
    <w:p w14:paraId="3FA8DE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The tenant's current contractual/billing state.</w:t>
      </w:r>
    </w:p>
    <w:p w14:paraId="4C6B3AEB" w14:textId="77777777" w:rsidR="002B48B1" w:rsidRDefault="002B48B1">
      <w:pPr>
        <w:pStyle w:val="HTMLPreformatted"/>
        <w:rPr>
          <w:rStyle w:val="HTMLCode"/>
        </w:rPr>
      </w:pPr>
    </w:p>
    <w:p w14:paraId="48C0325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ENTITLEMENT</w:t>
      </w:r>
    </w:p>
    <w:p w14:paraId="1058462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What the subscription allows.</w:t>
      </w:r>
    </w:p>
    <w:p w14:paraId="25889E30" w14:textId="77777777" w:rsidR="002B48B1" w:rsidRDefault="002B48B1">
      <w:pPr>
        <w:pStyle w:val="HTMLPreformatted"/>
        <w:rPr>
          <w:rStyle w:val="HTMLCode"/>
        </w:rPr>
      </w:pPr>
    </w:p>
    <w:p w14:paraId="0529649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2005B85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How much of an allowed resource has been consumed.</w:t>
      </w:r>
    </w:p>
    <w:p w14:paraId="167D011A" w14:textId="77777777" w:rsidR="002B48B1" w:rsidRDefault="002B48B1">
      <w:pPr>
        <w:pStyle w:val="HTMLPreformatted"/>
        <w:rPr>
          <w:rStyle w:val="HTMLCode"/>
        </w:rPr>
      </w:pPr>
    </w:p>
    <w:p w14:paraId="549FF7B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17EF2D4E" w14:textId="77777777" w:rsidR="002B48B1" w:rsidRDefault="002B48B1">
      <w:pPr>
        <w:pStyle w:val="HTMLPreformatted"/>
        <w:rPr>
          <w:rStyle w:val="HTMLCode"/>
        </w:rPr>
      </w:pPr>
    </w:p>
    <w:p w14:paraId="4DA9CC8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Plan:</w:t>
      </w:r>
    </w:p>
    <w:p w14:paraId="0618EE14" w14:textId="77777777" w:rsidR="002B48B1" w:rsidRDefault="002B48B1">
      <w:pPr>
        <w:pStyle w:val="HTMLPreformatted"/>
        <w:rPr>
          <w:rStyle w:val="HTMLCode"/>
        </w:rPr>
      </w:pPr>
    </w:p>
    <w:p w14:paraId="0572393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id</w:t>
      </w:r>
    </w:p>
    <w:p w14:paraId="0A0A363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name</w:t>
      </w:r>
    </w:p>
    <w:p w14:paraId="44CFD00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description</w:t>
      </w:r>
    </w:p>
    <w:p w14:paraId="736B63E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status</w:t>
      </w:r>
    </w:p>
    <w:p w14:paraId="79E518F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pricing configuration</w:t>
      </w:r>
    </w:p>
    <w:p w14:paraId="64FCB46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billing interval</w:t>
      </w:r>
    </w:p>
    <w:p w14:paraId="4DA164B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feature entitlements</w:t>
      </w:r>
    </w:p>
    <w:p w14:paraId="43A20BD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limits</w:t>
      </w:r>
    </w:p>
    <w:p w14:paraId="3AACE988" w14:textId="77777777" w:rsidR="002B48B1" w:rsidRDefault="002B48B1">
      <w:pPr>
        <w:pStyle w:val="HTMLPreformatted"/>
        <w:rPr>
          <w:rStyle w:val="HTMLCode"/>
        </w:rPr>
      </w:pPr>
    </w:p>
    <w:p w14:paraId="1687E99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Subscription:</w:t>
      </w:r>
    </w:p>
    <w:p w14:paraId="7719F264" w14:textId="77777777" w:rsidR="002B48B1" w:rsidRDefault="002B48B1">
      <w:pPr>
        <w:pStyle w:val="HTMLPreformatted"/>
        <w:rPr>
          <w:rStyle w:val="HTMLCode"/>
        </w:rPr>
      </w:pPr>
    </w:p>
    <w:p w14:paraId="3974D5A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</w:t>
      </w:r>
    </w:p>
    <w:p w14:paraId="5235FE2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</w:t>
      </w:r>
    </w:p>
    <w:p w14:paraId="7C64E44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status</w:t>
      </w:r>
    </w:p>
    <w:p w14:paraId="45957EA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start date</w:t>
      </w:r>
    </w:p>
    <w:p w14:paraId="1327F1C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dates</w:t>
      </w:r>
    </w:p>
    <w:p w14:paraId="7E7352D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current period</w:t>
      </w:r>
    </w:p>
    <w:p w14:paraId="293D92A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renewal date</w:t>
      </w:r>
    </w:p>
    <w:p w14:paraId="3A3063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cancellation date</w:t>
      </w:r>
    </w:p>
    <w:p w14:paraId="6D583EA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grace period</w:t>
      </w:r>
    </w:p>
    <w:p w14:paraId="6D699AE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provider reference if applicable</w:t>
      </w:r>
    </w:p>
    <w:p w14:paraId="0768C6AC" w14:textId="77777777" w:rsidR="002B48B1" w:rsidRDefault="002B48B1">
      <w:pPr>
        <w:pStyle w:val="HTMLPreformatted"/>
        <w:rPr>
          <w:rStyle w:val="HTMLCode"/>
        </w:rPr>
      </w:pPr>
    </w:p>
    <w:p w14:paraId="599A68D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 statuses should support appropriate states such as:</w:t>
      </w:r>
    </w:p>
    <w:p w14:paraId="13B5987D" w14:textId="77777777" w:rsidR="002B48B1" w:rsidRDefault="002B48B1">
      <w:pPr>
        <w:pStyle w:val="HTMLPreformatted"/>
        <w:rPr>
          <w:rStyle w:val="HTMLCode"/>
        </w:rPr>
      </w:pPr>
    </w:p>
    <w:p w14:paraId="38A7C1B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TRIALING</w:t>
      </w:r>
    </w:p>
    <w:p w14:paraId="16BF35D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08140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PAST_DUE</w:t>
      </w:r>
    </w:p>
    <w:p w14:paraId="39A5FEA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GRACE_PERIOD</w:t>
      </w:r>
    </w:p>
    <w:p w14:paraId="3026112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CANCELED</w:t>
      </w:r>
    </w:p>
    <w:p w14:paraId="3F6BB9A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22BE7BB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009CBD81" w14:textId="77777777" w:rsidR="002B48B1" w:rsidRDefault="002B48B1">
      <w:pPr>
        <w:pStyle w:val="HTMLPreformatted"/>
        <w:rPr>
          <w:rStyle w:val="HTMLCode"/>
        </w:rPr>
      </w:pPr>
    </w:p>
    <w:p w14:paraId="181E9CD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couple the domain to one payment provider.</w:t>
      </w:r>
    </w:p>
    <w:p w14:paraId="69728BB6" w14:textId="77777777" w:rsidR="002B48B1" w:rsidRDefault="002B48B1">
      <w:pPr>
        <w:pStyle w:val="HTMLPreformatted"/>
        <w:rPr>
          <w:rStyle w:val="HTMLCode"/>
        </w:rPr>
      </w:pPr>
    </w:p>
    <w:p w14:paraId="6A66BAA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an abstraction for future payment providers.</w:t>
      </w:r>
    </w:p>
    <w:p w14:paraId="02130EEE" w14:textId="77777777" w:rsidR="002B48B1" w:rsidRDefault="002B48B1">
      <w:pPr>
        <w:pStyle w:val="HTMLPreformatted"/>
        <w:rPr>
          <w:rStyle w:val="HTMLCode"/>
        </w:rPr>
      </w:pPr>
    </w:p>
    <w:p w14:paraId="303082C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The subscription engine must work independently of payment-provider implementation.</w:t>
      </w:r>
    </w:p>
    <w:p w14:paraId="5015B641" w14:textId="77777777" w:rsidR="002B48B1" w:rsidRDefault="002B48B1">
      <w:pPr>
        <w:pStyle w:val="HTMLPreformatted"/>
        <w:rPr>
          <w:rStyle w:val="HTMLCode"/>
        </w:rPr>
      </w:pPr>
    </w:p>
    <w:p w14:paraId="6BFDC1A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00FB7FBD" w14:textId="77777777" w:rsidR="002B48B1" w:rsidRDefault="002B48B1">
      <w:pPr>
        <w:pStyle w:val="HTMLPreformatted"/>
        <w:rPr>
          <w:rStyle w:val="HTMLCode"/>
        </w:rPr>
      </w:pPr>
    </w:p>
    <w:p w14:paraId="4B60153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service</w:t>
      </w:r>
    </w:p>
    <w:p w14:paraId="401A57C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 service</w:t>
      </w:r>
    </w:p>
    <w:p w14:paraId="4DA6B4E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Entitlement service</w:t>
      </w:r>
    </w:p>
    <w:p w14:paraId="0F76D79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service</w:t>
      </w:r>
    </w:p>
    <w:p w14:paraId="5D387A6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Billing provider interface</w:t>
      </w:r>
    </w:p>
    <w:p w14:paraId="5ABC285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Subscription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interface</w:t>
      </w:r>
    </w:p>
    <w:p w14:paraId="7F638B0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event model</w:t>
      </w:r>
    </w:p>
    <w:p w14:paraId="28D9A96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Audit model</w:t>
      </w:r>
    </w:p>
    <w:p w14:paraId="41453CEC" w14:textId="77777777" w:rsidR="002B48B1" w:rsidRDefault="002B48B1">
      <w:pPr>
        <w:pStyle w:val="HTMLPreformatted"/>
        <w:rPr>
          <w:rStyle w:val="HTMLCode"/>
        </w:rPr>
      </w:pPr>
    </w:p>
    <w:p w14:paraId="183EF56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Explain tenant isolation.</w:t>
      </w:r>
    </w:p>
    <w:p w14:paraId="4259A884" w14:textId="77777777" w:rsidR="002B48B1" w:rsidRDefault="002B48B1">
      <w:pPr>
        <w:pStyle w:val="HTMLPreformatted"/>
        <w:rPr>
          <w:rStyle w:val="HTMLCode"/>
        </w:rPr>
      </w:pPr>
    </w:p>
    <w:p w14:paraId="04A2B4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7104EF25" w14:textId="77777777" w:rsidR="002B48B1" w:rsidRDefault="002B48B1">
      <w:pPr>
        <w:pStyle w:val="HTMLPreformatted"/>
        <w:rPr>
          <w:rStyle w:val="HTMLCode"/>
        </w:rPr>
      </w:pPr>
    </w:p>
    <w:p w14:paraId="65575D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after producing the architecture.</w:t>
      </w:r>
    </w:p>
    <w:p w14:paraId="63BCD2C6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0A9D0E" wp14:editId="7337EDE9">
                <wp:extent cx="5943600" cy="1270"/>
                <wp:effectExtent l="0" t="31750" r="0" b="36830"/>
                <wp:docPr id="24460467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97DB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EEF468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44.2 — Plan &amp; Entitlement Design</w:t>
      </w:r>
    </w:p>
    <w:p w14:paraId="33232B0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Proceed to Stage 44.2.</w:t>
      </w:r>
    </w:p>
    <w:p w14:paraId="67356415" w14:textId="77777777" w:rsidR="002B48B1" w:rsidRDefault="002B48B1">
      <w:pPr>
        <w:pStyle w:val="HTMLPreformatted"/>
        <w:rPr>
          <w:rStyle w:val="HTMLCode"/>
        </w:rPr>
      </w:pPr>
    </w:p>
    <w:p w14:paraId="064D65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623F94F8" w14:textId="77777777" w:rsidR="002B48B1" w:rsidRDefault="002B48B1">
      <w:pPr>
        <w:pStyle w:val="HTMLPreformatted"/>
        <w:rPr>
          <w:rStyle w:val="HTMLCode"/>
        </w:rPr>
      </w:pPr>
    </w:p>
    <w:p w14:paraId="3C42C7A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Design the initial SAIS plans.</w:t>
      </w:r>
    </w:p>
    <w:p w14:paraId="68F16E03" w14:textId="77777777" w:rsidR="002B48B1" w:rsidRDefault="002B48B1">
      <w:pPr>
        <w:pStyle w:val="HTMLPreformatted"/>
        <w:rPr>
          <w:rStyle w:val="HTMLCode"/>
        </w:rPr>
      </w:pPr>
    </w:p>
    <w:p w14:paraId="111652F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FREE</w:t>
      </w:r>
    </w:p>
    <w:p w14:paraId="20799A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PREMIUM</w:t>
      </w:r>
    </w:p>
    <w:p w14:paraId="7427545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14:paraId="23DB85A5" w14:textId="77777777" w:rsidR="002B48B1" w:rsidRDefault="002B48B1">
      <w:pPr>
        <w:pStyle w:val="HTMLPreformatted"/>
        <w:rPr>
          <w:rStyle w:val="HTMLCode"/>
        </w:rPr>
      </w:pPr>
    </w:p>
    <w:p w14:paraId="37A2BD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invent arbitrary restrictions that would make the MVP unusable.</w:t>
      </w:r>
    </w:p>
    <w:p w14:paraId="795EA151" w14:textId="77777777" w:rsidR="002B48B1" w:rsidRDefault="002B48B1">
      <w:pPr>
        <w:pStyle w:val="HTMLPreformatted"/>
        <w:rPr>
          <w:rStyle w:val="HTMLCode"/>
        </w:rPr>
      </w:pPr>
    </w:p>
    <w:p w14:paraId="3E5F928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a sensible feature-entitlement matrix.</w:t>
      </w:r>
    </w:p>
    <w:p w14:paraId="7385AA8C" w14:textId="77777777" w:rsidR="002B48B1" w:rsidRDefault="002B48B1">
      <w:pPr>
        <w:pStyle w:val="HTMLPreformatted"/>
        <w:rPr>
          <w:rStyle w:val="HTMLCode"/>
        </w:rPr>
      </w:pPr>
    </w:p>
    <w:p w14:paraId="69ECA4B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Potential dimensions:</w:t>
      </w:r>
    </w:p>
    <w:p w14:paraId="3677AA84" w14:textId="77777777" w:rsidR="002B48B1" w:rsidRDefault="002B48B1">
      <w:pPr>
        <w:pStyle w:val="HTMLPreformatted"/>
        <w:rPr>
          <w:rStyle w:val="HTMLCode"/>
        </w:rPr>
      </w:pPr>
    </w:p>
    <w:p w14:paraId="27D55FF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Maximum students</w:t>
      </w:r>
    </w:p>
    <w:p w14:paraId="3FCF9B0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Maximum staff</w:t>
      </w:r>
    </w:p>
    <w:p w14:paraId="1A7AADD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Maximum administrators</w:t>
      </w:r>
    </w:p>
    <w:p w14:paraId="6F6BCC3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Number of branches</w:t>
      </w:r>
    </w:p>
    <w:p w14:paraId="15868C9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65CD17B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SMS quota</w:t>
      </w:r>
    </w:p>
    <w:p w14:paraId="08136F3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Notification quota</w:t>
      </w:r>
    </w:p>
    <w:p w14:paraId="6C9D8EF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Reports</w:t>
      </w:r>
    </w:p>
    <w:p w14:paraId="7383076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analytics</w:t>
      </w:r>
    </w:p>
    <w:p w14:paraId="04BFDA8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AI assistant</w:t>
      </w:r>
    </w:p>
    <w:p w14:paraId="4F302ED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AI usage</w:t>
      </w:r>
    </w:p>
    <w:p w14:paraId="06828D6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Biometric integration</w:t>
      </w:r>
    </w:p>
    <w:p w14:paraId="5976ABD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</w:t>
      </w:r>
    </w:p>
    <w:p w14:paraId="38AA21C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attendance</w:t>
      </w:r>
    </w:p>
    <w:p w14:paraId="71DEB99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Financial management</w:t>
      </w:r>
    </w:p>
    <w:p w14:paraId="0883B29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Payroll</w:t>
      </w:r>
    </w:p>
    <w:p w14:paraId="3F66728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Library</w:t>
      </w:r>
    </w:p>
    <w:p w14:paraId="584405D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Inventory</w:t>
      </w:r>
    </w:p>
    <w:p w14:paraId="44A226A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Transport</w:t>
      </w:r>
    </w:p>
    <w:p w14:paraId="1BB100E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Boarding</w:t>
      </w:r>
    </w:p>
    <w:p w14:paraId="707C4E8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API access</w:t>
      </w:r>
    </w:p>
    <w:p w14:paraId="6BDE264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integrations</w:t>
      </w:r>
    </w:p>
    <w:p w14:paraId="446F4E5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Audit retention</w:t>
      </w:r>
    </w:p>
    <w:p w14:paraId="7D1CD2F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Support level</w:t>
      </w:r>
    </w:p>
    <w:p w14:paraId="55D54D01" w14:textId="77777777" w:rsidR="002B48B1" w:rsidRDefault="002B48B1">
      <w:pPr>
        <w:pStyle w:val="HTMLPreformatted"/>
        <w:rPr>
          <w:rStyle w:val="HTMLCode"/>
        </w:rPr>
      </w:pPr>
    </w:p>
    <w:p w14:paraId="72F7F6F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Use configurable limits rather than hard-coding limits throughout application code.</w:t>
      </w:r>
    </w:p>
    <w:p w14:paraId="2DC9D572" w14:textId="77777777" w:rsidR="002B48B1" w:rsidRDefault="002B48B1">
      <w:pPr>
        <w:pStyle w:val="HTMLPreformatted"/>
        <w:rPr>
          <w:rStyle w:val="HTMLCode"/>
        </w:rPr>
      </w:pPr>
    </w:p>
    <w:p w14:paraId="330E31F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42A05388" w14:textId="77777777" w:rsidR="002B48B1" w:rsidRDefault="002B48B1">
      <w:pPr>
        <w:pStyle w:val="HTMLPreformatted"/>
        <w:rPr>
          <w:rStyle w:val="HTMLCode"/>
        </w:rPr>
      </w:pPr>
    </w:p>
    <w:p w14:paraId="1BB171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 enforcement must be server-side.</w:t>
      </w:r>
    </w:p>
    <w:p w14:paraId="014C02F5" w14:textId="77777777" w:rsidR="002B48B1" w:rsidRDefault="002B48B1">
      <w:pPr>
        <w:pStyle w:val="HTMLPreformatted"/>
        <w:rPr>
          <w:rStyle w:val="HTMLCode"/>
        </w:rPr>
      </w:pPr>
    </w:p>
    <w:p w14:paraId="5C1A19B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UI feature hiding alone is NOT security.</w:t>
      </w:r>
    </w:p>
    <w:p w14:paraId="705866FA" w14:textId="77777777" w:rsidR="002B48B1" w:rsidRDefault="002B48B1">
      <w:pPr>
        <w:pStyle w:val="HTMLPreformatted"/>
        <w:rPr>
          <w:rStyle w:val="HTMLCode"/>
        </w:rPr>
      </w:pPr>
    </w:p>
    <w:p w14:paraId="0A737BA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0B5BB905" w14:textId="77777777" w:rsidR="002B48B1" w:rsidRDefault="002B48B1">
      <w:pPr>
        <w:pStyle w:val="HTMLPreformatted"/>
        <w:rPr>
          <w:rStyle w:val="HTMLCode"/>
        </w:rPr>
      </w:pPr>
    </w:p>
    <w:p w14:paraId="58D5B84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Feature keys</w:t>
      </w:r>
    </w:p>
    <w:p w14:paraId="1A0A5B6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Limit keys</w:t>
      </w:r>
    </w:p>
    <w:p w14:paraId="1A60297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Entitlement checks</w:t>
      </w:r>
    </w:p>
    <w:p w14:paraId="7623D84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checks</w:t>
      </w:r>
    </w:p>
    <w:p w14:paraId="582C128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Grace behavior</w:t>
      </w:r>
    </w:p>
    <w:p w14:paraId="2DCF8183" w14:textId="77777777" w:rsidR="002B48B1" w:rsidRDefault="002B48B1">
      <w:pPr>
        <w:pStyle w:val="HTMLPreformatted"/>
        <w:rPr>
          <w:rStyle w:val="HTMLCode"/>
        </w:rPr>
      </w:pPr>
    </w:p>
    <w:p w14:paraId="0CA8487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implement yet.</w:t>
      </w:r>
    </w:p>
    <w:p w14:paraId="2EF1012E" w14:textId="77777777" w:rsidR="002B48B1" w:rsidRDefault="002B48B1">
      <w:pPr>
        <w:pStyle w:val="HTMLPreformatted"/>
        <w:rPr>
          <w:rStyle w:val="HTMLCode"/>
        </w:rPr>
      </w:pPr>
    </w:p>
    <w:p w14:paraId="6EC716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Return the approved feature matrix.</w:t>
      </w:r>
    </w:p>
    <w:p w14:paraId="66B82A8F" w14:textId="77777777" w:rsidR="002B48B1" w:rsidRDefault="002B48B1">
      <w:pPr>
        <w:pStyle w:val="HTMLPreformatted"/>
        <w:rPr>
          <w:rStyle w:val="HTMLCode"/>
        </w:rPr>
      </w:pPr>
    </w:p>
    <w:p w14:paraId="424590F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1D7CFA5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AEFCF4" wp14:editId="2B2AF97A">
                <wp:extent cx="5943600" cy="1270"/>
                <wp:effectExtent l="0" t="31750" r="0" b="36830"/>
                <wp:docPr id="138586081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E53F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4593FA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44.3 — Database Design</w:t>
      </w:r>
    </w:p>
    <w:p w14:paraId="3B4AD00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Proceed to Stage 44.3.</w:t>
      </w:r>
    </w:p>
    <w:p w14:paraId="401AED0A" w14:textId="77777777" w:rsidR="002B48B1" w:rsidRDefault="002B48B1">
      <w:pPr>
        <w:pStyle w:val="HTMLPreformatted"/>
        <w:rPr>
          <w:rStyle w:val="HTMLCode"/>
        </w:rPr>
      </w:pPr>
    </w:p>
    <w:p w14:paraId="64046C5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execute migrations.</w:t>
      </w:r>
    </w:p>
    <w:p w14:paraId="18BCA83C" w14:textId="77777777" w:rsidR="002B48B1" w:rsidRDefault="002B48B1">
      <w:pPr>
        <w:pStyle w:val="HTMLPreformatted"/>
        <w:rPr>
          <w:rStyle w:val="HTMLCode"/>
        </w:rPr>
      </w:pPr>
    </w:p>
    <w:p w14:paraId="188ED7D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Design the subscription database schema.</w:t>
      </w:r>
    </w:p>
    <w:p w14:paraId="3AFB4F56" w14:textId="77777777" w:rsidR="002B48B1" w:rsidRDefault="002B48B1">
      <w:pPr>
        <w:pStyle w:val="HTMLPreformatted"/>
        <w:rPr>
          <w:rStyle w:val="HTMLCode"/>
        </w:rPr>
      </w:pPr>
    </w:p>
    <w:p w14:paraId="561F763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Potential entities:</w:t>
      </w:r>
    </w:p>
    <w:p w14:paraId="10075CB3" w14:textId="77777777" w:rsidR="002B48B1" w:rsidRDefault="002B48B1">
      <w:pPr>
        <w:pStyle w:val="HTMLPreformatted"/>
        <w:rPr>
          <w:rStyle w:val="HTMLCode"/>
        </w:rPr>
      </w:pPr>
    </w:p>
    <w:p w14:paraId="057BF966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SubscriptionPlan</w:t>
      </w:r>
      <w:proofErr w:type="spellEnd"/>
    </w:p>
    <w:p w14:paraId="001B84A4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PlanFeature</w:t>
      </w:r>
      <w:proofErr w:type="spellEnd"/>
    </w:p>
    <w:p w14:paraId="3ABC3F1A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PlanLimit</w:t>
      </w:r>
      <w:proofErr w:type="spellEnd"/>
    </w:p>
    <w:p w14:paraId="62CD92C6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TenantSubscription</w:t>
      </w:r>
      <w:proofErr w:type="spellEnd"/>
    </w:p>
    <w:p w14:paraId="0384A55A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SubscriptionEvent</w:t>
      </w:r>
      <w:proofErr w:type="spellEnd"/>
    </w:p>
    <w:p w14:paraId="12C824FF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SubscriptionUsage</w:t>
      </w:r>
      <w:proofErr w:type="spellEnd"/>
    </w:p>
    <w:p w14:paraId="23400010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SubscriptionInvoiceReference</w:t>
      </w:r>
      <w:proofErr w:type="spellEnd"/>
    </w:p>
    <w:p w14:paraId="694F2CD8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SubscriptionPaymentReference</w:t>
      </w:r>
      <w:proofErr w:type="spellEnd"/>
    </w:p>
    <w:p w14:paraId="1D783BCE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SubscriptionHistory</w:t>
      </w:r>
      <w:proofErr w:type="spellEnd"/>
    </w:p>
    <w:p w14:paraId="289AFF71" w14:textId="77777777" w:rsidR="002B48B1" w:rsidRDefault="002B48B1">
      <w:pPr>
        <w:pStyle w:val="HTMLPreformatted"/>
        <w:rPr>
          <w:rStyle w:val="HTMLCode"/>
        </w:rPr>
      </w:pPr>
    </w:p>
    <w:p w14:paraId="5D464EF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Use the existing SAIS financial/invoice entities where appropriate.</w:t>
      </w:r>
    </w:p>
    <w:p w14:paraId="6D504D6B" w14:textId="77777777" w:rsidR="002B48B1" w:rsidRDefault="002B48B1">
      <w:pPr>
        <w:pStyle w:val="HTMLPreformatted"/>
        <w:rPr>
          <w:rStyle w:val="HTMLCode"/>
        </w:rPr>
      </w:pPr>
    </w:p>
    <w:p w14:paraId="3CB6ED1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Every tenant-specific subscription record must be tenant-scoped.</w:t>
      </w:r>
    </w:p>
    <w:p w14:paraId="50B288DC" w14:textId="77777777" w:rsidR="002B48B1" w:rsidRDefault="002B48B1">
      <w:pPr>
        <w:pStyle w:val="HTMLPreformatted"/>
        <w:rPr>
          <w:rStyle w:val="HTMLCode"/>
        </w:rPr>
      </w:pPr>
    </w:p>
    <w:p w14:paraId="6C39434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Platform-level plan definitions may be global.</w:t>
      </w:r>
    </w:p>
    <w:p w14:paraId="6BD6CF16" w14:textId="77777777" w:rsidR="002B48B1" w:rsidRDefault="002B48B1">
      <w:pPr>
        <w:pStyle w:val="HTMLPreformatted"/>
        <w:rPr>
          <w:rStyle w:val="HTMLCode"/>
        </w:rPr>
      </w:pPr>
    </w:p>
    <w:p w14:paraId="2AD3662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0B035E1C" w14:textId="77777777" w:rsidR="002B48B1" w:rsidRDefault="002B48B1">
      <w:pPr>
        <w:pStyle w:val="HTMLPreformatted"/>
        <w:rPr>
          <w:rStyle w:val="HTMLCode"/>
        </w:rPr>
      </w:pPr>
    </w:p>
    <w:p w14:paraId="1B3E0D8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Primary keys</w:t>
      </w:r>
    </w:p>
    <w:p w14:paraId="36998DB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Foreign keys</w:t>
      </w:r>
    </w:p>
    <w:p w14:paraId="3BDF977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Unique constraints</w:t>
      </w:r>
    </w:p>
    <w:p w14:paraId="0BC2FAE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Indexes</w:t>
      </w:r>
    </w:p>
    <w:p w14:paraId="5220A37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constraints</w:t>
      </w:r>
    </w:p>
    <w:p w14:paraId="492B2E5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Status fields</w:t>
      </w:r>
    </w:p>
    <w:p w14:paraId="189DCF5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Date fields</w:t>
      </w:r>
    </w:p>
    <w:p w14:paraId="79273F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Provider references</w:t>
      </w:r>
    </w:p>
    <w:p w14:paraId="71AC98C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</w:t>
      </w:r>
    </w:p>
    <w:p w14:paraId="056D8C9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Audit requirements</w:t>
      </w:r>
    </w:p>
    <w:p w14:paraId="56B85526" w14:textId="77777777" w:rsidR="002B48B1" w:rsidRDefault="002B48B1">
      <w:pPr>
        <w:pStyle w:val="HTMLPreformatted"/>
        <w:rPr>
          <w:rStyle w:val="HTMLCode"/>
        </w:rPr>
      </w:pPr>
    </w:p>
    <w:p w14:paraId="78A785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duplicate existing entities unnecessarily.</w:t>
      </w:r>
    </w:p>
    <w:p w14:paraId="4DABBD53" w14:textId="77777777" w:rsidR="002B48B1" w:rsidRDefault="002B48B1">
      <w:pPr>
        <w:pStyle w:val="HTMLPreformatted"/>
        <w:rPr>
          <w:rStyle w:val="HTMLCode"/>
        </w:rPr>
      </w:pPr>
    </w:p>
    <w:p w14:paraId="508AEDB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7CCF94FF" w14:textId="77777777" w:rsidR="002B48B1" w:rsidRDefault="002B48B1">
      <w:pPr>
        <w:pStyle w:val="HTMLPreformatted"/>
        <w:rPr>
          <w:rStyle w:val="HTMLCode"/>
        </w:rPr>
      </w:pPr>
    </w:p>
    <w:p w14:paraId="4293E7F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Return the schema and migration plan.</w:t>
      </w:r>
    </w:p>
    <w:p w14:paraId="3F367C71" w14:textId="77777777" w:rsidR="002B48B1" w:rsidRDefault="002B48B1">
      <w:pPr>
        <w:pStyle w:val="HTMLPreformatted"/>
        <w:rPr>
          <w:rStyle w:val="HTMLCode"/>
        </w:rPr>
      </w:pPr>
    </w:p>
    <w:p w14:paraId="2850DE1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1659098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B1992F" wp14:editId="7A4E6E12">
                <wp:extent cx="5943600" cy="1270"/>
                <wp:effectExtent l="0" t="31750" r="0" b="36830"/>
                <wp:docPr id="197264083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A726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68E870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44.4 — Subscription Core</w:t>
      </w:r>
    </w:p>
    <w:p w14:paraId="03AA0CF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44.4.</w:t>
      </w:r>
    </w:p>
    <w:p w14:paraId="2DC1534D" w14:textId="77777777" w:rsidR="002B48B1" w:rsidRDefault="002B48B1">
      <w:pPr>
        <w:pStyle w:val="HTMLPreformatted"/>
        <w:rPr>
          <w:rStyle w:val="HTMLCode"/>
        </w:rPr>
      </w:pPr>
    </w:p>
    <w:p w14:paraId="6CA5817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the subscription domain using the approved architecture.</w:t>
      </w:r>
    </w:p>
    <w:p w14:paraId="2463CF67" w14:textId="77777777" w:rsidR="002B48B1" w:rsidRDefault="002B48B1">
      <w:pPr>
        <w:pStyle w:val="HTMLPreformatted"/>
        <w:rPr>
          <w:rStyle w:val="HTMLCode"/>
        </w:rPr>
      </w:pPr>
    </w:p>
    <w:p w14:paraId="241865E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570B2830" w14:textId="77777777" w:rsidR="002B48B1" w:rsidRDefault="002B48B1">
      <w:pPr>
        <w:pStyle w:val="HTMLPreformatted"/>
        <w:rPr>
          <w:rStyle w:val="HTMLCode"/>
        </w:rPr>
      </w:pPr>
    </w:p>
    <w:p w14:paraId="6211934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 management</w:t>
      </w:r>
    </w:p>
    <w:p w14:paraId="574BDC7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subscription creation</w:t>
      </w:r>
    </w:p>
    <w:p w14:paraId="14559A9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activation</w:t>
      </w:r>
    </w:p>
    <w:p w14:paraId="331993F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creation</w:t>
      </w:r>
    </w:p>
    <w:p w14:paraId="774F1CA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status</w:t>
      </w:r>
    </w:p>
    <w:p w14:paraId="310B71B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Current plan retrieval</w:t>
      </w:r>
    </w:p>
    <w:p w14:paraId="1F171A2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history</w:t>
      </w:r>
    </w:p>
    <w:p w14:paraId="54542B3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cancellation</w:t>
      </w:r>
    </w:p>
    <w:p w14:paraId="3C0B4C1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renewal state</w:t>
      </w:r>
    </w:p>
    <w:p w14:paraId="1872665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Suspension</w:t>
      </w:r>
    </w:p>
    <w:p w14:paraId="77CD17F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Expiration</w:t>
      </w:r>
    </w:p>
    <w:p w14:paraId="121CF19E" w14:textId="77777777" w:rsidR="002B48B1" w:rsidRDefault="002B48B1">
      <w:pPr>
        <w:pStyle w:val="HTMLPreformatted"/>
        <w:rPr>
          <w:rStyle w:val="HTMLCode"/>
        </w:rPr>
      </w:pPr>
    </w:p>
    <w:p w14:paraId="7B6DE52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FE0B0D" w14:textId="77777777" w:rsidR="002B48B1" w:rsidRDefault="002B48B1">
      <w:pPr>
        <w:pStyle w:val="HTMLPreformatted"/>
        <w:rPr>
          <w:rStyle w:val="HTMLCode"/>
        </w:rPr>
      </w:pPr>
    </w:p>
    <w:p w14:paraId="49FAB66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isolation must be enforced.</w:t>
      </w:r>
    </w:p>
    <w:p w14:paraId="3235897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Platform administrators can manage subscriptions.</w:t>
      </w:r>
    </w:p>
    <w:p w14:paraId="4AE70BC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administrators can view their own subscription.</w:t>
      </w:r>
    </w:p>
    <w:p w14:paraId="1CBB5C3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administrators cannot modify another tenant's subscription.</w:t>
      </w:r>
    </w:p>
    <w:p w14:paraId="5ACE313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state transitions must be validated.</w:t>
      </w:r>
    </w:p>
    <w:p w14:paraId="334275B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All significant changes must be audited.</w:t>
      </w:r>
    </w:p>
    <w:p w14:paraId="17AA3DC1" w14:textId="77777777" w:rsidR="002B48B1" w:rsidRDefault="002B48B1">
      <w:pPr>
        <w:pStyle w:val="HTMLPreformatted"/>
        <w:rPr>
          <w:rStyle w:val="HTMLCode"/>
        </w:rPr>
      </w:pPr>
    </w:p>
    <w:p w14:paraId="790FD3E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integrate a payment provider yet.</w:t>
      </w:r>
    </w:p>
    <w:p w14:paraId="6F4126FF" w14:textId="77777777" w:rsidR="002B48B1" w:rsidRDefault="002B48B1">
      <w:pPr>
        <w:pStyle w:val="HTMLPreformatted"/>
        <w:rPr>
          <w:rStyle w:val="HTMLCode"/>
        </w:rPr>
      </w:pPr>
    </w:p>
    <w:p w14:paraId="3181FC0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Use the existing SAIS architecture.</w:t>
      </w:r>
    </w:p>
    <w:p w14:paraId="62AD4D1C" w14:textId="77777777" w:rsidR="002B48B1" w:rsidRDefault="002B48B1">
      <w:pPr>
        <w:pStyle w:val="HTMLPreformatted"/>
        <w:rPr>
          <w:rStyle w:val="HTMLCode"/>
        </w:rPr>
      </w:pPr>
    </w:p>
    <w:p w14:paraId="2D74257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BCDBDC3" w14:textId="77777777" w:rsidR="002B48B1" w:rsidRDefault="002B48B1">
      <w:pPr>
        <w:pStyle w:val="HTMLPreformatted"/>
        <w:rPr>
          <w:rStyle w:val="HTMLCode"/>
        </w:rPr>
      </w:pPr>
    </w:p>
    <w:p w14:paraId="7EF5CD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36E8547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09FCE20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4576D7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7B28624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57504F8F" w14:textId="77777777" w:rsidR="002B48B1" w:rsidRDefault="002B48B1">
      <w:pPr>
        <w:pStyle w:val="HTMLPreformatted"/>
        <w:rPr>
          <w:rStyle w:val="HTMLCode"/>
        </w:rPr>
      </w:pPr>
    </w:p>
    <w:p w14:paraId="3F08F9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564AABE6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1AC1D" wp14:editId="4594ACE0">
                <wp:extent cx="5943600" cy="1270"/>
                <wp:effectExtent l="0" t="31750" r="0" b="36830"/>
                <wp:docPr id="159036316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53A5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B17DE2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44.5 — Entitlement Engine</w:t>
      </w:r>
    </w:p>
    <w:p w14:paraId="79370D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44.5.</w:t>
      </w:r>
    </w:p>
    <w:p w14:paraId="4FFDD17E" w14:textId="77777777" w:rsidR="002B48B1" w:rsidRDefault="002B48B1">
      <w:pPr>
        <w:pStyle w:val="HTMLPreformatted"/>
        <w:rPr>
          <w:rStyle w:val="HTMLCode"/>
        </w:rPr>
      </w:pPr>
    </w:p>
    <w:p w14:paraId="575ABA2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a reusable subscription-entitlement engine.</w:t>
      </w:r>
    </w:p>
    <w:p w14:paraId="4EA40272" w14:textId="77777777" w:rsidR="002B48B1" w:rsidRDefault="002B48B1">
      <w:pPr>
        <w:pStyle w:val="HTMLPreformatted"/>
        <w:rPr>
          <w:rStyle w:val="HTMLCode"/>
        </w:rPr>
      </w:pPr>
    </w:p>
    <w:p w14:paraId="04FEA39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It must support checks such as:</w:t>
      </w:r>
    </w:p>
    <w:p w14:paraId="37D57E1D" w14:textId="77777777" w:rsidR="002B48B1" w:rsidRDefault="002B48B1">
      <w:pPr>
        <w:pStyle w:val="HTMLPreformatted"/>
        <w:rPr>
          <w:rStyle w:val="HTMLCode"/>
        </w:rPr>
      </w:pPr>
    </w:p>
    <w:p w14:paraId="1453FE39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hasFeature</w:t>
      </w:r>
      <w:proofErr w:type="spellEnd"/>
      <w:r>
        <w:rPr>
          <w:rStyle w:val="HTMLCode"/>
        </w:rPr>
        <w:t>(tenant, feature)</w:t>
      </w:r>
    </w:p>
    <w:p w14:paraId="754C8275" w14:textId="77777777" w:rsidR="002B48B1" w:rsidRDefault="002B48B1">
      <w:pPr>
        <w:pStyle w:val="HTMLPreformatted"/>
        <w:rPr>
          <w:rStyle w:val="HTMLCode"/>
        </w:rPr>
      </w:pPr>
    </w:p>
    <w:p w14:paraId="1335B3B9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getLimit</w:t>
      </w:r>
      <w:proofErr w:type="spellEnd"/>
      <w:r>
        <w:rPr>
          <w:rStyle w:val="HTMLCode"/>
        </w:rPr>
        <w:t>(tenant, limit)</w:t>
      </w:r>
    </w:p>
    <w:p w14:paraId="0E3C855F" w14:textId="77777777" w:rsidR="002B48B1" w:rsidRDefault="002B48B1">
      <w:pPr>
        <w:pStyle w:val="HTMLPreformatted"/>
        <w:rPr>
          <w:rStyle w:val="HTMLCode"/>
        </w:rPr>
      </w:pPr>
    </w:p>
    <w:p w14:paraId="42D533BA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canConsume</w:t>
      </w:r>
      <w:proofErr w:type="spellEnd"/>
      <w:r>
        <w:rPr>
          <w:rStyle w:val="HTMLCode"/>
        </w:rPr>
        <w:t>(tenant, resource, quantity)</w:t>
      </w:r>
    </w:p>
    <w:p w14:paraId="082E327A" w14:textId="77777777" w:rsidR="002B48B1" w:rsidRDefault="002B48B1">
      <w:pPr>
        <w:pStyle w:val="HTMLPreformatted"/>
        <w:rPr>
          <w:rStyle w:val="HTMLCode"/>
        </w:rPr>
      </w:pPr>
    </w:p>
    <w:p w14:paraId="6F5325DE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getUsage</w:t>
      </w:r>
      <w:proofErr w:type="spellEnd"/>
      <w:r>
        <w:rPr>
          <w:rStyle w:val="HTMLCode"/>
        </w:rPr>
        <w:t>(tenant, resource)</w:t>
      </w:r>
    </w:p>
    <w:p w14:paraId="63E0B4A6" w14:textId="77777777" w:rsidR="002B48B1" w:rsidRDefault="002B48B1">
      <w:pPr>
        <w:pStyle w:val="HTMLPreformatted"/>
        <w:rPr>
          <w:rStyle w:val="HTMLCode"/>
        </w:rPr>
      </w:pPr>
    </w:p>
    <w:p w14:paraId="3E7F4003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getRemaining</w:t>
      </w:r>
      <w:proofErr w:type="spellEnd"/>
      <w:r>
        <w:rPr>
          <w:rStyle w:val="HTMLCode"/>
        </w:rPr>
        <w:t>(tenant, resource)</w:t>
      </w:r>
    </w:p>
    <w:p w14:paraId="32C788A9" w14:textId="77777777" w:rsidR="002B48B1" w:rsidRDefault="002B48B1">
      <w:pPr>
        <w:pStyle w:val="HTMLPreformatted"/>
        <w:rPr>
          <w:rStyle w:val="HTMLCode"/>
        </w:rPr>
      </w:pPr>
    </w:p>
    <w:p w14:paraId="2BD27F8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57255F9" w14:textId="77777777" w:rsidR="002B48B1" w:rsidRDefault="002B48B1">
      <w:pPr>
        <w:pStyle w:val="HTMLPreformatted"/>
        <w:rPr>
          <w:rStyle w:val="HTMLCode"/>
        </w:rPr>
      </w:pPr>
    </w:p>
    <w:p w14:paraId="4E5910B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1. Server-side enforcement.</w:t>
      </w:r>
    </w:p>
    <w:p w14:paraId="49E22A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2. Tenant-aware.</w:t>
      </w:r>
    </w:p>
    <w:p w14:paraId="04974F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3. RBAC-aware.</w:t>
      </w:r>
    </w:p>
    <w:p w14:paraId="3BD862A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4. Subscription-aware.</w:t>
      </w:r>
    </w:p>
    <w:p w14:paraId="774EAE4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5. Fail closed for protected features.</w:t>
      </w:r>
    </w:p>
    <w:p w14:paraId="20820BA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6. No client-controlled subscription status.</w:t>
      </w:r>
    </w:p>
    <w:p w14:paraId="3804EDC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7. No client-controlled limits.</w:t>
      </w:r>
    </w:p>
    <w:p w14:paraId="3023311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8. No hard-coded plan checks scattered throughout the application.</w:t>
      </w:r>
    </w:p>
    <w:p w14:paraId="511FA0AA" w14:textId="77777777" w:rsidR="002B48B1" w:rsidRDefault="002B48B1">
      <w:pPr>
        <w:pStyle w:val="HTMLPreformatted"/>
        <w:rPr>
          <w:rStyle w:val="HTMLCode"/>
        </w:rPr>
      </w:pPr>
    </w:p>
    <w:p w14:paraId="45637B0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implement:</w:t>
      </w:r>
    </w:p>
    <w:p w14:paraId="14731974" w14:textId="77777777" w:rsidR="002B48B1" w:rsidRDefault="002B48B1">
      <w:pPr>
        <w:pStyle w:val="HTMLPreformatted"/>
        <w:rPr>
          <w:rStyle w:val="HTMLCode"/>
        </w:rPr>
      </w:pPr>
    </w:p>
    <w:p w14:paraId="1EA4382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if plan == "premium"</w:t>
      </w:r>
    </w:p>
    <w:p w14:paraId="1D0C09AA" w14:textId="77777777" w:rsidR="002B48B1" w:rsidRDefault="002B48B1">
      <w:pPr>
        <w:pStyle w:val="HTMLPreformatted"/>
        <w:rPr>
          <w:rStyle w:val="HTMLCode"/>
        </w:rPr>
      </w:pPr>
    </w:p>
    <w:p w14:paraId="71DB872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throughout the codebase.</w:t>
      </w:r>
    </w:p>
    <w:p w14:paraId="0DDC3564" w14:textId="77777777" w:rsidR="002B48B1" w:rsidRDefault="002B48B1">
      <w:pPr>
        <w:pStyle w:val="HTMLPreformatted"/>
        <w:rPr>
          <w:rStyle w:val="HTMLCode"/>
        </w:rPr>
      </w:pPr>
    </w:p>
    <w:p w14:paraId="53F8F18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Use centralized entitlement logic.</w:t>
      </w:r>
    </w:p>
    <w:p w14:paraId="10579F38" w14:textId="77777777" w:rsidR="002B48B1" w:rsidRDefault="002B48B1">
      <w:pPr>
        <w:pStyle w:val="HTMLPreformatted"/>
        <w:rPr>
          <w:rStyle w:val="HTMLCode"/>
        </w:rPr>
      </w:pPr>
    </w:p>
    <w:p w14:paraId="0C83D7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8F001A7" w14:textId="77777777" w:rsidR="002B48B1" w:rsidRDefault="002B48B1">
      <w:pPr>
        <w:pStyle w:val="HTMLPreformatted"/>
        <w:rPr>
          <w:rStyle w:val="HTMLCode"/>
        </w:rPr>
      </w:pPr>
    </w:p>
    <w:p w14:paraId="6A7C329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FREE tenant</w:t>
      </w:r>
    </w:p>
    <w:p w14:paraId="39ACC8C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PREMIUM tenant</w:t>
      </w:r>
    </w:p>
    <w:p w14:paraId="349F6DE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ENTERPRISE tenant</w:t>
      </w:r>
    </w:p>
    <w:p w14:paraId="6348418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expired subscription</w:t>
      </w:r>
    </w:p>
    <w:p w14:paraId="6606FFF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suspended subscription</w:t>
      </w:r>
    </w:p>
    <w:p w14:paraId="3596360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</w:t>
      </w:r>
    </w:p>
    <w:p w14:paraId="5EA3136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grace period</w:t>
      </w:r>
    </w:p>
    <w:p w14:paraId="312BB84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missing subscription</w:t>
      </w:r>
    </w:p>
    <w:p w14:paraId="754A14B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invalid feature</w:t>
      </w:r>
    </w:p>
    <w:p w14:paraId="3608EFB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exceeded limit</w:t>
      </w:r>
    </w:p>
    <w:p w14:paraId="0FE22843" w14:textId="77777777" w:rsidR="002B48B1" w:rsidRDefault="002B48B1">
      <w:pPr>
        <w:pStyle w:val="HTMLPreformatted"/>
        <w:rPr>
          <w:rStyle w:val="HTMLCode"/>
        </w:rPr>
      </w:pPr>
    </w:p>
    <w:p w14:paraId="722F5CD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until all tests pass.</w:t>
      </w:r>
    </w:p>
    <w:p w14:paraId="1E08ACE6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B8ED21" wp14:editId="186E1070">
                <wp:extent cx="5943600" cy="1270"/>
                <wp:effectExtent l="0" t="31750" r="0" b="36830"/>
                <wp:docPr id="84158707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E3D3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DA77B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44.6 — Usage Metering</w:t>
      </w:r>
    </w:p>
    <w:p w14:paraId="4B6EEEC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44.6.</w:t>
      </w:r>
    </w:p>
    <w:p w14:paraId="79CC157F" w14:textId="77777777" w:rsidR="002B48B1" w:rsidRDefault="002B48B1">
      <w:pPr>
        <w:pStyle w:val="HTMLPreformatted"/>
        <w:rPr>
          <w:rStyle w:val="HTMLCode"/>
        </w:rPr>
      </w:pPr>
    </w:p>
    <w:p w14:paraId="25619FF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secure tenant-aware usage metering.</w:t>
      </w:r>
    </w:p>
    <w:p w14:paraId="2D42F072" w14:textId="77777777" w:rsidR="002B48B1" w:rsidRDefault="002B48B1">
      <w:pPr>
        <w:pStyle w:val="HTMLPreformatted"/>
        <w:rPr>
          <w:rStyle w:val="HTMLCode"/>
        </w:rPr>
      </w:pPr>
    </w:p>
    <w:p w14:paraId="7C0F08D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Track configurable resources such as:</w:t>
      </w:r>
    </w:p>
    <w:p w14:paraId="67D358F4" w14:textId="77777777" w:rsidR="002B48B1" w:rsidRDefault="002B48B1">
      <w:pPr>
        <w:pStyle w:val="HTMLPreformatted"/>
        <w:rPr>
          <w:rStyle w:val="HTMLCode"/>
        </w:rPr>
      </w:pPr>
    </w:p>
    <w:p w14:paraId="320866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Students</w:t>
      </w:r>
    </w:p>
    <w:p w14:paraId="0757D31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Staff</w:t>
      </w:r>
    </w:p>
    <w:p w14:paraId="4F4AD85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Branches</w:t>
      </w:r>
    </w:p>
    <w:p w14:paraId="0559CB5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60DB4EC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SMS</w:t>
      </w:r>
    </w:p>
    <w:p w14:paraId="586A17A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AI requests</w:t>
      </w:r>
    </w:p>
    <w:p w14:paraId="79199EE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API requests</w:t>
      </w:r>
    </w:p>
    <w:p w14:paraId="66F20A3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Other subscription-controlled resources</w:t>
      </w:r>
    </w:p>
    <w:p w14:paraId="6E7DC075" w14:textId="77777777" w:rsidR="002B48B1" w:rsidRDefault="002B48B1">
      <w:pPr>
        <w:pStyle w:val="HTMLPreformatted"/>
        <w:rPr>
          <w:rStyle w:val="HTMLCode"/>
        </w:rPr>
      </w:pPr>
    </w:p>
    <w:p w14:paraId="694D2D5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0D1E8A1" w14:textId="77777777" w:rsidR="002B48B1" w:rsidRDefault="002B48B1">
      <w:pPr>
        <w:pStyle w:val="HTMLPreformatted"/>
        <w:rPr>
          <w:rStyle w:val="HTMLCode"/>
        </w:rPr>
      </w:pPr>
    </w:p>
    <w:p w14:paraId="1FD649E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Tenant-scoped</w:t>
      </w:r>
    </w:p>
    <w:p w14:paraId="7ADDB51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Accurate</w:t>
      </w:r>
    </w:p>
    <w:p w14:paraId="267A6BC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Idempotent where appropriate</w:t>
      </w:r>
    </w:p>
    <w:p w14:paraId="4185CBB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Auditable</w:t>
      </w:r>
    </w:p>
    <w:p w14:paraId="44E5398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Efficient</w:t>
      </w:r>
    </w:p>
    <w:p w14:paraId="28DD725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Safe under concurrent requests</w:t>
      </w:r>
    </w:p>
    <w:p w14:paraId="5277920C" w14:textId="77777777" w:rsidR="002B48B1" w:rsidRDefault="002B48B1">
      <w:pPr>
        <w:pStyle w:val="HTMLPreformatted"/>
        <w:rPr>
          <w:rStyle w:val="HTMLCode"/>
        </w:rPr>
      </w:pPr>
    </w:p>
    <w:p w14:paraId="502AC3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139C04D6" w14:textId="77777777" w:rsidR="002B48B1" w:rsidRDefault="002B48B1">
      <w:pPr>
        <w:pStyle w:val="HTMLPreformatted"/>
        <w:rPr>
          <w:rStyle w:val="HTMLCode"/>
        </w:rPr>
      </w:pPr>
    </w:p>
    <w:p w14:paraId="637243B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Negative usage</w:t>
      </w:r>
    </w:p>
    <w:p w14:paraId="319C58E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Duplicate counting</w:t>
      </w:r>
    </w:p>
    <w:p w14:paraId="560BBA8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Cross-tenant usage</w:t>
      </w:r>
    </w:p>
    <w:p w14:paraId="1AFFF6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Client-side usage manipulation</w:t>
      </w:r>
    </w:p>
    <w:p w14:paraId="6890551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Race conditions</w:t>
      </w:r>
    </w:p>
    <w:p w14:paraId="041CA4C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Unlimited resource consumption</w:t>
      </w:r>
    </w:p>
    <w:p w14:paraId="59E93456" w14:textId="77777777" w:rsidR="002B48B1" w:rsidRDefault="002B48B1">
      <w:pPr>
        <w:pStyle w:val="HTMLPreformatted"/>
        <w:rPr>
          <w:rStyle w:val="HTMLCode"/>
        </w:rPr>
      </w:pPr>
    </w:p>
    <w:p w14:paraId="6289B83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86DAC56" w14:textId="77777777" w:rsidR="002B48B1" w:rsidRDefault="002B48B1">
      <w:pPr>
        <w:pStyle w:val="HTMLPreformatted"/>
        <w:rPr>
          <w:rStyle w:val="HTMLCode"/>
        </w:rPr>
      </w:pPr>
    </w:p>
    <w:p w14:paraId="0279579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Current usage</w:t>
      </w:r>
    </w:p>
    <w:p w14:paraId="042197A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Period usage</w:t>
      </w:r>
    </w:p>
    <w:p w14:paraId="17C438D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Remaining quota</w:t>
      </w:r>
    </w:p>
    <w:p w14:paraId="5DC65A8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history</w:t>
      </w:r>
    </w:p>
    <w:p w14:paraId="1D8C0D56" w14:textId="77777777" w:rsidR="002B48B1" w:rsidRDefault="002B48B1">
      <w:pPr>
        <w:pStyle w:val="HTMLPreformatted"/>
        <w:rPr>
          <w:rStyle w:val="HTMLCode"/>
        </w:rPr>
      </w:pPr>
    </w:p>
    <w:p w14:paraId="20E85C2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 concurrent consumption.</w:t>
      </w:r>
    </w:p>
    <w:p w14:paraId="0D24420D" w14:textId="77777777" w:rsidR="002B48B1" w:rsidRDefault="002B48B1">
      <w:pPr>
        <w:pStyle w:val="HTMLPreformatted"/>
        <w:rPr>
          <w:rStyle w:val="HTMLCode"/>
        </w:rPr>
      </w:pPr>
    </w:p>
    <w:p w14:paraId="4306A63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on any incorrect usage calculation.</w:t>
      </w:r>
    </w:p>
    <w:p w14:paraId="71228BDA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795F7E" wp14:editId="38515790">
                <wp:extent cx="5943600" cy="1270"/>
                <wp:effectExtent l="0" t="31750" r="0" b="36830"/>
                <wp:docPr id="99846327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0E31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5C132B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44.7 — Plan Enforcement</w:t>
      </w:r>
    </w:p>
    <w:p w14:paraId="485844E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44.7.</w:t>
      </w:r>
    </w:p>
    <w:p w14:paraId="7D57CAB9" w14:textId="77777777" w:rsidR="002B48B1" w:rsidRDefault="002B48B1">
      <w:pPr>
        <w:pStyle w:val="HTMLPreformatted"/>
        <w:rPr>
          <w:rStyle w:val="HTMLCode"/>
        </w:rPr>
      </w:pPr>
    </w:p>
    <w:p w14:paraId="2C090AA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Integrate subscription entitlement checks into existing SAIS modules.</w:t>
      </w:r>
    </w:p>
    <w:p w14:paraId="71E979DC" w14:textId="77777777" w:rsidR="002B48B1" w:rsidRDefault="002B48B1">
      <w:pPr>
        <w:pStyle w:val="HTMLPreformatted"/>
        <w:rPr>
          <w:rStyle w:val="HTMLCode"/>
        </w:rPr>
      </w:pPr>
    </w:p>
    <w:p w14:paraId="24F4CFA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Potential controlled features:</w:t>
      </w:r>
    </w:p>
    <w:p w14:paraId="5ED0091F" w14:textId="77777777" w:rsidR="002B48B1" w:rsidRDefault="002B48B1">
      <w:pPr>
        <w:pStyle w:val="HTMLPreformatted"/>
        <w:rPr>
          <w:rStyle w:val="HTMLCode"/>
        </w:rPr>
      </w:pPr>
    </w:p>
    <w:p w14:paraId="6DFACBF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analytics</w:t>
      </w:r>
    </w:p>
    <w:p w14:paraId="496FBD8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AI assistant</w:t>
      </w:r>
    </w:p>
    <w:p w14:paraId="5EC725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AI predictive analytics</w:t>
      </w:r>
    </w:p>
    <w:p w14:paraId="1905254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Biometric integration</w:t>
      </w:r>
    </w:p>
    <w:p w14:paraId="75739D8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</w:t>
      </w:r>
    </w:p>
    <w:p w14:paraId="6F705A7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reports</w:t>
      </w:r>
    </w:p>
    <w:p w14:paraId="444AF65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API access</w:t>
      </w:r>
    </w:p>
    <w:p w14:paraId="0ADA797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Multiple branches</w:t>
      </w:r>
    </w:p>
    <w:p w14:paraId="7A71E99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financial features</w:t>
      </w:r>
    </w:p>
    <w:p w14:paraId="7F1A7A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Payroll</w:t>
      </w:r>
    </w:p>
    <w:p w14:paraId="35CB1F3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Advanced communication</w:t>
      </w:r>
    </w:p>
    <w:p w14:paraId="4C79973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6FAAD3B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SMS</w:t>
      </w:r>
    </w:p>
    <w:p w14:paraId="078949A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Other approved subscription features</w:t>
      </w:r>
    </w:p>
    <w:p w14:paraId="38DA9535" w14:textId="77777777" w:rsidR="002B48B1" w:rsidRDefault="002B48B1">
      <w:pPr>
        <w:pStyle w:val="HTMLPreformatted"/>
        <w:rPr>
          <w:rStyle w:val="HTMLCode"/>
        </w:rPr>
      </w:pPr>
    </w:p>
    <w:p w14:paraId="349AE56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356051E7" w14:textId="77777777" w:rsidR="002B48B1" w:rsidRDefault="002B48B1">
      <w:pPr>
        <w:pStyle w:val="HTMLPreformatted"/>
        <w:rPr>
          <w:rStyle w:val="HTMLCode"/>
        </w:rPr>
      </w:pPr>
    </w:p>
    <w:p w14:paraId="4B32D37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break core SAIS functionality.</w:t>
      </w:r>
    </w:p>
    <w:p w14:paraId="77E6B605" w14:textId="77777777" w:rsidR="002B48B1" w:rsidRDefault="002B48B1">
      <w:pPr>
        <w:pStyle w:val="HTMLPreformatted"/>
        <w:rPr>
          <w:rStyle w:val="HTMLCode"/>
        </w:rPr>
      </w:pPr>
    </w:p>
    <w:p w14:paraId="68E1D67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arbitrarily lock essential data-management capabilities.</w:t>
      </w:r>
    </w:p>
    <w:p w14:paraId="3AECE48D" w14:textId="77777777" w:rsidR="002B48B1" w:rsidRDefault="002B48B1">
      <w:pPr>
        <w:pStyle w:val="HTMLPreformatted"/>
        <w:rPr>
          <w:rStyle w:val="HTMLCode"/>
        </w:rPr>
      </w:pPr>
    </w:p>
    <w:p w14:paraId="2D08C8D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For every restricted feature:</w:t>
      </w:r>
    </w:p>
    <w:p w14:paraId="450DD538" w14:textId="77777777" w:rsidR="002B48B1" w:rsidRDefault="002B48B1">
      <w:pPr>
        <w:pStyle w:val="HTMLPreformatted"/>
        <w:rPr>
          <w:rStyle w:val="HTMLCode"/>
        </w:rPr>
      </w:pPr>
    </w:p>
    <w:p w14:paraId="3EB99B8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1. Server verifies subscription entitlement.</w:t>
      </w:r>
    </w:p>
    <w:p w14:paraId="718FC6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2. Server verifies RBAC.</w:t>
      </w:r>
    </w:p>
    <w:p w14:paraId="33AEF72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3. Server verifies tenant.</w:t>
      </w:r>
    </w:p>
    <w:p w14:paraId="5A4BB59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4. Server verifies usage limit.</w:t>
      </w:r>
    </w:p>
    <w:p w14:paraId="2581F3F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5. Server performs operation.</w:t>
      </w:r>
    </w:p>
    <w:p w14:paraId="057A091B" w14:textId="77777777" w:rsidR="002B48B1" w:rsidRDefault="002B48B1">
      <w:pPr>
        <w:pStyle w:val="HTMLPreformatted"/>
        <w:rPr>
          <w:rStyle w:val="HTMLCode"/>
        </w:rPr>
      </w:pPr>
    </w:p>
    <w:p w14:paraId="35BBFC4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UI should communicate unavailable features clearly, but UI must never be the only enforcement layer.</w:t>
      </w:r>
    </w:p>
    <w:p w14:paraId="07C9A408" w14:textId="77777777" w:rsidR="002B48B1" w:rsidRDefault="002B48B1">
      <w:pPr>
        <w:pStyle w:val="HTMLPreformatted"/>
        <w:rPr>
          <w:rStyle w:val="HTMLCode"/>
        </w:rPr>
      </w:pPr>
    </w:p>
    <w:p w14:paraId="5DA68CE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 each protected feature under:</w:t>
      </w:r>
    </w:p>
    <w:p w14:paraId="5977D354" w14:textId="77777777" w:rsidR="002B48B1" w:rsidRDefault="002B48B1">
      <w:pPr>
        <w:pStyle w:val="HTMLPreformatted"/>
        <w:rPr>
          <w:rStyle w:val="HTMLCode"/>
        </w:rPr>
      </w:pPr>
    </w:p>
    <w:p w14:paraId="64F328D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FREE</w:t>
      </w:r>
    </w:p>
    <w:p w14:paraId="5F71919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PREMIUM</w:t>
      </w:r>
    </w:p>
    <w:p w14:paraId="22EB72D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14:paraId="3DA1C79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027401F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377C4D7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TRIAL</w:t>
      </w:r>
    </w:p>
    <w:p w14:paraId="36B4242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GRACE_PERIOD</w:t>
      </w:r>
    </w:p>
    <w:p w14:paraId="37DAA6F5" w14:textId="77777777" w:rsidR="002B48B1" w:rsidRDefault="002B48B1">
      <w:pPr>
        <w:pStyle w:val="HTMLPreformatted"/>
        <w:rPr>
          <w:rStyle w:val="HTMLCode"/>
        </w:rPr>
      </w:pPr>
    </w:p>
    <w:p w14:paraId="5A43DBD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if any unauthorized feature access succeeds.</w:t>
      </w:r>
    </w:p>
    <w:p w14:paraId="7855DB4F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9913A5" wp14:editId="42935CBC">
                <wp:extent cx="5943600" cy="1270"/>
                <wp:effectExtent l="0" t="31750" r="0" b="36830"/>
                <wp:docPr id="1068374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6F90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CB70D8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44.8 — Subscription Administration UI</w:t>
      </w:r>
    </w:p>
    <w:p w14:paraId="67B4CDC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44.8.</w:t>
      </w:r>
    </w:p>
    <w:p w14:paraId="1E475E28" w14:textId="77777777" w:rsidR="002B48B1" w:rsidRDefault="002B48B1">
      <w:pPr>
        <w:pStyle w:val="HTMLPreformatted"/>
        <w:rPr>
          <w:rStyle w:val="HTMLCode"/>
        </w:rPr>
      </w:pPr>
    </w:p>
    <w:p w14:paraId="32F3D89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the tenant subscription-management interface.</w:t>
      </w:r>
    </w:p>
    <w:p w14:paraId="4FC9955D" w14:textId="77777777" w:rsidR="002B48B1" w:rsidRDefault="002B48B1">
      <w:pPr>
        <w:pStyle w:val="HTMLPreformatted"/>
        <w:rPr>
          <w:rStyle w:val="HTMLCode"/>
        </w:rPr>
      </w:pPr>
    </w:p>
    <w:p w14:paraId="0373EF9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Tenant administrators should see:</w:t>
      </w:r>
    </w:p>
    <w:p w14:paraId="11BA8544" w14:textId="77777777" w:rsidR="002B48B1" w:rsidRDefault="002B48B1">
      <w:pPr>
        <w:pStyle w:val="HTMLPreformatted"/>
        <w:rPr>
          <w:rStyle w:val="HTMLCode"/>
        </w:rPr>
      </w:pPr>
    </w:p>
    <w:p w14:paraId="3B97314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Current plan</w:t>
      </w:r>
    </w:p>
    <w:p w14:paraId="324A7E1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status</w:t>
      </w:r>
    </w:p>
    <w:p w14:paraId="6ED4C1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status</w:t>
      </w:r>
    </w:p>
    <w:p w14:paraId="7316EAF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Billing period</w:t>
      </w:r>
    </w:p>
    <w:p w14:paraId="51407C1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Renewal date</w:t>
      </w:r>
    </w:p>
    <w:p w14:paraId="31E4618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Enabled features</w:t>
      </w:r>
    </w:p>
    <w:p w14:paraId="217E719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</w:t>
      </w:r>
    </w:p>
    <w:p w14:paraId="0AD8061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Remaining limits</w:t>
      </w:r>
    </w:p>
    <w:p w14:paraId="1C6DA91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Upgrade option</w:t>
      </w:r>
    </w:p>
    <w:p w14:paraId="35FBEAC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Downgrade option</w:t>
      </w:r>
    </w:p>
    <w:p w14:paraId="1C6AF34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Cancellation option where applicable</w:t>
      </w:r>
    </w:p>
    <w:p w14:paraId="4E0448A8" w14:textId="77777777" w:rsidR="002B48B1" w:rsidRDefault="002B48B1">
      <w:pPr>
        <w:pStyle w:val="HTMLPreformatted"/>
        <w:rPr>
          <w:rStyle w:val="HTMLCode"/>
        </w:rPr>
      </w:pPr>
    </w:p>
    <w:p w14:paraId="156428A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Platform administrators should have a separate administration interface for:</w:t>
      </w:r>
    </w:p>
    <w:p w14:paraId="3E785D6B" w14:textId="77777777" w:rsidR="002B48B1" w:rsidRDefault="002B48B1">
      <w:pPr>
        <w:pStyle w:val="HTMLPreformatted"/>
        <w:rPr>
          <w:rStyle w:val="HTMLCode"/>
        </w:rPr>
      </w:pPr>
    </w:p>
    <w:p w14:paraId="2AA4A80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Plans</w:t>
      </w:r>
    </w:p>
    <w:p w14:paraId="09CF5D2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Features</w:t>
      </w:r>
    </w:p>
    <w:p w14:paraId="7334782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Limits</w:t>
      </w:r>
    </w:p>
    <w:p w14:paraId="3EF16C3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subscriptions</w:t>
      </w:r>
    </w:p>
    <w:p w14:paraId="4ED17F4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status</w:t>
      </w:r>
    </w:p>
    <w:p w14:paraId="560CA5F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</w:t>
      </w:r>
    </w:p>
    <w:p w14:paraId="3E474F5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history</w:t>
      </w:r>
    </w:p>
    <w:p w14:paraId="50BBA44E" w14:textId="77777777" w:rsidR="002B48B1" w:rsidRDefault="002B48B1">
      <w:pPr>
        <w:pStyle w:val="HTMLPreformatted"/>
        <w:rPr>
          <w:rStyle w:val="HTMLCode"/>
        </w:rPr>
      </w:pPr>
    </w:p>
    <w:p w14:paraId="499B2D2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expose platform controls to tenant administrators.</w:t>
      </w:r>
    </w:p>
    <w:p w14:paraId="61205C27" w14:textId="77777777" w:rsidR="002B48B1" w:rsidRDefault="002B48B1">
      <w:pPr>
        <w:pStyle w:val="HTMLPreformatted"/>
        <w:rPr>
          <w:rStyle w:val="HTMLCode"/>
        </w:rPr>
      </w:pPr>
    </w:p>
    <w:p w14:paraId="317C315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Use existing SAIS UI components.</w:t>
      </w:r>
    </w:p>
    <w:p w14:paraId="047DA309" w14:textId="77777777" w:rsidR="002B48B1" w:rsidRDefault="002B48B1">
      <w:pPr>
        <w:pStyle w:val="HTMLPreformatted"/>
        <w:rPr>
          <w:rStyle w:val="HTMLCode"/>
        </w:rPr>
      </w:pPr>
    </w:p>
    <w:p w14:paraId="62E44E3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Enforce authorization on the server.</w:t>
      </w:r>
    </w:p>
    <w:p w14:paraId="6B9A35F3" w14:textId="77777777" w:rsidR="002B48B1" w:rsidRDefault="002B48B1">
      <w:pPr>
        <w:pStyle w:val="HTMLPreformatted"/>
        <w:rPr>
          <w:rStyle w:val="HTMLCode"/>
        </w:rPr>
      </w:pPr>
    </w:p>
    <w:p w14:paraId="1614A98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 all role boundaries.</w:t>
      </w:r>
    </w:p>
    <w:p w14:paraId="31B8A2CB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597030" wp14:editId="4431BDC0">
                <wp:extent cx="5943600" cy="1270"/>
                <wp:effectExtent l="0" t="31750" r="0" b="36830"/>
                <wp:docPr id="151317677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19F1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4A1E2A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44.9 — Subscription Lifecycle</w:t>
      </w:r>
    </w:p>
    <w:p w14:paraId="1D73F1A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44.9.</w:t>
      </w:r>
    </w:p>
    <w:p w14:paraId="04093BBB" w14:textId="77777777" w:rsidR="002B48B1" w:rsidRDefault="002B48B1">
      <w:pPr>
        <w:pStyle w:val="HTMLPreformatted"/>
        <w:rPr>
          <w:rStyle w:val="HTMLCode"/>
        </w:rPr>
      </w:pPr>
    </w:p>
    <w:p w14:paraId="714515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a complete subscription state machine.</w:t>
      </w:r>
    </w:p>
    <w:p w14:paraId="025D7627" w14:textId="77777777" w:rsidR="002B48B1" w:rsidRDefault="002B48B1">
      <w:pPr>
        <w:pStyle w:val="HTMLPreformatted"/>
        <w:rPr>
          <w:rStyle w:val="HTMLCode"/>
        </w:rPr>
      </w:pPr>
    </w:p>
    <w:p w14:paraId="568A63A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61DBAF7" w14:textId="77777777" w:rsidR="002B48B1" w:rsidRDefault="002B48B1">
      <w:pPr>
        <w:pStyle w:val="HTMLPreformatted"/>
        <w:rPr>
          <w:rStyle w:val="HTMLCode"/>
        </w:rPr>
      </w:pPr>
    </w:p>
    <w:p w14:paraId="0D9A502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TRIALING</w:t>
      </w:r>
    </w:p>
    <w:p w14:paraId="74029BE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2323A05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PAST_DUE</w:t>
      </w:r>
    </w:p>
    <w:p w14:paraId="28CA347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GRACE_PERIOD</w:t>
      </w:r>
    </w:p>
    <w:p w14:paraId="704CA34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CANCELED</w:t>
      </w:r>
    </w:p>
    <w:p w14:paraId="4720F55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56720CD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70643B78" w14:textId="77777777" w:rsidR="002B48B1" w:rsidRDefault="002B48B1">
      <w:pPr>
        <w:pStyle w:val="HTMLPreformatted"/>
        <w:rPr>
          <w:rStyle w:val="HTMLCode"/>
        </w:rPr>
      </w:pPr>
    </w:p>
    <w:p w14:paraId="504A6BD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Define valid transitions.</w:t>
      </w:r>
    </w:p>
    <w:p w14:paraId="5218240B" w14:textId="77777777" w:rsidR="002B48B1" w:rsidRDefault="002B48B1">
      <w:pPr>
        <w:pStyle w:val="HTMLPreformatted"/>
        <w:rPr>
          <w:rStyle w:val="HTMLCode"/>
        </w:rPr>
      </w:pPr>
    </w:p>
    <w:p w14:paraId="032BAD6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3DA77E50" w14:textId="77777777" w:rsidR="002B48B1" w:rsidRDefault="002B48B1">
      <w:pPr>
        <w:pStyle w:val="HTMLPreformatted"/>
        <w:rPr>
          <w:rStyle w:val="HTMLCode"/>
        </w:rPr>
      </w:pPr>
    </w:p>
    <w:p w14:paraId="5DA5AA9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TRIALING → ACTIVE</w:t>
      </w:r>
    </w:p>
    <w:p w14:paraId="378F3AE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TRIALING → EXPIRED</w:t>
      </w:r>
    </w:p>
    <w:p w14:paraId="0CD4738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ACTIVE → PAST_DUE</w:t>
      </w:r>
    </w:p>
    <w:p w14:paraId="4D6115A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PAST_DUE → ACTIVE</w:t>
      </w:r>
    </w:p>
    <w:p w14:paraId="20887B1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PAST_DUE → GRACE_PERIOD</w:t>
      </w:r>
    </w:p>
    <w:p w14:paraId="2EE5F50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GRACE_PERIOD → ACTIVE</w:t>
      </w:r>
    </w:p>
    <w:p w14:paraId="46F5A35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GRACE_PERIOD → EXPIRED</w:t>
      </w:r>
    </w:p>
    <w:p w14:paraId="588861B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ACTIVE → CANCELED</w:t>
      </w:r>
    </w:p>
    <w:p w14:paraId="0318FE1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CANCELED → EXPIRED</w:t>
      </w:r>
    </w:p>
    <w:p w14:paraId="70D8D866" w14:textId="77777777" w:rsidR="002B48B1" w:rsidRDefault="002B48B1">
      <w:pPr>
        <w:pStyle w:val="HTMLPreformatted"/>
        <w:rPr>
          <w:rStyle w:val="HTMLCode"/>
        </w:rPr>
      </w:pPr>
    </w:p>
    <w:p w14:paraId="49F2C0A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allow arbitrary state transitions.</w:t>
      </w:r>
    </w:p>
    <w:p w14:paraId="00D5EAB1" w14:textId="77777777" w:rsidR="002B48B1" w:rsidRDefault="002B48B1">
      <w:pPr>
        <w:pStyle w:val="HTMLPreformatted"/>
        <w:rPr>
          <w:rStyle w:val="HTMLCode"/>
        </w:rPr>
      </w:pPr>
    </w:p>
    <w:p w14:paraId="29992CD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Every transition must:</w:t>
      </w:r>
    </w:p>
    <w:p w14:paraId="745B0CB3" w14:textId="77777777" w:rsidR="002B48B1" w:rsidRDefault="002B48B1">
      <w:pPr>
        <w:pStyle w:val="HTMLPreformatted"/>
        <w:rPr>
          <w:rStyle w:val="HTMLCode"/>
        </w:rPr>
      </w:pPr>
    </w:p>
    <w:p w14:paraId="6403226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Validate the current state.</w:t>
      </w:r>
    </w:p>
    <w:p w14:paraId="674AC25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Validate authorization.</w:t>
      </w:r>
    </w:p>
    <w:p w14:paraId="3A0DB0E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Record an event.</w:t>
      </w:r>
    </w:p>
    <w:p w14:paraId="3A47B9E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Record timestamp.</w:t>
      </w:r>
    </w:p>
    <w:p w14:paraId="6CB47B2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Record actor/source.</w:t>
      </w:r>
    </w:p>
    <w:p w14:paraId="62E69BD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43F5FC0C" w14:textId="77777777" w:rsidR="002B48B1" w:rsidRDefault="002B48B1">
      <w:pPr>
        <w:pStyle w:val="HTMLPreformatted"/>
        <w:rPr>
          <w:rStyle w:val="HTMLCode"/>
        </w:rPr>
      </w:pPr>
    </w:p>
    <w:p w14:paraId="4ED329E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tests for every valid and invalid transition.</w:t>
      </w:r>
    </w:p>
    <w:p w14:paraId="15FA8E8F" w14:textId="77777777" w:rsidR="002B48B1" w:rsidRDefault="002B48B1">
      <w:pPr>
        <w:pStyle w:val="HTMLPreformatted"/>
        <w:rPr>
          <w:rStyle w:val="HTMLCode"/>
        </w:rPr>
      </w:pPr>
    </w:p>
    <w:p w14:paraId="483BB40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until all tests pass.</w:t>
      </w:r>
    </w:p>
    <w:p w14:paraId="35774817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494032" wp14:editId="6C30A902">
                <wp:extent cx="5943600" cy="1270"/>
                <wp:effectExtent l="0" t="31750" r="0" b="36830"/>
                <wp:docPr id="200943060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B0F8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156D60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44.10 — Payment Provider Abstraction</w:t>
      </w:r>
    </w:p>
    <w:p w14:paraId="1D11DF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44.10.</w:t>
      </w:r>
    </w:p>
    <w:p w14:paraId="51BC0E15" w14:textId="77777777" w:rsidR="002B48B1" w:rsidRDefault="002B48B1">
      <w:pPr>
        <w:pStyle w:val="HTMLPreformatted"/>
        <w:rPr>
          <w:rStyle w:val="HTMLCode"/>
        </w:rPr>
      </w:pPr>
    </w:p>
    <w:p w14:paraId="36750E2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a provider-independent billing interface.</w:t>
      </w:r>
    </w:p>
    <w:p w14:paraId="43ABBAF1" w14:textId="77777777" w:rsidR="002B48B1" w:rsidRDefault="002B48B1">
      <w:pPr>
        <w:pStyle w:val="HTMLPreformatted"/>
        <w:rPr>
          <w:rStyle w:val="HTMLCode"/>
        </w:rPr>
      </w:pPr>
    </w:p>
    <w:p w14:paraId="2E2F76C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The subscription domain must not depend directly on a single payment provider.</w:t>
      </w:r>
    </w:p>
    <w:p w14:paraId="6DEDB312" w14:textId="77777777" w:rsidR="002B48B1" w:rsidRDefault="002B48B1">
      <w:pPr>
        <w:pStyle w:val="HTMLPreformatted"/>
        <w:rPr>
          <w:rStyle w:val="HTMLCode"/>
        </w:rPr>
      </w:pPr>
    </w:p>
    <w:p w14:paraId="52FBAB8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Define abstractions for:</w:t>
      </w:r>
    </w:p>
    <w:p w14:paraId="1BEF5858" w14:textId="77777777" w:rsidR="002B48B1" w:rsidRDefault="002B48B1">
      <w:pPr>
        <w:pStyle w:val="HTMLPreformatted"/>
        <w:rPr>
          <w:rStyle w:val="HTMLCode"/>
        </w:rPr>
      </w:pPr>
    </w:p>
    <w:p w14:paraId="481CF1B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Create checkout</w:t>
      </w:r>
    </w:p>
    <w:p w14:paraId="19712FA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Create payment</w:t>
      </w:r>
    </w:p>
    <w:p w14:paraId="263EDCE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Verify payment</w:t>
      </w:r>
    </w:p>
    <w:p w14:paraId="54ADA10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Cancel subscription</w:t>
      </w:r>
    </w:p>
    <w:p w14:paraId="2408315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Renew subscription</w:t>
      </w:r>
    </w:p>
    <w:p w14:paraId="695A74C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Retrieve payment status</w:t>
      </w:r>
    </w:p>
    <w:p w14:paraId="4E3E044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Handle </w:t>
      </w:r>
      <w:proofErr w:type="spellStart"/>
      <w:r>
        <w:rPr>
          <w:rStyle w:val="HTMLCode"/>
        </w:rPr>
        <w:t>webhook</w:t>
      </w:r>
      <w:proofErr w:type="spellEnd"/>
    </w:p>
    <w:p w14:paraId="3C35F9E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Refund where applicable</w:t>
      </w:r>
    </w:p>
    <w:p w14:paraId="7DC19112" w14:textId="77777777" w:rsidR="002B48B1" w:rsidRDefault="002B48B1">
      <w:pPr>
        <w:pStyle w:val="HTMLPreformatted"/>
        <w:rPr>
          <w:rStyle w:val="HTMLCode"/>
        </w:rPr>
      </w:pPr>
    </w:p>
    <w:p w14:paraId="05E7648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The provider adapter must translate provider-specific events into SAIS subscription events.</w:t>
      </w:r>
    </w:p>
    <w:p w14:paraId="1908C57F" w14:textId="77777777" w:rsidR="002B48B1" w:rsidRDefault="002B48B1">
      <w:pPr>
        <w:pStyle w:val="HTMLPreformatted"/>
        <w:rPr>
          <w:rStyle w:val="HTMLCode"/>
        </w:rPr>
      </w:pPr>
    </w:p>
    <w:p w14:paraId="008D57E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hard-code:</w:t>
      </w:r>
    </w:p>
    <w:p w14:paraId="4973012E" w14:textId="77777777" w:rsidR="002B48B1" w:rsidRDefault="002B48B1">
      <w:pPr>
        <w:pStyle w:val="HTMLPreformatted"/>
        <w:rPr>
          <w:rStyle w:val="HTMLCode"/>
        </w:rPr>
      </w:pPr>
    </w:p>
    <w:p w14:paraId="5C0112A2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Monime</w:t>
      </w:r>
      <w:proofErr w:type="spellEnd"/>
    </w:p>
    <w:p w14:paraId="3034BCC0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Afrimoney</w:t>
      </w:r>
      <w:proofErr w:type="spellEnd"/>
    </w:p>
    <w:p w14:paraId="7239DAC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Orange Money</w:t>
      </w:r>
    </w:p>
    <w:p w14:paraId="308BEE7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Bank</w:t>
      </w:r>
    </w:p>
    <w:p w14:paraId="034959E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Stripe</w:t>
      </w:r>
    </w:p>
    <w:p w14:paraId="300BA02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PayPal</w:t>
      </w:r>
    </w:p>
    <w:p w14:paraId="490AF352" w14:textId="77777777" w:rsidR="002B48B1" w:rsidRDefault="002B48B1">
      <w:pPr>
        <w:pStyle w:val="HTMLPreformatted"/>
        <w:rPr>
          <w:rStyle w:val="HTMLCode"/>
        </w:rPr>
      </w:pPr>
    </w:p>
    <w:p w14:paraId="44257FC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into the subscription domain.</w:t>
      </w:r>
    </w:p>
    <w:p w14:paraId="6DA30FB0" w14:textId="77777777" w:rsidR="002B48B1" w:rsidRDefault="002B48B1">
      <w:pPr>
        <w:pStyle w:val="HTMLPreformatted"/>
        <w:rPr>
          <w:rStyle w:val="HTMLCode"/>
        </w:rPr>
      </w:pPr>
    </w:p>
    <w:p w14:paraId="239DC77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an abstraction that can support multiple providers later.</w:t>
      </w:r>
    </w:p>
    <w:p w14:paraId="76F971FF" w14:textId="77777777" w:rsidR="002B48B1" w:rsidRDefault="002B48B1">
      <w:pPr>
        <w:pStyle w:val="HTMLPreformatted"/>
        <w:rPr>
          <w:rStyle w:val="HTMLCode"/>
        </w:rPr>
      </w:pPr>
    </w:p>
    <w:p w14:paraId="5A97411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claim payment integration is complete.</w:t>
      </w:r>
    </w:p>
    <w:p w14:paraId="77A8058F" w14:textId="77777777" w:rsidR="002B48B1" w:rsidRDefault="002B48B1">
      <w:pPr>
        <w:pStyle w:val="HTMLPreformatted"/>
        <w:rPr>
          <w:rStyle w:val="HTMLCode"/>
        </w:rPr>
      </w:pPr>
    </w:p>
    <w:p w14:paraId="03EA3DB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 the provider interface with mock adapters.</w:t>
      </w:r>
    </w:p>
    <w:p w14:paraId="4C4EEF4C" w14:textId="77777777" w:rsidR="002B48B1" w:rsidRDefault="002B48B1">
      <w:pPr>
        <w:pStyle w:val="HTMLPreformatted"/>
        <w:rPr>
          <w:rStyle w:val="HTMLCode"/>
        </w:rPr>
      </w:pPr>
    </w:p>
    <w:p w14:paraId="0B3F119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D91FB83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D0B2AE" wp14:editId="5E6387EA">
                <wp:extent cx="5943600" cy="1270"/>
                <wp:effectExtent l="0" t="31750" r="0" b="36830"/>
                <wp:docPr id="100202669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3238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A9287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Stage 44.11 —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Security</w:t>
      </w:r>
    </w:p>
    <w:p w14:paraId="778418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44.11.</w:t>
      </w:r>
    </w:p>
    <w:p w14:paraId="21BBA01F" w14:textId="77777777" w:rsidR="002B48B1" w:rsidRDefault="002B48B1">
      <w:pPr>
        <w:pStyle w:val="HTMLPreformatted"/>
        <w:rPr>
          <w:rStyle w:val="HTMLCode"/>
        </w:rPr>
      </w:pPr>
    </w:p>
    <w:p w14:paraId="35FA8F1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Secure subscription/payment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processing.</w:t>
      </w:r>
    </w:p>
    <w:p w14:paraId="684F55CA" w14:textId="77777777" w:rsidR="002B48B1" w:rsidRDefault="002B48B1">
      <w:pPr>
        <w:pStyle w:val="HTMLPreformatted"/>
        <w:rPr>
          <w:rStyle w:val="HTMLCode"/>
        </w:rPr>
      </w:pPr>
    </w:p>
    <w:p w14:paraId="469B25B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9019BB7" w14:textId="77777777" w:rsidR="002B48B1" w:rsidRDefault="002B48B1">
      <w:pPr>
        <w:pStyle w:val="HTMLPreformatted"/>
        <w:rPr>
          <w:rStyle w:val="HTMLCode"/>
        </w:rPr>
      </w:pPr>
    </w:p>
    <w:p w14:paraId="5DBF9FF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Authenticate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source where supported.</w:t>
      </w:r>
    </w:p>
    <w:p w14:paraId="1B686A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Verify signatures where supported.</w:t>
      </w:r>
    </w:p>
    <w:p w14:paraId="0FBB10B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Validate payload.</w:t>
      </w:r>
    </w:p>
    <w:p w14:paraId="167DB2F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Resolve tenant securely.</w:t>
      </w:r>
    </w:p>
    <w:p w14:paraId="6F48AB0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Never trust tenant ID blindly from payload.</w:t>
      </w:r>
    </w:p>
    <w:p w14:paraId="51D686A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Use provider reference IDs.</w:t>
      </w:r>
    </w:p>
    <w:p w14:paraId="2DF7D33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Use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176DA63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Reject duplicate events.</w:t>
      </w:r>
    </w:p>
    <w:p w14:paraId="648E544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Reject malformed events.</w:t>
      </w:r>
    </w:p>
    <w:p w14:paraId="4344593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Audit all important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events.</w:t>
      </w:r>
    </w:p>
    <w:p w14:paraId="301FBE58" w14:textId="77777777" w:rsidR="002B48B1" w:rsidRDefault="002B48B1">
      <w:pPr>
        <w:pStyle w:val="HTMLPreformatted"/>
        <w:rPr>
          <w:rStyle w:val="HTMLCode"/>
        </w:rPr>
      </w:pPr>
    </w:p>
    <w:p w14:paraId="4CD5F94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47C810CC" w14:textId="77777777" w:rsidR="002B48B1" w:rsidRDefault="002B48B1">
      <w:pPr>
        <w:pStyle w:val="HTMLPreformatted"/>
        <w:rPr>
          <w:rStyle w:val="HTMLCode"/>
        </w:rPr>
      </w:pPr>
    </w:p>
    <w:p w14:paraId="6139484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Replay attacks</w:t>
      </w:r>
    </w:p>
    <w:p w14:paraId="6D97F59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Forged </w:t>
      </w:r>
      <w:proofErr w:type="spellStart"/>
      <w:r>
        <w:rPr>
          <w:rStyle w:val="HTMLCode"/>
        </w:rPr>
        <w:t>webhooks</w:t>
      </w:r>
      <w:proofErr w:type="spellEnd"/>
    </w:p>
    <w:p w14:paraId="79B6459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Duplicate events</w:t>
      </w:r>
    </w:p>
    <w:p w14:paraId="6099F0C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Cross-tenant subscription modification</w:t>
      </w:r>
    </w:p>
    <w:p w14:paraId="0CB7D50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Subscription-status manipulation</w:t>
      </w:r>
    </w:p>
    <w:p w14:paraId="0374E868" w14:textId="77777777" w:rsidR="002B48B1" w:rsidRDefault="002B48B1">
      <w:pPr>
        <w:pStyle w:val="HTMLPreformatted"/>
        <w:rPr>
          <w:rStyle w:val="HTMLCode"/>
        </w:rPr>
      </w:pPr>
    </w:p>
    <w:p w14:paraId="3704965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608D9DB" w14:textId="77777777" w:rsidR="002B48B1" w:rsidRDefault="002B48B1">
      <w:pPr>
        <w:pStyle w:val="HTMLPreformatted"/>
        <w:rPr>
          <w:rStyle w:val="HTMLCode"/>
        </w:rPr>
      </w:pPr>
    </w:p>
    <w:p w14:paraId="5C9A744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valid </w:t>
      </w:r>
      <w:proofErr w:type="spellStart"/>
      <w:r>
        <w:rPr>
          <w:rStyle w:val="HTMLCode"/>
        </w:rPr>
        <w:t>webhook</w:t>
      </w:r>
      <w:proofErr w:type="spellEnd"/>
    </w:p>
    <w:p w14:paraId="2C6AEFA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invalid signature</w:t>
      </w:r>
    </w:p>
    <w:p w14:paraId="1D79A8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duplicate </w:t>
      </w:r>
      <w:proofErr w:type="spellStart"/>
      <w:r>
        <w:rPr>
          <w:rStyle w:val="HTMLCode"/>
        </w:rPr>
        <w:t>webhook</w:t>
      </w:r>
      <w:proofErr w:type="spellEnd"/>
    </w:p>
    <w:p w14:paraId="5F48ACB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replayed </w:t>
      </w:r>
      <w:proofErr w:type="spellStart"/>
      <w:r>
        <w:rPr>
          <w:rStyle w:val="HTMLCode"/>
        </w:rPr>
        <w:t>webhook</w:t>
      </w:r>
      <w:proofErr w:type="spellEnd"/>
    </w:p>
    <w:p w14:paraId="0217E23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wrong tenant</w:t>
      </w:r>
    </w:p>
    <w:p w14:paraId="694D649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unknown subscription</w:t>
      </w:r>
    </w:p>
    <w:p w14:paraId="5918D93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malformed payload</w:t>
      </w:r>
    </w:p>
    <w:p w14:paraId="2950D93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out-of-order event</w:t>
      </w:r>
    </w:p>
    <w:p w14:paraId="1DAAA1A0" w14:textId="77777777" w:rsidR="002B48B1" w:rsidRDefault="002B48B1">
      <w:pPr>
        <w:pStyle w:val="HTMLPreformatted"/>
        <w:rPr>
          <w:rStyle w:val="HTMLCode"/>
        </w:rPr>
      </w:pPr>
    </w:p>
    <w:p w14:paraId="36072DE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if any security test fails.</w:t>
      </w:r>
    </w:p>
    <w:p w14:paraId="4C78A1ED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1F985" wp14:editId="68AE312A">
                <wp:extent cx="5943600" cy="1270"/>
                <wp:effectExtent l="0" t="31750" r="0" b="36830"/>
                <wp:docPr id="16918016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42D9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E8E4FA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44.12 — Notifications</w:t>
      </w:r>
    </w:p>
    <w:p w14:paraId="63A529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44.12.</w:t>
      </w:r>
    </w:p>
    <w:p w14:paraId="523710A9" w14:textId="77777777" w:rsidR="002B48B1" w:rsidRDefault="002B48B1">
      <w:pPr>
        <w:pStyle w:val="HTMLPreformatted"/>
        <w:rPr>
          <w:rStyle w:val="HTMLCode"/>
        </w:rPr>
      </w:pPr>
    </w:p>
    <w:p w14:paraId="2586FD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Integrate subscription notifications with the existing SAIS notification system.</w:t>
      </w:r>
    </w:p>
    <w:p w14:paraId="46B65815" w14:textId="77777777" w:rsidR="002B48B1" w:rsidRDefault="002B48B1">
      <w:pPr>
        <w:pStyle w:val="HTMLPreformatted"/>
        <w:rPr>
          <w:rStyle w:val="HTMLCode"/>
        </w:rPr>
      </w:pPr>
    </w:p>
    <w:p w14:paraId="5C5DEAA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Potential notifications:</w:t>
      </w:r>
    </w:p>
    <w:p w14:paraId="19FFFE62" w14:textId="77777777" w:rsidR="002B48B1" w:rsidRDefault="002B48B1">
      <w:pPr>
        <w:pStyle w:val="HTMLPreformatted"/>
        <w:rPr>
          <w:rStyle w:val="HTMLCode"/>
        </w:rPr>
      </w:pPr>
    </w:p>
    <w:p w14:paraId="0CCEB6C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started</w:t>
      </w:r>
    </w:p>
    <w:p w14:paraId="71473E4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ending</w:t>
      </w:r>
    </w:p>
    <w:p w14:paraId="552CC39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activated</w:t>
      </w:r>
    </w:p>
    <w:p w14:paraId="31577E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Payment failed</w:t>
      </w:r>
    </w:p>
    <w:p w14:paraId="048D588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past due</w:t>
      </w:r>
    </w:p>
    <w:p w14:paraId="3D8B006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Grace period started</w:t>
      </w:r>
    </w:p>
    <w:p w14:paraId="189B277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expiring</w:t>
      </w:r>
    </w:p>
    <w:p w14:paraId="1345D4F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canceled</w:t>
      </w:r>
    </w:p>
    <w:p w14:paraId="79083F0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Subscription renewed</w:t>
      </w:r>
    </w:p>
    <w:p w14:paraId="4C65EE7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limit approaching</w:t>
      </w:r>
    </w:p>
    <w:p w14:paraId="7D79403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Usage limit reached</w:t>
      </w:r>
    </w:p>
    <w:p w14:paraId="2FA2402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 upgraded</w:t>
      </w:r>
    </w:p>
    <w:p w14:paraId="7E84B3E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Plan downgraded</w:t>
      </w:r>
    </w:p>
    <w:p w14:paraId="43F739B4" w14:textId="77777777" w:rsidR="002B48B1" w:rsidRDefault="002B48B1">
      <w:pPr>
        <w:pStyle w:val="HTMLPreformatted"/>
        <w:rPr>
          <w:rStyle w:val="HTMLCode"/>
        </w:rPr>
      </w:pPr>
    </w:p>
    <w:p w14:paraId="7E6D877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Use the existing notification infrastructure.</w:t>
      </w:r>
    </w:p>
    <w:p w14:paraId="4AF35266" w14:textId="77777777" w:rsidR="002B48B1" w:rsidRDefault="002B48B1">
      <w:pPr>
        <w:pStyle w:val="HTMLPreformatted"/>
        <w:rPr>
          <w:rStyle w:val="HTMLCode"/>
        </w:rPr>
      </w:pPr>
    </w:p>
    <w:p w14:paraId="73ACEF4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create a duplicate notification system.</w:t>
      </w:r>
    </w:p>
    <w:p w14:paraId="4C64DAB9" w14:textId="77777777" w:rsidR="002B48B1" w:rsidRDefault="002B48B1">
      <w:pPr>
        <w:pStyle w:val="HTMLPreformatted"/>
        <w:rPr>
          <w:rStyle w:val="HTMLCode"/>
        </w:rPr>
      </w:pPr>
    </w:p>
    <w:p w14:paraId="5427DA2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All notifications must be tenant-scoped.</w:t>
      </w:r>
    </w:p>
    <w:p w14:paraId="17E9CA90" w14:textId="77777777" w:rsidR="002B48B1" w:rsidRDefault="002B48B1">
      <w:pPr>
        <w:pStyle w:val="HTMLPreformatted"/>
        <w:rPr>
          <w:rStyle w:val="HTMLCode"/>
        </w:rPr>
      </w:pPr>
    </w:p>
    <w:p w14:paraId="7F0CC4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expose other tenant subscription information.</w:t>
      </w:r>
    </w:p>
    <w:p w14:paraId="27D9CE04" w14:textId="77777777" w:rsidR="002B48B1" w:rsidRDefault="002B48B1">
      <w:pPr>
        <w:pStyle w:val="HTMLPreformatted"/>
        <w:rPr>
          <w:rStyle w:val="HTMLCode"/>
        </w:rPr>
      </w:pPr>
    </w:p>
    <w:p w14:paraId="69C13F8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 notification delivery and authorization.</w:t>
      </w:r>
    </w:p>
    <w:p w14:paraId="35AFE4BB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10DE4" wp14:editId="269EEAC7">
                <wp:extent cx="5943600" cy="1270"/>
                <wp:effectExtent l="0" t="31750" r="0" b="36830"/>
                <wp:docPr id="153331847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D677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E6B1FA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44.13 — Billing &amp; Financial Integration</w:t>
      </w:r>
    </w:p>
    <w:p w14:paraId="284687B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Implement Stage 44.13.</w:t>
      </w:r>
    </w:p>
    <w:p w14:paraId="34D0F3F6" w14:textId="77777777" w:rsidR="002B48B1" w:rsidRDefault="002B48B1">
      <w:pPr>
        <w:pStyle w:val="HTMLPreformatted"/>
        <w:rPr>
          <w:rStyle w:val="HTMLCode"/>
        </w:rPr>
      </w:pPr>
    </w:p>
    <w:p w14:paraId="4F2BE99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Integrate subscriptions with the existing SAIS financial architecture where appropriate.</w:t>
      </w:r>
    </w:p>
    <w:p w14:paraId="62AD8C7D" w14:textId="77777777" w:rsidR="002B48B1" w:rsidRDefault="002B48B1">
      <w:pPr>
        <w:pStyle w:val="HTMLPreformatted"/>
        <w:rPr>
          <w:rStyle w:val="HTMLCode"/>
        </w:rPr>
      </w:pPr>
    </w:p>
    <w:p w14:paraId="36F3858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duplicate invoices or payments if existing financial entities can be reused safely.</w:t>
      </w:r>
    </w:p>
    <w:p w14:paraId="375772E0" w14:textId="77777777" w:rsidR="002B48B1" w:rsidRDefault="002B48B1">
      <w:pPr>
        <w:pStyle w:val="HTMLPreformatted"/>
        <w:rPr>
          <w:rStyle w:val="HTMLCode"/>
        </w:rPr>
      </w:pPr>
    </w:p>
    <w:p w14:paraId="30DED07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Distinguish:</w:t>
      </w:r>
    </w:p>
    <w:p w14:paraId="6EF158CC" w14:textId="77777777" w:rsidR="002B48B1" w:rsidRDefault="002B48B1">
      <w:pPr>
        <w:pStyle w:val="HTMLPreformatted"/>
        <w:rPr>
          <w:rStyle w:val="HTMLCode"/>
        </w:rPr>
      </w:pPr>
    </w:p>
    <w:p w14:paraId="3BE880F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SCHOOL FINANCE</w:t>
      </w:r>
    </w:p>
    <w:p w14:paraId="61A7A0E6" w14:textId="77777777" w:rsidR="002B48B1" w:rsidRDefault="002B48B1">
      <w:pPr>
        <w:pStyle w:val="HTMLPreformatted"/>
        <w:rPr>
          <w:rStyle w:val="HTMLCode"/>
        </w:rPr>
      </w:pPr>
    </w:p>
    <w:p w14:paraId="76D4815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14:paraId="517345D1" w14:textId="77777777" w:rsidR="002B48B1" w:rsidRDefault="002B48B1">
      <w:pPr>
        <w:pStyle w:val="HTMLPreformatted"/>
        <w:rPr>
          <w:rStyle w:val="HTMLCode"/>
        </w:rPr>
      </w:pPr>
    </w:p>
    <w:p w14:paraId="4E4A40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SAIS PLATFORM BILLING</w:t>
      </w:r>
    </w:p>
    <w:p w14:paraId="11AAF5A3" w14:textId="77777777" w:rsidR="002B48B1" w:rsidRDefault="002B48B1">
      <w:pPr>
        <w:pStyle w:val="HTMLPreformatted"/>
        <w:rPr>
          <w:rStyle w:val="HTMLCode"/>
        </w:rPr>
      </w:pPr>
    </w:p>
    <w:p w14:paraId="669E20A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These are separate domains.</w:t>
      </w:r>
    </w:p>
    <w:p w14:paraId="5B5716C8" w14:textId="77777777" w:rsidR="002B48B1" w:rsidRDefault="002B48B1">
      <w:pPr>
        <w:pStyle w:val="HTMLPreformatted"/>
        <w:rPr>
          <w:rStyle w:val="HTMLCode"/>
        </w:rPr>
      </w:pPr>
    </w:p>
    <w:p w14:paraId="3711E36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School fee payments from students/parents must NOT be confused with the school's SaaS subscription payment to the SAIS platform.</w:t>
      </w:r>
    </w:p>
    <w:p w14:paraId="444CC938" w14:textId="77777777" w:rsidR="002B48B1" w:rsidRDefault="002B48B1">
      <w:pPr>
        <w:pStyle w:val="HTMLPreformatted"/>
        <w:rPr>
          <w:rStyle w:val="HTMLCode"/>
        </w:rPr>
      </w:pPr>
    </w:p>
    <w:p w14:paraId="50D0400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035792D" w14:textId="77777777" w:rsidR="002B48B1" w:rsidRDefault="002B48B1">
      <w:pPr>
        <w:pStyle w:val="HTMLPreformatted"/>
        <w:rPr>
          <w:rStyle w:val="HTMLCode"/>
        </w:rPr>
      </w:pPr>
    </w:p>
    <w:p w14:paraId="7E76A05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Separate tenant billing context</w:t>
      </w:r>
    </w:p>
    <w:p w14:paraId="27F31B0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Separate platform billing context</w:t>
      </w:r>
    </w:p>
    <w:p w14:paraId="345FBB9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Correct invoice ownership</w:t>
      </w:r>
    </w:p>
    <w:p w14:paraId="57ABB17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Correct payment ownership</w:t>
      </w:r>
    </w:p>
    <w:p w14:paraId="70C3415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Correct reporting</w:t>
      </w:r>
    </w:p>
    <w:p w14:paraId="0DAED27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Correct audit trail</w:t>
      </w:r>
    </w:p>
    <w:p w14:paraId="06CDF97A" w14:textId="77777777" w:rsidR="002B48B1" w:rsidRDefault="002B48B1">
      <w:pPr>
        <w:pStyle w:val="HTMLPreformatted"/>
        <w:rPr>
          <w:rStyle w:val="HTMLCode"/>
        </w:rPr>
      </w:pPr>
    </w:p>
    <w:p w14:paraId="26E87EA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 for cross-domain and cross-tenant leakage.</w:t>
      </w:r>
    </w:p>
    <w:p w14:paraId="404FDBDB" w14:textId="77777777" w:rsidR="002B48B1" w:rsidRDefault="002B48B1">
      <w:pPr>
        <w:pStyle w:val="HTMLPreformatted"/>
        <w:rPr>
          <w:rStyle w:val="HTMLCode"/>
        </w:rPr>
      </w:pPr>
    </w:p>
    <w:p w14:paraId="52B23ED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1B20C519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A18D04" wp14:editId="05AB9930">
                <wp:extent cx="5943600" cy="1270"/>
                <wp:effectExtent l="0" t="31750" r="0" b="36830"/>
                <wp:docPr id="183089125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FAC9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361C82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44.14 — Security &amp; Abuse Testing</w:t>
      </w:r>
    </w:p>
    <w:p w14:paraId="5DF08B8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44.</w:t>
      </w:r>
    </w:p>
    <w:p w14:paraId="7026A8BD" w14:textId="77777777" w:rsidR="002B48B1" w:rsidRDefault="002B48B1">
      <w:pPr>
        <w:pStyle w:val="HTMLPreformatted"/>
        <w:rPr>
          <w:rStyle w:val="HTMLCode"/>
        </w:rPr>
      </w:pPr>
    </w:p>
    <w:p w14:paraId="162458E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Attempt to:</w:t>
      </w:r>
    </w:p>
    <w:p w14:paraId="0B73E566" w14:textId="77777777" w:rsidR="002B48B1" w:rsidRDefault="002B48B1">
      <w:pPr>
        <w:pStyle w:val="HTMLPreformatted"/>
        <w:rPr>
          <w:rStyle w:val="HTMLCode"/>
        </w:rPr>
      </w:pPr>
    </w:p>
    <w:p w14:paraId="78342C1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1. Change plan from the client.</w:t>
      </w:r>
    </w:p>
    <w:p w14:paraId="048CEE8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2. Change subscription status from the client.</w:t>
      </w:r>
    </w:p>
    <w:p w14:paraId="2DA7D8C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3. Increase usage limits from the client.</w:t>
      </w:r>
    </w:p>
    <w:p w14:paraId="1B354B4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4. Bypass feature entitlement.</w:t>
      </w:r>
    </w:p>
    <w:p w14:paraId="6695A0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5. Access another tenant's subscription.</w:t>
      </w:r>
    </w:p>
    <w:p w14:paraId="153F54E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6. Modify another tenant's usage.</w:t>
      </w:r>
    </w:p>
    <w:p w14:paraId="39A88E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7. Forge a payment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.</w:t>
      </w:r>
    </w:p>
    <w:p w14:paraId="12814EE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8. Replay a payment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.</w:t>
      </w:r>
    </w:p>
    <w:p w14:paraId="05BDD8F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9. Reuse an expired subscription.</w:t>
      </w:r>
    </w:p>
    <w:p w14:paraId="5F38CFF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10. Bypass server-side limits.</w:t>
      </w:r>
    </w:p>
    <w:p w14:paraId="218F5A4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11. Manipulate tenant ID.</w:t>
      </w:r>
    </w:p>
    <w:p w14:paraId="1388037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12. Manipulate subscription ID.</w:t>
      </w:r>
    </w:p>
    <w:p w14:paraId="63F95DE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13. Manipulate plan ID.</w:t>
      </w:r>
    </w:p>
    <w:p w14:paraId="7094E5F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14. Access platform administration as tenant admin.</w:t>
      </w:r>
    </w:p>
    <w:p w14:paraId="1B4766F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15. Access premium functionality as an unauthorized free tenant.</w:t>
      </w:r>
    </w:p>
    <w:p w14:paraId="1D46B02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16. Consume unlimited quota through race conditions.</w:t>
      </w:r>
    </w:p>
    <w:p w14:paraId="3BE1BE5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17. Bypass quota using concurrent requests.</w:t>
      </w:r>
    </w:p>
    <w:p w14:paraId="5E50AD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18. Access subscription history belonging to another tenant.</w:t>
      </w:r>
    </w:p>
    <w:p w14:paraId="5820F982" w14:textId="77777777" w:rsidR="002B48B1" w:rsidRDefault="002B48B1">
      <w:pPr>
        <w:pStyle w:val="HTMLPreformatted"/>
        <w:rPr>
          <w:rStyle w:val="HTMLCode"/>
        </w:rPr>
      </w:pPr>
    </w:p>
    <w:p w14:paraId="0410E7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7800DAC" w14:textId="77777777" w:rsidR="002B48B1" w:rsidRDefault="002B48B1">
      <w:pPr>
        <w:pStyle w:val="HTMLPreformatted"/>
        <w:rPr>
          <w:rStyle w:val="HTMLCode"/>
        </w:rPr>
      </w:pPr>
    </w:p>
    <w:p w14:paraId="26993EC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IDOR</w:t>
      </w:r>
    </w:p>
    <w:p w14:paraId="600B04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privilege escalation</w:t>
      </w:r>
    </w:p>
    <w:p w14:paraId="21BC88C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58D6EA7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race conditions</w:t>
      </w:r>
    </w:p>
    <w:p w14:paraId="47ECCFD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replay attacks</w:t>
      </w:r>
    </w:p>
    <w:p w14:paraId="62EE15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forgery</w:t>
      </w:r>
    </w:p>
    <w:p w14:paraId="62CD7AA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authorization bypass</w:t>
      </w:r>
    </w:p>
    <w:p w14:paraId="7FE7FF6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quota bypass</w:t>
      </w:r>
    </w:p>
    <w:p w14:paraId="023F353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state-machine bypass</w:t>
      </w:r>
    </w:p>
    <w:p w14:paraId="4DE879FB" w14:textId="77777777" w:rsidR="002B48B1" w:rsidRDefault="002B48B1">
      <w:pPr>
        <w:pStyle w:val="HTMLPreformatted"/>
        <w:rPr>
          <w:rStyle w:val="HTMLCode"/>
        </w:rPr>
      </w:pPr>
    </w:p>
    <w:p w14:paraId="6A9C829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114A43EE" w14:textId="77777777" w:rsidR="002B48B1" w:rsidRDefault="002B48B1">
      <w:pPr>
        <w:pStyle w:val="HTMLPreformatted"/>
        <w:rPr>
          <w:rStyle w:val="HTMLCode"/>
        </w:rPr>
      </w:pPr>
    </w:p>
    <w:p w14:paraId="691CC4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if any critical/high-severity issue remains.</w:t>
      </w:r>
    </w:p>
    <w:p w14:paraId="0FBD5130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208BE6" wp14:editId="32A3B8A5">
                <wp:extent cx="5943600" cy="1270"/>
                <wp:effectExtent l="0" t="31750" r="0" b="36830"/>
                <wp:docPr id="8443631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7FF8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E051E9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44.15 — Regression Testing</w:t>
      </w:r>
    </w:p>
    <w:p w14:paraId="74B34F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Perform complete SAIS regression testing after Module 44.</w:t>
      </w:r>
    </w:p>
    <w:p w14:paraId="1E049F9A" w14:textId="77777777" w:rsidR="002B48B1" w:rsidRDefault="002B48B1">
      <w:pPr>
        <w:pStyle w:val="HTMLPreformatted"/>
        <w:rPr>
          <w:rStyle w:val="HTMLCode"/>
        </w:rPr>
      </w:pPr>
    </w:p>
    <w:p w14:paraId="326BA53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6AF349B" w14:textId="77777777" w:rsidR="002B48B1" w:rsidRDefault="002B48B1">
      <w:pPr>
        <w:pStyle w:val="HTMLPreformatted"/>
        <w:rPr>
          <w:rStyle w:val="HTMLCode"/>
        </w:rPr>
      </w:pPr>
    </w:p>
    <w:p w14:paraId="6A820C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A27784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73EF2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44FBFB7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1EC041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2665AEB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25ED4DF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1BD4FD9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55120D5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3096508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19CB6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4402892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3053FC6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2107ACF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3E83C25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FC292E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468AEDA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5ACC06E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60324AB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046A786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0398BF7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15F4E6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F4A329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0C84619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4DA0AC4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Biometric</w:t>
      </w:r>
    </w:p>
    <w:p w14:paraId="27FF0CFF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7EA2523F" w14:textId="77777777" w:rsidR="002B48B1" w:rsidRDefault="002B48B1">
      <w:pPr>
        <w:pStyle w:val="HTMLPreformatted"/>
        <w:rPr>
          <w:rStyle w:val="HTMLCode"/>
        </w:rPr>
      </w:pPr>
    </w:p>
    <w:p w14:paraId="343A434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Also verify:</w:t>
      </w:r>
    </w:p>
    <w:p w14:paraId="3A3304EE" w14:textId="77777777" w:rsidR="002B48B1" w:rsidRDefault="002B48B1">
      <w:pPr>
        <w:pStyle w:val="HTMLPreformatted"/>
        <w:rPr>
          <w:rStyle w:val="HTMLCode"/>
        </w:rPr>
      </w:pPr>
    </w:p>
    <w:p w14:paraId="5251030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FREE tenant</w:t>
      </w:r>
    </w:p>
    <w:p w14:paraId="08ED812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PREMIUM tenant</w:t>
      </w:r>
    </w:p>
    <w:p w14:paraId="1A8080B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ENTERPRISE tenant</w:t>
      </w:r>
    </w:p>
    <w:p w14:paraId="4ED60A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Trial tenant</w:t>
      </w:r>
    </w:p>
    <w:p w14:paraId="044E4E5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Suspended tenant</w:t>
      </w:r>
    </w:p>
    <w:p w14:paraId="4B1FBFE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Expired tenant</w:t>
      </w:r>
    </w:p>
    <w:p w14:paraId="1C122DDB" w14:textId="77777777" w:rsidR="002B48B1" w:rsidRDefault="002B48B1">
      <w:pPr>
        <w:pStyle w:val="HTMLPreformatted"/>
        <w:rPr>
          <w:rStyle w:val="HTMLCode"/>
        </w:rPr>
      </w:pPr>
    </w:p>
    <w:p w14:paraId="0075E6B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Ensure subscription enforcement does not accidentally block core functionality.</w:t>
      </w:r>
    </w:p>
    <w:p w14:paraId="462141F1" w14:textId="77777777" w:rsidR="002B48B1" w:rsidRDefault="002B48B1">
      <w:pPr>
        <w:pStyle w:val="HTMLPreformatted"/>
        <w:rPr>
          <w:rStyle w:val="HTMLCode"/>
        </w:rPr>
      </w:pPr>
    </w:p>
    <w:p w14:paraId="04EB824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9F0FCC2" w14:textId="77777777" w:rsidR="002B48B1" w:rsidRDefault="002B48B1">
      <w:pPr>
        <w:pStyle w:val="HTMLPreformatted"/>
        <w:rPr>
          <w:rStyle w:val="HTMLCode"/>
        </w:rPr>
      </w:pPr>
    </w:p>
    <w:p w14:paraId="0D1D961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4312B9C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06D081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31DB3DA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42DA1D5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API tests</w:t>
      </w:r>
    </w:p>
    <w:p w14:paraId="44A395D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52B8957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0E4B358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 tests</w:t>
      </w:r>
    </w:p>
    <w:p w14:paraId="7651251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quota tests</w:t>
      </w:r>
    </w:p>
    <w:p w14:paraId="220944F7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tests</w:t>
      </w:r>
    </w:p>
    <w:p w14:paraId="58A78E9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regression tests</w:t>
      </w:r>
    </w:p>
    <w:p w14:paraId="2F1564E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production build</w:t>
      </w:r>
    </w:p>
    <w:p w14:paraId="62CC16E1" w14:textId="77777777" w:rsidR="002B48B1" w:rsidRDefault="002B48B1">
      <w:pPr>
        <w:pStyle w:val="HTMLPreformatted"/>
        <w:rPr>
          <w:rStyle w:val="HTMLCode"/>
        </w:rPr>
      </w:pPr>
    </w:p>
    <w:p w14:paraId="4A969B5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 on any failure.</w:t>
      </w:r>
    </w:p>
    <w:p w14:paraId="0ED23E23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F4D5C" wp14:editId="70779DD5">
                <wp:extent cx="5943600" cy="1270"/>
                <wp:effectExtent l="0" t="31750" r="0" b="36830"/>
                <wp:docPr id="9161814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2B11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A67CEA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44.16 — Final Debugging</w:t>
      </w:r>
    </w:p>
    <w:p w14:paraId="3812D95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Perform a complete final debugging pass for Module 44.</w:t>
      </w:r>
    </w:p>
    <w:p w14:paraId="46282775" w14:textId="77777777" w:rsidR="002B48B1" w:rsidRDefault="002B48B1">
      <w:pPr>
        <w:pStyle w:val="HTMLPreformatted"/>
        <w:rPr>
          <w:rStyle w:val="HTMLCode"/>
        </w:rPr>
      </w:pPr>
    </w:p>
    <w:p w14:paraId="0D7E995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Search for:</w:t>
      </w:r>
    </w:p>
    <w:p w14:paraId="4CCD25F3" w14:textId="77777777" w:rsidR="002B48B1" w:rsidRDefault="002B48B1">
      <w:pPr>
        <w:pStyle w:val="HTMLPreformatted"/>
        <w:rPr>
          <w:rStyle w:val="HTMLCode"/>
        </w:rPr>
      </w:pPr>
    </w:p>
    <w:p w14:paraId="7535AD7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Hard-coded plan checks</w:t>
      </w:r>
    </w:p>
    <w:p w14:paraId="274CDEC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Client-controlled subscription status</w:t>
      </w:r>
    </w:p>
    <w:p w14:paraId="4B0AB69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Client-controlled limits</w:t>
      </w:r>
    </w:p>
    <w:p w14:paraId="750B408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Missing tenant checks</w:t>
      </w:r>
    </w:p>
    <w:p w14:paraId="4BB66E8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Missing RBAC checks</w:t>
      </w:r>
    </w:p>
    <w:p w14:paraId="30BC016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subscription queries</w:t>
      </w:r>
    </w:p>
    <w:p w14:paraId="378E684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usage queries</w:t>
      </w:r>
    </w:p>
    <w:p w14:paraId="6D43CE9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vulnerabilities</w:t>
      </w:r>
    </w:p>
    <w:p w14:paraId="5D59BD1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Replay vulnerabilities</w:t>
      </w:r>
    </w:p>
    <w:p w14:paraId="56B8F33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Race conditions</w:t>
      </w:r>
    </w:p>
    <w:p w14:paraId="1056DA6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Duplicate subscription events</w:t>
      </w:r>
    </w:p>
    <w:p w14:paraId="6F06347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Incorrect state transitions</w:t>
      </w:r>
    </w:p>
    <w:p w14:paraId="5C1824F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Incorrect usage calculations</w:t>
      </w:r>
    </w:p>
    <w:p w14:paraId="254E8F6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Financial-domain confusion</w:t>
      </w:r>
    </w:p>
    <w:p w14:paraId="51E0A92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Secret leakage</w:t>
      </w:r>
    </w:p>
    <w:p w14:paraId="32C525B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TODO</w:t>
      </w:r>
    </w:p>
    <w:p w14:paraId="504599D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FIXME</w:t>
      </w:r>
    </w:p>
    <w:p w14:paraId="192B2F8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Mock implementation</w:t>
      </w:r>
    </w:p>
    <w:p w14:paraId="28CA71B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- Placeholder implementation</w:t>
      </w:r>
    </w:p>
    <w:p w14:paraId="7979F529" w14:textId="77777777" w:rsidR="002B48B1" w:rsidRDefault="002B48B1">
      <w:pPr>
        <w:pStyle w:val="HTMLPreformatted"/>
        <w:rPr>
          <w:rStyle w:val="HTMLCode"/>
        </w:rPr>
      </w:pPr>
    </w:p>
    <w:p w14:paraId="56BF2B1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EE5F616" w14:textId="77777777" w:rsidR="002B48B1" w:rsidRDefault="002B48B1">
      <w:pPr>
        <w:pStyle w:val="HTMLPreformatted"/>
        <w:rPr>
          <w:rStyle w:val="HTMLCode"/>
        </w:rPr>
      </w:pPr>
    </w:p>
    <w:p w14:paraId="571EA22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 state machine</w:t>
      </w:r>
    </w:p>
    <w:p w14:paraId="4D407FA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Entitlement engine</w:t>
      </w:r>
    </w:p>
    <w:p w14:paraId="3E6ED5D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Usage meter</w:t>
      </w:r>
    </w:p>
    <w:p w14:paraId="3D0E18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Plan enforcement</w:t>
      </w:r>
    </w:p>
    <w:p w14:paraId="60DD5B0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6FA464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6A67F69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Tenant administration</w:t>
      </w:r>
    </w:p>
    <w:p w14:paraId="316C4AB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27BF18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Billing abstraction</w:t>
      </w:r>
    </w:p>
    <w:p w14:paraId="07ECA83A" w14:textId="77777777" w:rsidR="002B48B1" w:rsidRDefault="002B48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security</w:t>
      </w:r>
    </w:p>
    <w:p w14:paraId="1CFE5BB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51045A1" w14:textId="77777777" w:rsidR="002B48B1" w:rsidRDefault="002B48B1">
      <w:pPr>
        <w:pStyle w:val="HTMLPreformatted"/>
        <w:rPr>
          <w:rStyle w:val="HTMLCode"/>
        </w:rPr>
      </w:pPr>
    </w:p>
    <w:p w14:paraId="3C4C116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4D443CB6" w14:textId="77777777" w:rsidR="002B48B1" w:rsidRDefault="002B48B1">
      <w:pPr>
        <w:pStyle w:val="HTMLPreformatted"/>
        <w:rPr>
          <w:rStyle w:val="HTMLCode"/>
        </w:rPr>
      </w:pPr>
    </w:p>
    <w:p w14:paraId="4DD9F6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Run the complete test suite and production build.</w:t>
      </w:r>
    </w:p>
    <w:p w14:paraId="3DE474AA" w14:textId="77777777" w:rsidR="002B48B1" w:rsidRDefault="002B48B1">
      <w:pPr>
        <w:pStyle w:val="HTMLPreformatted"/>
        <w:rPr>
          <w:rStyle w:val="HTMLCode"/>
        </w:rPr>
      </w:pPr>
    </w:p>
    <w:p w14:paraId="005C7F2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7874D30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EEE54C" wp14:editId="62DF6442">
                <wp:extent cx="5943600" cy="1270"/>
                <wp:effectExtent l="0" t="31750" r="0" b="36830"/>
                <wp:docPr id="19377090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B82A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A92FF7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>Stage 44.17 — Final Release Gate</w:t>
      </w:r>
    </w:p>
    <w:p w14:paraId="21A1CC7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Perform the final SAIS Module 44 release gate.</w:t>
      </w:r>
    </w:p>
    <w:p w14:paraId="572D610B" w14:textId="77777777" w:rsidR="002B48B1" w:rsidRDefault="002B48B1">
      <w:pPr>
        <w:pStyle w:val="HTMLPreformatted"/>
        <w:rPr>
          <w:rStyle w:val="HTMLCode"/>
        </w:rPr>
      </w:pPr>
    </w:p>
    <w:p w14:paraId="02F0DA3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Mark every item PASS or FAIL.</w:t>
      </w:r>
    </w:p>
    <w:p w14:paraId="6CEFFCB7" w14:textId="77777777" w:rsidR="002B48B1" w:rsidRDefault="002B48B1">
      <w:pPr>
        <w:pStyle w:val="HTMLPreformatted"/>
        <w:rPr>
          <w:rStyle w:val="HTMLCode"/>
        </w:rPr>
      </w:pPr>
    </w:p>
    <w:p w14:paraId="4DBEF40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1. Module 43 dependency verified.</w:t>
      </w:r>
    </w:p>
    <w:p w14:paraId="31A5024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2. Plans implemented.</w:t>
      </w:r>
    </w:p>
    <w:p w14:paraId="2254D45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3. FREE plan works.</w:t>
      </w:r>
    </w:p>
    <w:p w14:paraId="2B635EE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4. PREMIUM plan works.</w:t>
      </w:r>
    </w:p>
    <w:p w14:paraId="1E3BC3F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5. ENTERPRISE plan works.</w:t>
      </w:r>
    </w:p>
    <w:p w14:paraId="75D8C5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6. Tenant subscriptions implemented.</w:t>
      </w:r>
    </w:p>
    <w:p w14:paraId="180E340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7. Subscription status implemented.</w:t>
      </w:r>
    </w:p>
    <w:p w14:paraId="73EF22F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8. Trial system works.</w:t>
      </w:r>
    </w:p>
    <w:p w14:paraId="381C8A6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9. Subscription lifecycle works.</w:t>
      </w:r>
    </w:p>
    <w:p w14:paraId="39F6B89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10. Upgrade works.</w:t>
      </w:r>
    </w:p>
    <w:p w14:paraId="49140F2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11. Downgrade works.</w:t>
      </w:r>
    </w:p>
    <w:p w14:paraId="21975CD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12. Cancellation works.</w:t>
      </w:r>
    </w:p>
    <w:p w14:paraId="46D2352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13. Suspension works.</w:t>
      </w:r>
    </w:p>
    <w:p w14:paraId="094DA26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14. Expiration works.</w:t>
      </w:r>
    </w:p>
    <w:p w14:paraId="025B708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15. Grace period works.</w:t>
      </w:r>
    </w:p>
    <w:p w14:paraId="08F9C11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16. Plan features are configurable.</w:t>
      </w:r>
    </w:p>
    <w:p w14:paraId="7071707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17. Plan limits are configurable.</w:t>
      </w:r>
    </w:p>
    <w:p w14:paraId="4AF45F4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18. Entitlement engine works.</w:t>
      </w:r>
    </w:p>
    <w:p w14:paraId="1BF84AD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19. Usage metering works.</w:t>
      </w:r>
    </w:p>
    <w:p w14:paraId="1F5AD87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20. Usage limits work.</w:t>
      </w:r>
    </w:p>
    <w:p w14:paraId="7B3025D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21. Concurrent quota protection works.</w:t>
      </w:r>
    </w:p>
    <w:p w14:paraId="0127F78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22. Tenant isolation works.</w:t>
      </w:r>
    </w:p>
    <w:p w14:paraId="754EE04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23. Platform administration works.</w:t>
      </w:r>
    </w:p>
    <w:p w14:paraId="6DFE405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24. Tenant administration works.</w:t>
      </w:r>
    </w:p>
    <w:p w14:paraId="4DF7DC8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25. Server-side enforcement works.</w:t>
      </w:r>
    </w:p>
    <w:p w14:paraId="38D39EB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26. Client manipulation is blocked.</w:t>
      </w:r>
    </w:p>
    <w:p w14:paraId="297D193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27. Payment-provider abstraction works.</w:t>
      </w:r>
    </w:p>
    <w:p w14:paraId="3F3C3B8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28.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security works.</w:t>
      </w:r>
    </w:p>
    <w:p w14:paraId="04C5666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29.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works.</w:t>
      </w:r>
    </w:p>
    <w:p w14:paraId="23F5DFD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30. Replay protection works.</w:t>
      </w:r>
    </w:p>
    <w:p w14:paraId="2A985EC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31. Subscription notifications work.</w:t>
      </w:r>
    </w:p>
    <w:p w14:paraId="327973FA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32. Platform billing is separated from school fees.</w:t>
      </w:r>
    </w:p>
    <w:p w14:paraId="78631CA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33. Financial records remain correct.</w:t>
      </w:r>
    </w:p>
    <w:p w14:paraId="0D50176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34. Audit logging works.</w:t>
      </w:r>
    </w:p>
    <w:p w14:paraId="549E9C5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35. Subscription history works.</w:t>
      </w:r>
    </w:p>
    <w:p w14:paraId="63DF975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36. RBAC works.</w:t>
      </w:r>
    </w:p>
    <w:p w14:paraId="13BE664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37. IDOR tests pass.</w:t>
      </w:r>
    </w:p>
    <w:p w14:paraId="0A66CB6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38. Privilege escalation tests pass.</w:t>
      </w:r>
    </w:p>
    <w:p w14:paraId="2495C97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39. Cross-tenant tests pass.</w:t>
      </w:r>
    </w:p>
    <w:p w14:paraId="215ECA0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40. Quota bypass tests pass.</w:t>
      </w:r>
    </w:p>
    <w:p w14:paraId="4C79225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41. Race-condition tests pass.</w:t>
      </w:r>
    </w:p>
    <w:p w14:paraId="5E266AF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42. Existing modules remain functional.</w:t>
      </w:r>
    </w:p>
    <w:p w14:paraId="02E29B5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43. AI subscription controls work.</w:t>
      </w:r>
    </w:p>
    <w:p w14:paraId="4A6F0E8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44. Biometric subscription controls work.</w:t>
      </w:r>
    </w:p>
    <w:p w14:paraId="218C754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45.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subscription controls work.</w:t>
      </w:r>
    </w:p>
    <w:p w14:paraId="247B424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46. Analytics subscription controls work.</w:t>
      </w:r>
    </w:p>
    <w:p w14:paraId="27A9E3A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47. Reports subscription controls work.</w:t>
      </w:r>
    </w:p>
    <w:p w14:paraId="3B8F32F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48. No secrets are exposed.</w:t>
      </w:r>
    </w:p>
    <w:p w14:paraId="7FA2270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49. No critical/high security vulnerability remains.</w:t>
      </w:r>
    </w:p>
    <w:p w14:paraId="0ABF614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50. No TODO/FIXME remains.</w:t>
      </w:r>
    </w:p>
    <w:p w14:paraId="6B049E4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51. No placeholder implementation remains.</w:t>
      </w:r>
    </w:p>
    <w:p w14:paraId="2B3861A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52. Database migrations pass.</w:t>
      </w:r>
    </w:p>
    <w:p w14:paraId="2D064FE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53. Full regression tests pass.</w:t>
      </w:r>
    </w:p>
    <w:p w14:paraId="663438C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54. Production build passes.</w:t>
      </w:r>
    </w:p>
    <w:p w14:paraId="7C72AD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55. Documentation is complete.</w:t>
      </w:r>
    </w:p>
    <w:p w14:paraId="5688B2B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56. Module 44 is production-ready.</w:t>
      </w:r>
    </w:p>
    <w:p w14:paraId="553E374E" w14:textId="77777777" w:rsidR="002B48B1" w:rsidRDefault="002B48B1">
      <w:pPr>
        <w:pStyle w:val="HTMLPreformatted"/>
        <w:rPr>
          <w:rStyle w:val="HTMLCode"/>
        </w:rPr>
      </w:pPr>
    </w:p>
    <w:p w14:paraId="4EDC971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F9CE21B" w14:textId="77777777" w:rsidR="002B48B1" w:rsidRDefault="002B48B1">
      <w:pPr>
        <w:pStyle w:val="HTMLPreformatted"/>
        <w:rPr>
          <w:rStyle w:val="HTMLCode"/>
        </w:rPr>
      </w:pPr>
    </w:p>
    <w:p w14:paraId="409B321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CDCDDF1" w14:textId="77777777" w:rsidR="002B48B1" w:rsidRDefault="002B48B1">
      <w:pPr>
        <w:pStyle w:val="HTMLPreformatted"/>
        <w:rPr>
          <w:rStyle w:val="HTMLCode"/>
        </w:rPr>
      </w:pPr>
    </w:p>
    <w:p w14:paraId="603B34A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Fix the issue.</w:t>
      </w:r>
    </w:p>
    <w:p w14:paraId="5A5EC24E" w14:textId="77777777" w:rsidR="002B48B1" w:rsidRDefault="002B48B1">
      <w:pPr>
        <w:pStyle w:val="HTMLPreformatted"/>
        <w:rPr>
          <w:rStyle w:val="HTMLCode"/>
        </w:rPr>
      </w:pPr>
    </w:p>
    <w:p w14:paraId="0050FE8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Retest.</w:t>
      </w:r>
    </w:p>
    <w:p w14:paraId="3E426DB8" w14:textId="77777777" w:rsidR="002B48B1" w:rsidRDefault="002B48B1">
      <w:pPr>
        <w:pStyle w:val="HTMLPreformatted"/>
        <w:rPr>
          <w:rStyle w:val="HTMLCode"/>
        </w:rPr>
      </w:pPr>
    </w:p>
    <w:p w14:paraId="1578076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Run the full regression suite again.</w:t>
      </w:r>
    </w:p>
    <w:p w14:paraId="38C107A9" w14:textId="77777777" w:rsidR="002B48B1" w:rsidRDefault="002B48B1">
      <w:pPr>
        <w:pStyle w:val="HTMLPreformatted"/>
        <w:rPr>
          <w:rStyle w:val="HTMLCode"/>
        </w:rPr>
      </w:pPr>
    </w:p>
    <w:p w14:paraId="604FA0E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Repeat until ALL 56 items are PASS.</w:t>
      </w:r>
    </w:p>
    <w:p w14:paraId="69DDAFB0" w14:textId="77777777" w:rsidR="002B48B1" w:rsidRDefault="002B48B1">
      <w:pPr>
        <w:pStyle w:val="HTMLPreformatted"/>
        <w:rPr>
          <w:rStyle w:val="HTMLCode"/>
        </w:rPr>
      </w:pPr>
    </w:p>
    <w:p w14:paraId="78A9DBF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276945B7" w14:textId="77777777" w:rsidR="002B48B1" w:rsidRDefault="002B48B1">
      <w:pPr>
        <w:pStyle w:val="HTMLPreformatted"/>
        <w:rPr>
          <w:rStyle w:val="HTMLCode"/>
        </w:rPr>
      </w:pPr>
    </w:p>
    <w:p w14:paraId="0CA4380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MODULE 44 APPROVED</w:t>
      </w:r>
    </w:p>
    <w:p w14:paraId="13052C86" w14:textId="77777777" w:rsidR="002B48B1" w:rsidRDefault="002B48B1">
      <w:pPr>
        <w:pStyle w:val="HTMLPreformatted"/>
        <w:rPr>
          <w:rStyle w:val="HTMLCode"/>
        </w:rPr>
      </w:pPr>
    </w:p>
    <w:p w14:paraId="4889BFF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7960B71" w14:textId="77777777" w:rsidR="002B48B1" w:rsidRDefault="002B48B1">
      <w:pPr>
        <w:pStyle w:val="HTMLPreformatted"/>
        <w:rPr>
          <w:rStyle w:val="HTMLCode"/>
        </w:rPr>
      </w:pPr>
    </w:p>
    <w:p w14:paraId="0241EE6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Subscription Management is complete.</w:t>
      </w:r>
    </w:p>
    <w:p w14:paraId="3663C507" w14:textId="77777777" w:rsidR="002B48B1" w:rsidRDefault="002B48B1">
      <w:pPr>
        <w:pStyle w:val="HTMLPreformatted"/>
        <w:rPr>
          <w:rStyle w:val="HTMLCode"/>
        </w:rPr>
      </w:pPr>
    </w:p>
    <w:p w14:paraId="2C8A6EB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Ready for Module 45.</w:t>
      </w:r>
    </w:p>
    <w:p w14:paraId="55C56247" w14:textId="77777777" w:rsidR="002B48B1" w:rsidRDefault="002B48B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6150A" wp14:editId="7D31EB08">
                <wp:extent cx="5943600" cy="1270"/>
                <wp:effectExtent l="0" t="31750" r="0" b="36830"/>
                <wp:docPr id="16033210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049B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581FCD" w14:textId="77777777" w:rsidR="002B48B1" w:rsidRDefault="002B48B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Stage 44.18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1FC8C56E" w14:textId="77777777" w:rsidR="002B48B1" w:rsidRDefault="002B48B1">
      <w:pPr>
        <w:pStyle w:val="NormalWeb"/>
      </w:pPr>
      <w:r>
        <w:t>After the release gate passes:</w:t>
      </w:r>
    </w:p>
    <w:p w14:paraId="744ACB26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checkpoint for SAIS Module 44.</w:t>
      </w:r>
    </w:p>
    <w:p w14:paraId="746067DD" w14:textId="77777777" w:rsidR="002B48B1" w:rsidRDefault="002B48B1">
      <w:pPr>
        <w:pStyle w:val="HTMLPreformatted"/>
        <w:rPr>
          <w:rStyle w:val="HTMLCode"/>
        </w:rPr>
      </w:pPr>
    </w:p>
    <w:p w14:paraId="317D7B41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35EE2ABB" w14:textId="77777777" w:rsidR="002B48B1" w:rsidRDefault="002B48B1">
      <w:pPr>
        <w:pStyle w:val="HTMLPreformatted"/>
        <w:rPr>
          <w:rStyle w:val="HTMLCode"/>
        </w:rPr>
      </w:pPr>
    </w:p>
    <w:p w14:paraId="0CEA11AB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1. Review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0AB4766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482F50D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A3D38DF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79BBAB0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5. Verify migrations.</w:t>
      </w:r>
    </w:p>
    <w:p w14:paraId="2F9C706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6. Verify subscription tests.</w:t>
      </w:r>
    </w:p>
    <w:p w14:paraId="1F91D37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7. Verify tenant-isolation tests.</w:t>
      </w:r>
    </w:p>
    <w:p w14:paraId="3869B20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8. Verify quota tests.</w:t>
      </w:r>
    </w:p>
    <w:p w14:paraId="49E07D4E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 xml:space="preserve">9. Verify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tests.</w:t>
      </w:r>
    </w:p>
    <w:p w14:paraId="4433F858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10. Run full test suite.</w:t>
      </w:r>
    </w:p>
    <w:p w14:paraId="18CB2E1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11. Run production build.</w:t>
      </w:r>
    </w:p>
    <w:p w14:paraId="45B43EA9" w14:textId="77777777" w:rsidR="002B48B1" w:rsidRDefault="002B48B1">
      <w:pPr>
        <w:pStyle w:val="HTMLPreformatted"/>
        <w:rPr>
          <w:rStyle w:val="HTMLCode"/>
        </w:rPr>
      </w:pPr>
    </w:p>
    <w:p w14:paraId="2ED4C179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Create this Conventional Commit:</w:t>
      </w:r>
    </w:p>
    <w:p w14:paraId="330EFDE6" w14:textId="77777777" w:rsidR="002B48B1" w:rsidRDefault="002B48B1">
      <w:pPr>
        <w:pStyle w:val="HTMLPreformatted"/>
        <w:rPr>
          <w:rStyle w:val="HTMLCode"/>
        </w:rPr>
      </w:pPr>
    </w:p>
    <w:p w14:paraId="612F2A35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feat(billing): implement SaaS subscription management</w:t>
      </w:r>
    </w:p>
    <w:p w14:paraId="6973224C" w14:textId="77777777" w:rsidR="002B48B1" w:rsidRDefault="002B48B1">
      <w:pPr>
        <w:pStyle w:val="HTMLPreformatted"/>
        <w:rPr>
          <w:rStyle w:val="HTMLCode"/>
        </w:rPr>
      </w:pPr>
    </w:p>
    <w:p w14:paraId="00F79ECC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36939BC7" w14:textId="77777777" w:rsidR="002B48B1" w:rsidRDefault="002B48B1">
      <w:pPr>
        <w:pStyle w:val="HTMLPreformatted"/>
        <w:rPr>
          <w:rStyle w:val="HTMLCode"/>
        </w:rPr>
      </w:pPr>
    </w:p>
    <w:p w14:paraId="57CBE67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4454C82E" w14:textId="77777777" w:rsidR="002B48B1" w:rsidRDefault="002B48B1">
      <w:pPr>
        <w:pStyle w:val="HTMLPreformatted"/>
        <w:rPr>
          <w:rStyle w:val="HTMLCode"/>
        </w:rPr>
      </w:pPr>
    </w:p>
    <w:p w14:paraId="039076F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5830849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585AC0A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Migration summary</w:t>
      </w:r>
    </w:p>
    <w:p w14:paraId="2C9D00C3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Plans implemented</w:t>
      </w:r>
    </w:p>
    <w:p w14:paraId="1E3300A0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Entitlement summary</w:t>
      </w:r>
    </w:p>
    <w:p w14:paraId="25ABAE0D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Usage-metering summary</w:t>
      </w:r>
    </w:p>
    <w:p w14:paraId="4640FDD7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46570822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13DFD0D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C5B0BA4" w14:textId="77777777" w:rsidR="002B48B1" w:rsidRDefault="002B48B1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1BDA5604" w14:textId="77777777" w:rsidR="002B48B1" w:rsidRDefault="002B48B1">
      <w:pPr>
        <w:pStyle w:val="Heading3"/>
        <w:rPr>
          <w:rFonts w:eastAsia="Times New Roman"/>
        </w:rPr>
      </w:pPr>
      <w:r>
        <w:rPr>
          <w:rFonts w:eastAsia="Times New Roman"/>
        </w:rPr>
        <w:t>Module 44 completion rule</w:t>
      </w:r>
    </w:p>
    <w:p w14:paraId="22229D37" w14:textId="77777777" w:rsidR="002B48B1" w:rsidRDefault="002B48B1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move to Module 45 simply because the UI displays "Premium."</w:t>
      </w:r>
    </w:p>
    <w:p w14:paraId="24F5FE94" w14:textId="77777777" w:rsidR="002B48B1" w:rsidRDefault="002B48B1">
      <w:pPr>
        <w:pStyle w:val="NormalWeb"/>
      </w:pPr>
      <w:r>
        <w:t>Module 44 is complete only when:</w:t>
      </w:r>
    </w:p>
    <w:p w14:paraId="0C344511" w14:textId="77777777" w:rsidR="002B48B1" w:rsidRDefault="002B48B1">
      <w:pPr>
        <w:pStyle w:val="NormalWeb"/>
      </w:pPr>
      <w:r>
        <w:rPr>
          <w:rStyle w:val="Strong"/>
        </w:rPr>
        <w:t>Plan → Subscription → Entitlement → Usage → Enforcement</w:t>
      </w:r>
    </w:p>
    <w:p w14:paraId="4C4A53B9" w14:textId="77777777" w:rsidR="002B48B1" w:rsidRDefault="002B48B1">
      <w:pPr>
        <w:pStyle w:val="NormalWeb"/>
      </w:pPr>
      <w:r>
        <w:t>works securely across every tenant and every protected feature.</w:t>
      </w:r>
    </w:p>
    <w:p w14:paraId="5A7AC309" w14:textId="77777777" w:rsidR="002B48B1" w:rsidRDefault="002B48B1">
      <w:pPr>
        <w:pStyle w:val="NormalWeb"/>
      </w:pPr>
      <w:r>
        <w:t xml:space="preserve">Once Copilot returns </w:t>
      </w:r>
      <w:r>
        <w:rPr>
          <w:rStyle w:val="HTMLCode"/>
          <w:b/>
          <w:bCs/>
        </w:rPr>
        <w:t>MODULE 44 APPROVED</w:t>
      </w:r>
      <w:r>
        <w:t>, the next module is:</w:t>
      </w:r>
    </w:p>
    <w:p w14:paraId="32992083" w14:textId="77777777" w:rsidR="002B48B1" w:rsidRDefault="002B48B1">
      <w:pPr>
        <w:pStyle w:val="NormalWeb"/>
      </w:pPr>
      <w:r>
        <w:rPr>
          <w:rStyle w:val="Strong"/>
        </w:rPr>
        <w:t>Module 45 — SaaS Administration Panel</w:t>
      </w:r>
    </w:p>
    <w:p w14:paraId="37811F2D" w14:textId="77777777" w:rsidR="002B48B1" w:rsidRDefault="002B48B1">
      <w:pPr>
        <w:pStyle w:val="NormalWeb"/>
      </w:pPr>
      <w:r>
        <w:t xml:space="preserve">That module will provide the </w:t>
      </w:r>
      <w:r>
        <w:rPr>
          <w:rStyle w:val="Strong"/>
        </w:rPr>
        <w:t>platform-owner control center</w:t>
      </w:r>
      <w:r>
        <w:t xml:space="preserve"> for managing schools, subscriptions, usage, system health, platform analytics, tenant administration, feature entitlements, and enterprise operations.</w:t>
      </w:r>
    </w:p>
    <w:p w14:paraId="71F189AE" w14:textId="77777777" w:rsidR="002B48B1" w:rsidRDefault="002B48B1"/>
    <w:sectPr w:rsidR="002B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B1"/>
    <w:rsid w:val="002B48B1"/>
    <w:rsid w:val="00646924"/>
    <w:rsid w:val="00B8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1FF70"/>
  <w15:chartTrackingRefBased/>
  <w15:docId w15:val="{BA230E99-FA7B-8F43-ACFF-4E41EAF9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48B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48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8B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48B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2932</Words>
  <Characters>16718</Characters>
  <Application>Microsoft Office Word</Application>
  <DocSecurity>0</DocSecurity>
  <Lines>139</Lines>
  <Paragraphs>39</Paragraphs>
  <ScaleCrop>false</ScaleCrop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2026-08-09T07:47:00Z</dcterms:created>
  <dcterms:modified xsi:type="dcterms:W3CDTF">2026-08-09T07:47:00Z</dcterms:modified>
</cp:coreProperties>
</file>