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012A0" w14:textId="77777777" w:rsidR="003F7993" w:rsidRDefault="003F7993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MOBILE — STEP 13</w:t>
      </w:r>
    </w:p>
    <w:p w14:paraId="02077486" w14:textId="77777777" w:rsidR="003F7993" w:rsidRDefault="003F7993">
      <w:pPr>
        <w:pStyle w:val="Heading2"/>
        <w:rPr>
          <w:rFonts w:eastAsia="Times New Roman"/>
        </w:rPr>
      </w:pPr>
      <w:r>
        <w:rPr>
          <w:rFonts w:eastAsia="Times New Roman"/>
        </w:rPr>
        <w:t>Advanced Analytics, Reporting, Dashboards &amp; Data Visualization</w:t>
      </w:r>
    </w:p>
    <w:p w14:paraId="730DD779" w14:textId="77777777" w:rsidR="003F7993" w:rsidRDefault="003F7993">
      <w:pPr>
        <w:pStyle w:val="NormalWeb"/>
      </w:pPr>
      <w:r>
        <w:t>Continue development of the SAIS mobile application.</w:t>
      </w:r>
    </w:p>
    <w:p w14:paraId="75102FE5" w14:textId="77777777" w:rsidR="003F7993" w:rsidRDefault="003F7993">
      <w:pPr>
        <w:pStyle w:val="NormalWeb"/>
      </w:pPr>
      <w:r>
        <w:t>Steps 1–12 have established the major SAIS mobile modules:</w:t>
      </w:r>
    </w:p>
    <w:p w14:paraId="090A6D64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701338EB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token</w:t>
      </w:r>
    </w:p>
    <w:p w14:paraId="2C7B73ED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management</w:t>
      </w:r>
    </w:p>
    <w:p w14:paraId="171B1BCC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Role-based access</w:t>
      </w:r>
    </w:p>
    <w:p w14:paraId="06062CA4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management</w:t>
      </w:r>
    </w:p>
    <w:p w14:paraId="35EB46A7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</w:t>
      </w:r>
    </w:p>
    <w:p w14:paraId="1E023B8D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</w:t>
      </w:r>
    </w:p>
    <w:p w14:paraId="56B3639E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</w:t>
      </w:r>
    </w:p>
    <w:p w14:paraId="3B01849B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444910D7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Subjects</w:t>
      </w:r>
    </w:p>
    <w:p w14:paraId="4217DC7A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years</w:t>
      </w:r>
    </w:p>
    <w:p w14:paraId="2871FC07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Terms</w:t>
      </w:r>
    </w:p>
    <w:p w14:paraId="37DE6BDD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6ADCD686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Timetables</w:t>
      </w:r>
    </w:p>
    <w:p w14:paraId="351EB955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Examinations</w:t>
      </w:r>
    </w:p>
    <w:p w14:paraId="76B8C5DF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</w:t>
      </w:r>
    </w:p>
    <w:p w14:paraId="298BED9B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Results</w:t>
      </w:r>
    </w:p>
    <w:p w14:paraId="782714DE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</w:t>
      </w:r>
    </w:p>
    <w:p w14:paraId="0E588662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Fees</w:t>
      </w:r>
    </w:p>
    <w:p w14:paraId="75280922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Payments</w:t>
      </w:r>
    </w:p>
    <w:p w14:paraId="1BF34BA6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Receipts</w:t>
      </w:r>
    </w:p>
    <w:p w14:paraId="5FA9E12A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132FFB80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Announcements</w:t>
      </w:r>
    </w:p>
    <w:p w14:paraId="32D01EEA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Messaging</w:t>
      </w:r>
    </w:p>
    <w:p w14:paraId="753EC06F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Digital Classroom</w:t>
      </w:r>
    </w:p>
    <w:p w14:paraId="036962D5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LMS</w:t>
      </w:r>
    </w:p>
    <w:p w14:paraId="7D012645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Classroom</w:t>
      </w:r>
    </w:p>
    <w:p w14:paraId="30261B4E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Library</w:t>
      </w:r>
    </w:p>
    <w:p w14:paraId="40F24AF0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Inventory</w:t>
      </w:r>
    </w:p>
    <w:p w14:paraId="2A31BD98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Assets</w:t>
      </w:r>
    </w:p>
    <w:p w14:paraId="514332FB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HR</w:t>
      </w:r>
    </w:p>
    <w:p w14:paraId="1A079AF5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</w:t>
      </w:r>
    </w:p>
    <w:p w14:paraId="30D05F54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</w:t>
      </w:r>
    </w:p>
    <w:p w14:paraId="44E5E771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Transport</w:t>
      </w:r>
    </w:p>
    <w:p w14:paraId="42ECB04B" w14:textId="77777777" w:rsidR="003F7993" w:rsidRDefault="003F7993" w:rsidP="003F7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Procurement</w:t>
      </w:r>
    </w:p>
    <w:p w14:paraId="0D3409B6" w14:textId="77777777" w:rsidR="003F7993" w:rsidRDefault="003F7993">
      <w:pPr>
        <w:pStyle w:val="NormalWeb"/>
      </w:pPr>
      <w:r>
        <w:t>Now implement:</w:t>
      </w:r>
    </w:p>
    <w:p w14:paraId="20654424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Advanced Dashboard System</w:t>
      </w:r>
    </w:p>
    <w:p w14:paraId="67F3D552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Institutional Analytics</w:t>
      </w:r>
    </w:p>
    <w:p w14:paraId="104B8621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Analytics</w:t>
      </w:r>
    </w:p>
    <w:p w14:paraId="3C656393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Analytics</w:t>
      </w:r>
    </w:p>
    <w:p w14:paraId="18A9D21A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Analytics</w:t>
      </w:r>
    </w:p>
    <w:p w14:paraId="45EDDECD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Analytics</w:t>
      </w:r>
    </w:p>
    <w:p w14:paraId="51893085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Analytics</w:t>
      </w:r>
    </w:p>
    <w:p w14:paraId="17173430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Analytics</w:t>
      </w:r>
    </w:p>
    <w:p w14:paraId="7039CF0E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HR Analytics</w:t>
      </w:r>
    </w:p>
    <w:p w14:paraId="74C94012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Library Analytics</w:t>
      </w:r>
    </w:p>
    <w:p w14:paraId="67ABF9A2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Inventory Analytics</w:t>
      </w:r>
    </w:p>
    <w:p w14:paraId="4B94A8DF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Transport Analytics</w:t>
      </w:r>
    </w:p>
    <w:p w14:paraId="211F57DE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Digital Classroom Analytics</w:t>
      </w:r>
    </w:p>
    <w:p w14:paraId="4A7AA5DB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 Reports</w:t>
      </w:r>
    </w:p>
    <w:p w14:paraId="5E39A3F7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 Filters</w:t>
      </w:r>
    </w:p>
    <w:p w14:paraId="645419AA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Charts</w:t>
      </w:r>
    </w:p>
    <w:p w14:paraId="09696DEC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Tables</w:t>
      </w:r>
    </w:p>
    <w:p w14:paraId="2CAA9E13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Export</w:t>
      </w:r>
    </w:p>
    <w:p w14:paraId="287F003E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Scheduled Reports where supported</w:t>
      </w:r>
    </w:p>
    <w:p w14:paraId="2B390CFD" w14:textId="77777777" w:rsidR="003F7993" w:rsidRDefault="003F7993" w:rsidP="003F7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Personalization where supported</w:t>
      </w:r>
    </w:p>
    <w:p w14:paraId="46B3FDCE" w14:textId="77777777" w:rsidR="003F7993" w:rsidRDefault="003F7993">
      <w:pPr>
        <w:pStyle w:val="NormalWeb"/>
      </w:pPr>
      <w:r>
        <w:t xml:space="preserve">The existing SAIS backend, </w:t>
      </w:r>
      <w:proofErr w:type="spellStart"/>
      <w:r>
        <w:t>Prisma</w:t>
      </w:r>
      <w:proofErr w:type="spellEnd"/>
      <w:r>
        <w:t xml:space="preserve"> schema, APIs, analytics services, web frontend and documentation remain authoritative.</w:t>
      </w:r>
    </w:p>
    <w:p w14:paraId="021CB503" w14:textId="77777777" w:rsidR="003F7993" w:rsidRDefault="003F7993">
      <w:pPr>
        <w:pStyle w:val="NormalWeb"/>
      </w:pPr>
      <w:r>
        <w:t>CRITICAL:</w:t>
      </w:r>
    </w:p>
    <w:p w14:paraId="2258DA28" w14:textId="77777777" w:rsidR="003F7993" w:rsidRDefault="003F7993">
      <w:pPr>
        <w:pStyle w:val="NormalWeb"/>
      </w:pPr>
      <w:r>
        <w:t>DO NOT calculate authoritative institutional KPIs from incomplete mobile cache.</w:t>
      </w:r>
    </w:p>
    <w:p w14:paraId="45B5EE80" w14:textId="77777777" w:rsidR="003F7993" w:rsidRDefault="003F7993">
      <w:pPr>
        <w:pStyle w:val="NormalWeb"/>
      </w:pPr>
      <w:r>
        <w:t>DO NOT duplicate backend analytics logic inside React Native.</w:t>
      </w:r>
    </w:p>
    <w:p w14:paraId="6F8B774B" w14:textId="77777777" w:rsidR="003F7993" w:rsidRDefault="003F7993">
      <w:pPr>
        <w:pStyle w:val="NormalWeb"/>
      </w:pPr>
      <w:r>
        <w:t>DO NOT expose analytics across tenants.</w:t>
      </w:r>
    </w:p>
    <w:p w14:paraId="546C6D6F" w14:textId="77777777" w:rsidR="003F7993" w:rsidRDefault="003F7993">
      <w:pPr>
        <w:pStyle w:val="NormalWeb"/>
      </w:pPr>
      <w:r>
        <w:t>DO NOT allow ordinary users to access administrative analytics.</w:t>
      </w:r>
    </w:p>
    <w:p w14:paraId="5EAF1875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6AB358" wp14:editId="308C8079">
                <wp:extent cx="5943600" cy="1270"/>
                <wp:effectExtent l="0" t="31750" r="0" b="36830"/>
                <wp:docPr id="549238208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2E927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4A383C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1. INSPECT EXISTING ANALYTICS ARCHITECTURE</w:t>
      </w:r>
    </w:p>
    <w:p w14:paraId="005C600B" w14:textId="77777777" w:rsidR="003F7993" w:rsidRDefault="003F7993">
      <w:pPr>
        <w:pStyle w:val="NormalWeb"/>
      </w:pPr>
      <w:r>
        <w:t>Before implementation inspect:</w:t>
      </w:r>
    </w:p>
    <w:p w14:paraId="72DD3E6A" w14:textId="77777777" w:rsidR="003F7993" w:rsidRDefault="003F7993" w:rsidP="003F7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analytics APIs</w:t>
      </w:r>
    </w:p>
    <w:p w14:paraId="2CB06019" w14:textId="77777777" w:rsidR="003F7993" w:rsidRDefault="003F7993" w:rsidP="003F7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reporting APIs</w:t>
      </w:r>
    </w:p>
    <w:p w14:paraId="05635D0D" w14:textId="77777777" w:rsidR="003F7993" w:rsidRDefault="003F7993" w:rsidP="003F7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endpoints</w:t>
      </w:r>
    </w:p>
    <w:p w14:paraId="4FF57784" w14:textId="77777777" w:rsidR="003F7993" w:rsidRDefault="003F7993" w:rsidP="003F7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aggregation services</w:t>
      </w:r>
    </w:p>
    <w:p w14:paraId="16F6DAD9" w14:textId="77777777" w:rsidR="003F7993" w:rsidRDefault="003F7993" w:rsidP="003F7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KPI definitions</w:t>
      </w:r>
    </w:p>
    <w:p w14:paraId="17366CC9" w14:textId="77777777" w:rsidR="003F7993" w:rsidRDefault="003F7993" w:rsidP="003F7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 definitions</w:t>
      </w:r>
    </w:p>
    <w:p w14:paraId="1DF8061B" w14:textId="77777777" w:rsidR="003F7993" w:rsidRDefault="003F7993" w:rsidP="003F7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export services</w:t>
      </w:r>
    </w:p>
    <w:p w14:paraId="4F0EFE4B" w14:textId="77777777" w:rsidR="003F7993" w:rsidRDefault="003F7993" w:rsidP="003F7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scheduled-report services</w:t>
      </w:r>
    </w:p>
    <w:p w14:paraId="0D3E5DD6" w14:textId="77777777" w:rsidR="003F7993" w:rsidRDefault="003F7993" w:rsidP="003F7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permissions</w:t>
      </w:r>
    </w:p>
    <w:p w14:paraId="2CA2A55F" w14:textId="77777777" w:rsidR="003F7993" w:rsidRDefault="003F7993" w:rsidP="003F7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filtering</w:t>
      </w:r>
    </w:p>
    <w:p w14:paraId="76AF040D" w14:textId="77777777" w:rsidR="003F7993" w:rsidRDefault="003F7993" w:rsidP="003F7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web dashboards</w:t>
      </w:r>
    </w:p>
    <w:p w14:paraId="333B5F0F" w14:textId="77777777" w:rsidR="003F7993" w:rsidRDefault="003F7993" w:rsidP="003F7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charts</w:t>
      </w:r>
    </w:p>
    <w:p w14:paraId="07BA915A" w14:textId="77777777" w:rsidR="003F7993" w:rsidRDefault="003F7993">
      <w:pPr>
        <w:pStyle w:val="NormalWeb"/>
      </w:pPr>
      <w:r>
        <w:t>Identify:</w:t>
      </w:r>
    </w:p>
    <w:p w14:paraId="1B66E770" w14:textId="77777777" w:rsidR="003F7993" w:rsidRDefault="003F7993">
      <w:pPr>
        <w:pStyle w:val="NormalWeb"/>
      </w:pPr>
      <w:r>
        <w:t>KPI → Backend calculation → API → Mobile visualization</w:t>
      </w:r>
    </w:p>
    <w:p w14:paraId="55C980F0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6EDFF5" wp14:editId="6C9BC7FB">
                <wp:extent cx="5943600" cy="1270"/>
                <wp:effectExtent l="0" t="31750" r="0" b="36830"/>
                <wp:docPr id="106058510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530B1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645B71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2. ANALYTICS NAVIGATION</w:t>
      </w:r>
    </w:p>
    <w:p w14:paraId="5B14D93D" w14:textId="77777777" w:rsidR="003F7993" w:rsidRDefault="003F7993">
      <w:pPr>
        <w:pStyle w:val="NormalWeb"/>
      </w:pPr>
      <w:r>
        <w:t>Create role-aware navigation:</w:t>
      </w:r>
    </w:p>
    <w:p w14:paraId="49DED52C" w14:textId="77777777" w:rsidR="003F7993" w:rsidRDefault="003F7993">
      <w:pPr>
        <w:pStyle w:val="NormalWeb"/>
      </w:pPr>
      <w:r>
        <w:t>Analytics │ ├── Overview ├── Academic ├── Attendance ├── Students ├── Teachers ├── Finance ├── HR ├── Library ├── Inventory ├── Transport ├── Digital Classroom └── Reports</w:t>
      </w:r>
    </w:p>
    <w:p w14:paraId="04A4D4ED" w14:textId="77777777" w:rsidR="003F7993" w:rsidRDefault="003F7993">
      <w:pPr>
        <w:pStyle w:val="NormalWeb"/>
      </w:pPr>
      <w:r>
        <w:t>Only expose authorized modules.</w:t>
      </w:r>
    </w:p>
    <w:p w14:paraId="428936B4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927B30" wp14:editId="763B6023">
                <wp:extent cx="5943600" cy="1270"/>
                <wp:effectExtent l="0" t="31750" r="0" b="36830"/>
                <wp:docPr id="72248924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DC9A5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04707B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3. EXECUTIVE DASHBOARD</w:t>
      </w:r>
    </w:p>
    <w:p w14:paraId="365BF766" w14:textId="77777777" w:rsidR="003F7993" w:rsidRDefault="003F7993">
      <w:pPr>
        <w:pStyle w:val="NormalWeb"/>
      </w:pPr>
      <w:r>
        <w:t>Create an executive dashboard for authorized users.</w:t>
      </w:r>
    </w:p>
    <w:p w14:paraId="012EE04C" w14:textId="77777777" w:rsidR="003F7993" w:rsidRDefault="003F7993">
      <w:pPr>
        <w:pStyle w:val="NormalWeb"/>
      </w:pPr>
      <w:r>
        <w:t>Potential KPIs:</w:t>
      </w:r>
    </w:p>
    <w:p w14:paraId="7E5F67B9" w14:textId="77777777" w:rsidR="003F7993" w:rsidRDefault="003F7993" w:rsidP="003F7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students</w:t>
      </w:r>
    </w:p>
    <w:p w14:paraId="2D1B132E" w14:textId="77777777" w:rsidR="003F7993" w:rsidRDefault="003F7993" w:rsidP="003F7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 teachers</w:t>
      </w:r>
    </w:p>
    <w:p w14:paraId="02BB8B08" w14:textId="77777777" w:rsidR="003F7993" w:rsidRDefault="003F7993" w:rsidP="003F7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rate</w:t>
      </w:r>
    </w:p>
    <w:p w14:paraId="6FD151AC" w14:textId="77777777" w:rsidR="003F7993" w:rsidRDefault="003F7993" w:rsidP="003F7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performance</w:t>
      </w:r>
    </w:p>
    <w:p w14:paraId="4C37344A" w14:textId="77777777" w:rsidR="003F7993" w:rsidRDefault="003F7993" w:rsidP="003F7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collection</w:t>
      </w:r>
    </w:p>
    <w:p w14:paraId="7CDDCE93" w14:textId="77777777" w:rsidR="003F7993" w:rsidRDefault="003F7993" w:rsidP="003F7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outstanding balances</w:t>
      </w:r>
    </w:p>
    <w:p w14:paraId="644AD97B" w14:textId="77777777" w:rsidR="003F7993" w:rsidRDefault="003F7993" w:rsidP="003F7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count</w:t>
      </w:r>
    </w:p>
    <w:p w14:paraId="26863C18" w14:textId="77777777" w:rsidR="003F7993" w:rsidRDefault="003F7993" w:rsidP="003F7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library utilization</w:t>
      </w:r>
    </w:p>
    <w:p w14:paraId="06BC3A97" w14:textId="77777777" w:rsidR="003F7993" w:rsidRDefault="003F7993" w:rsidP="003F7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inventory status</w:t>
      </w:r>
    </w:p>
    <w:p w14:paraId="7E206C79" w14:textId="77777777" w:rsidR="003F7993" w:rsidRDefault="003F7993">
      <w:pPr>
        <w:pStyle w:val="NormalWeb"/>
      </w:pPr>
      <w:r>
        <w:t>Use backend-defined KPIs.</w:t>
      </w:r>
    </w:p>
    <w:p w14:paraId="3CEE51F2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8CE1B0" wp14:editId="2F63F130">
                <wp:extent cx="5943600" cy="1270"/>
                <wp:effectExtent l="0" t="31750" r="0" b="36830"/>
                <wp:docPr id="655642883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9C1B9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CA91A6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4. DASHBOARD CARDS</w:t>
      </w:r>
    </w:p>
    <w:p w14:paraId="7F4253E2" w14:textId="77777777" w:rsidR="003F7993" w:rsidRDefault="003F7993">
      <w:pPr>
        <w:pStyle w:val="NormalWeb"/>
      </w:pPr>
      <w:r>
        <w:t>Create reusable KPI components.</w:t>
      </w:r>
    </w:p>
    <w:p w14:paraId="2E99095A" w14:textId="77777777" w:rsidR="003F7993" w:rsidRDefault="003F7993">
      <w:pPr>
        <w:pStyle w:val="NormalWeb"/>
      </w:pPr>
      <w:r>
        <w:t>Each card should support:</w:t>
      </w:r>
    </w:p>
    <w:p w14:paraId="40088C19" w14:textId="77777777" w:rsidR="003F7993" w:rsidRDefault="003F7993" w:rsidP="003F7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title</w:t>
      </w:r>
    </w:p>
    <w:p w14:paraId="22F38316" w14:textId="77777777" w:rsidR="003F7993" w:rsidRDefault="003F7993" w:rsidP="003F7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value</w:t>
      </w:r>
    </w:p>
    <w:p w14:paraId="72F89AF6" w14:textId="77777777" w:rsidR="003F7993" w:rsidRDefault="003F7993" w:rsidP="003F7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</w:t>
      </w:r>
    </w:p>
    <w:p w14:paraId="465DC382" w14:textId="77777777" w:rsidR="003F7993" w:rsidRDefault="003F7993" w:rsidP="003F7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trend where available</w:t>
      </w:r>
    </w:p>
    <w:p w14:paraId="16221A89" w14:textId="77777777" w:rsidR="003F7993" w:rsidRDefault="003F7993" w:rsidP="003F7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comparison period where available</w:t>
      </w:r>
    </w:p>
    <w:p w14:paraId="3560B81C" w14:textId="77777777" w:rsidR="003F7993" w:rsidRDefault="003F7993" w:rsidP="003F7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5A83E8CE" w14:textId="77777777" w:rsidR="003F7993" w:rsidRDefault="003F7993" w:rsidP="003F7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last updated</w:t>
      </w:r>
    </w:p>
    <w:p w14:paraId="1187107D" w14:textId="77777777" w:rsidR="003F7993" w:rsidRDefault="003F7993">
      <w:pPr>
        <w:pStyle w:val="NormalWeb"/>
      </w:pPr>
      <w:r>
        <w:t>Example:</w:t>
      </w:r>
    </w:p>
    <w:p w14:paraId="0590433C" w14:textId="77777777" w:rsidR="003F7993" w:rsidRDefault="003F7993">
      <w:pPr>
        <w:pStyle w:val="NormalWeb"/>
      </w:pPr>
      <w:r>
        <w:t>Attendance Rate 92.4% ↑ 3.1%</w:t>
      </w:r>
    </w:p>
    <w:p w14:paraId="0A7014A4" w14:textId="77777777" w:rsidR="003F7993" w:rsidRDefault="003F7993">
      <w:pPr>
        <w:pStyle w:val="NormalWeb"/>
      </w:pPr>
      <w:r>
        <w:t>Do not fabricate trends.</w:t>
      </w:r>
    </w:p>
    <w:p w14:paraId="08D481C4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BB0383" wp14:editId="051D8000">
                <wp:extent cx="5943600" cy="1270"/>
                <wp:effectExtent l="0" t="31750" r="0" b="36830"/>
                <wp:docPr id="1876624668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3A9AA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82F9CB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5. ACADEMIC ANALYTICS</w:t>
      </w:r>
    </w:p>
    <w:p w14:paraId="4AB5C66C" w14:textId="77777777" w:rsidR="003F7993" w:rsidRDefault="003F7993">
      <w:pPr>
        <w:pStyle w:val="NormalWeb"/>
      </w:pPr>
      <w:r>
        <w:t>Implement where supported:</w:t>
      </w:r>
    </w:p>
    <w:p w14:paraId="3A8A09BB" w14:textId="77777777" w:rsidR="003F7993" w:rsidRDefault="003F7993" w:rsidP="003F7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performance</w:t>
      </w:r>
    </w:p>
    <w:p w14:paraId="5CA4255F" w14:textId="77777777" w:rsidR="003F7993" w:rsidRDefault="003F7993" w:rsidP="003F7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performance</w:t>
      </w:r>
    </w:p>
    <w:p w14:paraId="203A9092" w14:textId="77777777" w:rsidR="003F7993" w:rsidRDefault="003F7993" w:rsidP="003F7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performance</w:t>
      </w:r>
    </w:p>
    <w:p w14:paraId="01C8E977" w14:textId="77777777" w:rsidR="003F7993" w:rsidRDefault="003F7993" w:rsidP="003F7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distribution</w:t>
      </w:r>
    </w:p>
    <w:p w14:paraId="13B12518" w14:textId="77777777" w:rsidR="003F7993" w:rsidRDefault="003F7993" w:rsidP="003F7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pass/fail rates</w:t>
      </w:r>
    </w:p>
    <w:p w14:paraId="0DE8B94E" w14:textId="77777777" w:rsidR="003F7993" w:rsidRDefault="003F7993" w:rsidP="003F7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trends</w:t>
      </w:r>
    </w:p>
    <w:p w14:paraId="34199691" w14:textId="77777777" w:rsidR="003F7993" w:rsidRDefault="003F7993" w:rsidP="003F7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 comparison</w:t>
      </w:r>
    </w:p>
    <w:p w14:paraId="54B1F91D" w14:textId="77777777" w:rsidR="003F7993" w:rsidRDefault="003F7993" w:rsidP="003F7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academic-year comparison</w:t>
      </w:r>
    </w:p>
    <w:p w14:paraId="4AAEAF77" w14:textId="77777777" w:rsidR="003F7993" w:rsidRDefault="003F7993">
      <w:pPr>
        <w:pStyle w:val="NormalWeb"/>
      </w:pPr>
      <w:r>
        <w:t>Use backend calculations.</w:t>
      </w:r>
    </w:p>
    <w:p w14:paraId="2A8E5195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82ABFB" wp14:editId="517CF49A">
                <wp:extent cx="5943600" cy="1270"/>
                <wp:effectExtent l="0" t="31750" r="0" b="36830"/>
                <wp:docPr id="101304723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636E6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DC8371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6. STUDENT PERFORMANCE</w:t>
      </w:r>
    </w:p>
    <w:p w14:paraId="16AB5660" w14:textId="77777777" w:rsidR="003F7993" w:rsidRDefault="003F7993">
      <w:pPr>
        <w:pStyle w:val="NormalWeb"/>
      </w:pPr>
      <w:r>
        <w:t>Display:</w:t>
      </w:r>
    </w:p>
    <w:p w14:paraId="461D6FED" w14:textId="77777777" w:rsidR="003F7993" w:rsidRDefault="003F7993">
      <w:pPr>
        <w:pStyle w:val="NormalWeb"/>
      </w:pPr>
      <w:r>
        <w:t>Class Subject Average Highest Lowest Pass Rate</w:t>
      </w:r>
    </w:p>
    <w:p w14:paraId="725BA2C6" w14:textId="77777777" w:rsidR="003F7993" w:rsidRDefault="003F7993">
      <w:pPr>
        <w:pStyle w:val="NormalWeb"/>
      </w:pPr>
      <w:r>
        <w:t>where the backend supports these metrics.</w:t>
      </w:r>
    </w:p>
    <w:p w14:paraId="4080714D" w14:textId="77777777" w:rsidR="003F7993" w:rsidRDefault="003F7993">
      <w:pPr>
        <w:pStyle w:val="NormalWeb"/>
      </w:pPr>
      <w:r>
        <w:t>Do not expose individual student results to unauthorized users.</w:t>
      </w:r>
    </w:p>
    <w:p w14:paraId="1A877C0E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0C8B88" wp14:editId="5E214F73">
                <wp:extent cx="5943600" cy="1270"/>
                <wp:effectExtent l="0" t="31750" r="0" b="36830"/>
                <wp:docPr id="184662484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224749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AED9D6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7. PERFORMANCE DISTRIBUTION</w:t>
      </w:r>
    </w:p>
    <w:p w14:paraId="00E7BBCA" w14:textId="77777777" w:rsidR="003F7993" w:rsidRDefault="003F7993">
      <w:pPr>
        <w:pStyle w:val="NormalWeb"/>
      </w:pPr>
      <w:r>
        <w:t>Use charts such as:</w:t>
      </w:r>
    </w:p>
    <w:p w14:paraId="551BEE14" w14:textId="77777777" w:rsidR="003F7993" w:rsidRDefault="003F7993" w:rsidP="003F79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bar charts</w:t>
      </w:r>
    </w:p>
    <w:p w14:paraId="2B8949DD" w14:textId="77777777" w:rsidR="003F7993" w:rsidRDefault="003F7993" w:rsidP="003F79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line charts</w:t>
      </w:r>
    </w:p>
    <w:p w14:paraId="4CE364FF" w14:textId="77777777" w:rsidR="003F7993" w:rsidRDefault="003F7993" w:rsidP="003F79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distribution charts</w:t>
      </w:r>
    </w:p>
    <w:p w14:paraId="4AA66FF0" w14:textId="77777777" w:rsidR="003F7993" w:rsidRDefault="003F7993">
      <w:pPr>
        <w:pStyle w:val="NormalWeb"/>
      </w:pPr>
      <w:r>
        <w:t>Choose the chart based on data type.</w:t>
      </w:r>
    </w:p>
    <w:p w14:paraId="6E213A34" w14:textId="77777777" w:rsidR="003F7993" w:rsidRDefault="003F7993">
      <w:pPr>
        <w:pStyle w:val="NormalWeb"/>
      </w:pPr>
      <w:r>
        <w:t>Do not create misleading visualizations.</w:t>
      </w:r>
    </w:p>
    <w:p w14:paraId="0BC2CBF0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51C7F6" wp14:editId="386991AF">
                <wp:extent cx="5943600" cy="1270"/>
                <wp:effectExtent l="0" t="31750" r="0" b="36830"/>
                <wp:docPr id="374216764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9F7C44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167102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8. ATTENDANCE ANALYTICS</w:t>
      </w:r>
    </w:p>
    <w:p w14:paraId="36FA23C2" w14:textId="77777777" w:rsidR="003F7993" w:rsidRDefault="003F7993">
      <w:pPr>
        <w:pStyle w:val="NormalWeb"/>
      </w:pPr>
      <w:r>
        <w:t>Implement:</w:t>
      </w:r>
    </w:p>
    <w:p w14:paraId="353A8EA3" w14:textId="77777777" w:rsidR="003F7993" w:rsidRDefault="003F7993" w:rsidP="003F79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overall attendance rate</w:t>
      </w:r>
    </w:p>
    <w:p w14:paraId="227ECFCB" w14:textId="77777777" w:rsidR="003F7993" w:rsidRDefault="003F7993" w:rsidP="003F79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daily attendance</w:t>
      </w:r>
    </w:p>
    <w:p w14:paraId="75F66AA5" w14:textId="77777777" w:rsidR="003F7993" w:rsidRDefault="003F7993" w:rsidP="003F79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attendance</w:t>
      </w:r>
    </w:p>
    <w:p w14:paraId="09663C39" w14:textId="77777777" w:rsidR="003F7993" w:rsidRDefault="003F7993" w:rsidP="003F79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attendance</w:t>
      </w:r>
    </w:p>
    <w:p w14:paraId="322108FC" w14:textId="77777777" w:rsidR="003F7993" w:rsidRDefault="003F7993" w:rsidP="003F79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teacher/staff attendance</w:t>
      </w:r>
    </w:p>
    <w:p w14:paraId="386280D1" w14:textId="77777777" w:rsidR="003F7993" w:rsidRDefault="003F7993" w:rsidP="003F79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absenteeism trends</w:t>
      </w:r>
    </w:p>
    <w:p w14:paraId="35F4A087" w14:textId="77777777" w:rsidR="003F7993" w:rsidRDefault="003F7993" w:rsidP="003F79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 attendance where supported</w:t>
      </w:r>
    </w:p>
    <w:p w14:paraId="04BF2347" w14:textId="77777777" w:rsidR="003F7993" w:rsidRDefault="003F799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70DCE4" wp14:editId="2B253EB4">
                <wp:extent cx="5943600" cy="1270"/>
                <wp:effectExtent l="0" t="31750" r="0" b="36830"/>
                <wp:docPr id="397157595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A3F9E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B9122B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9. ATTENDANCE TREND</w:t>
      </w:r>
    </w:p>
    <w:p w14:paraId="5DFAB803" w14:textId="77777777" w:rsidR="003F7993" w:rsidRDefault="003F7993">
      <w:pPr>
        <w:pStyle w:val="NormalWeb"/>
      </w:pPr>
      <w:r>
        <w:t>Allow period selection:</w:t>
      </w:r>
    </w:p>
    <w:p w14:paraId="7672345C" w14:textId="77777777" w:rsidR="003F7993" w:rsidRDefault="003F7993">
      <w:pPr>
        <w:pStyle w:val="NormalWeb"/>
      </w:pPr>
      <w:r>
        <w:t>Today This Week This Month This Term Custom</w:t>
      </w:r>
    </w:p>
    <w:p w14:paraId="164FB57F" w14:textId="77777777" w:rsidR="003F7993" w:rsidRDefault="003F7993">
      <w:pPr>
        <w:pStyle w:val="NormalWeb"/>
      </w:pPr>
      <w:r>
        <w:t>Use backend-supported date ranges.</w:t>
      </w:r>
    </w:p>
    <w:p w14:paraId="0AF27739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D6FD55" wp14:editId="014D10D5">
                <wp:extent cx="5943600" cy="1270"/>
                <wp:effectExtent l="0" t="31750" r="0" b="36830"/>
                <wp:docPr id="140690934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73851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D46E06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10. EXAMINATION ANALYTICS</w:t>
      </w:r>
    </w:p>
    <w:p w14:paraId="7A8D8503" w14:textId="77777777" w:rsidR="003F7993" w:rsidRDefault="003F7993">
      <w:pPr>
        <w:pStyle w:val="NormalWeb"/>
      </w:pPr>
      <w:r>
        <w:t>Display:</w:t>
      </w:r>
    </w:p>
    <w:p w14:paraId="2234C412" w14:textId="77777777" w:rsidR="003F7993" w:rsidRDefault="003F7993" w:rsidP="003F79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average score</w:t>
      </w:r>
    </w:p>
    <w:p w14:paraId="5D52A34E" w14:textId="77777777" w:rsidR="003F7993" w:rsidRDefault="003F7993" w:rsidP="003F79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 rate</w:t>
      </w:r>
    </w:p>
    <w:p w14:paraId="464FCD17" w14:textId="77777777" w:rsidR="003F7993" w:rsidRDefault="003F7993" w:rsidP="003F79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distribution</w:t>
      </w:r>
    </w:p>
    <w:p w14:paraId="7E7BB874" w14:textId="77777777" w:rsidR="003F7993" w:rsidRDefault="003F7993" w:rsidP="003F79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performance</w:t>
      </w:r>
    </w:p>
    <w:p w14:paraId="6B6036D2" w14:textId="77777777" w:rsidR="003F7993" w:rsidRDefault="003F7993" w:rsidP="003F79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performance</w:t>
      </w:r>
    </w:p>
    <w:p w14:paraId="6523F9B8" w14:textId="77777777" w:rsidR="003F7993" w:rsidRDefault="003F7993" w:rsidP="003F79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trends</w:t>
      </w:r>
    </w:p>
    <w:p w14:paraId="302FE32F" w14:textId="77777777" w:rsidR="003F7993" w:rsidRDefault="003F7993">
      <w:pPr>
        <w:pStyle w:val="NormalWeb"/>
      </w:pPr>
      <w:r>
        <w:t>Respect examination permissions.</w:t>
      </w:r>
    </w:p>
    <w:p w14:paraId="382B45A9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C16BEF" wp14:editId="2CAB62EF">
                <wp:extent cx="5943600" cy="1270"/>
                <wp:effectExtent l="0" t="31750" r="0" b="36830"/>
                <wp:docPr id="127326190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3C3D65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1C3816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11. FINANCIAL ANALYTICS</w:t>
      </w:r>
    </w:p>
    <w:p w14:paraId="28A0A013" w14:textId="77777777" w:rsidR="003F7993" w:rsidRDefault="003F7993">
      <w:pPr>
        <w:pStyle w:val="NormalWeb"/>
      </w:pPr>
      <w:r>
        <w:t>Implement authorized financial dashboards.</w:t>
      </w:r>
    </w:p>
    <w:p w14:paraId="3529CAF3" w14:textId="77777777" w:rsidR="003F7993" w:rsidRDefault="003F7993">
      <w:pPr>
        <w:pStyle w:val="NormalWeb"/>
      </w:pPr>
      <w:r>
        <w:t>Potential:</w:t>
      </w:r>
    </w:p>
    <w:p w14:paraId="1F5BA226" w14:textId="77777777" w:rsidR="003F7993" w:rsidRDefault="003F7993" w:rsidP="003F79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billed</w:t>
      </w:r>
    </w:p>
    <w:p w14:paraId="1968456D" w14:textId="77777777" w:rsidR="003F7993" w:rsidRDefault="003F7993" w:rsidP="003F79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collected</w:t>
      </w:r>
    </w:p>
    <w:p w14:paraId="503C3439" w14:textId="77777777" w:rsidR="003F7993" w:rsidRDefault="003F7993" w:rsidP="003F79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outstanding</w:t>
      </w:r>
    </w:p>
    <w:p w14:paraId="30AC4F71" w14:textId="77777777" w:rsidR="003F7993" w:rsidRDefault="003F7993" w:rsidP="003F79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collection rate</w:t>
      </w:r>
    </w:p>
    <w:p w14:paraId="5D7068A2" w14:textId="77777777" w:rsidR="003F7993" w:rsidRDefault="003F7993" w:rsidP="003F79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trends</w:t>
      </w:r>
    </w:p>
    <w:p w14:paraId="3C6AECBD" w14:textId="77777777" w:rsidR="003F7993" w:rsidRDefault="003F7993" w:rsidP="003F79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fee category performance</w:t>
      </w:r>
    </w:p>
    <w:p w14:paraId="6D08D8FD" w14:textId="77777777" w:rsidR="003F7993" w:rsidRDefault="003F7993" w:rsidP="003F79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arrears</w:t>
      </w:r>
    </w:p>
    <w:p w14:paraId="077942F2" w14:textId="77777777" w:rsidR="003F7993" w:rsidRDefault="003F7993">
      <w:pPr>
        <w:pStyle w:val="NormalWeb"/>
      </w:pPr>
      <w:r>
        <w:t>All financial calculations must come from backend.</w:t>
      </w:r>
    </w:p>
    <w:p w14:paraId="5209FA15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56A9A9" wp14:editId="3A6403DF">
                <wp:extent cx="5943600" cy="1270"/>
                <wp:effectExtent l="0" t="31750" r="0" b="36830"/>
                <wp:docPr id="1669724730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15EF90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CBCBFF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12. FINANCIAL PERIOD FILTERS</w:t>
      </w:r>
    </w:p>
    <w:p w14:paraId="1C5DE3B5" w14:textId="77777777" w:rsidR="003F7993" w:rsidRDefault="003F7993">
      <w:pPr>
        <w:pStyle w:val="NormalWeb"/>
      </w:pPr>
      <w:r>
        <w:t>Support:</w:t>
      </w:r>
    </w:p>
    <w:p w14:paraId="58F56A13" w14:textId="77777777" w:rsidR="003F7993" w:rsidRDefault="003F7993">
      <w:pPr>
        <w:pStyle w:val="NormalWeb"/>
      </w:pPr>
      <w:r>
        <w:t>Today Week Month Term Academic Year Custom Range</w:t>
      </w:r>
    </w:p>
    <w:p w14:paraId="59F33424" w14:textId="77777777" w:rsidR="003F7993" w:rsidRDefault="003F7993">
      <w:pPr>
        <w:pStyle w:val="NormalWeb"/>
      </w:pPr>
      <w:r>
        <w:t>Use backend-defined periods.</w:t>
      </w:r>
    </w:p>
    <w:p w14:paraId="62242FBA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B77936" wp14:editId="533C875C">
                <wp:extent cx="5943600" cy="1270"/>
                <wp:effectExtent l="0" t="31750" r="0" b="36830"/>
                <wp:docPr id="53467055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D08BA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47ECEE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13. FINANCE SECURITY</w:t>
      </w:r>
    </w:p>
    <w:p w14:paraId="5F5931B0" w14:textId="77777777" w:rsidR="003F7993" w:rsidRDefault="003F7993">
      <w:pPr>
        <w:pStyle w:val="NormalWeb"/>
      </w:pPr>
      <w:r>
        <w:t>A teacher must not automatically see:</w:t>
      </w:r>
    </w:p>
    <w:p w14:paraId="7BD414DC" w14:textId="77777777" w:rsidR="003F7993" w:rsidRDefault="003F7993">
      <w:pPr>
        <w:pStyle w:val="NormalWeb"/>
      </w:pPr>
      <w:r>
        <w:t>school revenue salary expenditure supplier expenditure banking information</w:t>
      </w:r>
    </w:p>
    <w:p w14:paraId="123139A8" w14:textId="77777777" w:rsidR="003F7993" w:rsidRDefault="003F7993">
      <w:pPr>
        <w:pStyle w:val="NormalWeb"/>
      </w:pPr>
      <w:r>
        <w:t>unless explicitly authorized.</w:t>
      </w:r>
    </w:p>
    <w:p w14:paraId="057D8D92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B1C4A9" wp14:editId="0A8C5D34">
                <wp:extent cx="5943600" cy="1270"/>
                <wp:effectExtent l="0" t="31750" r="0" b="36830"/>
                <wp:docPr id="143561806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4F731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ACBB9C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14. HR ANALYTICS</w:t>
      </w:r>
    </w:p>
    <w:p w14:paraId="49A61189" w14:textId="77777777" w:rsidR="003F7993" w:rsidRDefault="003F7993">
      <w:pPr>
        <w:pStyle w:val="NormalWeb"/>
      </w:pPr>
      <w:r>
        <w:t>If supported:</w:t>
      </w:r>
    </w:p>
    <w:p w14:paraId="02FB81A6" w14:textId="77777777" w:rsidR="003F7993" w:rsidRDefault="003F7993" w:rsidP="003F79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employee count</w:t>
      </w:r>
    </w:p>
    <w:p w14:paraId="05A97EB9" w14:textId="77777777" w:rsidR="003F7993" w:rsidRDefault="003F7993" w:rsidP="003F79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 distribution</w:t>
      </w:r>
    </w:p>
    <w:p w14:paraId="526F2246" w14:textId="77777777" w:rsidR="003F7993" w:rsidRDefault="003F7993" w:rsidP="003F79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utilization</w:t>
      </w:r>
    </w:p>
    <w:p w14:paraId="0C82C892" w14:textId="77777777" w:rsidR="003F7993" w:rsidRDefault="003F7993" w:rsidP="003F79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10553F84" w14:textId="77777777" w:rsidR="003F7993" w:rsidRDefault="003F7993" w:rsidP="003F79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turnover</w:t>
      </w:r>
    </w:p>
    <w:p w14:paraId="31726074" w14:textId="77777777" w:rsidR="003F7993" w:rsidRDefault="003F7993" w:rsidP="003F79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summary</w:t>
      </w:r>
    </w:p>
    <w:p w14:paraId="0BEB1025" w14:textId="77777777" w:rsidR="003F7993" w:rsidRDefault="003F7993">
      <w:pPr>
        <w:pStyle w:val="NormalWeb"/>
      </w:pPr>
      <w:r>
        <w:t>Sensitive payroll data must remain permission-controlled.</w:t>
      </w:r>
    </w:p>
    <w:p w14:paraId="53D7124A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D28281" wp14:editId="39311298">
                <wp:extent cx="5943600" cy="1270"/>
                <wp:effectExtent l="0" t="31750" r="0" b="36830"/>
                <wp:docPr id="1347164895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336A96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E57938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15. LIBRARY ANALYTICS</w:t>
      </w:r>
    </w:p>
    <w:p w14:paraId="0A685F78" w14:textId="77777777" w:rsidR="003F7993" w:rsidRDefault="003F7993">
      <w:pPr>
        <w:pStyle w:val="NormalWeb"/>
      </w:pPr>
      <w:r>
        <w:t>If supported:</w:t>
      </w:r>
    </w:p>
    <w:p w14:paraId="61233750" w14:textId="77777777" w:rsidR="003F7993" w:rsidRDefault="003F7993" w:rsidP="003F79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books</w:t>
      </w:r>
    </w:p>
    <w:p w14:paraId="1F0DE529" w14:textId="77777777" w:rsidR="003F7993" w:rsidRDefault="003F7993" w:rsidP="003F79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 loans</w:t>
      </w:r>
    </w:p>
    <w:p w14:paraId="731D1B5A" w14:textId="77777777" w:rsidR="003F7993" w:rsidRDefault="003F7993" w:rsidP="003F79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overdue loans</w:t>
      </w:r>
    </w:p>
    <w:p w14:paraId="3EAF3425" w14:textId="77777777" w:rsidR="003F7993" w:rsidRDefault="003F7993" w:rsidP="003F79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most borrowed books</w:t>
      </w:r>
    </w:p>
    <w:p w14:paraId="62705139" w14:textId="77777777" w:rsidR="003F7993" w:rsidRDefault="003F7993" w:rsidP="003F79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borrowing trends</w:t>
      </w:r>
    </w:p>
    <w:p w14:paraId="09E8D320" w14:textId="77777777" w:rsidR="003F7993" w:rsidRDefault="003F7993" w:rsidP="003F79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 utilization</w:t>
      </w:r>
    </w:p>
    <w:p w14:paraId="43F816D1" w14:textId="77777777" w:rsidR="003F7993" w:rsidRDefault="003F799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E55320" wp14:editId="1E65233E">
                <wp:extent cx="5943600" cy="1270"/>
                <wp:effectExtent l="0" t="31750" r="0" b="36830"/>
                <wp:docPr id="207380130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6A8F2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901F80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16. INVENTORY ANALYTICS</w:t>
      </w:r>
    </w:p>
    <w:p w14:paraId="77154797" w14:textId="77777777" w:rsidR="003F7993" w:rsidRDefault="003F7993">
      <w:pPr>
        <w:pStyle w:val="NormalWeb"/>
      </w:pPr>
      <w:r>
        <w:t>If supported:</w:t>
      </w:r>
    </w:p>
    <w:p w14:paraId="066860BF" w14:textId="77777777" w:rsidR="003F7993" w:rsidRDefault="003F7993" w:rsidP="003F79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stock levels</w:t>
      </w:r>
    </w:p>
    <w:p w14:paraId="6D5440A6" w14:textId="77777777" w:rsidR="003F7993" w:rsidRDefault="003F7993" w:rsidP="003F79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low-stock items</w:t>
      </w:r>
    </w:p>
    <w:p w14:paraId="54410229" w14:textId="77777777" w:rsidR="003F7993" w:rsidRDefault="003F7993" w:rsidP="003F79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stock movement</w:t>
      </w:r>
    </w:p>
    <w:p w14:paraId="5CFCC146" w14:textId="77777777" w:rsidR="003F7993" w:rsidRDefault="003F7993" w:rsidP="003F79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inventory value where authorized</w:t>
      </w:r>
    </w:p>
    <w:p w14:paraId="678F8739" w14:textId="77777777" w:rsidR="003F7993" w:rsidRDefault="003F7993" w:rsidP="003F79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consumption trends</w:t>
      </w:r>
    </w:p>
    <w:p w14:paraId="08438C06" w14:textId="77777777" w:rsidR="003F7993" w:rsidRDefault="003F7993">
      <w:pPr>
        <w:pStyle w:val="NormalWeb"/>
      </w:pPr>
      <w:r>
        <w:t>Do not calculate official inventory valuation locally.</w:t>
      </w:r>
    </w:p>
    <w:p w14:paraId="225F6E64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B2B84E" wp14:editId="43484A52">
                <wp:extent cx="5943600" cy="1270"/>
                <wp:effectExtent l="0" t="31750" r="0" b="36830"/>
                <wp:docPr id="615592373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1617D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1AAC3F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17. TRANSPORT ANALYTICS</w:t>
      </w:r>
    </w:p>
    <w:p w14:paraId="144ED664" w14:textId="77777777" w:rsidR="003F7993" w:rsidRDefault="003F7993">
      <w:pPr>
        <w:pStyle w:val="NormalWeb"/>
      </w:pPr>
      <w:r>
        <w:t>If supported:</w:t>
      </w:r>
    </w:p>
    <w:p w14:paraId="2F836437" w14:textId="77777777" w:rsidR="003F7993" w:rsidRDefault="003F7993" w:rsidP="003F79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 vehicles</w:t>
      </w:r>
    </w:p>
    <w:p w14:paraId="5EA85A0F" w14:textId="77777777" w:rsidR="003F7993" w:rsidRDefault="003F7993" w:rsidP="003F79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 utilization</w:t>
      </w:r>
    </w:p>
    <w:p w14:paraId="7B93E79C" w14:textId="77777777" w:rsidR="003F7993" w:rsidRDefault="003F7993" w:rsidP="003F79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assignments</w:t>
      </w:r>
    </w:p>
    <w:p w14:paraId="742936AB" w14:textId="77777777" w:rsidR="003F7993" w:rsidRDefault="003F7993" w:rsidP="003F79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6C2326A5" w14:textId="77777777" w:rsidR="003F7993" w:rsidRDefault="003F7993" w:rsidP="003F79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incidents</w:t>
      </w:r>
    </w:p>
    <w:p w14:paraId="1B8E70C5" w14:textId="77777777" w:rsidR="003F7993" w:rsidRDefault="003F7993" w:rsidP="003F79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maintenance trends</w:t>
      </w:r>
    </w:p>
    <w:p w14:paraId="4288ED8A" w14:textId="77777777" w:rsidR="003F7993" w:rsidRDefault="003F799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5585B0" wp14:editId="088F02DF">
                <wp:extent cx="5943600" cy="1270"/>
                <wp:effectExtent l="0" t="31750" r="0" b="36830"/>
                <wp:docPr id="90205882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8589E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0D94E9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18. DIGITAL CLASSROOM ANALYTICS</w:t>
      </w:r>
    </w:p>
    <w:p w14:paraId="161676F4" w14:textId="77777777" w:rsidR="003F7993" w:rsidRDefault="003F7993">
      <w:pPr>
        <w:pStyle w:val="NormalWeb"/>
      </w:pPr>
      <w:r>
        <w:t>If supported:</w:t>
      </w:r>
    </w:p>
    <w:p w14:paraId="76DE2CFA" w14:textId="77777777" w:rsidR="003F7993" w:rsidRDefault="003F7993" w:rsidP="003F79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 courses</w:t>
      </w:r>
    </w:p>
    <w:p w14:paraId="447077D1" w14:textId="77777777" w:rsidR="003F7993" w:rsidRDefault="003F7993" w:rsidP="003F79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completion</w:t>
      </w:r>
    </w:p>
    <w:p w14:paraId="29B176A7" w14:textId="77777777" w:rsidR="003F7993" w:rsidRDefault="003F7993" w:rsidP="003F79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rates</w:t>
      </w:r>
    </w:p>
    <w:p w14:paraId="1821A376" w14:textId="77777777" w:rsidR="003F7993" w:rsidRDefault="003F7993" w:rsidP="003F79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average scores</w:t>
      </w:r>
    </w:p>
    <w:p w14:paraId="5D88A195" w14:textId="77777777" w:rsidR="003F7993" w:rsidRDefault="003F7993" w:rsidP="003F79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engagement</w:t>
      </w:r>
    </w:p>
    <w:p w14:paraId="5DABC86A" w14:textId="77777777" w:rsidR="003F7993" w:rsidRDefault="003F7993" w:rsidP="003F79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activity</w:t>
      </w:r>
    </w:p>
    <w:p w14:paraId="22346AF1" w14:textId="77777777" w:rsidR="003F7993" w:rsidRDefault="003F7993">
      <w:pPr>
        <w:pStyle w:val="NormalWeb"/>
      </w:pPr>
      <w:r>
        <w:t>Use actual backend metrics.</w:t>
      </w:r>
    </w:p>
    <w:p w14:paraId="4FF7709F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F6ACB9" wp14:editId="36EB041B">
                <wp:extent cx="5943600" cy="1270"/>
                <wp:effectExtent l="0" t="31750" r="0" b="36830"/>
                <wp:docPr id="37926482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83C8E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A87221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19. MULTI-TENANT ANALYTICS</w:t>
      </w:r>
    </w:p>
    <w:p w14:paraId="732F4B2E" w14:textId="77777777" w:rsidR="003F7993" w:rsidRDefault="003F7993">
      <w:pPr>
        <w:pStyle w:val="NormalWeb"/>
      </w:pPr>
      <w:r>
        <w:t>Every analytics request must include the authenticated tenant context through the backend.</w:t>
      </w:r>
    </w:p>
    <w:p w14:paraId="786412D4" w14:textId="77777777" w:rsidR="003F7993" w:rsidRDefault="003F7993">
      <w:pPr>
        <w:pStyle w:val="NormalWeb"/>
      </w:pPr>
      <w:r>
        <w:t>The mobile client must never be able to select an arbitrary tenant ID and retrieve its analytics.</w:t>
      </w:r>
    </w:p>
    <w:p w14:paraId="3233373E" w14:textId="77777777" w:rsidR="003F7993" w:rsidRDefault="003F7993">
      <w:pPr>
        <w:pStyle w:val="NormalWeb"/>
      </w:pPr>
      <w:r>
        <w:t>Test:</w:t>
      </w:r>
    </w:p>
    <w:p w14:paraId="71DB1279" w14:textId="77777777" w:rsidR="003F7993" w:rsidRDefault="003F7993">
      <w:pPr>
        <w:pStyle w:val="NormalWeb"/>
      </w:pPr>
      <w:r>
        <w:t>Tenant A → Analytics</w:t>
      </w:r>
    </w:p>
    <w:p w14:paraId="7C609AB3" w14:textId="77777777" w:rsidR="003F7993" w:rsidRDefault="003F7993">
      <w:pPr>
        <w:pStyle w:val="NormalWeb"/>
      </w:pPr>
      <w:r>
        <w:t>must never return:</w:t>
      </w:r>
    </w:p>
    <w:p w14:paraId="211BB0B4" w14:textId="77777777" w:rsidR="003F7993" w:rsidRDefault="003F7993">
      <w:pPr>
        <w:pStyle w:val="NormalWeb"/>
      </w:pPr>
      <w:r>
        <w:t>Tenant B data.</w:t>
      </w:r>
    </w:p>
    <w:p w14:paraId="3E569D9E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4CEB61" wp14:editId="6E5EC352">
                <wp:extent cx="5943600" cy="1270"/>
                <wp:effectExtent l="0" t="31750" r="0" b="36830"/>
                <wp:docPr id="150502513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D7DD99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E98108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20. REPORT BUILDER</w:t>
      </w:r>
    </w:p>
    <w:p w14:paraId="6807C015" w14:textId="77777777" w:rsidR="003F7993" w:rsidRDefault="003F7993">
      <w:pPr>
        <w:pStyle w:val="NormalWeb"/>
      </w:pPr>
      <w:r>
        <w:t>If SAIS supports custom reports:</w:t>
      </w:r>
    </w:p>
    <w:p w14:paraId="0C60DDF8" w14:textId="77777777" w:rsidR="003F7993" w:rsidRDefault="003F7993">
      <w:pPr>
        <w:pStyle w:val="NormalWeb"/>
      </w:pPr>
      <w:r>
        <w:t>implement a mobile report builder.</w:t>
      </w:r>
    </w:p>
    <w:p w14:paraId="7B301BA0" w14:textId="77777777" w:rsidR="003F7993" w:rsidRDefault="003F7993">
      <w:pPr>
        <w:pStyle w:val="NormalWeb"/>
      </w:pPr>
      <w:r>
        <w:t>Potential workflow:</w:t>
      </w:r>
    </w:p>
    <w:p w14:paraId="7FA0D397" w14:textId="77777777" w:rsidR="003F7993" w:rsidRDefault="003F7993">
      <w:pPr>
        <w:pStyle w:val="NormalWeb"/>
      </w:pPr>
      <w:r>
        <w:t>Select Report ↓ Select Filters ↓ Preview ↓ Generate ↓ View ↓ Export</w:t>
      </w:r>
    </w:p>
    <w:p w14:paraId="57E23B78" w14:textId="77777777" w:rsidR="003F7993" w:rsidRDefault="003F7993">
      <w:pPr>
        <w:pStyle w:val="NormalWeb"/>
      </w:pPr>
      <w:r>
        <w:t>Do not create arbitrary SQL generation inside the mobile app.</w:t>
      </w:r>
    </w:p>
    <w:p w14:paraId="1D104EED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7EECE98" wp14:editId="0BDF685F">
                <wp:extent cx="5943600" cy="1270"/>
                <wp:effectExtent l="0" t="31750" r="0" b="36830"/>
                <wp:docPr id="135555125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9E78AC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B095E5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21. REPORT CATALOGUE</w:t>
      </w:r>
    </w:p>
    <w:p w14:paraId="327323B8" w14:textId="77777777" w:rsidR="003F7993" w:rsidRDefault="003F7993">
      <w:pPr>
        <w:pStyle w:val="NormalWeb"/>
      </w:pPr>
      <w:r>
        <w:t>Display available reports.</w:t>
      </w:r>
    </w:p>
    <w:p w14:paraId="062E2629" w14:textId="77777777" w:rsidR="003F7993" w:rsidRDefault="003F7993">
      <w:pPr>
        <w:pStyle w:val="NormalWeb"/>
      </w:pPr>
      <w:r>
        <w:t>Potential:</w:t>
      </w:r>
    </w:p>
    <w:p w14:paraId="337A9DFB" w14:textId="77777777" w:rsidR="003F7993" w:rsidRDefault="003F7993">
      <w:pPr>
        <w:pStyle w:val="NormalWeb"/>
      </w:pPr>
      <w:r>
        <w:t>Student Report Attendance Report Results Report Finance Report Staff Report Library Report Inventory Report Transport Report Payroll Report</w:t>
      </w:r>
    </w:p>
    <w:p w14:paraId="020B6AAC" w14:textId="77777777" w:rsidR="003F7993" w:rsidRDefault="003F7993">
      <w:pPr>
        <w:pStyle w:val="NormalWeb"/>
      </w:pPr>
      <w:r>
        <w:t>Only show reports authorized for the current role.</w:t>
      </w:r>
    </w:p>
    <w:p w14:paraId="0B07FCB7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785558" wp14:editId="0E6C22BF">
                <wp:extent cx="5943600" cy="1270"/>
                <wp:effectExtent l="0" t="31750" r="0" b="36830"/>
                <wp:docPr id="694860546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A086E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769CBF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22. REPORT FILTERS</w:t>
      </w:r>
    </w:p>
    <w:p w14:paraId="7D6838EB" w14:textId="77777777" w:rsidR="003F7993" w:rsidRDefault="003F7993">
      <w:pPr>
        <w:pStyle w:val="NormalWeb"/>
      </w:pPr>
      <w:r>
        <w:t>Create reusable filter components.</w:t>
      </w:r>
    </w:p>
    <w:p w14:paraId="225C95B8" w14:textId="77777777" w:rsidR="003F7993" w:rsidRDefault="003F7993">
      <w:pPr>
        <w:pStyle w:val="NormalWeb"/>
      </w:pPr>
      <w:r>
        <w:t>Potential:</w:t>
      </w:r>
    </w:p>
    <w:p w14:paraId="54E8818B" w14:textId="77777777" w:rsidR="003F7993" w:rsidRDefault="003F7993">
      <w:pPr>
        <w:pStyle w:val="NormalWeb"/>
      </w:pPr>
      <w:r>
        <w:t>Academic Year Term Class Section Subject Department Date Range Status Gender where permitted Payment Status</w:t>
      </w:r>
    </w:p>
    <w:p w14:paraId="76BE9932" w14:textId="77777777" w:rsidR="003F7993" w:rsidRDefault="003F7993">
      <w:pPr>
        <w:pStyle w:val="NormalWeb"/>
      </w:pPr>
      <w:r>
        <w:t>Only use fields supported by the selected report.</w:t>
      </w:r>
    </w:p>
    <w:p w14:paraId="0907FBFE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6EC652" wp14:editId="663527F8">
                <wp:extent cx="5943600" cy="1270"/>
                <wp:effectExtent l="0" t="31750" r="0" b="36830"/>
                <wp:docPr id="75752518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6DB198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5AF73F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23. FILTER DEPENDENCIES</w:t>
      </w:r>
    </w:p>
    <w:p w14:paraId="46CBF9AA" w14:textId="77777777" w:rsidR="003F7993" w:rsidRDefault="003F7993">
      <w:pPr>
        <w:pStyle w:val="NormalWeb"/>
      </w:pPr>
      <w:r>
        <w:t>Example:</w:t>
      </w:r>
    </w:p>
    <w:p w14:paraId="1A35B711" w14:textId="77777777" w:rsidR="003F7993" w:rsidRDefault="003F7993">
      <w:pPr>
        <w:pStyle w:val="NormalWeb"/>
      </w:pPr>
      <w:r>
        <w:t>Academic Year ↓ Terms ↓ Classes ↓ Subjects</w:t>
      </w:r>
    </w:p>
    <w:p w14:paraId="19BCC585" w14:textId="77777777" w:rsidR="003F7993" w:rsidRDefault="003F7993">
      <w:pPr>
        <w:pStyle w:val="NormalWeb"/>
      </w:pPr>
      <w:r>
        <w:t>Implement cascading filters when backend APIs support them.</w:t>
      </w:r>
    </w:p>
    <w:p w14:paraId="79F23796" w14:textId="77777777" w:rsidR="003F7993" w:rsidRDefault="003F7993">
      <w:pPr>
        <w:pStyle w:val="NormalWeb"/>
      </w:pPr>
      <w:r>
        <w:t>Avoid loading unrelated data.</w:t>
      </w:r>
    </w:p>
    <w:p w14:paraId="5C4B5F24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BAF7DB" wp14:editId="03053815">
                <wp:extent cx="5943600" cy="1270"/>
                <wp:effectExtent l="0" t="31750" r="0" b="36830"/>
                <wp:docPr id="58032123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C4AAD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8DC643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24. REPORT PREVIEW</w:t>
      </w:r>
    </w:p>
    <w:p w14:paraId="23FBDE8B" w14:textId="77777777" w:rsidR="003F7993" w:rsidRDefault="003F7993">
      <w:pPr>
        <w:pStyle w:val="NormalWeb"/>
      </w:pPr>
      <w:r>
        <w:t>Display a mobile-friendly report preview.</w:t>
      </w:r>
    </w:p>
    <w:p w14:paraId="10954B0C" w14:textId="77777777" w:rsidR="003F7993" w:rsidRDefault="003F7993">
      <w:pPr>
        <w:pStyle w:val="NormalWeb"/>
      </w:pPr>
      <w:r>
        <w:t>Use:</w:t>
      </w:r>
    </w:p>
    <w:p w14:paraId="4A6CC8F3" w14:textId="77777777" w:rsidR="003F7993" w:rsidRDefault="003F7993" w:rsidP="003F79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summary cards</w:t>
      </w:r>
    </w:p>
    <w:p w14:paraId="4A65F7F4" w14:textId="77777777" w:rsidR="003F7993" w:rsidRDefault="003F7993" w:rsidP="003F79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tables</w:t>
      </w:r>
    </w:p>
    <w:p w14:paraId="44E63823" w14:textId="77777777" w:rsidR="003F7993" w:rsidRDefault="003F7993" w:rsidP="003F79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charts</w:t>
      </w:r>
    </w:p>
    <w:p w14:paraId="4F047127" w14:textId="77777777" w:rsidR="003F7993" w:rsidRDefault="003F7993" w:rsidP="003F79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pagination</w:t>
      </w:r>
    </w:p>
    <w:p w14:paraId="7875C838" w14:textId="77777777" w:rsidR="003F7993" w:rsidRDefault="003F7993">
      <w:pPr>
        <w:pStyle w:val="NormalWeb"/>
      </w:pPr>
      <w:r>
        <w:t>Do not render enormous datasets at once.</w:t>
      </w:r>
    </w:p>
    <w:p w14:paraId="598F117D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C34BA6" wp14:editId="54E6A4A3">
                <wp:extent cx="5943600" cy="1270"/>
                <wp:effectExtent l="0" t="31750" r="0" b="36830"/>
                <wp:docPr id="197597799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9B737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9EE012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25. DATA TABLES</w:t>
      </w:r>
    </w:p>
    <w:p w14:paraId="4A06EF73" w14:textId="77777777" w:rsidR="003F7993" w:rsidRDefault="003F7993">
      <w:pPr>
        <w:pStyle w:val="NormalWeb"/>
      </w:pPr>
      <w:r>
        <w:t>For reports requiring tabular data:</w:t>
      </w:r>
    </w:p>
    <w:p w14:paraId="071CF19D" w14:textId="77777777" w:rsidR="003F7993" w:rsidRDefault="003F7993">
      <w:pPr>
        <w:pStyle w:val="NormalWeb"/>
      </w:pPr>
      <w:r>
        <w:t>support:</w:t>
      </w:r>
    </w:p>
    <w:p w14:paraId="7C6DB78C" w14:textId="77777777" w:rsidR="003F7993" w:rsidRDefault="003F7993" w:rsidP="003F79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horizontal scrolling</w:t>
      </w:r>
    </w:p>
    <w:p w14:paraId="182779D0" w14:textId="77777777" w:rsidR="003F7993" w:rsidRDefault="003F7993" w:rsidP="003F79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pagination</w:t>
      </w:r>
    </w:p>
    <w:p w14:paraId="3D78CF18" w14:textId="77777777" w:rsidR="003F7993" w:rsidRDefault="003F7993" w:rsidP="003F79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sorting where supported</w:t>
      </w:r>
    </w:p>
    <w:p w14:paraId="5EAD9DD7" w14:textId="77777777" w:rsidR="003F7993" w:rsidRDefault="003F7993" w:rsidP="003F79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filtering</w:t>
      </w:r>
    </w:p>
    <w:p w14:paraId="458D1DF1" w14:textId="77777777" w:rsidR="003F7993" w:rsidRDefault="003F7993" w:rsidP="003F79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row details</w:t>
      </w:r>
    </w:p>
    <w:p w14:paraId="51C28269" w14:textId="77777777" w:rsidR="003F7993" w:rsidRDefault="003F7993">
      <w:pPr>
        <w:pStyle w:val="NormalWeb"/>
      </w:pPr>
      <w:r>
        <w:t>Ensure tables remain usable on small screens.</w:t>
      </w:r>
    </w:p>
    <w:p w14:paraId="2E11EA82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39F6E5" wp14:editId="55F29F24">
                <wp:extent cx="5943600" cy="1270"/>
                <wp:effectExtent l="0" t="31750" r="0" b="36830"/>
                <wp:docPr id="1847223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1BCDE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5E5A71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26. CHART COMPONENT SYSTEM</w:t>
      </w:r>
    </w:p>
    <w:p w14:paraId="3EC05307" w14:textId="77777777" w:rsidR="003F7993" w:rsidRDefault="003F7993">
      <w:pPr>
        <w:pStyle w:val="NormalWeb"/>
      </w:pPr>
      <w:r>
        <w:t>Create reusable chart components.</w:t>
      </w:r>
    </w:p>
    <w:p w14:paraId="733E134D" w14:textId="77777777" w:rsidR="003F7993" w:rsidRDefault="003F7993">
      <w:pPr>
        <w:pStyle w:val="NormalWeb"/>
      </w:pPr>
      <w:r>
        <w:t>Potential:</w:t>
      </w:r>
    </w:p>
    <w:p w14:paraId="2F775E72" w14:textId="77777777" w:rsidR="003F7993" w:rsidRDefault="003F7993">
      <w:pPr>
        <w:pStyle w:val="NormalWeb"/>
      </w:pPr>
      <w:proofErr w:type="spellStart"/>
      <w:r>
        <w:t>LineChart</w:t>
      </w:r>
      <w:proofErr w:type="spellEnd"/>
      <w:r>
        <w:t xml:space="preserve"> </w:t>
      </w:r>
      <w:proofErr w:type="spellStart"/>
      <w:r>
        <w:t>BarChart</w:t>
      </w:r>
      <w:proofErr w:type="spellEnd"/>
      <w:r>
        <w:t xml:space="preserve"> Pie/</w:t>
      </w:r>
      <w:proofErr w:type="spellStart"/>
      <w:r>
        <w:t>DonutChart</w:t>
      </w:r>
      <w:proofErr w:type="spellEnd"/>
      <w:r>
        <w:t xml:space="preserve"> </w:t>
      </w:r>
      <w:proofErr w:type="spellStart"/>
      <w:r>
        <w:t>AreaChart</w:t>
      </w:r>
      <w:proofErr w:type="spellEnd"/>
      <w:r>
        <w:t xml:space="preserve"> </w:t>
      </w:r>
      <w:proofErr w:type="spellStart"/>
      <w:r>
        <w:t>ProgressChart</w:t>
      </w:r>
      <w:proofErr w:type="spellEnd"/>
    </w:p>
    <w:p w14:paraId="116EFD6E" w14:textId="77777777" w:rsidR="003F7993" w:rsidRDefault="003F7993">
      <w:pPr>
        <w:pStyle w:val="NormalWeb"/>
      </w:pPr>
      <w:r>
        <w:t>Do not create separate chart implementations for every screen.</w:t>
      </w:r>
    </w:p>
    <w:p w14:paraId="69FD1969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EC195FF" wp14:editId="26ACA9A3">
                <wp:extent cx="5943600" cy="1270"/>
                <wp:effectExtent l="0" t="31750" r="0" b="36830"/>
                <wp:docPr id="156613054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091FBA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C4B0AE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27. CHART ACCESSIBILITY</w:t>
      </w:r>
    </w:p>
    <w:p w14:paraId="6DBACD63" w14:textId="77777777" w:rsidR="003F7993" w:rsidRDefault="003F7993">
      <w:pPr>
        <w:pStyle w:val="NormalWeb"/>
      </w:pPr>
      <w:r>
        <w:t>Every chart must have a text alternative.</w:t>
      </w:r>
    </w:p>
    <w:p w14:paraId="3266486D" w14:textId="77777777" w:rsidR="003F7993" w:rsidRDefault="003F7993">
      <w:pPr>
        <w:pStyle w:val="NormalWeb"/>
      </w:pPr>
      <w:r>
        <w:t>Example:</w:t>
      </w:r>
    </w:p>
    <w:p w14:paraId="18F54203" w14:textId="77777777" w:rsidR="003F7993" w:rsidRDefault="003F7993">
      <w:pPr>
        <w:pStyle w:val="NormalWeb"/>
      </w:pPr>
      <w:r>
        <w:t>"Attendance increased from 88% in Term 1 to 92% in Term 2."</w:t>
      </w:r>
    </w:p>
    <w:p w14:paraId="13F21A59" w14:textId="77777777" w:rsidR="003F7993" w:rsidRDefault="003F7993">
      <w:pPr>
        <w:pStyle w:val="NormalWeb"/>
      </w:pPr>
      <w:r>
        <w:t>Do not require users to interpret charts visually.</w:t>
      </w:r>
    </w:p>
    <w:p w14:paraId="49E99715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A41335" wp14:editId="747ADBBC">
                <wp:extent cx="5943600" cy="1270"/>
                <wp:effectExtent l="0" t="31750" r="0" b="36830"/>
                <wp:docPr id="63186354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149C31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55D6CC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28. DATE RANGE CONTROL</w:t>
      </w:r>
    </w:p>
    <w:p w14:paraId="751E259A" w14:textId="77777777" w:rsidR="003F7993" w:rsidRDefault="003F7993">
      <w:pPr>
        <w:pStyle w:val="NormalWeb"/>
      </w:pPr>
      <w:r>
        <w:t>Create a reusable date-range selector.</w:t>
      </w:r>
    </w:p>
    <w:p w14:paraId="20956874" w14:textId="77777777" w:rsidR="003F7993" w:rsidRDefault="003F7993">
      <w:pPr>
        <w:pStyle w:val="NormalWeb"/>
      </w:pPr>
      <w:r>
        <w:t>Support:</w:t>
      </w:r>
    </w:p>
    <w:p w14:paraId="1ED4E603" w14:textId="77777777" w:rsidR="003F7993" w:rsidRDefault="003F7993">
      <w:pPr>
        <w:pStyle w:val="NormalWeb"/>
      </w:pPr>
      <w:r>
        <w:t>Preset periods Custom start Custom end</w:t>
      </w:r>
    </w:p>
    <w:p w14:paraId="6888B995" w14:textId="77777777" w:rsidR="003F7993" w:rsidRDefault="003F7993">
      <w:pPr>
        <w:pStyle w:val="NormalWeb"/>
      </w:pPr>
      <w:r>
        <w:t>Validate:</w:t>
      </w:r>
    </w:p>
    <w:p w14:paraId="604487AE" w14:textId="77777777" w:rsidR="003F7993" w:rsidRDefault="003F7993">
      <w:pPr>
        <w:pStyle w:val="NormalWeb"/>
      </w:pPr>
      <w:r>
        <w:t>start ≤ end</w:t>
      </w:r>
    </w:p>
    <w:p w14:paraId="40161665" w14:textId="77777777" w:rsidR="003F7993" w:rsidRDefault="003F7993">
      <w:pPr>
        <w:pStyle w:val="NormalWeb"/>
      </w:pPr>
      <w:r>
        <w:t>Backend remains authoritative.</w:t>
      </w:r>
    </w:p>
    <w:p w14:paraId="2A660805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819B3D" wp14:editId="7C087725">
                <wp:extent cx="5943600" cy="1270"/>
                <wp:effectExtent l="0" t="31750" r="0" b="36830"/>
                <wp:docPr id="31191183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AF012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4E6DCD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29. COMPARISON MODE</w:t>
      </w:r>
    </w:p>
    <w:p w14:paraId="06D71DFA" w14:textId="77777777" w:rsidR="003F7993" w:rsidRDefault="003F7993">
      <w:pPr>
        <w:pStyle w:val="NormalWeb"/>
      </w:pPr>
      <w:r>
        <w:t>If supported:</w:t>
      </w:r>
    </w:p>
    <w:p w14:paraId="05A5C4C2" w14:textId="77777777" w:rsidR="003F7993" w:rsidRDefault="003F7993">
      <w:pPr>
        <w:pStyle w:val="NormalWeb"/>
      </w:pPr>
      <w:r>
        <w:t>compare:</w:t>
      </w:r>
    </w:p>
    <w:p w14:paraId="4379FE26" w14:textId="77777777" w:rsidR="003F7993" w:rsidRDefault="003F7993">
      <w:pPr>
        <w:pStyle w:val="NormalWeb"/>
      </w:pPr>
      <w:r>
        <w:t>Term vs Term Year vs Year Class vs Class Subject vs Subject</w:t>
      </w:r>
    </w:p>
    <w:p w14:paraId="3A17D012" w14:textId="77777777" w:rsidR="003F7993" w:rsidRDefault="003F7993">
      <w:pPr>
        <w:pStyle w:val="NormalWeb"/>
      </w:pPr>
      <w:r>
        <w:t>Do not compare incompatible datasets.</w:t>
      </w:r>
    </w:p>
    <w:p w14:paraId="3E961B54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2D5BD6" wp14:editId="5525D6BC">
                <wp:extent cx="5943600" cy="1270"/>
                <wp:effectExtent l="0" t="31750" r="0" b="36830"/>
                <wp:docPr id="4472204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44BE1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A348B9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30. TREND CALCULATIONS</w:t>
      </w:r>
    </w:p>
    <w:p w14:paraId="5629A790" w14:textId="77777777" w:rsidR="003F7993" w:rsidRDefault="003F7993">
      <w:pPr>
        <w:pStyle w:val="NormalWeb"/>
      </w:pPr>
      <w:r>
        <w:t>Do not calculate official trends locally if backend provides them.</w:t>
      </w:r>
    </w:p>
    <w:p w14:paraId="170E2EA9" w14:textId="77777777" w:rsidR="003F7993" w:rsidRDefault="003F7993">
      <w:pPr>
        <w:pStyle w:val="NormalWeb"/>
      </w:pPr>
      <w:r>
        <w:t>If backend provides:</w:t>
      </w:r>
    </w:p>
    <w:p w14:paraId="1620B9BA" w14:textId="77777777" w:rsidR="003F7993" w:rsidRDefault="003F7993">
      <w:pPr>
        <w:pStyle w:val="NormalWeb"/>
      </w:pPr>
      <w:r>
        <w:t>current previous percentage change</w:t>
      </w:r>
    </w:p>
    <w:p w14:paraId="0081CE1F" w14:textId="77777777" w:rsidR="003F7993" w:rsidRDefault="003F7993">
      <w:pPr>
        <w:pStyle w:val="NormalWeb"/>
      </w:pPr>
      <w:r>
        <w:t>display these values.</w:t>
      </w:r>
    </w:p>
    <w:p w14:paraId="0ECD1B8F" w14:textId="77777777" w:rsidR="003F7993" w:rsidRDefault="003F7993">
      <w:pPr>
        <w:pStyle w:val="NormalWeb"/>
      </w:pPr>
      <w:r>
        <w:t xml:space="preserve">Do not </w:t>
      </w:r>
      <w:proofErr w:type="spellStart"/>
      <w:r>
        <w:t>recompute</w:t>
      </w:r>
      <w:proofErr w:type="spellEnd"/>
      <w:r>
        <w:t xml:space="preserve"> and risk inconsistent rounding.</w:t>
      </w:r>
    </w:p>
    <w:p w14:paraId="6DA6FB70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28F110" wp14:editId="080F999F">
                <wp:extent cx="5943600" cy="1270"/>
                <wp:effectExtent l="0" t="31750" r="0" b="36830"/>
                <wp:docPr id="187566928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F72CF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08EFC3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31. REPORT EXPORT</w:t>
      </w:r>
    </w:p>
    <w:p w14:paraId="03E2D580" w14:textId="77777777" w:rsidR="003F7993" w:rsidRDefault="003F7993">
      <w:pPr>
        <w:pStyle w:val="NormalWeb"/>
      </w:pPr>
      <w:r>
        <w:t>If backend supports export:</w:t>
      </w:r>
    </w:p>
    <w:p w14:paraId="302531D2" w14:textId="77777777" w:rsidR="003F7993" w:rsidRDefault="003F7993">
      <w:pPr>
        <w:pStyle w:val="NormalWeb"/>
      </w:pPr>
      <w:r>
        <w:t>allow:</w:t>
      </w:r>
    </w:p>
    <w:p w14:paraId="1DF5001C" w14:textId="77777777" w:rsidR="003F7993" w:rsidRDefault="003F7993">
      <w:pPr>
        <w:pStyle w:val="NormalWeb"/>
      </w:pPr>
      <w:r>
        <w:t>PDF Excel CSV</w:t>
      </w:r>
    </w:p>
    <w:p w14:paraId="5B11FC33" w14:textId="77777777" w:rsidR="003F7993" w:rsidRDefault="003F7993">
      <w:pPr>
        <w:pStyle w:val="NormalWeb"/>
      </w:pPr>
      <w:r>
        <w:t>Use backend-generated files.</w:t>
      </w:r>
    </w:p>
    <w:p w14:paraId="5C051C0C" w14:textId="77777777" w:rsidR="003F7993" w:rsidRDefault="003F7993">
      <w:pPr>
        <w:pStyle w:val="NormalWeb"/>
      </w:pPr>
      <w:r>
        <w:t>Do not generate official reports locally from incomplete datasets.</w:t>
      </w:r>
    </w:p>
    <w:p w14:paraId="4B11EB4D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B4E83A" wp14:editId="35DDF6F2">
                <wp:extent cx="5943600" cy="1270"/>
                <wp:effectExtent l="0" t="31750" r="0" b="36830"/>
                <wp:docPr id="24618835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DDDB43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7CB4E1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32. SECURE REPORT DOWNLOAD</w:t>
      </w:r>
    </w:p>
    <w:p w14:paraId="1033CF4B" w14:textId="77777777" w:rsidR="003F7993" w:rsidRDefault="003F7993">
      <w:pPr>
        <w:pStyle w:val="NormalWeb"/>
      </w:pPr>
      <w:r>
        <w:t>Report files may contain sensitive data.</w:t>
      </w:r>
    </w:p>
    <w:p w14:paraId="2EA42286" w14:textId="77777777" w:rsidR="003F7993" w:rsidRDefault="003F7993">
      <w:pPr>
        <w:pStyle w:val="NormalWeb"/>
      </w:pPr>
      <w:r>
        <w:t>Use:</w:t>
      </w:r>
    </w:p>
    <w:p w14:paraId="69CD43F2" w14:textId="77777777" w:rsidR="003F7993" w:rsidRDefault="003F7993">
      <w:pPr>
        <w:pStyle w:val="NormalWeb"/>
      </w:pPr>
      <w:r>
        <w:t>authenticated download short-lived URLs where appropriate secure storage</w:t>
      </w:r>
    </w:p>
    <w:p w14:paraId="02B48FE2" w14:textId="77777777" w:rsidR="003F7993" w:rsidRDefault="003F7993">
      <w:pPr>
        <w:pStyle w:val="NormalWeb"/>
      </w:pPr>
      <w:r>
        <w:t>Do not expose permanent public report URLs.</w:t>
      </w:r>
    </w:p>
    <w:p w14:paraId="640072F8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3DC4D3" wp14:editId="2A029334">
                <wp:extent cx="5943600" cy="1270"/>
                <wp:effectExtent l="0" t="31750" r="0" b="36830"/>
                <wp:docPr id="167738381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12FBA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4771D6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33. REPORT SHARING</w:t>
      </w:r>
    </w:p>
    <w:p w14:paraId="4FE6CBC6" w14:textId="77777777" w:rsidR="003F7993" w:rsidRDefault="003F7993">
      <w:pPr>
        <w:pStyle w:val="NormalWeb"/>
      </w:pPr>
      <w:r>
        <w:t>If supported:</w:t>
      </w:r>
    </w:p>
    <w:p w14:paraId="64244B23" w14:textId="77777777" w:rsidR="003F7993" w:rsidRDefault="003F7993">
      <w:pPr>
        <w:pStyle w:val="NormalWeb"/>
      </w:pPr>
      <w:r>
        <w:t>allow controlled sharing.</w:t>
      </w:r>
    </w:p>
    <w:p w14:paraId="5F636EA1" w14:textId="77777777" w:rsidR="003F7993" w:rsidRDefault="003F7993">
      <w:pPr>
        <w:pStyle w:val="NormalWeb"/>
      </w:pPr>
      <w:r>
        <w:t>Do not allow users to share reports they are not authorized to access.</w:t>
      </w:r>
    </w:p>
    <w:p w14:paraId="04980C6E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B49EA2" wp14:editId="6D3D0A21">
                <wp:extent cx="5943600" cy="1270"/>
                <wp:effectExtent l="0" t="31750" r="0" b="36830"/>
                <wp:docPr id="5298749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E100B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2187B0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34. SCHEDULED REPORTS</w:t>
      </w:r>
    </w:p>
    <w:p w14:paraId="195F5FD4" w14:textId="77777777" w:rsidR="003F7993" w:rsidRDefault="003F7993">
      <w:pPr>
        <w:pStyle w:val="NormalWeb"/>
      </w:pPr>
      <w:r>
        <w:t>If backend supports scheduled reports:</w:t>
      </w:r>
    </w:p>
    <w:p w14:paraId="7AEC0946" w14:textId="77777777" w:rsidR="003F7993" w:rsidRDefault="003F7993">
      <w:pPr>
        <w:pStyle w:val="NormalWeb"/>
      </w:pPr>
      <w:r>
        <w:t>display:</w:t>
      </w:r>
    </w:p>
    <w:p w14:paraId="4C2CCAA6" w14:textId="77777777" w:rsidR="003F7993" w:rsidRDefault="003F7993">
      <w:pPr>
        <w:pStyle w:val="NormalWeb"/>
      </w:pPr>
      <w:r>
        <w:t>Report Schedule Recipients Status Last Run Next Run</w:t>
      </w:r>
    </w:p>
    <w:p w14:paraId="6D6724AF" w14:textId="77777777" w:rsidR="003F7993" w:rsidRDefault="003F7993">
      <w:pPr>
        <w:pStyle w:val="NormalWeb"/>
      </w:pPr>
      <w:r>
        <w:t>Do not implement scheduling with a mobile-only background timer.</w:t>
      </w:r>
    </w:p>
    <w:p w14:paraId="28F73A5F" w14:textId="77777777" w:rsidR="003F7993" w:rsidRDefault="003F7993">
      <w:pPr>
        <w:pStyle w:val="NormalWeb"/>
      </w:pPr>
      <w:r>
        <w:t>Scheduling belongs to the backend.</w:t>
      </w:r>
    </w:p>
    <w:p w14:paraId="2F871E76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366760" wp14:editId="04D8418A">
                <wp:extent cx="5943600" cy="1270"/>
                <wp:effectExtent l="0" t="31750" r="0" b="36830"/>
                <wp:docPr id="37746005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2C9AE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A86770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35. SAVED REPORTS</w:t>
      </w:r>
    </w:p>
    <w:p w14:paraId="709513F8" w14:textId="77777777" w:rsidR="003F7993" w:rsidRDefault="003F7993">
      <w:pPr>
        <w:pStyle w:val="NormalWeb"/>
      </w:pPr>
      <w:r>
        <w:t>If supported:</w:t>
      </w:r>
    </w:p>
    <w:p w14:paraId="222BFAAB" w14:textId="77777777" w:rsidR="003F7993" w:rsidRDefault="003F7993">
      <w:pPr>
        <w:pStyle w:val="NormalWeb"/>
      </w:pPr>
      <w:r>
        <w:t>allow users to save report configurations.</w:t>
      </w:r>
    </w:p>
    <w:p w14:paraId="0C3C496B" w14:textId="77777777" w:rsidR="003F7993" w:rsidRDefault="003F7993">
      <w:pPr>
        <w:pStyle w:val="NormalWeb"/>
      </w:pPr>
      <w:r>
        <w:t>Save:</w:t>
      </w:r>
    </w:p>
    <w:p w14:paraId="7FD9326F" w14:textId="77777777" w:rsidR="003F7993" w:rsidRDefault="003F7993">
      <w:pPr>
        <w:pStyle w:val="NormalWeb"/>
      </w:pPr>
      <w:r>
        <w:t>report type filters sort visualization</w:t>
      </w:r>
    </w:p>
    <w:p w14:paraId="4A70BEBD" w14:textId="77777777" w:rsidR="003F7993" w:rsidRDefault="003F7993">
      <w:pPr>
        <w:pStyle w:val="NormalWeb"/>
      </w:pPr>
      <w:r>
        <w:t>Store saved configuration through backend.</w:t>
      </w:r>
    </w:p>
    <w:p w14:paraId="62524095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287C08" wp14:editId="3B6359BC">
                <wp:extent cx="5943600" cy="1270"/>
                <wp:effectExtent l="0" t="31750" r="0" b="36830"/>
                <wp:docPr id="45799339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9F12B2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8491DD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36. DASHBOARD PERSONALIZATION</w:t>
      </w:r>
    </w:p>
    <w:p w14:paraId="60DC76D1" w14:textId="77777777" w:rsidR="003F7993" w:rsidRDefault="003F7993">
      <w:pPr>
        <w:pStyle w:val="NormalWeb"/>
      </w:pPr>
      <w:r>
        <w:t>If supported:</w:t>
      </w:r>
    </w:p>
    <w:p w14:paraId="04C71E39" w14:textId="77777777" w:rsidR="003F7993" w:rsidRDefault="003F7993">
      <w:pPr>
        <w:pStyle w:val="NormalWeb"/>
      </w:pPr>
      <w:r>
        <w:t>allow users to:</w:t>
      </w:r>
    </w:p>
    <w:p w14:paraId="65DF3291" w14:textId="77777777" w:rsidR="003F7993" w:rsidRDefault="003F7993">
      <w:pPr>
        <w:pStyle w:val="NormalWeb"/>
      </w:pPr>
      <w:r>
        <w:t>Add Widget Remove Widget Reorder Widget Resize where supported</w:t>
      </w:r>
    </w:p>
    <w:p w14:paraId="3EA3D7EA" w14:textId="77777777" w:rsidR="003F7993" w:rsidRDefault="003F7993">
      <w:pPr>
        <w:pStyle w:val="NormalWeb"/>
      </w:pPr>
      <w:r>
        <w:t>Store preferences server-side if they are expected to persist across devices.</w:t>
      </w:r>
    </w:p>
    <w:p w14:paraId="2E9F13C9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2B148D" wp14:editId="0BB71401">
                <wp:extent cx="5943600" cy="1270"/>
                <wp:effectExtent l="0" t="31750" r="0" b="36830"/>
                <wp:docPr id="108606405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A1168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C6CF73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37. ROLE-SPECIFIC DASHBOARDS</w:t>
      </w:r>
    </w:p>
    <w:p w14:paraId="111148EB" w14:textId="77777777" w:rsidR="003F7993" w:rsidRDefault="003F7993">
      <w:pPr>
        <w:pStyle w:val="NormalWeb"/>
      </w:pPr>
      <w:r>
        <w:t>Create dashboard configurations for:</w:t>
      </w:r>
    </w:p>
    <w:p w14:paraId="5F27268D" w14:textId="77777777" w:rsidR="003F7993" w:rsidRDefault="003F7993">
      <w:pPr>
        <w:pStyle w:val="NormalWeb"/>
      </w:pPr>
      <w:r>
        <w:t>Owner Tenant Administrator Principal/Head Finance HR Teacher Student Parent/Guardian Other authorized roles</w:t>
      </w:r>
    </w:p>
    <w:p w14:paraId="7BFEDE7D" w14:textId="77777777" w:rsidR="003F7993" w:rsidRDefault="003F7993">
      <w:pPr>
        <w:pStyle w:val="NormalWeb"/>
      </w:pPr>
      <w:r>
        <w:t>Do not create one dashboard with every metric visible to everyone.</w:t>
      </w:r>
    </w:p>
    <w:p w14:paraId="7BAA577E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C0304D" wp14:editId="417C386C">
                <wp:extent cx="5943600" cy="1270"/>
                <wp:effectExtent l="0" t="31750" r="0" b="36830"/>
                <wp:docPr id="21985839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1C135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EB872A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38. OWNER ANALYTICS</w:t>
      </w:r>
    </w:p>
    <w:p w14:paraId="76AD42FA" w14:textId="77777777" w:rsidR="003F7993" w:rsidRDefault="003F7993">
      <w:pPr>
        <w:pStyle w:val="NormalWeb"/>
      </w:pPr>
      <w:r>
        <w:t>The application owner may have cross-tenant analytics if the backend explicitly permits it.</w:t>
      </w:r>
    </w:p>
    <w:p w14:paraId="6FEF6029" w14:textId="77777777" w:rsidR="003F7993" w:rsidRDefault="003F7993">
      <w:pPr>
        <w:pStyle w:val="NormalWeb"/>
      </w:pPr>
      <w:r>
        <w:t>This must be a separate authorization boundary.</w:t>
      </w:r>
    </w:p>
    <w:p w14:paraId="4D4901F3" w14:textId="77777777" w:rsidR="003F7993" w:rsidRDefault="003F7993">
      <w:pPr>
        <w:pStyle w:val="NormalWeb"/>
      </w:pPr>
      <w:r>
        <w:t>Owner analytics must not accidentally expose tenant-level data to normal tenant users.</w:t>
      </w:r>
    </w:p>
    <w:p w14:paraId="04DCA744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09D3F6" wp14:editId="7EDC4D52">
                <wp:extent cx="5943600" cy="1270"/>
                <wp:effectExtent l="0" t="31750" r="0" b="36830"/>
                <wp:docPr id="206829908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55650A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0982F8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39. TENANT ADMIN ANALYTICS</w:t>
      </w:r>
    </w:p>
    <w:p w14:paraId="27F21E77" w14:textId="77777777" w:rsidR="003F7993" w:rsidRDefault="003F7993">
      <w:pPr>
        <w:pStyle w:val="NormalWeb"/>
      </w:pPr>
      <w:r>
        <w:t>Tenant administrators should only receive analytics for their own tenant.</w:t>
      </w:r>
    </w:p>
    <w:p w14:paraId="0E8781D1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1563FB" wp14:editId="7C6D985A">
                <wp:extent cx="5943600" cy="1270"/>
                <wp:effectExtent l="0" t="31750" r="0" b="36830"/>
                <wp:docPr id="39480589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C757D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8BE672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40. TEACHER ANALYTICS</w:t>
      </w:r>
    </w:p>
    <w:p w14:paraId="3514941B" w14:textId="77777777" w:rsidR="003F7993" w:rsidRDefault="003F7993">
      <w:pPr>
        <w:pStyle w:val="NormalWeb"/>
      </w:pPr>
      <w:r>
        <w:t>Teacher dashboard should focus on authorized teaching data:</w:t>
      </w:r>
    </w:p>
    <w:p w14:paraId="7182B0D7" w14:textId="77777777" w:rsidR="003F7993" w:rsidRDefault="003F7993" w:rsidP="003F79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assigned classes</w:t>
      </w:r>
    </w:p>
    <w:p w14:paraId="3DC70A90" w14:textId="77777777" w:rsidR="003F7993" w:rsidRDefault="003F7993" w:rsidP="003F79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17ED03B7" w14:textId="77777777" w:rsidR="003F7993" w:rsidRDefault="003F7993" w:rsidP="003F79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</w:t>
      </w:r>
    </w:p>
    <w:p w14:paraId="7AB44F4E" w14:textId="77777777" w:rsidR="003F7993" w:rsidRDefault="003F7993" w:rsidP="003F79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performance</w:t>
      </w:r>
    </w:p>
    <w:p w14:paraId="72535CA4" w14:textId="77777777" w:rsidR="003F7993" w:rsidRDefault="003F7993" w:rsidP="003F79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031602C8" w14:textId="77777777" w:rsidR="003F7993" w:rsidRDefault="003F7993">
      <w:pPr>
        <w:pStyle w:val="NormalWeb"/>
      </w:pPr>
      <w:r>
        <w:t>Do not expose school-wide financial data unless authorized.</w:t>
      </w:r>
    </w:p>
    <w:p w14:paraId="7E75683A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A93EF8" wp14:editId="66AF72FA">
                <wp:extent cx="5943600" cy="1270"/>
                <wp:effectExtent l="0" t="31750" r="0" b="36830"/>
                <wp:docPr id="190124835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2E783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2C7467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41. STUDENT ANALYTICS</w:t>
      </w:r>
    </w:p>
    <w:p w14:paraId="397A8370" w14:textId="77777777" w:rsidR="003F7993" w:rsidRDefault="003F7993">
      <w:pPr>
        <w:pStyle w:val="NormalWeb"/>
      </w:pPr>
      <w:r>
        <w:t>Student analytics should focus on personal information:</w:t>
      </w:r>
    </w:p>
    <w:p w14:paraId="2C112872" w14:textId="77777777" w:rsidR="003F7993" w:rsidRDefault="003F7993" w:rsidP="003F79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29495F34" w14:textId="77777777" w:rsidR="003F7993" w:rsidRDefault="003F7993" w:rsidP="003F79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grades</w:t>
      </w:r>
    </w:p>
    <w:p w14:paraId="7ED613CC" w14:textId="77777777" w:rsidR="003F7993" w:rsidRDefault="003F7993" w:rsidP="003F79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75C26501" w14:textId="77777777" w:rsidR="003F7993" w:rsidRDefault="003F7993" w:rsidP="003F79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progress</w:t>
      </w:r>
    </w:p>
    <w:p w14:paraId="3DA9C6C8" w14:textId="77777777" w:rsidR="003F7993" w:rsidRDefault="003F7993">
      <w:pPr>
        <w:pStyle w:val="NormalWeb"/>
      </w:pPr>
      <w:r>
        <w:t>Never expose other students' records.</w:t>
      </w:r>
    </w:p>
    <w:p w14:paraId="353BC464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E17F11" wp14:editId="5EE9224E">
                <wp:extent cx="5943600" cy="1270"/>
                <wp:effectExtent l="0" t="31750" r="0" b="36830"/>
                <wp:docPr id="77204618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A9A3CA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EA1315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42. PARENT/GUARDIAN ANALYTICS</w:t>
      </w:r>
    </w:p>
    <w:p w14:paraId="3EEAF5E7" w14:textId="77777777" w:rsidR="003F7993" w:rsidRDefault="003F7993">
      <w:pPr>
        <w:pStyle w:val="NormalWeb"/>
      </w:pPr>
      <w:r>
        <w:t>If supported:</w:t>
      </w:r>
    </w:p>
    <w:p w14:paraId="56E880A0" w14:textId="77777777" w:rsidR="003F7993" w:rsidRDefault="003F7993">
      <w:pPr>
        <w:pStyle w:val="NormalWeb"/>
      </w:pPr>
      <w:r>
        <w:t>display only linked children.</w:t>
      </w:r>
    </w:p>
    <w:p w14:paraId="309B4E92" w14:textId="77777777" w:rsidR="003F7993" w:rsidRDefault="003F7993">
      <w:pPr>
        <w:pStyle w:val="NormalWeb"/>
      </w:pPr>
      <w:r>
        <w:t>Never allow a parent account to query arbitrary student IDs.</w:t>
      </w:r>
    </w:p>
    <w:p w14:paraId="512205B7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D49A3F" wp14:editId="1AC37804">
                <wp:extent cx="5943600" cy="1270"/>
                <wp:effectExtent l="0" t="31750" r="0" b="36830"/>
                <wp:docPr id="70073355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7C2A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420CAF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43. ANALYTICS CACHE</w:t>
      </w:r>
    </w:p>
    <w:p w14:paraId="7DED48D2" w14:textId="77777777" w:rsidR="003F7993" w:rsidRDefault="003F7993">
      <w:pPr>
        <w:pStyle w:val="NormalWeb"/>
      </w:pPr>
      <w:r>
        <w:t>Cache carefully.</w:t>
      </w:r>
    </w:p>
    <w:p w14:paraId="130FA9C9" w14:textId="77777777" w:rsidR="003F7993" w:rsidRDefault="003F7993">
      <w:pPr>
        <w:pStyle w:val="NormalWeb"/>
      </w:pPr>
      <w:r>
        <w:lastRenderedPageBreak/>
        <w:t>Safe examples:</w:t>
      </w:r>
    </w:p>
    <w:p w14:paraId="5AF1437C" w14:textId="77777777" w:rsidR="003F7993" w:rsidRDefault="003F7993">
      <w:pPr>
        <w:pStyle w:val="NormalWeb"/>
      </w:pPr>
      <w:r>
        <w:t>recent dashboard summaries recent charts report metadata</w:t>
      </w:r>
    </w:p>
    <w:p w14:paraId="74B6C01D" w14:textId="77777777" w:rsidR="003F7993" w:rsidRDefault="003F7993">
      <w:pPr>
        <w:pStyle w:val="NormalWeb"/>
      </w:pPr>
      <w:r>
        <w:t>Sensitive or rapidly changing metrics should have short cache lifetimes.</w:t>
      </w:r>
    </w:p>
    <w:p w14:paraId="21F51119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2E5262" wp14:editId="7358A67B">
                <wp:extent cx="5943600" cy="1270"/>
                <wp:effectExtent l="0" t="31750" r="0" b="36830"/>
                <wp:docPr id="74378062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F4DA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9DA999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44. OFFLINE ANALYTICS</w:t>
      </w:r>
    </w:p>
    <w:p w14:paraId="2880314B" w14:textId="77777777" w:rsidR="003F7993" w:rsidRDefault="003F7993">
      <w:pPr>
        <w:pStyle w:val="NormalWeb"/>
      </w:pPr>
      <w:r>
        <w:t>Offline analytics should be clearly labeled.</w:t>
      </w:r>
    </w:p>
    <w:p w14:paraId="58EFD480" w14:textId="77777777" w:rsidR="003F7993" w:rsidRDefault="003F7993">
      <w:pPr>
        <w:pStyle w:val="NormalWeb"/>
      </w:pPr>
      <w:r>
        <w:t>Example:</w:t>
      </w:r>
    </w:p>
    <w:p w14:paraId="03B80C91" w14:textId="77777777" w:rsidR="003F7993" w:rsidRDefault="003F7993">
      <w:pPr>
        <w:pStyle w:val="NormalWeb"/>
      </w:pPr>
      <w:r>
        <w:t>"Last synchronized: 10:42 AM"</w:t>
      </w:r>
    </w:p>
    <w:p w14:paraId="46C6D6E4" w14:textId="77777777" w:rsidR="003F7993" w:rsidRDefault="003F7993">
      <w:pPr>
        <w:pStyle w:val="NormalWeb"/>
      </w:pPr>
      <w:r>
        <w:t>Do not present stale data as live.</w:t>
      </w:r>
    </w:p>
    <w:p w14:paraId="552EB5DA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1B37DF" wp14:editId="6356E270">
                <wp:extent cx="5943600" cy="1270"/>
                <wp:effectExtent l="0" t="31750" r="0" b="36830"/>
                <wp:docPr id="105551486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1820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0361E8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45. DATA FRESHNESS</w:t>
      </w:r>
    </w:p>
    <w:p w14:paraId="28CFE8D5" w14:textId="77777777" w:rsidR="003F7993" w:rsidRDefault="003F7993">
      <w:pPr>
        <w:pStyle w:val="NormalWeb"/>
      </w:pPr>
      <w:r>
        <w:t>Every major dashboard should expose:</w:t>
      </w:r>
    </w:p>
    <w:p w14:paraId="4B240E44" w14:textId="77777777" w:rsidR="003F7993" w:rsidRDefault="003F7993">
      <w:pPr>
        <w:pStyle w:val="NormalWeb"/>
      </w:pPr>
      <w:r>
        <w:t>Last Updated</w:t>
      </w:r>
    </w:p>
    <w:p w14:paraId="41442D35" w14:textId="77777777" w:rsidR="003F7993" w:rsidRDefault="003F7993">
      <w:pPr>
        <w:pStyle w:val="NormalWeb"/>
      </w:pPr>
      <w:r>
        <w:t>where practical.</w:t>
      </w:r>
    </w:p>
    <w:p w14:paraId="6F87104F" w14:textId="77777777" w:rsidR="003F7993" w:rsidRDefault="003F7993">
      <w:pPr>
        <w:pStyle w:val="NormalWeb"/>
      </w:pPr>
      <w:r>
        <w:t>If data is cached:</w:t>
      </w:r>
    </w:p>
    <w:p w14:paraId="2B89A089" w14:textId="77777777" w:rsidR="003F7993" w:rsidRDefault="003F7993">
      <w:pPr>
        <w:pStyle w:val="NormalWeb"/>
      </w:pPr>
      <w:r>
        <w:t>display its freshness.</w:t>
      </w:r>
    </w:p>
    <w:p w14:paraId="59E06895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3B1750" wp14:editId="607CF749">
                <wp:extent cx="5943600" cy="1270"/>
                <wp:effectExtent l="0" t="31750" r="0" b="36830"/>
                <wp:docPr id="60927446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F6EDD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18FA8B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46. LOADING STATES</w:t>
      </w:r>
    </w:p>
    <w:p w14:paraId="065054E1" w14:textId="77777777" w:rsidR="003F7993" w:rsidRDefault="003F7993">
      <w:pPr>
        <w:pStyle w:val="NormalWeb"/>
      </w:pPr>
      <w:r>
        <w:t>Use:</w:t>
      </w:r>
    </w:p>
    <w:p w14:paraId="52D4FFEC" w14:textId="77777777" w:rsidR="003F7993" w:rsidRDefault="003F7993">
      <w:pPr>
        <w:pStyle w:val="NormalWeb"/>
      </w:pPr>
      <w:r>
        <w:t>Skeleton Loading Refreshing</w:t>
      </w:r>
    </w:p>
    <w:p w14:paraId="506AE5D0" w14:textId="77777777" w:rsidR="003F7993" w:rsidRDefault="003F7993">
      <w:pPr>
        <w:pStyle w:val="NormalWeb"/>
      </w:pPr>
      <w:r>
        <w:t>Avoid blank screens.</w:t>
      </w:r>
    </w:p>
    <w:p w14:paraId="2FFF37AD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5FA45D6" wp14:editId="51207BF2">
                <wp:extent cx="5943600" cy="1270"/>
                <wp:effectExtent l="0" t="31750" r="0" b="36830"/>
                <wp:docPr id="47732869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303D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07BCE4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47. ERROR STATES</w:t>
      </w:r>
    </w:p>
    <w:p w14:paraId="5CE656E2" w14:textId="77777777" w:rsidR="003F7993" w:rsidRDefault="003F7993">
      <w:pPr>
        <w:pStyle w:val="NormalWeb"/>
      </w:pPr>
      <w:r>
        <w:t>If analytics API fails:</w:t>
      </w:r>
    </w:p>
    <w:p w14:paraId="0BA01710" w14:textId="77777777" w:rsidR="003F7993" w:rsidRDefault="003F7993">
      <w:pPr>
        <w:pStyle w:val="NormalWeb"/>
      </w:pPr>
      <w:r>
        <w:t>show:</w:t>
      </w:r>
    </w:p>
    <w:p w14:paraId="17A17710" w14:textId="77777777" w:rsidR="003F7993" w:rsidRDefault="003F7993">
      <w:pPr>
        <w:pStyle w:val="NormalWeb"/>
      </w:pPr>
      <w:r>
        <w:t>Unable to load analytics.</w:t>
      </w:r>
    </w:p>
    <w:p w14:paraId="286167C5" w14:textId="77777777" w:rsidR="003F7993" w:rsidRDefault="003F7993">
      <w:pPr>
        <w:pStyle w:val="NormalWeb"/>
      </w:pPr>
      <w:r>
        <w:t>Provide:</w:t>
      </w:r>
    </w:p>
    <w:p w14:paraId="3BD6CAEE" w14:textId="77777777" w:rsidR="003F7993" w:rsidRDefault="003F7993">
      <w:pPr>
        <w:pStyle w:val="NormalWeb"/>
      </w:pPr>
      <w:r>
        <w:t>Retry</w:t>
      </w:r>
    </w:p>
    <w:p w14:paraId="3A33E88C" w14:textId="77777777" w:rsidR="003F7993" w:rsidRDefault="003F7993">
      <w:pPr>
        <w:pStyle w:val="NormalWeb"/>
      </w:pPr>
      <w:r>
        <w:t>Do not display zero values as though they were real.</w:t>
      </w:r>
    </w:p>
    <w:p w14:paraId="746D25C3" w14:textId="77777777" w:rsidR="003F7993" w:rsidRDefault="003F7993">
      <w:pPr>
        <w:pStyle w:val="NormalWeb"/>
      </w:pPr>
      <w:r>
        <w:t>This is critical.</w:t>
      </w:r>
    </w:p>
    <w:p w14:paraId="1A4EA10E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55DA30" wp14:editId="2F5D3E42">
                <wp:extent cx="5943600" cy="1270"/>
                <wp:effectExtent l="0" t="31750" r="0" b="36830"/>
                <wp:docPr id="132451934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655E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854943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48. EMPTY STATES</w:t>
      </w:r>
    </w:p>
    <w:p w14:paraId="75586B80" w14:textId="77777777" w:rsidR="003F7993" w:rsidRDefault="003F7993">
      <w:pPr>
        <w:pStyle w:val="NormalWeb"/>
      </w:pPr>
      <w:r>
        <w:t>Distinguish:</w:t>
      </w:r>
    </w:p>
    <w:p w14:paraId="5C20F75F" w14:textId="77777777" w:rsidR="003F7993" w:rsidRDefault="003F7993">
      <w:pPr>
        <w:pStyle w:val="NormalWeb"/>
      </w:pPr>
      <w:r>
        <w:t>No Data</w:t>
      </w:r>
    </w:p>
    <w:p w14:paraId="77BEEAAC" w14:textId="77777777" w:rsidR="003F7993" w:rsidRDefault="003F7993">
      <w:pPr>
        <w:pStyle w:val="NormalWeb"/>
      </w:pPr>
      <w:r>
        <w:t>from:</w:t>
      </w:r>
    </w:p>
    <w:p w14:paraId="723DCFA7" w14:textId="77777777" w:rsidR="003F7993" w:rsidRDefault="003F7993">
      <w:pPr>
        <w:pStyle w:val="NormalWeb"/>
      </w:pPr>
      <w:r>
        <w:t>Failed to Load</w:t>
      </w:r>
    </w:p>
    <w:p w14:paraId="48542D95" w14:textId="77777777" w:rsidR="003F7993" w:rsidRDefault="003F7993">
      <w:pPr>
        <w:pStyle w:val="NormalWeb"/>
      </w:pPr>
      <w:r>
        <w:t>These are not the same condition.</w:t>
      </w:r>
    </w:p>
    <w:p w14:paraId="606586F7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A04D2A" wp14:editId="5982DC6F">
                <wp:extent cx="5943600" cy="1270"/>
                <wp:effectExtent l="0" t="31750" r="0" b="36830"/>
                <wp:docPr id="13189871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DB757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F7A9C4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49. PERFORMANCE</w:t>
      </w:r>
    </w:p>
    <w:p w14:paraId="05389D99" w14:textId="77777777" w:rsidR="003F7993" w:rsidRDefault="003F7993">
      <w:pPr>
        <w:pStyle w:val="NormalWeb"/>
      </w:pPr>
      <w:r>
        <w:t>Use:</w:t>
      </w:r>
    </w:p>
    <w:p w14:paraId="68029E71" w14:textId="77777777" w:rsidR="003F7993" w:rsidRDefault="003F7993">
      <w:pPr>
        <w:pStyle w:val="NormalWeb"/>
      </w:pPr>
      <w:r>
        <w:t>lazy loading query caching pagination virtualization chart data aggregation server-side filtering</w:t>
      </w:r>
    </w:p>
    <w:p w14:paraId="4785472B" w14:textId="77777777" w:rsidR="003F7993" w:rsidRDefault="003F7993">
      <w:pPr>
        <w:pStyle w:val="NormalWeb"/>
      </w:pPr>
      <w:r>
        <w:t>Do not load every report simultaneously.</w:t>
      </w:r>
    </w:p>
    <w:p w14:paraId="5F080899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DBD031F" wp14:editId="4533315F">
                <wp:extent cx="5943600" cy="1270"/>
                <wp:effectExtent l="0" t="31750" r="0" b="36830"/>
                <wp:docPr id="86951286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62A1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3EB677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50. SECURITY TESTING</w:t>
      </w:r>
    </w:p>
    <w:p w14:paraId="4AEAC7C0" w14:textId="77777777" w:rsidR="003F7993" w:rsidRDefault="003F7993">
      <w:pPr>
        <w:pStyle w:val="NormalWeb"/>
      </w:pPr>
      <w:r>
        <w:t>TEST 1:</w:t>
      </w:r>
    </w:p>
    <w:p w14:paraId="2BFDE665" w14:textId="77777777" w:rsidR="003F7993" w:rsidRDefault="003F7993">
      <w:pPr>
        <w:pStyle w:val="NormalWeb"/>
      </w:pPr>
      <w:r>
        <w:t>Teacher requests financial analytics.</w:t>
      </w:r>
    </w:p>
    <w:p w14:paraId="467C7BC5" w14:textId="77777777" w:rsidR="003F7993" w:rsidRDefault="003F7993">
      <w:pPr>
        <w:pStyle w:val="NormalWeb"/>
      </w:pPr>
      <w:r>
        <w:t>EXPECTED:</w:t>
      </w:r>
    </w:p>
    <w:p w14:paraId="30A50E8E" w14:textId="77777777" w:rsidR="003F7993" w:rsidRDefault="003F7993">
      <w:pPr>
        <w:pStyle w:val="NormalWeb"/>
      </w:pPr>
      <w:r>
        <w:t>Rejected unless authorized.</w:t>
      </w:r>
    </w:p>
    <w:p w14:paraId="472C3D32" w14:textId="77777777" w:rsidR="003F7993" w:rsidRDefault="003F7993">
      <w:pPr>
        <w:pStyle w:val="NormalWeb"/>
      </w:pPr>
      <w:r>
        <w:t>TEST 2:</w:t>
      </w:r>
    </w:p>
    <w:p w14:paraId="07347851" w14:textId="77777777" w:rsidR="003F7993" w:rsidRDefault="003F7993">
      <w:pPr>
        <w:pStyle w:val="NormalWeb"/>
      </w:pPr>
      <w:r>
        <w:t xml:space="preserve">Student changes </w:t>
      </w:r>
      <w:proofErr w:type="spellStart"/>
      <w:r>
        <w:t>studentId</w:t>
      </w:r>
      <w:proofErr w:type="spellEnd"/>
      <w:r>
        <w:t xml:space="preserve"> parameter.</w:t>
      </w:r>
    </w:p>
    <w:p w14:paraId="02F8640A" w14:textId="77777777" w:rsidR="003F7993" w:rsidRDefault="003F7993">
      <w:pPr>
        <w:pStyle w:val="NormalWeb"/>
      </w:pPr>
      <w:r>
        <w:t>EXPECTED:</w:t>
      </w:r>
    </w:p>
    <w:p w14:paraId="0E229858" w14:textId="77777777" w:rsidR="003F7993" w:rsidRDefault="003F7993">
      <w:pPr>
        <w:pStyle w:val="NormalWeb"/>
      </w:pPr>
      <w:r>
        <w:t>Backend prevents unauthorized data access.</w:t>
      </w:r>
    </w:p>
    <w:p w14:paraId="603B3119" w14:textId="77777777" w:rsidR="003F7993" w:rsidRDefault="003F7993">
      <w:pPr>
        <w:pStyle w:val="NormalWeb"/>
      </w:pPr>
      <w:r>
        <w:t>TEST 3:</w:t>
      </w:r>
    </w:p>
    <w:p w14:paraId="59D787B6" w14:textId="77777777" w:rsidR="003F7993" w:rsidRDefault="003F7993">
      <w:pPr>
        <w:pStyle w:val="NormalWeb"/>
      </w:pPr>
      <w:r>
        <w:t xml:space="preserve">Tenant A modifies </w:t>
      </w:r>
      <w:proofErr w:type="spellStart"/>
      <w:r>
        <w:t>tenantId</w:t>
      </w:r>
      <w:proofErr w:type="spellEnd"/>
      <w:r>
        <w:t>.</w:t>
      </w:r>
    </w:p>
    <w:p w14:paraId="3C7E4615" w14:textId="77777777" w:rsidR="003F7993" w:rsidRDefault="003F7993">
      <w:pPr>
        <w:pStyle w:val="NormalWeb"/>
      </w:pPr>
      <w:r>
        <w:t>EXPECTED:</w:t>
      </w:r>
    </w:p>
    <w:p w14:paraId="53535BDC" w14:textId="77777777" w:rsidR="003F7993" w:rsidRDefault="003F7993">
      <w:pPr>
        <w:pStyle w:val="NormalWeb"/>
      </w:pPr>
      <w:r>
        <w:t>Backend ignores/rejects unauthorized tenant access.</w:t>
      </w:r>
    </w:p>
    <w:p w14:paraId="3FF7E4A8" w14:textId="77777777" w:rsidR="003F7993" w:rsidRDefault="003F7993">
      <w:pPr>
        <w:pStyle w:val="NormalWeb"/>
      </w:pPr>
      <w:r>
        <w:t>TEST 4:</w:t>
      </w:r>
    </w:p>
    <w:p w14:paraId="240BE3CA" w14:textId="77777777" w:rsidR="003F7993" w:rsidRDefault="003F7993">
      <w:pPr>
        <w:pStyle w:val="NormalWeb"/>
      </w:pPr>
      <w:r>
        <w:t>User downloads unauthorized report.</w:t>
      </w:r>
    </w:p>
    <w:p w14:paraId="772E7F4A" w14:textId="77777777" w:rsidR="003F7993" w:rsidRDefault="003F7993">
      <w:pPr>
        <w:pStyle w:val="NormalWeb"/>
      </w:pPr>
      <w:r>
        <w:t>EXPECTED:</w:t>
      </w:r>
    </w:p>
    <w:p w14:paraId="4DD641F4" w14:textId="77777777" w:rsidR="003F7993" w:rsidRDefault="003F7993" w:rsidP="003F79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</w:p>
    <w:p w14:paraId="2FAD0216" w14:textId="77777777" w:rsidR="003F7993" w:rsidRDefault="003F7993">
      <w:pPr>
        <w:pStyle w:val="NormalWeb"/>
      </w:pPr>
      <w:r>
        <w:t>TEST 5:</w:t>
      </w:r>
    </w:p>
    <w:p w14:paraId="1B35D4AB" w14:textId="77777777" w:rsidR="003F7993" w:rsidRDefault="003F7993">
      <w:pPr>
        <w:pStyle w:val="NormalWeb"/>
      </w:pPr>
      <w:r>
        <w:t>Expired report URL is reused.</w:t>
      </w:r>
    </w:p>
    <w:p w14:paraId="7B2C7351" w14:textId="77777777" w:rsidR="003F7993" w:rsidRDefault="003F7993">
      <w:pPr>
        <w:pStyle w:val="NormalWeb"/>
      </w:pPr>
      <w:r>
        <w:t>EXPECTED:</w:t>
      </w:r>
    </w:p>
    <w:p w14:paraId="7350EA67" w14:textId="77777777" w:rsidR="003F7993" w:rsidRDefault="003F7993">
      <w:pPr>
        <w:pStyle w:val="NormalWeb"/>
      </w:pPr>
      <w:r>
        <w:t>Access denied.</w:t>
      </w:r>
    </w:p>
    <w:p w14:paraId="023D548D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72DA54F" wp14:editId="1AD45B1A">
                <wp:extent cx="5943600" cy="1270"/>
                <wp:effectExtent l="0" t="31750" r="0" b="36830"/>
                <wp:docPr id="61530538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2C4E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E164B1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51. DATA INTEGRITY TESTING</w:t>
      </w:r>
    </w:p>
    <w:p w14:paraId="32E08803" w14:textId="77777777" w:rsidR="003F7993" w:rsidRDefault="003F7993">
      <w:pPr>
        <w:pStyle w:val="NormalWeb"/>
      </w:pPr>
      <w:r>
        <w:t>Verify:</w:t>
      </w:r>
    </w:p>
    <w:p w14:paraId="6ACE9DEB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Dashboard KPI</w:t>
      </w:r>
    </w:p>
    <w:p w14:paraId="138D39D5" w14:textId="77777777" w:rsidR="003F7993" w:rsidRDefault="003F7993">
      <w:pPr>
        <w:pStyle w:val="NormalWeb"/>
      </w:pPr>
      <w:r>
        <w:t>Backend KPI</w:t>
      </w:r>
    </w:p>
    <w:p w14:paraId="2BF064CA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Report total</w:t>
      </w:r>
    </w:p>
    <w:p w14:paraId="40576D01" w14:textId="77777777" w:rsidR="003F7993" w:rsidRDefault="003F7993">
      <w:pPr>
        <w:pStyle w:val="NormalWeb"/>
      </w:pPr>
      <w:r>
        <w:t>Backend report total</w:t>
      </w:r>
    </w:p>
    <w:p w14:paraId="74FD8E1C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Chart values</w:t>
      </w:r>
    </w:p>
    <w:p w14:paraId="3E41C4B4" w14:textId="77777777" w:rsidR="003F7993" w:rsidRDefault="003F7993">
      <w:pPr>
        <w:pStyle w:val="NormalWeb"/>
      </w:pPr>
      <w:r>
        <w:t>Underlying API values</w:t>
      </w:r>
    </w:p>
    <w:p w14:paraId="7C2402E1" w14:textId="77777777" w:rsidR="003F7993" w:rsidRDefault="003F7993">
      <w:pPr>
        <w:pStyle w:val="NormalWeb"/>
      </w:pPr>
      <w:r>
        <w:t>No client-side transformation should alter authoritative financial/academic figures unexpectedly.</w:t>
      </w:r>
    </w:p>
    <w:p w14:paraId="0C8F7B9C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2BBADD" wp14:editId="777D6BF0">
                <wp:extent cx="5943600" cy="1270"/>
                <wp:effectExtent l="0" t="31750" r="0" b="36830"/>
                <wp:docPr id="195567509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A327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85CB89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52. API GAP REPORT</w:t>
      </w:r>
    </w:p>
    <w:p w14:paraId="62DE4BFD" w14:textId="77777777" w:rsidR="003F7993" w:rsidRDefault="003F7993">
      <w:pPr>
        <w:pStyle w:val="NormalWeb"/>
      </w:pPr>
      <w:r>
        <w:t>For every missing analytics/reporting feature:</w:t>
      </w:r>
    </w:p>
    <w:p w14:paraId="05162778" w14:textId="77777777" w:rsidR="003F7993" w:rsidRDefault="003F7993">
      <w:pPr>
        <w:pStyle w:val="NormalWeb"/>
      </w:pPr>
      <w:r>
        <w:t xml:space="preserve">FEATURE: </w:t>
      </w:r>
    </w:p>
    <w:p w14:paraId="3DF4D20D" w14:textId="77777777" w:rsidR="003F7993" w:rsidRDefault="003F7993">
      <w:pPr>
        <w:pStyle w:val="NormalWeb"/>
      </w:pPr>
      <w:r>
        <w:t xml:space="preserve">METHOD: </w:t>
      </w:r>
    </w:p>
    <w:p w14:paraId="742B240C" w14:textId="77777777" w:rsidR="003F7993" w:rsidRDefault="003F7993">
      <w:pPr>
        <w:pStyle w:val="NormalWeb"/>
      </w:pPr>
      <w:r>
        <w:t xml:space="preserve">ENDPOINT: </w:t>
      </w:r>
    </w:p>
    <w:p w14:paraId="3612CCB5" w14:textId="77777777" w:rsidR="003F7993" w:rsidRDefault="003F7993">
      <w:pPr>
        <w:pStyle w:val="NormalWeb"/>
      </w:pPr>
      <w:r>
        <w:t xml:space="preserve">REQUEST: </w:t>
      </w:r>
    </w:p>
    <w:p w14:paraId="0A440842" w14:textId="77777777" w:rsidR="003F7993" w:rsidRDefault="003F7993">
      <w:pPr>
        <w:pStyle w:val="NormalWeb"/>
      </w:pPr>
      <w:r>
        <w:t xml:space="preserve">RESPONSE: </w:t>
      </w:r>
    </w:p>
    <w:p w14:paraId="6EFD90E8" w14:textId="77777777" w:rsidR="003F7993" w:rsidRDefault="003F7993">
      <w:pPr>
        <w:pStyle w:val="NormalWeb"/>
      </w:pPr>
      <w:r>
        <w:t xml:space="preserve">PERMISSION: </w:t>
      </w:r>
    </w:p>
    <w:p w14:paraId="10AD18AF" w14:textId="77777777" w:rsidR="003F7993" w:rsidRDefault="003F7993">
      <w:pPr>
        <w:pStyle w:val="NormalWeb"/>
      </w:pPr>
      <w:r>
        <w:t>TENANT SCOPING: SUPPORTED / MISSING</w:t>
      </w:r>
    </w:p>
    <w:p w14:paraId="5B98A38D" w14:textId="77777777" w:rsidR="003F7993" w:rsidRDefault="003F7993">
      <w:pPr>
        <w:pStyle w:val="NormalWeb"/>
      </w:pPr>
      <w:r>
        <w:lastRenderedPageBreak/>
        <w:t>EXPORT: SUPPORTED / MISSING</w:t>
      </w:r>
    </w:p>
    <w:p w14:paraId="09C737FC" w14:textId="77777777" w:rsidR="003F7993" w:rsidRDefault="003F7993">
      <w:pPr>
        <w:pStyle w:val="NormalWeb"/>
      </w:pPr>
      <w:r>
        <w:t>FILTERS: SUPPORTED / MISSING</w:t>
      </w:r>
    </w:p>
    <w:p w14:paraId="3ABB7745" w14:textId="77777777" w:rsidR="003F7993" w:rsidRDefault="003F7993">
      <w:pPr>
        <w:pStyle w:val="NormalWeb"/>
      </w:pPr>
      <w:r>
        <w:t>OFFLINE: SUPPORTED / NOT SUPPORTED</w:t>
      </w:r>
    </w:p>
    <w:p w14:paraId="44DB58CC" w14:textId="77777777" w:rsidR="003F7993" w:rsidRDefault="003F7993">
      <w:pPr>
        <w:pStyle w:val="NormalWeb"/>
      </w:pPr>
      <w:r>
        <w:t>PRIORITY: CRITICAL / HIGH / MEDIUM / LOW</w:t>
      </w:r>
    </w:p>
    <w:p w14:paraId="2DEA75EF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AC9117" wp14:editId="3B2739FE">
                <wp:extent cx="5943600" cy="1270"/>
                <wp:effectExtent l="0" t="31750" r="0" b="36830"/>
                <wp:docPr id="19099112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83426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BB13EA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53. VALIDATION CHECKLIST</w:t>
      </w:r>
    </w:p>
    <w:p w14:paraId="21F7B36E" w14:textId="77777777" w:rsidR="003F7993" w:rsidRDefault="003F7993">
      <w:pPr>
        <w:pStyle w:val="NormalWeb"/>
      </w:pPr>
      <w:r>
        <w:t>[ ] Executive dashboard</w:t>
      </w:r>
    </w:p>
    <w:p w14:paraId="36AB3803" w14:textId="77777777" w:rsidR="003F7993" w:rsidRDefault="003F7993">
      <w:pPr>
        <w:pStyle w:val="NormalWeb"/>
      </w:pPr>
      <w:r>
        <w:t>[ ] Tenant dashboard</w:t>
      </w:r>
    </w:p>
    <w:p w14:paraId="619095A4" w14:textId="77777777" w:rsidR="003F7993" w:rsidRDefault="003F7993">
      <w:pPr>
        <w:pStyle w:val="NormalWeb"/>
      </w:pPr>
      <w:r>
        <w:t>[ ] Academic analytics</w:t>
      </w:r>
    </w:p>
    <w:p w14:paraId="02C9AA85" w14:textId="77777777" w:rsidR="003F7993" w:rsidRDefault="003F7993">
      <w:pPr>
        <w:pStyle w:val="NormalWeb"/>
      </w:pPr>
      <w:r>
        <w:t>[ ] Student analytics</w:t>
      </w:r>
    </w:p>
    <w:p w14:paraId="0D9F600D" w14:textId="77777777" w:rsidR="003F7993" w:rsidRDefault="003F7993">
      <w:pPr>
        <w:pStyle w:val="NormalWeb"/>
      </w:pPr>
      <w:r>
        <w:t>[ ] Attendance analytics</w:t>
      </w:r>
    </w:p>
    <w:p w14:paraId="36347AE3" w14:textId="77777777" w:rsidR="003F7993" w:rsidRDefault="003F7993">
      <w:pPr>
        <w:pStyle w:val="NormalWeb"/>
      </w:pPr>
      <w:r>
        <w:t>[ ] Examination analytics</w:t>
      </w:r>
    </w:p>
    <w:p w14:paraId="165B2EBC" w14:textId="77777777" w:rsidR="003F7993" w:rsidRDefault="003F7993">
      <w:pPr>
        <w:pStyle w:val="NormalWeb"/>
      </w:pPr>
      <w:r>
        <w:t>[ ] Finance analytics</w:t>
      </w:r>
    </w:p>
    <w:p w14:paraId="431C94B9" w14:textId="77777777" w:rsidR="003F7993" w:rsidRDefault="003F7993">
      <w:pPr>
        <w:pStyle w:val="NormalWeb"/>
      </w:pPr>
      <w:r>
        <w:t>[ ] HR analytics</w:t>
      </w:r>
    </w:p>
    <w:p w14:paraId="3A82606A" w14:textId="77777777" w:rsidR="003F7993" w:rsidRDefault="003F7993">
      <w:pPr>
        <w:pStyle w:val="NormalWeb"/>
      </w:pPr>
      <w:r>
        <w:t>[ ] Library analytics</w:t>
      </w:r>
    </w:p>
    <w:p w14:paraId="36B988DE" w14:textId="77777777" w:rsidR="003F7993" w:rsidRDefault="003F7993">
      <w:pPr>
        <w:pStyle w:val="NormalWeb"/>
      </w:pPr>
      <w:r>
        <w:t>[ ] Inventory analytics</w:t>
      </w:r>
    </w:p>
    <w:p w14:paraId="06C475A2" w14:textId="77777777" w:rsidR="003F7993" w:rsidRDefault="003F7993">
      <w:pPr>
        <w:pStyle w:val="NormalWeb"/>
      </w:pPr>
      <w:r>
        <w:t>[ ] Transport analytics</w:t>
      </w:r>
    </w:p>
    <w:p w14:paraId="39E1782E" w14:textId="77777777" w:rsidR="003F7993" w:rsidRDefault="003F7993">
      <w:pPr>
        <w:pStyle w:val="NormalWeb"/>
      </w:pPr>
      <w:r>
        <w:t>[ ] Digital Classroom analytics</w:t>
      </w:r>
    </w:p>
    <w:p w14:paraId="19CC5C9F" w14:textId="77777777" w:rsidR="003F7993" w:rsidRDefault="003F7993">
      <w:pPr>
        <w:pStyle w:val="NormalWeb"/>
      </w:pPr>
      <w:r>
        <w:t>[ ] KPI cards</w:t>
      </w:r>
    </w:p>
    <w:p w14:paraId="500A066B" w14:textId="77777777" w:rsidR="003F7993" w:rsidRDefault="003F7993">
      <w:pPr>
        <w:pStyle w:val="NormalWeb"/>
      </w:pPr>
      <w:r>
        <w:t>[ ] Trend indicators</w:t>
      </w:r>
    </w:p>
    <w:p w14:paraId="2BA51BBA" w14:textId="77777777" w:rsidR="003F7993" w:rsidRDefault="003F7993">
      <w:pPr>
        <w:pStyle w:val="NormalWeb"/>
      </w:pPr>
      <w:r>
        <w:t>[ ] Charts</w:t>
      </w:r>
    </w:p>
    <w:p w14:paraId="782574C6" w14:textId="77777777" w:rsidR="003F7993" w:rsidRDefault="003F7993">
      <w:pPr>
        <w:pStyle w:val="NormalWeb"/>
      </w:pPr>
      <w:r>
        <w:t>[ ] Accessible chart descriptions</w:t>
      </w:r>
    </w:p>
    <w:p w14:paraId="4FFDD7B3" w14:textId="77777777" w:rsidR="003F7993" w:rsidRDefault="003F7993">
      <w:pPr>
        <w:pStyle w:val="NormalWeb"/>
      </w:pPr>
      <w:r>
        <w:t>[ ] Data tables</w:t>
      </w:r>
    </w:p>
    <w:p w14:paraId="5848CCF6" w14:textId="77777777" w:rsidR="003F7993" w:rsidRDefault="003F7993">
      <w:pPr>
        <w:pStyle w:val="NormalWeb"/>
      </w:pPr>
      <w:r>
        <w:lastRenderedPageBreak/>
        <w:t>[ ] Report catalogue</w:t>
      </w:r>
    </w:p>
    <w:p w14:paraId="7BEBD886" w14:textId="77777777" w:rsidR="003F7993" w:rsidRDefault="003F7993">
      <w:pPr>
        <w:pStyle w:val="NormalWeb"/>
      </w:pPr>
      <w:r>
        <w:t>[ ] Report filters</w:t>
      </w:r>
    </w:p>
    <w:p w14:paraId="21DE80BF" w14:textId="77777777" w:rsidR="003F7993" w:rsidRDefault="003F7993">
      <w:pPr>
        <w:pStyle w:val="NormalWeb"/>
      </w:pPr>
      <w:r>
        <w:t>[ ] Cascading filters</w:t>
      </w:r>
    </w:p>
    <w:p w14:paraId="6FFDE0CC" w14:textId="77777777" w:rsidR="003F7993" w:rsidRDefault="003F7993">
      <w:pPr>
        <w:pStyle w:val="NormalWeb"/>
      </w:pPr>
      <w:r>
        <w:t>[ ] Report preview</w:t>
      </w:r>
    </w:p>
    <w:p w14:paraId="79A5E1E6" w14:textId="77777777" w:rsidR="003F7993" w:rsidRDefault="003F7993">
      <w:pPr>
        <w:pStyle w:val="NormalWeb"/>
      </w:pPr>
      <w:r>
        <w:t>[ ] PDF export where supported</w:t>
      </w:r>
    </w:p>
    <w:p w14:paraId="6BD8350E" w14:textId="77777777" w:rsidR="003F7993" w:rsidRDefault="003F7993">
      <w:pPr>
        <w:pStyle w:val="NormalWeb"/>
      </w:pPr>
      <w:r>
        <w:t>[ ] Excel export where supported</w:t>
      </w:r>
    </w:p>
    <w:p w14:paraId="607847B4" w14:textId="77777777" w:rsidR="003F7993" w:rsidRDefault="003F7993">
      <w:pPr>
        <w:pStyle w:val="NormalWeb"/>
      </w:pPr>
      <w:r>
        <w:t>[ ] CSV export where supported</w:t>
      </w:r>
    </w:p>
    <w:p w14:paraId="0163BAB5" w14:textId="77777777" w:rsidR="003F7993" w:rsidRDefault="003F7993">
      <w:pPr>
        <w:pStyle w:val="NormalWeb"/>
      </w:pPr>
      <w:r>
        <w:t>[ ] Secure downloads</w:t>
      </w:r>
    </w:p>
    <w:p w14:paraId="69FE5DF6" w14:textId="77777777" w:rsidR="003F7993" w:rsidRDefault="003F7993">
      <w:pPr>
        <w:pStyle w:val="NormalWeb"/>
      </w:pPr>
      <w:r>
        <w:t>[ ] Scheduled reports where supported</w:t>
      </w:r>
    </w:p>
    <w:p w14:paraId="5E6786A6" w14:textId="77777777" w:rsidR="003F7993" w:rsidRDefault="003F7993">
      <w:pPr>
        <w:pStyle w:val="NormalWeb"/>
      </w:pPr>
      <w:r>
        <w:t>[ ] Saved reports where supported</w:t>
      </w:r>
    </w:p>
    <w:p w14:paraId="44A58345" w14:textId="77777777" w:rsidR="003F7993" w:rsidRDefault="003F7993">
      <w:pPr>
        <w:pStyle w:val="NormalWeb"/>
      </w:pPr>
      <w:r>
        <w:t>[ ] Dashboard personalization where supported</w:t>
      </w:r>
    </w:p>
    <w:p w14:paraId="1CA9B64D" w14:textId="77777777" w:rsidR="003F7993" w:rsidRDefault="003F7993">
      <w:pPr>
        <w:pStyle w:val="NormalWeb"/>
      </w:pPr>
      <w:r>
        <w:t>[ ] Role-specific dashboards</w:t>
      </w:r>
    </w:p>
    <w:p w14:paraId="35C35F58" w14:textId="77777777" w:rsidR="003F7993" w:rsidRDefault="003F7993">
      <w:pPr>
        <w:pStyle w:val="NormalWeb"/>
      </w:pPr>
      <w:r>
        <w:t>[ ] Owner analytics isolation</w:t>
      </w:r>
    </w:p>
    <w:p w14:paraId="232D95BA" w14:textId="77777777" w:rsidR="003F7993" w:rsidRDefault="003F7993">
      <w:pPr>
        <w:pStyle w:val="NormalWeb"/>
      </w:pPr>
      <w:r>
        <w:t>[ ] Tenant isolation</w:t>
      </w:r>
    </w:p>
    <w:p w14:paraId="26D5C37C" w14:textId="77777777" w:rsidR="003F7993" w:rsidRDefault="003F7993">
      <w:pPr>
        <w:pStyle w:val="NormalWeb"/>
      </w:pPr>
      <w:r>
        <w:t>[ ] Data freshness indicators</w:t>
      </w:r>
    </w:p>
    <w:p w14:paraId="71B92763" w14:textId="77777777" w:rsidR="003F7993" w:rsidRDefault="003F7993">
      <w:pPr>
        <w:pStyle w:val="NormalWeb"/>
      </w:pPr>
      <w:r>
        <w:t>[ ] Offline analytics handling</w:t>
      </w:r>
    </w:p>
    <w:p w14:paraId="6728FBC5" w14:textId="77777777" w:rsidR="003F7993" w:rsidRDefault="003F7993">
      <w:pPr>
        <w:pStyle w:val="NormalWeb"/>
      </w:pPr>
      <w:r>
        <w:t>[ ] Loading states</w:t>
      </w:r>
    </w:p>
    <w:p w14:paraId="2A4FA9AE" w14:textId="77777777" w:rsidR="003F7993" w:rsidRDefault="003F7993">
      <w:pPr>
        <w:pStyle w:val="NormalWeb"/>
      </w:pPr>
      <w:r>
        <w:t>[ ] Empty states</w:t>
      </w:r>
    </w:p>
    <w:p w14:paraId="4D2D4E61" w14:textId="77777777" w:rsidR="003F7993" w:rsidRDefault="003F7993">
      <w:pPr>
        <w:pStyle w:val="NormalWeb"/>
      </w:pPr>
      <w:r>
        <w:t>[ ] Error states</w:t>
      </w:r>
    </w:p>
    <w:p w14:paraId="5E24B4BB" w14:textId="77777777" w:rsidR="003F7993" w:rsidRDefault="003F7993">
      <w:pPr>
        <w:pStyle w:val="NormalWeb"/>
      </w:pPr>
      <w:r>
        <w:t>[ ] Performance optimization</w:t>
      </w:r>
    </w:p>
    <w:p w14:paraId="41364D70" w14:textId="77777777" w:rsidR="003F7993" w:rsidRDefault="003F7993">
      <w:pPr>
        <w:pStyle w:val="NormalWeb"/>
      </w:pPr>
      <w:r>
        <w:t>[ ] Unit tests</w:t>
      </w:r>
    </w:p>
    <w:p w14:paraId="5B45A3EB" w14:textId="77777777" w:rsidR="003F7993" w:rsidRDefault="003F7993">
      <w:pPr>
        <w:pStyle w:val="NormalWeb"/>
      </w:pPr>
      <w:r>
        <w:t>[ ] Integration tests</w:t>
      </w:r>
    </w:p>
    <w:p w14:paraId="19AE4D3C" w14:textId="77777777" w:rsidR="003F7993" w:rsidRDefault="003F7993">
      <w:pPr>
        <w:pStyle w:val="NormalWeb"/>
      </w:pPr>
      <w:r>
        <w:t>[ ] Security tests</w:t>
      </w:r>
    </w:p>
    <w:p w14:paraId="4ED5A8A0" w14:textId="77777777" w:rsidR="003F7993" w:rsidRDefault="003F7993">
      <w:pPr>
        <w:pStyle w:val="NormalWeb"/>
      </w:pPr>
      <w:r>
        <w:lastRenderedPageBreak/>
        <w:t>[ ] Data integrity tests</w:t>
      </w:r>
    </w:p>
    <w:p w14:paraId="75B2D3F2" w14:textId="77777777" w:rsidR="003F7993" w:rsidRDefault="003F7993">
      <w:pPr>
        <w:pStyle w:val="NormalWeb"/>
      </w:pPr>
      <w:r>
        <w:t>[ ] Existing HR works</w:t>
      </w:r>
    </w:p>
    <w:p w14:paraId="6879D23D" w14:textId="77777777" w:rsidR="003F7993" w:rsidRDefault="003F7993">
      <w:pPr>
        <w:pStyle w:val="NormalWeb"/>
      </w:pPr>
      <w:r>
        <w:t>[ ] Existing procurement works</w:t>
      </w:r>
    </w:p>
    <w:p w14:paraId="24835A95" w14:textId="77777777" w:rsidR="003F7993" w:rsidRDefault="003F7993">
      <w:pPr>
        <w:pStyle w:val="NormalWeb"/>
      </w:pPr>
      <w:r>
        <w:t>[ ] Existing transport works</w:t>
      </w:r>
    </w:p>
    <w:p w14:paraId="5E36D999" w14:textId="77777777" w:rsidR="003F7993" w:rsidRDefault="003F7993">
      <w:pPr>
        <w:pStyle w:val="NormalWeb"/>
      </w:pPr>
      <w:r>
        <w:t>[ ] Existing library works</w:t>
      </w:r>
    </w:p>
    <w:p w14:paraId="7946A9C1" w14:textId="77777777" w:rsidR="003F7993" w:rsidRDefault="003F7993">
      <w:pPr>
        <w:pStyle w:val="NormalWeb"/>
      </w:pPr>
      <w:r>
        <w:t>[ ] Existing inventory works</w:t>
      </w:r>
    </w:p>
    <w:p w14:paraId="26EB55E3" w14:textId="77777777" w:rsidR="003F7993" w:rsidRDefault="003F7993">
      <w:pPr>
        <w:pStyle w:val="NormalWeb"/>
      </w:pPr>
      <w:r>
        <w:t>[ ] Existing Digital Classroom works</w:t>
      </w:r>
    </w:p>
    <w:p w14:paraId="2D4ABA36" w14:textId="77777777" w:rsidR="003F7993" w:rsidRDefault="003F7993">
      <w:pPr>
        <w:pStyle w:val="NormalWeb"/>
      </w:pPr>
      <w:r>
        <w:t>[ ] Existing finance works</w:t>
      </w:r>
    </w:p>
    <w:p w14:paraId="26D66DCE" w14:textId="77777777" w:rsidR="003F7993" w:rsidRDefault="003F7993">
      <w:pPr>
        <w:pStyle w:val="NormalWeb"/>
      </w:pPr>
      <w:r>
        <w:t>[ ] Existing communication works</w:t>
      </w:r>
    </w:p>
    <w:p w14:paraId="0B3F368E" w14:textId="77777777" w:rsidR="003F7993" w:rsidRDefault="003F7993">
      <w:pPr>
        <w:pStyle w:val="NormalWeb"/>
      </w:pPr>
      <w:r>
        <w:t>[ ] Existing authentication works</w:t>
      </w:r>
    </w:p>
    <w:p w14:paraId="131C9A57" w14:textId="77777777" w:rsidR="003F7993" w:rsidRDefault="003F7993">
      <w:pPr>
        <w:pStyle w:val="NormalWeb"/>
      </w:pPr>
      <w:r>
        <w:t>[ ] Existing backend remains functional</w:t>
      </w:r>
    </w:p>
    <w:p w14:paraId="4B59AA49" w14:textId="77777777" w:rsidR="003F7993" w:rsidRDefault="003F7993">
      <w:pPr>
        <w:pStyle w:val="NormalWeb"/>
      </w:pPr>
      <w:r>
        <w:t>[ ] Existing web frontend remains functional</w:t>
      </w:r>
    </w:p>
    <w:p w14:paraId="49E69294" w14:textId="77777777" w:rsidR="003F7993" w:rsidRDefault="003F7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471346" wp14:editId="4D133788">
                <wp:extent cx="5943600" cy="1270"/>
                <wp:effectExtent l="0" t="31750" r="0" b="36830"/>
                <wp:docPr id="4383710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CCE4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920C5C" w14:textId="77777777" w:rsidR="003F7993" w:rsidRDefault="003F7993">
      <w:pPr>
        <w:pStyle w:val="Heading1"/>
        <w:rPr>
          <w:rFonts w:eastAsia="Times New Roman"/>
        </w:rPr>
      </w:pPr>
      <w:r>
        <w:rPr>
          <w:rFonts w:eastAsia="Times New Roman"/>
        </w:rPr>
        <w:t>54. FINAL REPORT</w:t>
      </w:r>
    </w:p>
    <w:p w14:paraId="56F10208" w14:textId="77777777" w:rsidR="003F7993" w:rsidRDefault="003F7993">
      <w:pPr>
        <w:pStyle w:val="NormalWeb"/>
      </w:pPr>
      <w:r>
        <w:t>Report:</w:t>
      </w:r>
    </w:p>
    <w:p w14:paraId="76E7DA39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analytics architecture</w:t>
      </w:r>
    </w:p>
    <w:p w14:paraId="37ABBD6F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KPI definitions discovered</w:t>
      </w:r>
    </w:p>
    <w:p w14:paraId="528F2769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architecture</w:t>
      </w:r>
    </w:p>
    <w:p w14:paraId="58E7CA0C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Role-specific dashboards</w:t>
      </w:r>
    </w:p>
    <w:p w14:paraId="4F3F2592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analytics</w:t>
      </w:r>
    </w:p>
    <w:p w14:paraId="44912B81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analytics</w:t>
      </w:r>
    </w:p>
    <w:p w14:paraId="103EC90F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analytics</w:t>
      </w:r>
    </w:p>
    <w:p w14:paraId="53B40C14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HR analytics</w:t>
      </w:r>
    </w:p>
    <w:p w14:paraId="3D404DFB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Resource analytics</w:t>
      </w:r>
    </w:p>
    <w:p w14:paraId="66FC738B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Transport analytics</w:t>
      </w:r>
    </w:p>
    <w:p w14:paraId="7DE981C5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Digital Classroom analytics</w:t>
      </w:r>
    </w:p>
    <w:p w14:paraId="02246073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 architecture</w:t>
      </w:r>
    </w:p>
    <w:p w14:paraId="4894D53F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 architecture</w:t>
      </w:r>
    </w:p>
    <w:p w14:paraId="10C5B7F2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Chart architecture</w:t>
      </w:r>
    </w:p>
    <w:p w14:paraId="0C2E722B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Export architecture</w:t>
      </w:r>
    </w:p>
    <w:p w14:paraId="6CDE9863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personalization</w:t>
      </w:r>
    </w:p>
    <w:p w14:paraId="3288F3B8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 strategy</w:t>
      </w:r>
    </w:p>
    <w:p w14:paraId="4AFAA6F2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freshness strategy</w:t>
      </w:r>
    </w:p>
    <w:p w14:paraId="0CE3683C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findings</w:t>
      </w:r>
    </w:p>
    <w:p w14:paraId="0B2282DE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 results</w:t>
      </w:r>
    </w:p>
    <w:p w14:paraId="4603338C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gaps</w:t>
      </w:r>
    </w:p>
    <w:p w14:paraId="03DD64D8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executed</w:t>
      </w:r>
    </w:p>
    <w:p w14:paraId="5F7263EB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passed</w:t>
      </w:r>
    </w:p>
    <w:p w14:paraId="42702A14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failed</w:t>
      </w:r>
    </w:p>
    <w:p w14:paraId="640B16D5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created</w:t>
      </w:r>
    </w:p>
    <w:p w14:paraId="1877D3DB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modified</w:t>
      </w:r>
    </w:p>
    <w:p w14:paraId="4807304E" w14:textId="77777777" w:rsidR="003F7993" w:rsidRDefault="003F7993" w:rsidP="003F79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 deferred to Step 14</w:t>
      </w:r>
    </w:p>
    <w:p w14:paraId="56D4FF92" w14:textId="77777777" w:rsidR="003F7993" w:rsidRDefault="003F7993">
      <w:pPr>
        <w:pStyle w:val="NormalWeb"/>
      </w:pPr>
      <w:r>
        <w:t>IMPORTANT:</w:t>
      </w:r>
    </w:p>
    <w:p w14:paraId="445D58B5" w14:textId="77777777" w:rsidR="003F7993" w:rsidRDefault="003F7993">
      <w:pPr>
        <w:pStyle w:val="NormalWeb"/>
      </w:pPr>
      <w:r>
        <w:t>STOP after Step 13.</w:t>
      </w:r>
    </w:p>
    <w:p w14:paraId="4C20FB55" w14:textId="77777777" w:rsidR="003F7993" w:rsidRDefault="003F7993">
      <w:pPr>
        <w:pStyle w:val="NormalWeb"/>
      </w:pPr>
      <w:r>
        <w:t>Do not implement final system administration, advanced security hardening, monitoring, backup/recovery, production deployment, app-store preparation, or final QA yet.</w:t>
      </w:r>
    </w:p>
    <w:p w14:paraId="2856D514" w14:textId="77777777" w:rsidR="003F7993" w:rsidRDefault="003F7993">
      <w:pPr>
        <w:pStyle w:val="NormalWeb"/>
      </w:pPr>
      <w:r>
        <w:t>Wait for the next instruction.</w:t>
      </w:r>
    </w:p>
    <w:p w14:paraId="26393B01" w14:textId="77777777" w:rsidR="003F7993" w:rsidRDefault="003F7993"/>
    <w:sectPr w:rsidR="003F7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04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B5331"/>
    <w:multiLevelType w:val="multilevel"/>
    <w:tmpl w:val="FFFFFFFF"/>
    <w:lvl w:ilvl="0">
      <w:start w:val="4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63F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011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774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D62A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F55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222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F56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734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D75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54E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D42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26F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C79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E47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417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B62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B46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6D55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944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481025">
    <w:abstractNumId w:val="16"/>
  </w:num>
  <w:num w:numId="2" w16cid:durableId="932930135">
    <w:abstractNumId w:val="5"/>
  </w:num>
  <w:num w:numId="3" w16cid:durableId="466555239">
    <w:abstractNumId w:val="19"/>
  </w:num>
  <w:num w:numId="4" w16cid:durableId="312026843">
    <w:abstractNumId w:val="14"/>
  </w:num>
  <w:num w:numId="5" w16cid:durableId="1606960420">
    <w:abstractNumId w:val="13"/>
  </w:num>
  <w:num w:numId="6" w16cid:durableId="1571385014">
    <w:abstractNumId w:val="11"/>
  </w:num>
  <w:num w:numId="7" w16cid:durableId="311836373">
    <w:abstractNumId w:val="0"/>
  </w:num>
  <w:num w:numId="8" w16cid:durableId="361398041">
    <w:abstractNumId w:val="9"/>
  </w:num>
  <w:num w:numId="9" w16cid:durableId="1665621866">
    <w:abstractNumId w:val="4"/>
  </w:num>
  <w:num w:numId="10" w16cid:durableId="1989938935">
    <w:abstractNumId w:val="8"/>
  </w:num>
  <w:num w:numId="11" w16cid:durableId="616722453">
    <w:abstractNumId w:val="17"/>
  </w:num>
  <w:num w:numId="12" w16cid:durableId="374542364">
    <w:abstractNumId w:val="2"/>
  </w:num>
  <w:num w:numId="13" w16cid:durableId="1820344313">
    <w:abstractNumId w:val="7"/>
  </w:num>
  <w:num w:numId="14" w16cid:durableId="706567096">
    <w:abstractNumId w:val="18"/>
  </w:num>
  <w:num w:numId="15" w16cid:durableId="1936665170">
    <w:abstractNumId w:val="20"/>
  </w:num>
  <w:num w:numId="16" w16cid:durableId="1233735469">
    <w:abstractNumId w:val="12"/>
  </w:num>
  <w:num w:numId="17" w16cid:durableId="620039833">
    <w:abstractNumId w:val="10"/>
  </w:num>
  <w:num w:numId="18" w16cid:durableId="1089884991">
    <w:abstractNumId w:val="6"/>
  </w:num>
  <w:num w:numId="19" w16cid:durableId="1248080102">
    <w:abstractNumId w:val="15"/>
  </w:num>
  <w:num w:numId="20" w16cid:durableId="919799421">
    <w:abstractNumId w:val="1"/>
  </w:num>
  <w:num w:numId="21" w16cid:durableId="2068912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93"/>
    <w:rsid w:val="00090B07"/>
    <w:rsid w:val="003F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A4590C"/>
  <w15:chartTrackingRefBased/>
  <w15:docId w15:val="{497DDEFB-43E5-C542-B5F3-40A184689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9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799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2027</Words>
  <Characters>11558</Characters>
  <Application>Microsoft Office Word</Application>
  <DocSecurity>0</DocSecurity>
  <Lines>96</Lines>
  <Paragraphs>27</Paragraphs>
  <ScaleCrop>false</ScaleCrop>
  <Company/>
  <LinksUpToDate>false</LinksUpToDate>
  <CharactersWithSpaces>13558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2026-08-14T15:55:00Z</dcterms:created>
  <dcterms:modified xsi:type="dcterms:W3CDTF">2026-08-14T15:55:00Z</dcterms:modified>
</cp:coreProperties>
</file>