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BA75" w14:textId="77777777" w:rsidR="0021734D" w:rsidRDefault="0021734D">
      <w:pPr>
        <w:pStyle w:val="NormalWeb"/>
      </w:pPr>
      <w:r>
        <w:t xml:space="preserve">Yes. Based on SAIS’s multi-tenant architecture, the login system should be redesigned around </w:t>
      </w:r>
      <w:r>
        <w:rPr>
          <w:rStyle w:val="Strong"/>
        </w:rPr>
        <w:t>three distinct security domains</w:t>
      </w:r>
      <w:r>
        <w:t>, not simply three roles inside one login page.</w:t>
      </w:r>
    </w:p>
    <w:p w14:paraId="6181E774" w14:textId="77777777" w:rsidR="0021734D" w:rsidRDefault="0021734D">
      <w:pPr>
        <w:pStyle w:val="Heading2"/>
        <w:rPr>
          <w:rFonts w:eastAsia="Times New Roman"/>
        </w:rPr>
      </w:pPr>
      <w:r>
        <w:rPr>
          <w:rFonts w:eastAsia="Times New Roman"/>
        </w:rPr>
        <w:t>SAIS Authentication Architecture</w:t>
      </w:r>
    </w:p>
    <w:p w14:paraId="4F993BE2" w14:textId="77777777" w:rsidR="0021734D" w:rsidRDefault="0021734D">
      <w:pPr>
        <w:pStyle w:val="NormalWeb"/>
      </w:pPr>
      <w:r>
        <w:t>The recommended structure is:</w:t>
      </w:r>
    </w:p>
    <w:p w14:paraId="449B38C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11DDDE7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7AB7F1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┌────────────┴────────────┐</w:t>
      </w:r>
    </w:p>
    <w:p w14:paraId="5936D69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│</w:t>
      </w:r>
    </w:p>
    <w:p w14:paraId="27D24A4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APPLICATION OWNER              TENANTS</w:t>
      </w:r>
    </w:p>
    <w:p w14:paraId="497831D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(Platform Level)            (School Level)</w:t>
      </w:r>
    </w:p>
    <w:p w14:paraId="231D4A8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│</w:t>
      </w:r>
    </w:p>
    <w:p w14:paraId="35C181E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Owner Login              Tenant Login</w:t>
      </w:r>
    </w:p>
    <w:p w14:paraId="5BA03DD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│</w:t>
      </w:r>
    </w:p>
    <w:p w14:paraId="2D72898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Owner Dashboard          Tenant Workspace</w:t>
      </w:r>
    </w:p>
    <w:p w14:paraId="1E11C62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│</w:t>
      </w:r>
    </w:p>
    <w:p w14:paraId="2AEB60B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┌────────────┼────────────┐</w:t>
      </w:r>
    </w:p>
    <w:p w14:paraId="22E94BA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    │            │</w:t>
      </w:r>
    </w:p>
    <w:p w14:paraId="6B0922D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Administrator   Staff       Other Users</w:t>
      </w:r>
    </w:p>
    <w:p w14:paraId="588A304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         │            │</w:t>
      </w:r>
    </w:p>
    <w:p w14:paraId="486BDB9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Admin Dashboard  Staff      Role-based</w:t>
      </w:r>
    </w:p>
    <w:p w14:paraId="6CD496C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Dashboard   </w:t>
      </w:r>
      <w:proofErr w:type="spellStart"/>
      <w:r>
        <w:rPr>
          <w:rStyle w:val="HTMLCode"/>
        </w:rPr>
        <w:t>Dashboard</w:t>
      </w:r>
      <w:proofErr w:type="spellEnd"/>
    </w:p>
    <w:p w14:paraId="32A96FD1" w14:textId="77777777" w:rsidR="0021734D" w:rsidRDefault="0021734D">
      <w:pPr>
        <w:pStyle w:val="NormalWeb"/>
      </w:pPr>
      <w:r>
        <w:t>The critical principle is:</w:t>
      </w:r>
    </w:p>
    <w:p w14:paraId="293373D4" w14:textId="77777777" w:rsidR="0021734D" w:rsidRDefault="0021734D">
      <w:pPr>
        <w:pStyle w:val="NormalWeb"/>
      </w:pPr>
      <w:r>
        <w:rPr>
          <w:rStyle w:val="Strong"/>
        </w:rPr>
        <w:t>Application Owner authentication must be completely separated from tenant authentication.</w:t>
      </w:r>
    </w:p>
    <w:p w14:paraId="35EF49C2" w14:textId="77777777" w:rsidR="0021734D" w:rsidRDefault="0021734D">
      <w:pPr>
        <w:pStyle w:val="NormalWeb"/>
      </w:pPr>
      <w:r>
        <w:t>A school administrator should never be able to authenticate against the Application Owner portal, and a tenant user should never gain access to owner-level APIs simply because they manipulate a role value.</w:t>
      </w:r>
    </w:p>
    <w:p w14:paraId="37ED64BA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DC4E6" wp14:editId="0B143B5D">
                <wp:extent cx="5943600" cy="1270"/>
                <wp:effectExtent l="0" t="31750" r="0" b="36830"/>
                <wp:docPr id="126896507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D2DA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3E17D3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1. Application Owner Login</w:t>
      </w:r>
    </w:p>
    <w:p w14:paraId="4E24D4D7" w14:textId="77777777" w:rsidR="0021734D" w:rsidRDefault="0021734D">
      <w:pPr>
        <w:pStyle w:val="NormalWeb"/>
      </w:pPr>
      <w:r>
        <w:t xml:space="preserve">This is the </w:t>
      </w:r>
      <w:r>
        <w:rPr>
          <w:rStyle w:val="Strong"/>
        </w:rPr>
        <w:t>highest security level</w:t>
      </w:r>
      <w:r>
        <w:t>.</w:t>
      </w:r>
    </w:p>
    <w:p w14:paraId="7606181D" w14:textId="77777777" w:rsidR="0021734D" w:rsidRDefault="0021734D">
      <w:pPr>
        <w:pStyle w:val="NormalWeb"/>
      </w:pPr>
      <w:r>
        <w:t>The Application Owner controls the entire SAIS platform.</w:t>
      </w:r>
    </w:p>
    <w:p w14:paraId="62D812D5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Login URL</w:t>
      </w:r>
    </w:p>
    <w:p w14:paraId="165770C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/owner/login</w:t>
      </w:r>
    </w:p>
    <w:p w14:paraId="338EAF14" w14:textId="77777777" w:rsidR="0021734D" w:rsidRDefault="0021734D">
      <w:pPr>
        <w:pStyle w:val="NormalWeb"/>
      </w:pPr>
      <w:r>
        <w:t>or preferably:</w:t>
      </w:r>
    </w:p>
    <w:p w14:paraId="03DF66D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/console/login</w:t>
      </w:r>
    </w:p>
    <w:p w14:paraId="2C79E289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Application Owner can manage</w:t>
      </w:r>
    </w:p>
    <w:p w14:paraId="5AF468BA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tenants/schools</w:t>
      </w:r>
    </w:p>
    <w:p w14:paraId="6D6281EE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creation</w:t>
      </w:r>
    </w:p>
    <w:p w14:paraId="771F89E8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suspension/activation</w:t>
      </w:r>
    </w:p>
    <w:p w14:paraId="0FFA92A1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Subscription plans</w:t>
      </w:r>
    </w:p>
    <w:p w14:paraId="1AD7DC05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Licensing</w:t>
      </w:r>
    </w:p>
    <w:p w14:paraId="662061C3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configuration</w:t>
      </w:r>
    </w:p>
    <w:p w14:paraId="03536DA7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Global system settings</w:t>
      </w:r>
    </w:p>
    <w:p w14:paraId="32A26427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Application-wide users</w:t>
      </w:r>
    </w:p>
    <w:p w14:paraId="1AE906C3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health</w:t>
      </w:r>
    </w:p>
    <w:p w14:paraId="78B5221B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health</w:t>
      </w:r>
    </w:p>
    <w:p w14:paraId="57EA59A6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health</w:t>
      </w:r>
    </w:p>
    <w:p w14:paraId="547E0819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services</w:t>
      </w:r>
    </w:p>
    <w:p w14:paraId="02099C46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45BCE034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Billing</w:t>
      </w:r>
    </w:p>
    <w:p w14:paraId="79F1FC43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Usage statistics</w:t>
      </w:r>
    </w:p>
    <w:p w14:paraId="53679139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 flags</w:t>
      </w:r>
    </w:p>
    <w:p w14:paraId="473B0D5A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announcements</w:t>
      </w:r>
    </w:p>
    <w:p w14:paraId="3F7C00C6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Backups</w:t>
      </w:r>
    </w:p>
    <w:p w14:paraId="133685EC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monitoring</w:t>
      </w:r>
    </w:p>
    <w:p w14:paraId="2DBC67FB" w14:textId="77777777" w:rsidR="0021734D" w:rsidRDefault="0021734D" w:rsidP="00217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policies</w:t>
      </w:r>
    </w:p>
    <w:p w14:paraId="2FEDD955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Owner Dashboard</w:t>
      </w:r>
    </w:p>
    <w:p w14:paraId="52B760D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Owner Dashboard</w:t>
      </w:r>
    </w:p>
    <w:p w14:paraId="600B764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2C4FE3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Platform Overview</w:t>
      </w:r>
    </w:p>
    <w:p w14:paraId="4A58A8C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Tenants</w:t>
      </w:r>
    </w:p>
    <w:p w14:paraId="46504B6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Active</w:t>
      </w:r>
    </w:p>
    <w:p w14:paraId="1169E8E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Suspended</w:t>
      </w:r>
    </w:p>
    <w:p w14:paraId="271936D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Pending</w:t>
      </w:r>
    </w:p>
    <w:p w14:paraId="0D58D9A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└── Archived</w:t>
      </w:r>
    </w:p>
    <w:p w14:paraId="24A29A7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D0C5C9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Subscriptions</w:t>
      </w:r>
    </w:p>
    <w:p w14:paraId="2E48B76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Licensing</w:t>
      </w:r>
    </w:p>
    <w:p w14:paraId="36B13DF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Platform Users</w:t>
      </w:r>
    </w:p>
    <w:p w14:paraId="48A2179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System Health</w:t>
      </w:r>
    </w:p>
    <w:p w14:paraId="0D711D2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Frontend</w:t>
      </w:r>
    </w:p>
    <w:p w14:paraId="47776A2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Backend</w:t>
      </w:r>
    </w:p>
    <w:p w14:paraId="4B3155D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Database</w:t>
      </w:r>
    </w:p>
    <w:p w14:paraId="3EB68E2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Authentication</w:t>
      </w:r>
    </w:p>
    <w:p w14:paraId="7C78CD8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├── APIs</w:t>
      </w:r>
    </w:p>
    <w:p w14:paraId="41719FF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└── Network</w:t>
      </w:r>
    </w:p>
    <w:p w14:paraId="3F11A99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3A47CF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Security</w:t>
      </w:r>
    </w:p>
    <w:p w14:paraId="785B11E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Audit Logs</w:t>
      </w:r>
    </w:p>
    <w:p w14:paraId="58C9D22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Backups</w:t>
      </w:r>
    </w:p>
    <w:p w14:paraId="518F43A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System Configuration</w:t>
      </w:r>
    </w:p>
    <w:p w14:paraId="0024688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 Platform Analytics</w:t>
      </w:r>
    </w:p>
    <w:p w14:paraId="0FCB596B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Important</w:t>
      </w:r>
    </w:p>
    <w:p w14:paraId="073204D7" w14:textId="77777777" w:rsidR="0021734D" w:rsidRDefault="0021734D">
      <w:pPr>
        <w:pStyle w:val="NormalWeb"/>
      </w:pPr>
      <w:r>
        <w:t xml:space="preserve">The Application Owner should </w:t>
      </w:r>
      <w:r>
        <w:rPr>
          <w:rStyle w:val="Strong"/>
        </w:rPr>
        <w:t>not belong to a tenant</w:t>
      </w:r>
      <w:r>
        <w:t>.</w:t>
      </w:r>
    </w:p>
    <w:p w14:paraId="24F058F9" w14:textId="77777777" w:rsidR="0021734D" w:rsidRDefault="0021734D">
      <w:pPr>
        <w:pStyle w:val="NormalWeb"/>
      </w:pPr>
      <w:r>
        <w:t>For example:</w:t>
      </w:r>
    </w:p>
    <w:p w14:paraId="3391FC3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285990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id: OWNER-001</w:t>
      </w:r>
    </w:p>
    <w:p w14:paraId="5A4C939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type: APPLICATION_OWNER</w:t>
      </w:r>
    </w:p>
    <w:p w14:paraId="46C6A681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: NULL</w:t>
      </w:r>
    </w:p>
    <w:p w14:paraId="4DEE7881" w14:textId="77777777" w:rsidR="0021734D" w:rsidRDefault="0021734D">
      <w:pPr>
        <w:pStyle w:val="NormalWeb"/>
      </w:pPr>
      <w:r>
        <w:t>That distinction is extremely important for multi-tenancy.</w:t>
      </w:r>
    </w:p>
    <w:p w14:paraId="5091DE4E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C769E6" wp14:editId="43BF1990">
                <wp:extent cx="5943600" cy="1270"/>
                <wp:effectExtent l="0" t="31750" r="0" b="36830"/>
                <wp:docPr id="1665053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0764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0A3054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2. Tenant Login</w:t>
      </w:r>
    </w:p>
    <w:p w14:paraId="2CECBFC3" w14:textId="77777777" w:rsidR="0021734D" w:rsidRDefault="0021734D">
      <w:pPr>
        <w:pStyle w:val="NormalWeb"/>
      </w:pPr>
      <w:r>
        <w:t xml:space="preserve">The second authentication domain is the </w:t>
      </w:r>
      <w:r>
        <w:rPr>
          <w:rStyle w:val="Strong"/>
        </w:rPr>
        <w:t>tenant/school</w:t>
      </w:r>
      <w:r>
        <w:t>.</w:t>
      </w:r>
    </w:p>
    <w:p w14:paraId="11856CFE" w14:textId="77777777" w:rsidR="0021734D" w:rsidRDefault="0021734D">
      <w:pPr>
        <w:pStyle w:val="NormalWeb"/>
      </w:pPr>
      <w:r>
        <w:t>A tenant represents an organization using SAIS.</w:t>
      </w:r>
    </w:p>
    <w:p w14:paraId="46B2F4E2" w14:textId="77777777" w:rsidR="0021734D" w:rsidRDefault="0021734D">
      <w:pPr>
        <w:pStyle w:val="NormalWeb"/>
      </w:pPr>
      <w:r>
        <w:t>For example:</w:t>
      </w:r>
    </w:p>
    <w:p w14:paraId="5A696D2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 A</w:t>
      </w:r>
    </w:p>
    <w:p w14:paraId="198E207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 St. Mary's Secondary School</w:t>
      </w:r>
    </w:p>
    <w:p w14:paraId="7C80CCF2" w14:textId="77777777" w:rsidR="0021734D" w:rsidRDefault="0021734D">
      <w:pPr>
        <w:pStyle w:val="HTMLPreformatted"/>
        <w:rPr>
          <w:rStyle w:val="HTMLCode"/>
        </w:rPr>
      </w:pPr>
    </w:p>
    <w:p w14:paraId="74435DF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 B</w:t>
      </w:r>
    </w:p>
    <w:p w14:paraId="5777D45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 Freetown International School</w:t>
      </w:r>
    </w:p>
    <w:p w14:paraId="2B192BAD" w14:textId="77777777" w:rsidR="0021734D" w:rsidRDefault="0021734D">
      <w:pPr>
        <w:pStyle w:val="HTMLPreformatted"/>
        <w:rPr>
          <w:rStyle w:val="HTMLCode"/>
        </w:rPr>
      </w:pPr>
    </w:p>
    <w:p w14:paraId="7FAD562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 C</w:t>
      </w:r>
    </w:p>
    <w:p w14:paraId="37CFDD6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 XYZ Academy</w:t>
      </w:r>
    </w:p>
    <w:p w14:paraId="3C6CB4C5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Login URL</w:t>
      </w:r>
    </w:p>
    <w:p w14:paraId="315FBDF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/tenant/login</w:t>
      </w:r>
    </w:p>
    <w:p w14:paraId="410667E5" w14:textId="77777777" w:rsidR="0021734D" w:rsidRDefault="0021734D">
      <w:pPr>
        <w:pStyle w:val="NormalWeb"/>
      </w:pPr>
      <w:r>
        <w:t>The tenant login identifies the school/organization and then authenticates its users.</w:t>
      </w:r>
    </w:p>
    <w:p w14:paraId="2DCC8F83" w14:textId="77777777" w:rsidR="0021734D" w:rsidRDefault="0021734D">
      <w:pPr>
        <w:pStyle w:val="NormalWeb"/>
      </w:pPr>
      <w:r>
        <w:t>Depending on your design, you could support:</w:t>
      </w:r>
    </w:p>
    <w:p w14:paraId="1BAA6DD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school.sais.com/login</w:t>
      </w:r>
    </w:p>
    <w:p w14:paraId="744444AA" w14:textId="77777777" w:rsidR="0021734D" w:rsidRDefault="0021734D">
      <w:pPr>
        <w:pStyle w:val="NormalWeb"/>
      </w:pPr>
      <w:r>
        <w:t>or:</w:t>
      </w:r>
    </w:p>
    <w:p w14:paraId="7A0B281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sais.com/login</w:t>
      </w:r>
    </w:p>
    <w:p w14:paraId="190ED234" w14:textId="77777777" w:rsidR="0021734D" w:rsidRDefault="0021734D">
      <w:pPr>
        <w:pStyle w:val="NormalWeb"/>
      </w:pPr>
      <w:r>
        <w:lastRenderedPageBreak/>
        <w:t>with a tenant identifier.</w:t>
      </w:r>
    </w:p>
    <w:p w14:paraId="68A2DD7E" w14:textId="77777777" w:rsidR="0021734D" w:rsidRDefault="0021734D">
      <w:pPr>
        <w:pStyle w:val="NormalWeb"/>
      </w:pPr>
      <w:r>
        <w:t>For example:</w:t>
      </w:r>
    </w:p>
    <w:p w14:paraId="4B182B5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School Code: SMS001</w:t>
      </w:r>
    </w:p>
    <w:p w14:paraId="7943E9D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Username: administrator</w:t>
      </w:r>
    </w:p>
    <w:p w14:paraId="3D6EEE9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Password: ********</w:t>
      </w:r>
    </w:p>
    <w:p w14:paraId="63C4F37F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3654D4" wp14:editId="2BF1F0F6">
                <wp:extent cx="5943600" cy="1270"/>
                <wp:effectExtent l="0" t="31750" r="0" b="36830"/>
                <wp:docPr id="8897430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8FFD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E2FA6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3. Tenant Administrator &amp; Staff Login</w:t>
      </w:r>
    </w:p>
    <w:p w14:paraId="3C36A4FC" w14:textId="77777777" w:rsidR="0021734D" w:rsidRDefault="0021734D">
      <w:pPr>
        <w:pStyle w:val="NormalWeb"/>
      </w:pPr>
      <w:r>
        <w:t>This is where the architecture becomes more interesting.</w:t>
      </w:r>
    </w:p>
    <w:p w14:paraId="17641B6F" w14:textId="77777777" w:rsidR="0021734D" w:rsidRDefault="0021734D">
      <w:pPr>
        <w:pStyle w:val="NormalWeb"/>
      </w:pPr>
      <w:r>
        <w:t xml:space="preserve">The administrator and staff </w:t>
      </w:r>
      <w:r>
        <w:rPr>
          <w:rStyle w:val="Strong"/>
        </w:rPr>
        <w:t>should not require separate authentication systems</w:t>
      </w:r>
      <w:r>
        <w:t xml:space="preserve"> from the tenant.</w:t>
      </w:r>
    </w:p>
    <w:p w14:paraId="767D3A87" w14:textId="77777777" w:rsidR="0021734D" w:rsidRDefault="0021734D">
      <w:pPr>
        <w:pStyle w:val="NormalWeb"/>
      </w:pPr>
      <w:r>
        <w:t xml:space="preserve">They should use the tenant authentication service, but their </w:t>
      </w:r>
      <w:r>
        <w:rPr>
          <w:rStyle w:val="Strong"/>
        </w:rPr>
        <w:t>authorization and dashboard are role-based</w:t>
      </w:r>
      <w:r>
        <w:t>.</w:t>
      </w:r>
    </w:p>
    <w:p w14:paraId="3D3B38A4" w14:textId="77777777" w:rsidR="0021734D" w:rsidRDefault="0021734D">
      <w:pPr>
        <w:pStyle w:val="NormalWeb"/>
      </w:pPr>
      <w:r>
        <w:t>For example:</w:t>
      </w:r>
    </w:p>
    <w:p w14:paraId="23F8BF2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8C8F66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0A1CE1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Administrator</w:t>
      </w:r>
    </w:p>
    <w:p w14:paraId="0A6B5DA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3F4DD0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Principal</w:t>
      </w:r>
    </w:p>
    <w:p w14:paraId="73D158E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14D32B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Vice Principal</w:t>
      </w:r>
    </w:p>
    <w:p w14:paraId="499FA6B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CCBAD9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Teacher</w:t>
      </w:r>
    </w:p>
    <w:p w14:paraId="7CCE93E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C0BF06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Accountant</w:t>
      </w:r>
    </w:p>
    <w:p w14:paraId="1112C58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830E6F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Registrar</w:t>
      </w:r>
    </w:p>
    <w:p w14:paraId="271A906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122184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Librarian</w:t>
      </w:r>
    </w:p>
    <w:p w14:paraId="540B493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004BDD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HR Officer</w:t>
      </w:r>
    </w:p>
    <w:p w14:paraId="60F49CE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335218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IT Officer</w:t>
      </w:r>
    </w:p>
    <w:p w14:paraId="4854851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D83D5D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Other Staff</w:t>
      </w:r>
    </w:p>
    <w:p w14:paraId="75B09D28" w14:textId="77777777" w:rsidR="0021734D" w:rsidRDefault="0021734D">
      <w:pPr>
        <w:pStyle w:val="NormalWeb"/>
      </w:pPr>
      <w:r>
        <w:t>After authentication:</w:t>
      </w:r>
    </w:p>
    <w:p w14:paraId="1389FCF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2FB99BA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E95BB1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Identify Tenant</w:t>
      </w:r>
    </w:p>
    <w:p w14:paraId="51378EF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B746E5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Authenticate User</w:t>
      </w:r>
    </w:p>
    <w:p w14:paraId="1CB942C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14:paraId="0A43202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Determine Role</w:t>
      </w:r>
    </w:p>
    <w:p w14:paraId="4C359F4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02B831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Determine Permissions</w:t>
      </w:r>
    </w:p>
    <w:p w14:paraId="604FDFB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34666B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Load Appropriate Dashboard</w:t>
      </w:r>
    </w:p>
    <w:p w14:paraId="6EDE6DC3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10C4D" wp14:editId="68C9A54A">
                <wp:extent cx="5943600" cy="1270"/>
                <wp:effectExtent l="0" t="31750" r="0" b="36830"/>
                <wp:docPr id="12294720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52AC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25CD65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4. Recommended Authentication Flow</w:t>
      </w:r>
    </w:p>
    <w:p w14:paraId="534589C3" w14:textId="77777777" w:rsidR="0021734D" w:rsidRDefault="0021734D">
      <w:pPr>
        <w:pStyle w:val="NormalWeb"/>
      </w:pPr>
      <w:r>
        <w:t>I recommend that SAIS use this architecture:</w:t>
      </w:r>
    </w:p>
    <w:p w14:paraId="2DC2D12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LOGIN REQUEST</w:t>
      </w:r>
    </w:p>
    <w:p w14:paraId="25DEEB2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3EF5E0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14:paraId="40F6205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┌─────────────────┐</w:t>
      </w:r>
    </w:p>
    <w:p w14:paraId="3D4434B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Authentication  │</w:t>
      </w:r>
    </w:p>
    <w:p w14:paraId="7CA78C1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Gateway         │</w:t>
      </w:r>
    </w:p>
    <w:p w14:paraId="42B694B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└────────┬────────┘</w:t>
      </w:r>
    </w:p>
    <w:p w14:paraId="71731CA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81ED7A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┌───────────┼───────────┐</w:t>
      </w:r>
    </w:p>
    <w:p w14:paraId="0245241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▼           ▼</w:t>
      </w:r>
    </w:p>
    <w:p w14:paraId="3185BC0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OWNER       TENANT       STAFF</w:t>
      </w:r>
    </w:p>
    <w:p w14:paraId="728B2B3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│           │</w:t>
      </w:r>
    </w:p>
    <w:p w14:paraId="6004CEB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▼           ▼</w:t>
      </w:r>
    </w:p>
    <w:p w14:paraId="337A38B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Owner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  Tenant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  Tenant </w:t>
      </w:r>
      <w:proofErr w:type="spellStart"/>
      <w:r>
        <w:rPr>
          <w:rStyle w:val="HTMLCode"/>
        </w:rPr>
        <w:t>Auth</w:t>
      </w:r>
      <w:proofErr w:type="spellEnd"/>
    </w:p>
    <w:p w14:paraId="72DD905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│           │</w:t>
      </w:r>
    </w:p>
    <w:p w14:paraId="38F7B36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▼           ▼</w:t>
      </w:r>
    </w:p>
    <w:p w14:paraId="11AB114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Owner JWT    Tenant JWT   Tenant JWT</w:t>
      </w:r>
    </w:p>
    <w:p w14:paraId="6AC2788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│           │</w:t>
      </w:r>
    </w:p>
    <w:p w14:paraId="4195D10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▼           ▼</w:t>
      </w:r>
    </w:p>
    <w:p w14:paraId="2B81673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Owner Portal   Tenant RBAC   Role Dashboard</w:t>
      </w:r>
    </w:p>
    <w:p w14:paraId="1E61891E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1C428" wp14:editId="700FA616">
                <wp:extent cx="5943600" cy="1270"/>
                <wp:effectExtent l="0" t="31750" r="0" b="36830"/>
                <wp:docPr id="13440755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405F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D5F91A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5. Do NOT Use One Generic Role Check</w:t>
      </w:r>
    </w:p>
    <w:p w14:paraId="11C20C93" w14:textId="77777777" w:rsidR="0021734D" w:rsidRDefault="0021734D">
      <w:pPr>
        <w:pStyle w:val="NormalWeb"/>
      </w:pPr>
      <w:r>
        <w:t>Avoid a design such as:</w:t>
      </w:r>
    </w:p>
    <w:p w14:paraId="5C692AB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user.role</w:t>
      </w:r>
      <w:proofErr w:type="spellEnd"/>
      <w:r>
        <w:rPr>
          <w:rStyle w:val="HTMLCode"/>
        </w:rPr>
        <w:t xml:space="preserve"> === "admin") {</w:t>
      </w:r>
    </w:p>
    <w:p w14:paraId="4999452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...</w:t>
      </w:r>
    </w:p>
    <w:p w14:paraId="17FE3D9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8C7BBB" w14:textId="77777777" w:rsidR="0021734D" w:rsidRDefault="0021734D">
      <w:pPr>
        <w:pStyle w:val="NormalWeb"/>
      </w:pPr>
      <w:r>
        <w:t>That is insufficient for SAIS.</w:t>
      </w:r>
    </w:p>
    <w:p w14:paraId="1B73742D" w14:textId="77777777" w:rsidR="0021734D" w:rsidRDefault="0021734D">
      <w:pPr>
        <w:pStyle w:val="NormalWeb"/>
      </w:pPr>
      <w:r>
        <w:t>You need at least:</w:t>
      </w:r>
    </w:p>
    <w:p w14:paraId="373CA18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authentication domain</w:t>
      </w:r>
    </w:p>
    <w:p w14:paraId="2C0CFD2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09587D7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 identity</w:t>
      </w:r>
    </w:p>
    <w:p w14:paraId="22D2E05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</w:t>
      </w:r>
    </w:p>
    <w:p w14:paraId="0EF5C28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user identity</w:t>
      </w:r>
    </w:p>
    <w:p w14:paraId="053462C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5BD31F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0631F4B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5860E9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42EA5EDE" w14:textId="77777777" w:rsidR="0021734D" w:rsidRDefault="0021734D">
      <w:pPr>
        <w:pStyle w:val="NormalWeb"/>
      </w:pPr>
      <w:r>
        <w:t>For example:</w:t>
      </w:r>
    </w:p>
    <w:p w14:paraId="3446445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B8815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 "USR-1023",</w:t>
      </w:r>
    </w:p>
    <w:p w14:paraId="6F46C83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": "TEN-001",</w:t>
      </w:r>
    </w:p>
    <w:p w14:paraId="097C99A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>": "TENANT_USER",</w:t>
      </w:r>
    </w:p>
    <w:p w14:paraId="0C1ED50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"role": "ADMINISTRATOR",</w:t>
      </w:r>
    </w:p>
    <w:p w14:paraId="15DEA2E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"permissions": [</w:t>
      </w:r>
    </w:p>
    <w:p w14:paraId="191CC82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"STUDENT_READ",</w:t>
      </w:r>
    </w:p>
    <w:p w14:paraId="003704D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"STUDENT_CREATE",</w:t>
      </w:r>
    </w:p>
    <w:p w14:paraId="59C0837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"STUDENT_UPDATE",</w:t>
      </w:r>
    </w:p>
    <w:p w14:paraId="497F64C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"STAFF_READ",</w:t>
      </w:r>
    </w:p>
    <w:p w14:paraId="3749657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"STAFF_CREATE",</w:t>
      </w:r>
    </w:p>
    <w:p w14:paraId="15C6F4F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"REPORT_VIEW"</w:t>
      </w:r>
    </w:p>
    <w:p w14:paraId="0CB0033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577929C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43AED9" w14:textId="77777777" w:rsidR="0021734D" w:rsidRDefault="0021734D">
      <w:pPr>
        <w:pStyle w:val="NormalWeb"/>
      </w:pPr>
      <w:r>
        <w:t>An Application Owner would instead have something like:</w:t>
      </w:r>
    </w:p>
    <w:p w14:paraId="65979D9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4856CC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 "OWN-001",</w:t>
      </w:r>
    </w:p>
    <w:p w14:paraId="0DAA7CE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": null,</w:t>
      </w:r>
    </w:p>
    <w:p w14:paraId="6086CB1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>": "APPLICATION_OWNER",</w:t>
      </w:r>
    </w:p>
    <w:p w14:paraId="2E2A000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"role": "SUPER_OWNER",</w:t>
      </w:r>
    </w:p>
    <w:p w14:paraId="1C50021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"permissions": [</w:t>
      </w:r>
    </w:p>
    <w:p w14:paraId="446D9F6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"TENANT_MANAGE",</w:t>
      </w:r>
    </w:p>
    <w:p w14:paraId="3C89D55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"SYSTEM_MANAGE",</w:t>
      </w:r>
    </w:p>
    <w:p w14:paraId="0ECB368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"BILLING_MANAGE",</w:t>
      </w:r>
    </w:p>
    <w:p w14:paraId="24F8193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"AUDIT_VIEW",</w:t>
      </w:r>
    </w:p>
    <w:p w14:paraId="5CECE91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"PLATFORM_CONFIGURE"</w:t>
      </w:r>
    </w:p>
    <w:p w14:paraId="07B7E0F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343E3EF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037941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F18BC" wp14:editId="52598450">
                <wp:extent cx="5943600" cy="1270"/>
                <wp:effectExtent l="0" t="31750" r="0" b="36830"/>
                <wp:docPr id="119144206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2560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4F8A6E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6. Dashboard Separation</w:t>
      </w:r>
    </w:p>
    <w:p w14:paraId="517E734E" w14:textId="77777777" w:rsidR="0021734D" w:rsidRDefault="0021734D">
      <w:pPr>
        <w:pStyle w:val="NormalWeb"/>
      </w:pPr>
      <w:r>
        <w:t>Each authentication domain should have its own application shell.</w:t>
      </w:r>
    </w:p>
    <w:p w14:paraId="7B1A4CE7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Application Owner</w:t>
      </w:r>
    </w:p>
    <w:p w14:paraId="3B05246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/owner/dashboard</w:t>
      </w:r>
    </w:p>
    <w:p w14:paraId="4F51EE83" w14:textId="77777777" w:rsidR="0021734D" w:rsidRDefault="0021734D">
      <w:pPr>
        <w:pStyle w:val="NormalWeb"/>
      </w:pPr>
      <w:r>
        <w:t>UI:</w:t>
      </w:r>
    </w:p>
    <w:p w14:paraId="1537FDC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┌─────────────────────────────────────────┐</w:t>
      </w:r>
    </w:p>
    <w:p w14:paraId="2010254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SAIS PLATFORM CONSOLE                   │</w:t>
      </w:r>
    </w:p>
    <w:p w14:paraId="2673923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├───────────────┬─────────────────────────┤</w:t>
      </w:r>
    </w:p>
    <w:p w14:paraId="3ABC943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Dashboard     │                         │</w:t>
      </w:r>
    </w:p>
    <w:p w14:paraId="6F8E7B6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Tenants       │ Platform Analytics      │</w:t>
      </w:r>
    </w:p>
    <w:p w14:paraId="48205F6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Subscriptions │                         │</w:t>
      </w:r>
    </w:p>
    <w:p w14:paraId="1CF8D58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System Health │                         │</w:t>
      </w:r>
    </w:p>
    <w:p w14:paraId="1125419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Security      │                         │</w:t>
      </w:r>
    </w:p>
    <w:p w14:paraId="5D52F12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Audit Logs    │                         │</w:t>
      </w:r>
    </w:p>
    <w:p w14:paraId="51F9A20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Configuration │                         │</w:t>
      </w:r>
    </w:p>
    <w:p w14:paraId="70C9F05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└───────────────┴─────────────────────────┘</w:t>
      </w:r>
    </w:p>
    <w:p w14:paraId="0E15EE82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Tenant Administrator</w:t>
      </w:r>
    </w:p>
    <w:p w14:paraId="7A6BADD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/tenant/dashboard</w:t>
      </w:r>
    </w:p>
    <w:p w14:paraId="0FF90F4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┌─────────────────────────────────────────┐</w:t>
      </w:r>
    </w:p>
    <w:p w14:paraId="60CC38D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ST. MARY'S SCHOOL                       │</w:t>
      </w:r>
    </w:p>
    <w:p w14:paraId="15AE4BD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├───────────────┬─────────────────────────┤</w:t>
      </w:r>
    </w:p>
    <w:p w14:paraId="5AA0D4A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Dashboard     │ School Overview         │</w:t>
      </w:r>
    </w:p>
    <w:p w14:paraId="670B823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Students      │ Students                │</w:t>
      </w:r>
    </w:p>
    <w:p w14:paraId="3F8FF0A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Staff         │ Attendance              │</w:t>
      </w:r>
    </w:p>
    <w:p w14:paraId="1010A4C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Academics     │ Finance                 │</w:t>
      </w:r>
    </w:p>
    <w:p w14:paraId="698EBCF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Classes       │ Reports                 │</w:t>
      </w:r>
    </w:p>
    <w:p w14:paraId="23F4129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Settings      │                         │</w:t>
      </w:r>
    </w:p>
    <w:p w14:paraId="65791F6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└───────────────┴─────────────────────────┘</w:t>
      </w:r>
    </w:p>
    <w:p w14:paraId="72B6FE12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713DED3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/teacher/dashboard</w:t>
      </w:r>
    </w:p>
    <w:p w14:paraId="6FC1B6A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14:paraId="758A4CD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55B291E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E94DF0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703CF6A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Digital Classroom</w:t>
      </w:r>
    </w:p>
    <w:p w14:paraId="6DCEEF6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36C25B8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593EAE5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54B377C7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Accountant</w:t>
      </w:r>
    </w:p>
    <w:p w14:paraId="0406F94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/accountant/dashboard</w:t>
      </w:r>
    </w:p>
    <w:p w14:paraId="1A9575B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72D23A1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060C205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1A4146C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14:paraId="554426D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3292DFF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Students' Accounts</w:t>
      </w:r>
    </w:p>
    <w:p w14:paraId="47A61896" w14:textId="77777777" w:rsidR="0021734D" w:rsidRDefault="0021734D">
      <w:pPr>
        <w:pStyle w:val="NormalWeb"/>
      </w:pPr>
      <w:r>
        <w:t>The same tenant authentication system can therefore produce completely different experiences.</w:t>
      </w:r>
    </w:p>
    <w:p w14:paraId="4A0A0BE2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4B4D9" wp14:editId="681A4020">
                <wp:extent cx="5943600" cy="1270"/>
                <wp:effectExtent l="0" t="31750" r="0" b="36830"/>
                <wp:docPr id="5396174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06B9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76AB53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Database Design</w:t>
      </w:r>
    </w:p>
    <w:p w14:paraId="29978145" w14:textId="77777777" w:rsidR="0021734D" w:rsidRDefault="0021734D">
      <w:pPr>
        <w:pStyle w:val="NormalWeb"/>
      </w:pPr>
      <w:r>
        <w:t xml:space="preserve">For </w:t>
      </w:r>
      <w:proofErr w:type="spellStart"/>
      <w:r>
        <w:t>Prisma</w:t>
      </w:r>
      <w:proofErr w:type="spellEnd"/>
      <w:r>
        <w:t>, I recommend explicitly separating the concepts.</w:t>
      </w:r>
    </w:p>
    <w:p w14:paraId="3447001F" w14:textId="77777777" w:rsidR="0021734D" w:rsidRDefault="0021734D">
      <w:pPr>
        <w:pStyle w:val="NormalWeb"/>
      </w:pPr>
      <w:r>
        <w:t>Something approximately like:</w:t>
      </w:r>
    </w:p>
    <w:p w14:paraId="22DC66C0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 xml:space="preserve"> {</w:t>
      </w:r>
    </w:p>
    <w:p w14:paraId="7C5EA42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APPLICATION_OWNER</w:t>
      </w:r>
    </w:p>
    <w:p w14:paraId="55CC1BD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TENANT_USER</w:t>
      </w:r>
    </w:p>
    <w:p w14:paraId="1254353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8A1E00" w14:textId="77777777" w:rsidR="0021734D" w:rsidRDefault="0021734D">
      <w:pPr>
        <w:pStyle w:val="HTMLPreformatted"/>
        <w:rPr>
          <w:rStyle w:val="HTMLCode"/>
        </w:rPr>
      </w:pPr>
    </w:p>
    <w:p w14:paraId="24ADC77C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UserStatus</w:t>
      </w:r>
      <w:proofErr w:type="spellEnd"/>
      <w:r>
        <w:rPr>
          <w:rStyle w:val="HTMLCode"/>
        </w:rPr>
        <w:t xml:space="preserve"> {</w:t>
      </w:r>
    </w:p>
    <w:p w14:paraId="39CA9F9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ACTIVE</w:t>
      </w:r>
    </w:p>
    <w:p w14:paraId="2D59188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SUSPENDED</w:t>
      </w:r>
    </w:p>
    <w:p w14:paraId="4E0EE77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DISABLED</w:t>
      </w:r>
    </w:p>
    <w:p w14:paraId="2CD33DD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PENDING</w:t>
      </w:r>
    </w:p>
    <w:p w14:paraId="3EF91B8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A103FE" w14:textId="77777777" w:rsidR="0021734D" w:rsidRDefault="0021734D">
      <w:pPr>
        <w:pStyle w:val="HTMLPreformatted"/>
        <w:rPr>
          <w:rStyle w:val="HTMLCode"/>
        </w:rPr>
      </w:pPr>
    </w:p>
    <w:p w14:paraId="3D23293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model Tenant {</w:t>
      </w:r>
    </w:p>
    <w:p w14:paraId="08F0620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id          String   @id @default(cuid())</w:t>
      </w:r>
    </w:p>
    <w:p w14:paraId="08ED212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String</w:t>
      </w:r>
    </w:p>
    <w:p w14:paraId="0C1D85A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code        String   @unique</w:t>
      </w:r>
    </w:p>
    <w:p w14:paraId="639CF8C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status      String</w:t>
      </w:r>
    </w:p>
    <w:p w14:paraId="18011BC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@default(now())</w:t>
      </w:r>
    </w:p>
    <w:p w14:paraId="7D9446B5" w14:textId="77777777" w:rsidR="0021734D" w:rsidRDefault="0021734D">
      <w:pPr>
        <w:pStyle w:val="HTMLPreformatted"/>
        <w:rPr>
          <w:rStyle w:val="HTMLCode"/>
        </w:rPr>
      </w:pPr>
    </w:p>
    <w:p w14:paraId="3C6999A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users       User[]</w:t>
      </w:r>
    </w:p>
    <w:p w14:paraId="3A382D9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394A0E" w14:textId="77777777" w:rsidR="0021734D" w:rsidRDefault="0021734D">
      <w:pPr>
        <w:pStyle w:val="HTMLPreformatted"/>
        <w:rPr>
          <w:rStyle w:val="HTMLCode"/>
        </w:rPr>
      </w:pPr>
    </w:p>
    <w:p w14:paraId="68DAB2E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model User {</w:t>
      </w:r>
    </w:p>
    <w:p w14:paraId="290E547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id          String   @id @default(cuid())</w:t>
      </w:r>
    </w:p>
    <w:p w14:paraId="25CBE999" w14:textId="77777777" w:rsidR="0021734D" w:rsidRDefault="0021734D">
      <w:pPr>
        <w:pStyle w:val="HTMLPreformatted"/>
        <w:rPr>
          <w:rStyle w:val="HTMLCode"/>
        </w:rPr>
      </w:pPr>
    </w:p>
    <w:p w14:paraId="1ACD502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email       String   @unique</w:t>
      </w:r>
    </w:p>
    <w:p w14:paraId="51898DA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password    String</w:t>
      </w:r>
    </w:p>
    <w:p w14:paraId="250C78E5" w14:textId="77777777" w:rsidR="0021734D" w:rsidRDefault="0021734D">
      <w:pPr>
        <w:pStyle w:val="HTMLPreformatted"/>
        <w:rPr>
          <w:rStyle w:val="HTMLCode"/>
        </w:rPr>
      </w:pPr>
    </w:p>
    <w:p w14:paraId="6A869D4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UserType</w:t>
      </w:r>
      <w:proofErr w:type="spellEnd"/>
    </w:p>
    <w:p w14:paraId="494C1CC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status      </w:t>
      </w:r>
      <w:proofErr w:type="spellStart"/>
      <w:r>
        <w:rPr>
          <w:rStyle w:val="HTMLCode"/>
        </w:rPr>
        <w:t>UserStatus</w:t>
      </w:r>
      <w:proofErr w:type="spellEnd"/>
    </w:p>
    <w:p w14:paraId="07F81D44" w14:textId="77777777" w:rsidR="0021734D" w:rsidRDefault="0021734D">
      <w:pPr>
        <w:pStyle w:val="HTMLPreformatted"/>
        <w:rPr>
          <w:rStyle w:val="HTMLCode"/>
        </w:rPr>
      </w:pPr>
    </w:p>
    <w:p w14:paraId="5487649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   String?</w:t>
      </w:r>
    </w:p>
    <w:p w14:paraId="6929BE4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tenant      </w:t>
      </w:r>
      <w:proofErr w:type="spellStart"/>
      <w:r>
        <w:rPr>
          <w:rStyle w:val="HTMLCode"/>
        </w:rPr>
        <w:t>Tenant</w:t>
      </w:r>
      <w:proofErr w:type="spellEnd"/>
      <w:r>
        <w:rPr>
          <w:rStyle w:val="HTMLCode"/>
        </w:rPr>
        <w:t>?  @relation(fields: [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], references: [id])</w:t>
      </w:r>
    </w:p>
    <w:p w14:paraId="0174AA92" w14:textId="77777777" w:rsidR="0021734D" w:rsidRDefault="0021734D">
      <w:pPr>
        <w:pStyle w:val="HTMLPreformatted"/>
        <w:rPr>
          <w:rStyle w:val="HTMLCode"/>
        </w:rPr>
      </w:pPr>
    </w:p>
    <w:p w14:paraId="73C0462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 xml:space="preserve">      String?</w:t>
      </w:r>
    </w:p>
    <w:p w14:paraId="325133D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role        </w:t>
      </w:r>
      <w:proofErr w:type="spellStart"/>
      <w:r>
        <w:rPr>
          <w:rStyle w:val="HTMLCode"/>
        </w:rPr>
        <w:t>Role</w:t>
      </w:r>
      <w:proofErr w:type="spellEnd"/>
      <w:r>
        <w:rPr>
          <w:rStyle w:val="HTMLCode"/>
        </w:rPr>
        <w:t>?    @relation(fields: [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>], references: [id])</w:t>
      </w:r>
    </w:p>
    <w:p w14:paraId="703DCDE3" w14:textId="77777777" w:rsidR="0021734D" w:rsidRDefault="0021734D">
      <w:pPr>
        <w:pStyle w:val="HTMLPreformatted"/>
        <w:rPr>
          <w:rStyle w:val="HTMLCode"/>
        </w:rPr>
      </w:pPr>
    </w:p>
    <w:p w14:paraId="0E106C1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@default(now())</w:t>
      </w:r>
    </w:p>
    <w:p w14:paraId="270E593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8042D4" w14:textId="77777777" w:rsidR="0021734D" w:rsidRDefault="0021734D">
      <w:pPr>
        <w:pStyle w:val="HTMLPreformatted"/>
        <w:rPr>
          <w:rStyle w:val="HTMLCode"/>
        </w:rPr>
      </w:pPr>
    </w:p>
    <w:p w14:paraId="0F90A84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model Role {</w:t>
      </w:r>
    </w:p>
    <w:p w14:paraId="3B9500A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id          String   @id @default(cuid())</w:t>
      </w:r>
    </w:p>
    <w:p w14:paraId="5E47552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String   @unique</w:t>
      </w:r>
    </w:p>
    <w:p w14:paraId="719B4389" w14:textId="77777777" w:rsidR="0021734D" w:rsidRDefault="0021734D">
      <w:pPr>
        <w:pStyle w:val="HTMLPreformatted"/>
        <w:rPr>
          <w:rStyle w:val="HTMLCode"/>
        </w:rPr>
      </w:pPr>
    </w:p>
    <w:p w14:paraId="6C7AD4B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users       User[]</w:t>
      </w:r>
    </w:p>
    <w:p w14:paraId="3F3EF9D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permissions Permission[]</w:t>
      </w:r>
    </w:p>
    <w:p w14:paraId="6E03C86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2D128F" w14:textId="77777777" w:rsidR="0021734D" w:rsidRDefault="0021734D">
      <w:pPr>
        <w:pStyle w:val="HTMLPreformatted"/>
        <w:rPr>
          <w:rStyle w:val="HTMLCode"/>
        </w:rPr>
      </w:pPr>
    </w:p>
    <w:p w14:paraId="362DAF5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model Permission {</w:t>
      </w:r>
    </w:p>
    <w:p w14:paraId="11ABBF8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id          String   @id @default(cuid())</w:t>
      </w:r>
    </w:p>
    <w:p w14:paraId="04E020C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String   @unique</w:t>
      </w:r>
    </w:p>
    <w:p w14:paraId="25560746" w14:textId="77777777" w:rsidR="0021734D" w:rsidRDefault="0021734D">
      <w:pPr>
        <w:pStyle w:val="HTMLPreformatted"/>
        <w:rPr>
          <w:rStyle w:val="HTMLCode"/>
        </w:rPr>
      </w:pPr>
    </w:p>
    <w:p w14:paraId="7061DCD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roles       Role[]</w:t>
      </w:r>
    </w:p>
    <w:p w14:paraId="75634C0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695DEB" w14:textId="77777777" w:rsidR="0021734D" w:rsidRDefault="0021734D">
      <w:pPr>
        <w:pStyle w:val="NormalWeb"/>
      </w:pPr>
      <w:r>
        <w:t>The key field is:</w:t>
      </w:r>
    </w:p>
    <w:p w14:paraId="4E45006C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String?</w:t>
      </w:r>
    </w:p>
    <w:p w14:paraId="482E1968" w14:textId="77777777" w:rsidR="0021734D" w:rsidRDefault="0021734D">
      <w:pPr>
        <w:pStyle w:val="NormalWeb"/>
      </w:pPr>
      <w:r>
        <w:t>because:</w:t>
      </w:r>
    </w:p>
    <w:p w14:paraId="2B91936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APPLICATION_OWNER →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= NULL</w:t>
      </w:r>
    </w:p>
    <w:p w14:paraId="0ACFDFF6" w14:textId="77777777" w:rsidR="0021734D" w:rsidRDefault="0021734D">
      <w:pPr>
        <w:pStyle w:val="HTMLPreformatted"/>
        <w:rPr>
          <w:rStyle w:val="HTMLCode"/>
        </w:rPr>
      </w:pPr>
    </w:p>
    <w:p w14:paraId="63CF8D2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TENANT USER       →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= actual tenant</w:t>
      </w:r>
    </w:p>
    <w:p w14:paraId="2C67C2A7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AA66C" wp14:editId="1239CEC5">
                <wp:extent cx="5943600" cy="1270"/>
                <wp:effectExtent l="0" t="31750" r="0" b="36830"/>
                <wp:docPr id="13474710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2C4A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A34933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8. Security Boundary</w:t>
      </w:r>
    </w:p>
    <w:p w14:paraId="4A3BFCC6" w14:textId="77777777" w:rsidR="0021734D" w:rsidRDefault="0021734D">
      <w:pPr>
        <w:pStyle w:val="NormalWeb"/>
      </w:pPr>
      <w:r>
        <w:t>Every tenant request should be validated against the authenticated tenant.</w:t>
      </w:r>
    </w:p>
    <w:p w14:paraId="7A5D0A33" w14:textId="77777777" w:rsidR="0021734D" w:rsidRDefault="0021734D">
      <w:pPr>
        <w:pStyle w:val="NormalWeb"/>
      </w:pPr>
      <w:r>
        <w:t>For example:</w:t>
      </w:r>
    </w:p>
    <w:p w14:paraId="5E5D314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JWT</w:t>
      </w:r>
    </w:p>
    <w:p w14:paraId="38392AAB" w14:textId="77777777" w:rsidR="0021734D" w:rsidRDefault="0021734D">
      <w:pPr>
        <w:pStyle w:val="HTMLPreformatted"/>
        <w:rPr>
          <w:rStyle w:val="HTMLCode"/>
        </w:rPr>
      </w:pPr>
    </w:p>
    <w:p w14:paraId="0426B7D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C67852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"USR-123",</w:t>
      </w:r>
    </w:p>
    <w:p w14:paraId="0A6BFF0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: "TEN-001",</w:t>
      </w:r>
    </w:p>
    <w:p w14:paraId="6C23DC4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>: "TENANT_USER"</w:t>
      </w:r>
    </w:p>
    <w:p w14:paraId="36C5773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7C3FE4" w14:textId="77777777" w:rsidR="0021734D" w:rsidRDefault="0021734D">
      <w:pPr>
        <w:pStyle w:val="NormalWeb"/>
      </w:pPr>
      <w:r>
        <w:t>Then the backend receives:</w:t>
      </w:r>
    </w:p>
    <w:p w14:paraId="49ABFAC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/students</w:t>
      </w:r>
    </w:p>
    <w:p w14:paraId="65C05BD0" w14:textId="77777777" w:rsidR="0021734D" w:rsidRDefault="0021734D">
      <w:pPr>
        <w:pStyle w:val="NormalWeb"/>
      </w:pPr>
      <w:r>
        <w:t>The backend should automatically apply:</w:t>
      </w:r>
    </w:p>
    <w:p w14:paraId="1F8F2B4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tenant_id</w:t>
      </w:r>
      <w:proofErr w:type="spellEnd"/>
      <w:r>
        <w:rPr>
          <w:rStyle w:val="HTMLCode"/>
        </w:rPr>
        <w:t xml:space="preserve"> = 'TEN-001'</w:t>
      </w:r>
    </w:p>
    <w:p w14:paraId="527B3DA5" w14:textId="77777777" w:rsidR="0021734D" w:rsidRDefault="0021734D">
      <w:pPr>
        <w:pStyle w:val="NormalWeb"/>
      </w:pPr>
      <w:r>
        <w:t>not simply:</w:t>
      </w:r>
    </w:p>
    <w:p w14:paraId="5CF8C56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SELECT * FROM students;</w:t>
      </w:r>
    </w:p>
    <w:p w14:paraId="4EB9A774" w14:textId="77777777" w:rsidR="0021734D" w:rsidRDefault="0021734D">
      <w:pPr>
        <w:pStyle w:val="NormalWeb"/>
      </w:pPr>
      <w:r>
        <w:t>This prevents the catastrophic multi-tenant vulnerability where School A could see School B's students.</w:t>
      </w:r>
    </w:p>
    <w:p w14:paraId="4359FF55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F62EA" wp14:editId="5E2E9382">
                <wp:extent cx="5943600" cy="1270"/>
                <wp:effectExtent l="0" t="31750" r="0" b="36830"/>
                <wp:docPr id="2224698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15D7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A532D2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Token Architecture</w:t>
      </w:r>
    </w:p>
    <w:p w14:paraId="529BA56A" w14:textId="77777777" w:rsidR="0021734D" w:rsidRDefault="0021734D">
      <w:pPr>
        <w:pStyle w:val="NormalWeb"/>
      </w:pPr>
      <w:r>
        <w:t>I would also separate the token types.</w:t>
      </w:r>
    </w:p>
    <w:p w14:paraId="3825A867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Owner Token</w:t>
      </w:r>
    </w:p>
    <w:p w14:paraId="17BA498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OWNER_ACCESS_TOKEN</w:t>
      </w:r>
    </w:p>
    <w:p w14:paraId="60A40FF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OWNER_REFRESH_TOKEN</w:t>
      </w:r>
    </w:p>
    <w:p w14:paraId="110578F6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Tenant Token</w:t>
      </w:r>
    </w:p>
    <w:p w14:paraId="19FE1D0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TENANT_ACCESS_TOKEN</w:t>
      </w:r>
    </w:p>
    <w:p w14:paraId="44AB8C9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TENANT_REFRESH_TOKEN</w:t>
      </w:r>
    </w:p>
    <w:p w14:paraId="043CBBBF" w14:textId="77777777" w:rsidR="0021734D" w:rsidRDefault="0021734D">
      <w:pPr>
        <w:pStyle w:val="NormalWeb"/>
      </w:pPr>
      <w:r>
        <w:t>And the backend validates them according to their authentication domain.</w:t>
      </w:r>
    </w:p>
    <w:p w14:paraId="28FB47C9" w14:textId="77777777" w:rsidR="0021734D" w:rsidRDefault="0021734D">
      <w:pPr>
        <w:pStyle w:val="NormalWeb"/>
      </w:pPr>
      <w:r>
        <w:t>For example:</w:t>
      </w:r>
    </w:p>
    <w:p w14:paraId="4AFDA2B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/owner/*</w:t>
      </w:r>
    </w:p>
    <w:p w14:paraId="7F5919C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83DECF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OWNER authentication required</w:t>
      </w:r>
    </w:p>
    <w:p w14:paraId="1AB7755A" w14:textId="77777777" w:rsidR="0021734D" w:rsidRDefault="0021734D">
      <w:pPr>
        <w:pStyle w:val="HTMLPreformatted"/>
        <w:rPr>
          <w:rStyle w:val="HTMLCode"/>
        </w:rPr>
      </w:pPr>
    </w:p>
    <w:p w14:paraId="0B1DC01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/tenant/*</w:t>
      </w:r>
    </w:p>
    <w:p w14:paraId="0F5EBCE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08274A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 authentication required</w:t>
      </w:r>
    </w:p>
    <w:p w14:paraId="67C269CF" w14:textId="77777777" w:rsidR="0021734D" w:rsidRDefault="0021734D">
      <w:pPr>
        <w:pStyle w:val="NormalWeb"/>
      </w:pPr>
      <w:r>
        <w:t>Then:</w:t>
      </w:r>
    </w:p>
    <w:p w14:paraId="2862120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/admin/*</w:t>
      </w:r>
    </w:p>
    <w:p w14:paraId="555B4D1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AAA744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TENANT authentication</w:t>
      </w:r>
    </w:p>
    <w:p w14:paraId="683BB5B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55B6F2D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ADMIN permissions</w:t>
      </w:r>
    </w:p>
    <w:p w14:paraId="668FE9C4" w14:textId="77777777" w:rsidR="0021734D" w:rsidRDefault="0021734D">
      <w:pPr>
        <w:pStyle w:val="NormalWeb"/>
      </w:pPr>
      <w:r>
        <w:t>This creates a very clean security hierarchy.</w:t>
      </w:r>
    </w:p>
    <w:p w14:paraId="3A07EA1B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27124" wp14:editId="1F54B244">
                <wp:extent cx="5943600" cy="1270"/>
                <wp:effectExtent l="0" t="31750" r="0" b="36830"/>
                <wp:docPr id="5739774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062B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ACE8D8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10. Frontend Route Protection</w:t>
      </w:r>
    </w:p>
    <w:p w14:paraId="706D9AE8" w14:textId="77777777" w:rsidR="0021734D" w:rsidRDefault="0021734D">
      <w:pPr>
        <w:pStyle w:val="NormalWeb"/>
      </w:pPr>
      <w:r>
        <w:t>Your frontend should have separate route guards.</w:t>
      </w:r>
    </w:p>
    <w:p w14:paraId="37DC9A76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OwnerGuard</w:t>
      </w:r>
      <w:proofErr w:type="spellEnd"/>
    </w:p>
    <w:p w14:paraId="251E752A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TenantGuard</w:t>
      </w:r>
      <w:proofErr w:type="spellEnd"/>
    </w:p>
    <w:p w14:paraId="1C818D00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RoleGuard</w:t>
      </w:r>
      <w:proofErr w:type="spellEnd"/>
    </w:p>
    <w:p w14:paraId="310AEA14" w14:textId="77777777" w:rsidR="0021734D" w:rsidRDefault="0021734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PermissionGuard</w:t>
      </w:r>
      <w:proofErr w:type="spellEnd"/>
    </w:p>
    <w:p w14:paraId="0AC2DA22" w14:textId="77777777" w:rsidR="0021734D" w:rsidRDefault="0021734D">
      <w:pPr>
        <w:pStyle w:val="NormalWeb"/>
      </w:pPr>
      <w:r>
        <w:t>Conceptually:</w:t>
      </w:r>
    </w:p>
    <w:p w14:paraId="70370E2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</w:t>
      </w:r>
      <w:proofErr w:type="spellStart"/>
      <w:r>
        <w:rPr>
          <w:rStyle w:val="HTMLCode"/>
        </w:rPr>
        <w:t>OwnerGuard</w:t>
      </w:r>
      <w:proofErr w:type="spellEnd"/>
      <w:r>
        <w:rPr>
          <w:rStyle w:val="HTMLCode"/>
        </w:rPr>
        <w:t>&gt;</w:t>
      </w:r>
    </w:p>
    <w:p w14:paraId="0B27237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OwnerDashboard</w:t>
      </w:r>
      <w:proofErr w:type="spellEnd"/>
      <w:r>
        <w:rPr>
          <w:rStyle w:val="HTMLCode"/>
        </w:rPr>
        <w:t xml:space="preserve"> /&gt;</w:t>
      </w:r>
    </w:p>
    <w:p w14:paraId="7789887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OwnerGuard</w:t>
      </w:r>
      <w:proofErr w:type="spellEnd"/>
      <w:r>
        <w:rPr>
          <w:rStyle w:val="HTMLCode"/>
        </w:rPr>
        <w:t>&gt;</w:t>
      </w:r>
    </w:p>
    <w:p w14:paraId="72461CF1" w14:textId="77777777" w:rsidR="0021734D" w:rsidRDefault="0021734D">
      <w:pPr>
        <w:pStyle w:val="NormalWeb"/>
      </w:pPr>
      <w:r>
        <w:t>and:</w:t>
      </w:r>
    </w:p>
    <w:p w14:paraId="06D13B3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TenantGuard</w:t>
      </w:r>
      <w:proofErr w:type="spellEnd"/>
      <w:r>
        <w:rPr>
          <w:rStyle w:val="HTMLCode"/>
        </w:rPr>
        <w:t>&gt;</w:t>
      </w:r>
    </w:p>
    <w:p w14:paraId="23D99BF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RoleGuard</w:t>
      </w:r>
      <w:proofErr w:type="spellEnd"/>
      <w:r>
        <w:rPr>
          <w:rStyle w:val="HTMLCode"/>
        </w:rPr>
        <w:t xml:space="preserve"> role="ADMINISTRATOR"&gt;</w:t>
      </w:r>
    </w:p>
    <w:p w14:paraId="6E40937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AdminDashboard</w:t>
      </w:r>
      <w:proofErr w:type="spellEnd"/>
      <w:r>
        <w:rPr>
          <w:rStyle w:val="HTMLCode"/>
        </w:rPr>
        <w:t xml:space="preserve"> /&gt;</w:t>
      </w:r>
    </w:p>
    <w:p w14:paraId="3E6716E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RoleGuard</w:t>
      </w:r>
      <w:proofErr w:type="spellEnd"/>
      <w:r>
        <w:rPr>
          <w:rStyle w:val="HTMLCode"/>
        </w:rPr>
        <w:t>&gt;</w:t>
      </w:r>
    </w:p>
    <w:p w14:paraId="13E746F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TenantGuard</w:t>
      </w:r>
      <w:proofErr w:type="spellEnd"/>
      <w:r>
        <w:rPr>
          <w:rStyle w:val="HTMLCode"/>
        </w:rPr>
        <w:t>&gt;</w:t>
      </w:r>
    </w:p>
    <w:p w14:paraId="2A99FC12" w14:textId="77777777" w:rsidR="0021734D" w:rsidRDefault="0021734D">
      <w:pPr>
        <w:pStyle w:val="NormalWeb"/>
      </w:pPr>
      <w:r>
        <w:t xml:space="preserve">But the </w:t>
      </w:r>
      <w:r>
        <w:rPr>
          <w:rStyle w:val="Strong"/>
        </w:rPr>
        <w:t>backend must always enforce authorization too</w:t>
      </w:r>
      <w:r>
        <w:t>. Frontend guards are UX/security hygiene, not the actual security boundary.</w:t>
      </w:r>
    </w:p>
    <w:p w14:paraId="70681AEC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BB4C84" wp14:editId="49E80C74">
                <wp:extent cx="5943600" cy="1270"/>
                <wp:effectExtent l="0" t="31750" r="0" b="36830"/>
                <wp:docPr id="2877534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E3CB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DDCE83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t>11. Recommended SAIS Login Structure</w:t>
      </w:r>
    </w:p>
    <w:p w14:paraId="2C485E51" w14:textId="77777777" w:rsidR="0021734D" w:rsidRDefault="0021734D">
      <w:pPr>
        <w:pStyle w:val="NormalWeb"/>
      </w:pPr>
      <w:r>
        <w:t>I would make the initial SAIS authentication screen extremely simple:</w:t>
      </w:r>
    </w:p>
    <w:p w14:paraId="6F57246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SAIS</w:t>
      </w:r>
    </w:p>
    <w:p w14:paraId="7D1BD76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School Administration</w:t>
      </w:r>
    </w:p>
    <w:p w14:paraId="3024A5B3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&amp; Information System</w:t>
      </w:r>
    </w:p>
    <w:p w14:paraId="08F59EEB" w14:textId="77777777" w:rsidR="0021734D" w:rsidRDefault="0021734D">
      <w:pPr>
        <w:pStyle w:val="HTMLPreformatted"/>
        <w:rPr>
          <w:rStyle w:val="HTMLCode"/>
        </w:rPr>
      </w:pPr>
    </w:p>
    <w:p w14:paraId="51DE5D8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┌───────────────────┐</w:t>
      </w:r>
    </w:p>
    <w:p w14:paraId="5AB630A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Who are you?    │</w:t>
      </w:r>
    </w:p>
    <w:p w14:paraId="1A7523C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├───────────────────┤</w:t>
      </w:r>
    </w:p>
    <w:p w14:paraId="1AEA4A1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</w:t>
      </w:r>
    </w:p>
    <w:p w14:paraId="2929CC3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Application Owner│</w:t>
      </w:r>
    </w:p>
    <w:p w14:paraId="438C551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</w:t>
      </w:r>
    </w:p>
    <w:p w14:paraId="79A9178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School / Tenant  │</w:t>
      </w:r>
    </w:p>
    <w:p w14:paraId="66F8EE3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</w:t>
      </w:r>
    </w:p>
    <w:p w14:paraId="76D768CD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└───────────────────┘</w:t>
      </w:r>
    </w:p>
    <w:p w14:paraId="40DC82D9" w14:textId="77777777" w:rsidR="0021734D" w:rsidRDefault="0021734D">
      <w:pPr>
        <w:pStyle w:val="NormalWeb"/>
      </w:pPr>
      <w:r>
        <w:t xml:space="preserve">Selecting </w:t>
      </w:r>
      <w:r>
        <w:rPr>
          <w:rStyle w:val="Strong"/>
        </w:rPr>
        <w:t>Application Owner</w:t>
      </w:r>
      <w:r>
        <w:t>:</w:t>
      </w:r>
    </w:p>
    <w:p w14:paraId="66949AC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/owner/login</w:t>
      </w:r>
    </w:p>
    <w:p w14:paraId="6E024C88" w14:textId="77777777" w:rsidR="0021734D" w:rsidRDefault="0021734D">
      <w:pPr>
        <w:pStyle w:val="NormalWeb"/>
      </w:pPr>
      <w:r>
        <w:t xml:space="preserve">Selecting </w:t>
      </w:r>
      <w:r>
        <w:rPr>
          <w:rStyle w:val="Strong"/>
        </w:rPr>
        <w:t>School / Tenant</w:t>
      </w:r>
      <w:r>
        <w:t>:</w:t>
      </w:r>
    </w:p>
    <w:p w14:paraId="693EFCD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/tenant/login</w:t>
      </w:r>
    </w:p>
    <w:p w14:paraId="30775CB7" w14:textId="77777777" w:rsidR="0021734D" w:rsidRDefault="0021734D">
      <w:pPr>
        <w:pStyle w:val="NormalWeb"/>
      </w:pPr>
      <w:r>
        <w:t>Then tenant users authenticate normally and are redirected according to their role.</w:t>
      </w:r>
    </w:p>
    <w:p w14:paraId="6E2C9552" w14:textId="77777777" w:rsidR="0021734D" w:rsidRDefault="0021734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734702" wp14:editId="252AD9F0">
                <wp:extent cx="5943600" cy="1270"/>
                <wp:effectExtent l="0" t="31750" r="0" b="36830"/>
                <wp:docPr id="29645318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EF05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695783" w14:textId="77777777" w:rsidR="0021734D" w:rsidRDefault="0021734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Final SAIS Authentication Hierarchy</w:t>
      </w:r>
    </w:p>
    <w:p w14:paraId="474F05A5" w14:textId="77777777" w:rsidR="0021734D" w:rsidRDefault="0021734D">
      <w:pPr>
        <w:pStyle w:val="NormalWeb"/>
      </w:pPr>
      <w:r>
        <w:t>The complete model becomes:</w:t>
      </w:r>
    </w:p>
    <w:p w14:paraId="3D98689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1AF1B7B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226E5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├── APPLICATION OWNER</w:t>
      </w:r>
    </w:p>
    <w:p w14:paraId="31EF6DD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955F5C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└── Owner Dashboard</w:t>
      </w:r>
    </w:p>
    <w:p w14:paraId="01C3766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├── Tenant Management</w:t>
      </w:r>
    </w:p>
    <w:p w14:paraId="42A1A7A7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├── Licensing</w:t>
      </w:r>
    </w:p>
    <w:p w14:paraId="4EA99CE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├── Billing</w:t>
      </w:r>
    </w:p>
    <w:p w14:paraId="5BF4C4E5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├── System Health</w:t>
      </w:r>
    </w:p>
    <w:p w14:paraId="58327EE0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├── Security</w:t>
      </w:r>
    </w:p>
    <w:p w14:paraId="243A309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├── Audit</w:t>
      </w:r>
    </w:p>
    <w:p w14:paraId="6767DDA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       └── Platform Configuration</w:t>
      </w:r>
    </w:p>
    <w:p w14:paraId="16B07CE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BB5A80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>└── TENANTS</w:t>
      </w:r>
    </w:p>
    <w:p w14:paraId="52FCE2A6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A8FD1AC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Tenant A</w:t>
      </w:r>
    </w:p>
    <w:p w14:paraId="0A6B8562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</w:t>
      </w:r>
    </w:p>
    <w:p w14:paraId="59E8C88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Administrator → Admin Dashboard</w:t>
      </w:r>
    </w:p>
    <w:p w14:paraId="5261F1A1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Principal     → Principal Dashboard</w:t>
      </w:r>
    </w:p>
    <w:p w14:paraId="127FA0B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Teacher       → Teacher Dashboard</w:t>
      </w:r>
    </w:p>
    <w:p w14:paraId="4545E759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Accountant    → Finance Dashboard</w:t>
      </w:r>
    </w:p>
    <w:p w14:paraId="25C90AC4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Registrar     → Registrar Dashboard</w:t>
      </w:r>
    </w:p>
    <w:p w14:paraId="2CAEB4F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Other Staff   → Role Dashboard</w:t>
      </w:r>
    </w:p>
    <w:p w14:paraId="4561C85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350870E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Tenant B</w:t>
      </w:r>
    </w:p>
    <w:p w14:paraId="5359F3CF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Same structure</w:t>
      </w:r>
    </w:p>
    <w:p w14:paraId="3CEB303B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5A60DB8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Tenant C</w:t>
      </w:r>
    </w:p>
    <w:p w14:paraId="6E690DDA" w14:textId="77777777" w:rsidR="0021734D" w:rsidRDefault="0021734D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Same structure</w:t>
      </w:r>
    </w:p>
    <w:p w14:paraId="4F45655F" w14:textId="77777777" w:rsidR="0021734D" w:rsidRDefault="0021734D">
      <w:pPr>
        <w:pStyle w:val="Heading3"/>
        <w:rPr>
          <w:rFonts w:eastAsia="Times New Roman"/>
        </w:rPr>
      </w:pPr>
      <w:r>
        <w:rPr>
          <w:rFonts w:eastAsia="Times New Roman"/>
        </w:rPr>
        <w:t>My recommendation</w:t>
      </w:r>
    </w:p>
    <w:p w14:paraId="344ECD0C" w14:textId="77777777" w:rsidR="0021734D" w:rsidRDefault="0021734D">
      <w:pPr>
        <w:pStyle w:val="NormalWeb"/>
      </w:pPr>
      <w:r>
        <w:t xml:space="preserve">For SAIS, don't think of this merely as </w:t>
      </w:r>
      <w:r>
        <w:rPr>
          <w:rStyle w:val="Strong"/>
        </w:rPr>
        <w:t>"three login pages."</w:t>
      </w:r>
      <w:r>
        <w:t xml:space="preserve"> Think of it as:</w:t>
      </w:r>
    </w:p>
    <w:p w14:paraId="4E1D0F8A" w14:textId="77777777" w:rsidR="0021734D" w:rsidRDefault="0021734D">
      <w:pPr>
        <w:pStyle w:val="NormalWeb"/>
      </w:pPr>
      <w:r>
        <w:rPr>
          <w:rStyle w:val="Strong"/>
        </w:rPr>
        <w:t>3 authentication boundaries → 2 security domains → tenant isolation → RBAC/permissions → specialized dashboards.</w:t>
      </w:r>
    </w:p>
    <w:p w14:paraId="4BE9F43A" w14:textId="77777777" w:rsidR="0021734D" w:rsidRDefault="0021734D">
      <w:pPr>
        <w:pStyle w:val="NormalWeb"/>
      </w:pPr>
      <w:r>
        <w:t xml:space="preserve">That architecture will also fit much better with the </w:t>
      </w:r>
      <w:r>
        <w:rPr>
          <w:rStyle w:val="Strong"/>
        </w:rPr>
        <w:t xml:space="preserve">offline-first, </w:t>
      </w:r>
      <w:proofErr w:type="spellStart"/>
      <w:r>
        <w:rPr>
          <w:rStyle w:val="Strong"/>
        </w:rPr>
        <w:t>Prisma</w:t>
      </w:r>
      <w:proofErr w:type="spellEnd"/>
      <w:r>
        <w:rPr>
          <w:rStyle w:val="Strong"/>
        </w:rPr>
        <w:t>/backend, Google Classroom integration, system-health monitoring, and multi-tenant roadmap</w:t>
      </w:r>
      <w:r>
        <w:t xml:space="preserve"> we've been building for SAIS.</w:t>
      </w:r>
    </w:p>
    <w:p w14:paraId="694B3FC4" w14:textId="77777777" w:rsidR="0021734D" w:rsidRDefault="0021734D"/>
    <w:sectPr w:rsidR="00217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0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40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4D"/>
    <w:rsid w:val="0021734D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34773"/>
  <w15:chartTrackingRefBased/>
  <w15:docId w15:val="{22C813D7-E8FC-A146-8147-C4E98AD7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3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73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34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734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1654</Words>
  <Characters>9430</Characters>
  <Application>Microsoft Office Word</Application>
  <DocSecurity>0</DocSecurity>
  <Lines>78</Lines>
  <Paragraphs>22</Paragraphs>
  <ScaleCrop>false</ScaleCrop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2026-08-14T11:50:00Z</dcterms:created>
  <dcterms:modified xsi:type="dcterms:W3CDTF">2026-08-14T11:50:00Z</dcterms:modified>
</cp:coreProperties>
</file>