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BD2C" w14:textId="467222B9" w:rsidR="003C5C97" w:rsidRPr="003C5C97" w:rsidRDefault="003C5C97" w:rsidP="003C5C97"/>
    <w:p w14:paraId="0BAE2FA8" w14:textId="77777777" w:rsidR="003C5C97" w:rsidRPr="003C5C97" w:rsidRDefault="003C5C97" w:rsidP="003C5C97">
      <w:r w:rsidRPr="003C5C97">
        <w:t> </w:t>
      </w:r>
    </w:p>
    <w:p w14:paraId="3466FE5F" w14:textId="77777777" w:rsidR="003C5C97" w:rsidRPr="003C5C97" w:rsidRDefault="003C5C97" w:rsidP="003C5C97">
      <w:r w:rsidRPr="003C5C97">
        <w:t>Table of Contents</w:t>
      </w:r>
    </w:p>
    <w:p w14:paraId="6E396125" w14:textId="77777777" w:rsidR="003C5C97" w:rsidRPr="003C5C97" w:rsidRDefault="003C5C97" w:rsidP="003C5C97">
      <w:pPr>
        <w:numPr>
          <w:ilvl w:val="0"/>
          <w:numId w:val="1"/>
        </w:numPr>
      </w:pPr>
      <w:hyperlink r:id="rId5" w:anchor="What_is_FLSM" w:history="1">
        <w:r w:rsidRPr="003C5C97">
          <w:rPr>
            <w:rStyle w:val="Hyperlink"/>
          </w:rPr>
          <w:t>What is FLSM?</w:t>
        </w:r>
      </w:hyperlink>
    </w:p>
    <w:p w14:paraId="2A50B218" w14:textId="77777777" w:rsidR="003C5C97" w:rsidRPr="003C5C97" w:rsidRDefault="003C5C97" w:rsidP="003C5C97">
      <w:pPr>
        <w:numPr>
          <w:ilvl w:val="0"/>
          <w:numId w:val="1"/>
        </w:numPr>
      </w:pPr>
      <w:hyperlink r:id="rId6" w:anchor="What_is_VLSM" w:history="1">
        <w:r w:rsidRPr="003C5C97">
          <w:rPr>
            <w:rStyle w:val="Hyperlink"/>
          </w:rPr>
          <w:t>What is VLSM?</w:t>
        </w:r>
      </w:hyperlink>
    </w:p>
    <w:p w14:paraId="74CCFAB0" w14:textId="77777777" w:rsidR="003C5C97" w:rsidRPr="003C5C97" w:rsidRDefault="003C5C97" w:rsidP="003C5C97">
      <w:pPr>
        <w:numPr>
          <w:ilvl w:val="0"/>
          <w:numId w:val="1"/>
        </w:numPr>
      </w:pPr>
      <w:hyperlink r:id="rId7" w:anchor="VLSM_Example" w:history="1">
        <w:r w:rsidRPr="003C5C97">
          <w:rPr>
            <w:rStyle w:val="Hyperlink"/>
          </w:rPr>
          <w:t>VLSM Example</w:t>
        </w:r>
      </w:hyperlink>
    </w:p>
    <w:p w14:paraId="76BA2613" w14:textId="77777777" w:rsidR="003C5C97" w:rsidRPr="003C5C97" w:rsidRDefault="003C5C97" w:rsidP="003C5C97">
      <w:pPr>
        <w:numPr>
          <w:ilvl w:val="0"/>
          <w:numId w:val="1"/>
        </w:numPr>
      </w:pPr>
      <w:hyperlink r:id="rId8" w:anchor="FLSM_versus_VLSM" w:history="1">
        <w:r w:rsidRPr="003C5C97">
          <w:rPr>
            <w:rStyle w:val="Hyperlink"/>
          </w:rPr>
          <w:t>FLSM versus VLSM</w:t>
        </w:r>
      </w:hyperlink>
    </w:p>
    <w:p w14:paraId="5E5395B8" w14:textId="77777777" w:rsidR="003C5C97" w:rsidRPr="003C5C97" w:rsidRDefault="003C5C97" w:rsidP="003C5C97">
      <w:r w:rsidRPr="003C5C97">
        <w:t>What is FLSM?</w:t>
      </w:r>
    </w:p>
    <w:p w14:paraId="47A3A68F" w14:textId="77777777" w:rsidR="003C5C97" w:rsidRPr="003C5C97" w:rsidRDefault="003C5C97" w:rsidP="003C5C97">
      <w:r w:rsidRPr="003C5C97">
        <w:rPr>
          <w:b/>
          <w:bCs/>
        </w:rPr>
        <w:t>FLSM</w:t>
      </w:r>
      <w:r w:rsidRPr="003C5C97">
        <w:t> is the abbreviation of </w:t>
      </w:r>
      <w:r w:rsidRPr="003C5C97">
        <w:rPr>
          <w:b/>
          <w:bCs/>
        </w:rPr>
        <w:t>Fixed Length Subnet Mask</w:t>
      </w:r>
      <w:r w:rsidRPr="003C5C97">
        <w:t xml:space="preserve">. With FLSM technique, </w:t>
      </w:r>
      <w:proofErr w:type="gramStart"/>
      <w:r w:rsidRPr="003C5C97">
        <w:t>all the</w:t>
      </w:r>
      <w:proofErr w:type="gramEnd"/>
      <w:r w:rsidRPr="003C5C97">
        <w:t xml:space="preserve"> subnets use the same subnet masks. In other words, when we divide an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 to create different subnets, all the subnets are </w:t>
      </w:r>
      <w:r w:rsidRPr="003C5C97">
        <w:rPr>
          <w:b/>
          <w:bCs/>
        </w:rPr>
        <w:t>equal</w:t>
      </w:r>
      <w:r w:rsidRPr="003C5C97">
        <w:t>.</w:t>
      </w:r>
    </w:p>
    <w:p w14:paraId="6C39994F" w14:textId="77777777" w:rsidR="003C5C97" w:rsidRPr="003C5C97" w:rsidRDefault="003C5C97" w:rsidP="003C5C97">
      <w:r w:rsidRPr="003C5C97">
        <w:t> </w:t>
      </w:r>
    </w:p>
    <w:p w14:paraId="78BB51F9" w14:textId="77777777" w:rsidR="003C5C97" w:rsidRPr="003C5C97" w:rsidRDefault="003C5C97" w:rsidP="003C5C97">
      <w:r w:rsidRPr="003C5C97">
        <w:t>This method provides different subnets but </w:t>
      </w:r>
      <w:r w:rsidRPr="003C5C97">
        <w:rPr>
          <w:b/>
          <w:bCs/>
        </w:rPr>
        <w:t xml:space="preserve">does not prevent waste of </w:t>
      </w:r>
      <w:proofErr w:type="spellStart"/>
      <w:r w:rsidRPr="003C5C97">
        <w:rPr>
          <w:b/>
          <w:bCs/>
        </w:rPr>
        <w:t>ip</w:t>
      </w:r>
      <w:proofErr w:type="spellEnd"/>
      <w:r w:rsidRPr="003C5C97">
        <w:rPr>
          <w:b/>
          <w:bCs/>
        </w:rPr>
        <w:t xml:space="preserve"> addresses</w:t>
      </w:r>
      <w:r w:rsidRPr="003C5C97">
        <w:t>.</w:t>
      </w:r>
    </w:p>
    <w:p w14:paraId="4544BB69" w14:textId="77777777" w:rsidR="003C5C97" w:rsidRPr="003C5C97" w:rsidRDefault="003C5C97" w:rsidP="003C5C97">
      <w:r w:rsidRPr="003C5C97">
        <w:t> </w:t>
      </w:r>
    </w:p>
    <w:p w14:paraId="78D69205" w14:textId="77777777" w:rsidR="003C5C97" w:rsidRPr="003C5C97" w:rsidRDefault="003C5C97" w:rsidP="003C5C97">
      <w:r w:rsidRPr="003C5C97">
        <w:t xml:space="preserve">Think about that we have an </w:t>
      </w:r>
      <w:proofErr w:type="spellStart"/>
      <w:r w:rsidRPr="003C5C97">
        <w:t>ip</w:t>
      </w:r>
      <w:proofErr w:type="spellEnd"/>
      <w:r w:rsidRPr="003C5C97">
        <w:t xml:space="preserve"> address 192.168.1.0/24. And we have four departments each need a different subnet. So, we need </w:t>
      </w:r>
      <w:r w:rsidRPr="003C5C97">
        <w:rPr>
          <w:b/>
          <w:bCs/>
        </w:rPr>
        <w:t>four subnets</w:t>
      </w:r>
      <w:r w:rsidRPr="003C5C97">
        <w:t xml:space="preserve">. Here, </w:t>
      </w:r>
      <w:proofErr w:type="gramStart"/>
      <w:r w:rsidRPr="003C5C97">
        <w:t>totally</w:t>
      </w:r>
      <w:proofErr w:type="gramEnd"/>
      <w:r w:rsidRPr="003C5C97">
        <w:t xml:space="preserve"> we have 256 </w:t>
      </w:r>
      <w:proofErr w:type="spellStart"/>
      <w:r w:rsidRPr="003C5C97">
        <w:t>ip</w:t>
      </w:r>
      <w:proofErr w:type="spellEnd"/>
      <w:r w:rsidRPr="003C5C97">
        <w:t xml:space="preserve"> addresses according to our subnet mask 255.255.255.0 (/24).</w:t>
      </w:r>
    </w:p>
    <w:p w14:paraId="5AACB2B7" w14:textId="77777777" w:rsidR="003C5C97" w:rsidRPr="003C5C97" w:rsidRDefault="003C5C97" w:rsidP="003C5C97">
      <w:r w:rsidRPr="003C5C97">
        <w:t> </w:t>
      </w:r>
    </w:p>
    <w:p w14:paraId="2E50FBB6" w14:textId="77777777" w:rsidR="003C5C97" w:rsidRPr="003C5C97" w:rsidRDefault="003C5C97" w:rsidP="003C5C97">
      <w:r w:rsidRPr="003C5C97">
        <w:t>If we use </w:t>
      </w:r>
      <w:r w:rsidRPr="003C5C97">
        <w:rPr>
          <w:b/>
          <w:bCs/>
        </w:rPr>
        <w:t>FLSM (Fixed Length Subnet Mask)</w:t>
      </w:r>
      <w:r w:rsidRPr="003C5C97">
        <w:t xml:space="preserve">, we can create four equal subnets with 255.255.255.192 subnet mask (/26). Here, in each subnet there will be 64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 available.</w:t>
      </w:r>
    </w:p>
    <w:p w14:paraId="73D537CD" w14:textId="18F25F23" w:rsidR="003C5C97" w:rsidRPr="003C5C97" w:rsidRDefault="003C5C97" w:rsidP="003C5C97">
      <w:r w:rsidRPr="003C5C97">
        <w:lastRenderedPageBreak/>
        <w:drawing>
          <wp:inline distT="0" distB="0" distL="0" distR="0" wp14:anchorId="54F1F551" wp14:editId="31DD7C32">
            <wp:extent cx="4381500" cy="4381500"/>
            <wp:effectExtent l="0" t="0" r="0" b="0"/>
            <wp:docPr id="1872539949" name="Picture 8" descr="flsm-subnetting-ip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lsm-subnetting-ipcisc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A6A3" w14:textId="77777777" w:rsidR="003C5C97" w:rsidRPr="003C5C97" w:rsidRDefault="003C5C97" w:rsidP="003C5C97">
      <w:r w:rsidRPr="003C5C97">
        <w:t xml:space="preserve">But here, there is an </w:t>
      </w:r>
      <w:proofErr w:type="spellStart"/>
      <w:r w:rsidRPr="003C5C97">
        <w:t>ip</w:t>
      </w:r>
      <w:proofErr w:type="spellEnd"/>
      <w:r w:rsidRPr="003C5C97">
        <w:t xml:space="preserve"> address waste. </w:t>
      </w:r>
      <w:proofErr w:type="gramStart"/>
      <w:r w:rsidRPr="003C5C97">
        <w:t>Because,</w:t>
      </w:r>
      <w:proofErr w:type="gramEnd"/>
      <w:r w:rsidRPr="003C5C97">
        <w:t xml:space="preserve"> there can be less </w:t>
      </w:r>
      <w:proofErr w:type="spellStart"/>
      <w:r w:rsidRPr="003C5C97">
        <w:t>ip</w:t>
      </w:r>
      <w:proofErr w:type="spellEnd"/>
      <w:r w:rsidRPr="003C5C97">
        <w:t xml:space="preserve"> address </w:t>
      </w:r>
      <w:proofErr w:type="gramStart"/>
      <w:r w:rsidRPr="003C5C97">
        <w:t>need</w:t>
      </w:r>
      <w:proofErr w:type="gramEnd"/>
      <w:r w:rsidRPr="003C5C97">
        <w:t xml:space="preserve"> in each subnet. Although, this </w:t>
      </w:r>
      <w:proofErr w:type="gramStart"/>
      <w:r w:rsidRPr="003C5C97">
        <w:t>less</w:t>
      </w:r>
      <w:proofErr w:type="gramEnd"/>
      <w:r w:rsidRPr="003C5C97">
        <w:t xml:space="preserve"> need, we </w:t>
      </w:r>
      <w:proofErr w:type="gramStart"/>
      <w:r w:rsidRPr="003C5C97">
        <w:t>have to</w:t>
      </w:r>
      <w:proofErr w:type="gramEnd"/>
      <w:r w:rsidRPr="003C5C97">
        <w:t xml:space="preserve"> use the same subnet mask with 64 available </w:t>
      </w:r>
      <w:proofErr w:type="spellStart"/>
      <w:r w:rsidRPr="003C5C97">
        <w:t>ip</w:t>
      </w:r>
      <w:proofErr w:type="spellEnd"/>
      <w:r w:rsidRPr="003C5C97">
        <w:t xml:space="preserve"> address.</w:t>
      </w:r>
    </w:p>
    <w:p w14:paraId="5A679C19" w14:textId="77777777" w:rsidR="003C5C97" w:rsidRPr="003C5C97" w:rsidRDefault="003C5C97" w:rsidP="003C5C97">
      <w:r w:rsidRPr="003C5C97">
        <w:t> </w:t>
      </w:r>
    </w:p>
    <w:p w14:paraId="53DC3F9A" w14:textId="77777777" w:rsidR="003C5C97" w:rsidRPr="003C5C97" w:rsidRDefault="003C5C97" w:rsidP="003C5C97">
      <w:r w:rsidRPr="003C5C97">
        <w:t xml:space="preserve">What if we use VLSM instead of FLSM to save our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addresses? In the following parts, you will see how we save our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 space with the help of </w:t>
      </w:r>
      <w:r w:rsidRPr="003C5C97">
        <w:rPr>
          <w:b/>
          <w:bCs/>
        </w:rPr>
        <w:t>VLSM Subnetting</w:t>
      </w:r>
      <w:r w:rsidRPr="003C5C97">
        <w:t>.</w:t>
      </w:r>
    </w:p>
    <w:p w14:paraId="4380CC97" w14:textId="77777777" w:rsidR="003C5C97" w:rsidRPr="003C5C97" w:rsidRDefault="003C5C97" w:rsidP="003C5C97">
      <w:r w:rsidRPr="003C5C97">
        <w:t> </w:t>
      </w:r>
    </w:p>
    <w:p w14:paraId="3F3587EF" w14:textId="77777777" w:rsidR="003C5C97" w:rsidRPr="003C5C97" w:rsidRDefault="003C5C97" w:rsidP="003C5C97">
      <w:r w:rsidRPr="003C5C97">
        <w:pict w14:anchorId="615D180A">
          <v:rect id="_x0000_i1085" style="width:620.65pt;height:.75pt" o:hrpct="0" o:hralign="center" o:hrstd="t" o:hr="t" fillcolor="#a0a0a0" stroked="f"/>
        </w:pict>
      </w:r>
    </w:p>
    <w:p w14:paraId="03ACB5D1" w14:textId="77777777" w:rsidR="003C5C97" w:rsidRPr="003C5C97" w:rsidRDefault="003C5C97" w:rsidP="003C5C97">
      <w:r w:rsidRPr="003C5C97">
        <w:t> </w:t>
      </w:r>
    </w:p>
    <w:p w14:paraId="13C7CC2D" w14:textId="77777777" w:rsidR="003C5C97" w:rsidRPr="003C5C97" w:rsidRDefault="003C5C97" w:rsidP="003C5C97">
      <w:r w:rsidRPr="003C5C97">
        <w:t>What is VLSM?</w:t>
      </w:r>
    </w:p>
    <w:p w14:paraId="72F08521" w14:textId="77777777" w:rsidR="003C5C97" w:rsidRPr="003C5C97" w:rsidRDefault="003C5C97" w:rsidP="003C5C97">
      <w:r w:rsidRPr="003C5C97">
        <w:t>So, </w:t>
      </w:r>
      <w:r w:rsidRPr="003C5C97">
        <w:rPr>
          <w:b/>
          <w:bCs/>
        </w:rPr>
        <w:t>what is VLSM?</w:t>
      </w:r>
      <w:r w:rsidRPr="003C5C97">
        <w:t> </w:t>
      </w:r>
      <w:r w:rsidRPr="003C5C97">
        <w:rPr>
          <w:b/>
          <w:bCs/>
        </w:rPr>
        <w:t xml:space="preserve">Why </w:t>
      </w:r>
      <w:proofErr w:type="gramStart"/>
      <w:r w:rsidRPr="003C5C97">
        <w:rPr>
          <w:b/>
          <w:bCs/>
        </w:rPr>
        <w:t>we</w:t>
      </w:r>
      <w:proofErr w:type="gramEnd"/>
      <w:r w:rsidRPr="003C5C97">
        <w:rPr>
          <w:b/>
          <w:bCs/>
        </w:rPr>
        <w:t xml:space="preserve"> use VLSM?</w:t>
      </w:r>
      <w:r w:rsidRPr="003C5C97">
        <w:t> </w:t>
      </w:r>
      <w:r w:rsidRPr="003C5C97">
        <w:rPr>
          <w:b/>
          <w:bCs/>
        </w:rPr>
        <w:t>Variable Length Subnet Mask </w:t>
      </w:r>
      <w:r w:rsidRPr="003C5C97">
        <w:t xml:space="preserve">is basically a technique with which we can use our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 efficiently. So, how do we do this?</w:t>
      </w:r>
    </w:p>
    <w:p w14:paraId="10303854" w14:textId="77777777" w:rsidR="003C5C97" w:rsidRPr="003C5C97" w:rsidRDefault="003C5C97" w:rsidP="003C5C97">
      <w:r w:rsidRPr="003C5C97">
        <w:t> </w:t>
      </w:r>
    </w:p>
    <w:p w14:paraId="24EDB360" w14:textId="77777777" w:rsidR="003C5C97" w:rsidRPr="003C5C97" w:rsidRDefault="003C5C97" w:rsidP="003C5C97">
      <w:r w:rsidRPr="003C5C97">
        <w:t xml:space="preserve">Before, we </w:t>
      </w:r>
      <w:proofErr w:type="gramStart"/>
      <w:r w:rsidRPr="003C5C97">
        <w:t>use</w:t>
      </w:r>
      <w:proofErr w:type="gramEnd"/>
      <w:r w:rsidRPr="003C5C97">
        <w:t xml:space="preserve"> the same subnet mask for all the parts of divided subnets. In other words, we were using the </w:t>
      </w:r>
      <w:r w:rsidRPr="003C5C97">
        <w:rPr>
          <w:b/>
          <w:bCs/>
        </w:rPr>
        <w:t>same subnet masks</w:t>
      </w:r>
      <w:r w:rsidRPr="003C5C97">
        <w:t xml:space="preserve"> for each part. Now, think about a technique with which we can </w:t>
      </w:r>
      <w:r w:rsidRPr="003C5C97">
        <w:lastRenderedPageBreak/>
        <w:t>create </w:t>
      </w:r>
      <w:r w:rsidRPr="003C5C97">
        <w:rPr>
          <w:b/>
          <w:bCs/>
        </w:rPr>
        <w:t>subnets with different subnet masks</w:t>
      </w:r>
      <w:r w:rsidRPr="003C5C97">
        <w:t xml:space="preserve">. Isn’t it so efficient? With this technique, according to the requirement, we can save a lot of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 </w:t>
      </w:r>
      <w:r w:rsidRPr="003C5C97">
        <w:rPr>
          <w:b/>
          <w:bCs/>
        </w:rPr>
        <w:t>with smaller subnets</w:t>
      </w:r>
      <w:r w:rsidRPr="003C5C97">
        <w:t> and </w:t>
      </w:r>
      <w:r w:rsidRPr="003C5C97">
        <w:rPr>
          <w:b/>
          <w:bCs/>
        </w:rPr>
        <w:t>larger subnets masks</w:t>
      </w:r>
      <w:r w:rsidRPr="003C5C97">
        <w:t>.</w:t>
      </w:r>
    </w:p>
    <w:p w14:paraId="4E0740F1" w14:textId="77777777" w:rsidR="003C5C97" w:rsidRPr="003C5C97" w:rsidRDefault="003C5C97" w:rsidP="003C5C97">
      <w:r w:rsidRPr="003C5C97">
        <w:t> </w:t>
      </w:r>
    </w:p>
    <w:p w14:paraId="075339F1" w14:textId="77777777" w:rsidR="003C5C97" w:rsidRPr="003C5C97" w:rsidRDefault="003C5C97" w:rsidP="003C5C97">
      <w:r w:rsidRPr="003C5C97">
        <w:t>In traditional subnetting technique, if you have a </w:t>
      </w:r>
      <w:r w:rsidRPr="003C5C97">
        <w:rPr>
          <w:b/>
          <w:bCs/>
        </w:rPr>
        <w:t xml:space="preserve">class C </w:t>
      </w:r>
      <w:proofErr w:type="spellStart"/>
      <w:r w:rsidRPr="003C5C97">
        <w:rPr>
          <w:b/>
          <w:bCs/>
        </w:rPr>
        <w:t>ip</w:t>
      </w:r>
      <w:proofErr w:type="spellEnd"/>
      <w:r w:rsidRPr="003C5C97">
        <w:rPr>
          <w:b/>
          <w:bCs/>
        </w:rPr>
        <w:t xml:space="preserve"> address</w:t>
      </w:r>
      <w:r w:rsidRPr="003C5C97">
        <w:t>, your subnet mask is fixed </w:t>
      </w:r>
      <w:r w:rsidRPr="003C5C97">
        <w:rPr>
          <w:b/>
          <w:bCs/>
        </w:rPr>
        <w:t>255.255.255.0</w:t>
      </w:r>
      <w:r w:rsidRPr="003C5C97">
        <w:t>. The </w:t>
      </w:r>
      <w:r w:rsidRPr="003C5C97">
        <w:rPr>
          <w:b/>
          <w:bCs/>
        </w:rPr>
        <w:t>CIDR</w:t>
      </w:r>
      <w:r w:rsidRPr="003C5C97">
        <w:t> value of this subnet mask is </w:t>
      </w:r>
      <w:r w:rsidRPr="003C5C97">
        <w:rPr>
          <w:b/>
          <w:bCs/>
        </w:rPr>
        <w:t>/24</w:t>
      </w:r>
      <w:r w:rsidRPr="003C5C97">
        <w:t>. This means, in a subnet, there are </w:t>
      </w:r>
      <w:r w:rsidRPr="003C5C97">
        <w:rPr>
          <w:b/>
          <w:bCs/>
        </w:rPr>
        <w:t>254</w:t>
      </w:r>
      <w:r w:rsidRPr="003C5C97">
        <w:t xml:space="preserve"> available host </w:t>
      </w:r>
      <w:proofErr w:type="spellStart"/>
      <w:r w:rsidRPr="003C5C97">
        <w:t>ip</w:t>
      </w:r>
      <w:proofErr w:type="spellEnd"/>
      <w:r w:rsidRPr="003C5C97">
        <w:t xml:space="preserve"> addresses. But what if you need </w:t>
      </w:r>
      <w:proofErr w:type="gramStart"/>
      <w:r w:rsidRPr="003C5C97">
        <w:t>few</w:t>
      </w:r>
      <w:proofErr w:type="gramEnd"/>
      <w:r w:rsidRPr="003C5C97">
        <w:t xml:space="preserve"> </w:t>
      </w:r>
      <w:proofErr w:type="spellStart"/>
      <w:r w:rsidRPr="003C5C97">
        <w:t>ip</w:t>
      </w:r>
      <w:proofErr w:type="spellEnd"/>
      <w:r w:rsidRPr="003C5C97">
        <w:t xml:space="preserve"> addresses? For example, if you have only </w:t>
      </w:r>
      <w:r w:rsidRPr="003C5C97">
        <w:rPr>
          <w:b/>
          <w:bCs/>
        </w:rPr>
        <w:t>10 users</w:t>
      </w:r>
      <w:r w:rsidRPr="003C5C97">
        <w:t xml:space="preserve">, this usage will be an inefficient way of </w:t>
      </w:r>
      <w:proofErr w:type="spellStart"/>
      <w:r w:rsidRPr="003C5C97">
        <w:t>ip</w:t>
      </w:r>
      <w:proofErr w:type="spellEnd"/>
      <w:r w:rsidRPr="003C5C97">
        <w:t xml:space="preserve"> addressing. So, here, we use VLSM </w:t>
      </w:r>
      <w:r w:rsidRPr="003C5C97">
        <w:rPr>
          <w:b/>
          <w:bCs/>
        </w:rPr>
        <w:t>not to waste</w:t>
      </w:r>
      <w:r w:rsidRPr="003C5C97">
        <w:t xml:space="preserve"> the remaining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addresses. For this example, we can select the closest </w:t>
      </w:r>
      <w:r w:rsidRPr="003C5C97">
        <w:rPr>
          <w:b/>
          <w:bCs/>
        </w:rPr>
        <w:t>multiple of two</w:t>
      </w:r>
      <w:r w:rsidRPr="003C5C97">
        <w:t> and it is </w:t>
      </w:r>
      <w:r w:rsidRPr="003C5C97">
        <w:rPr>
          <w:b/>
          <w:bCs/>
        </w:rPr>
        <w:t>16</w:t>
      </w:r>
      <w:r w:rsidRPr="003C5C97">
        <w:t xml:space="preserve">. In other words, we will use a subnet mask which will allow 16 available </w:t>
      </w:r>
      <w:proofErr w:type="spellStart"/>
      <w:r w:rsidRPr="003C5C97">
        <w:t>ip</w:t>
      </w:r>
      <w:proofErr w:type="spellEnd"/>
      <w:r w:rsidRPr="003C5C97">
        <w:t xml:space="preserve"> address. With 16 available </w:t>
      </w:r>
      <w:proofErr w:type="spellStart"/>
      <w:r w:rsidRPr="003C5C97">
        <w:t>ip</w:t>
      </w:r>
      <w:proofErr w:type="spellEnd"/>
      <w:r w:rsidRPr="003C5C97">
        <w:t xml:space="preserve"> addresses, we can use </w:t>
      </w:r>
      <w:r w:rsidRPr="003C5C97">
        <w:rPr>
          <w:b/>
          <w:bCs/>
        </w:rPr>
        <w:t xml:space="preserve">14 </w:t>
      </w:r>
      <w:proofErr w:type="spellStart"/>
      <w:r w:rsidRPr="003C5C97">
        <w:rPr>
          <w:b/>
          <w:bCs/>
        </w:rPr>
        <w:t>ip</w:t>
      </w:r>
      <w:proofErr w:type="spellEnd"/>
      <w:r w:rsidRPr="003C5C97">
        <w:rPr>
          <w:b/>
          <w:bCs/>
        </w:rPr>
        <w:t xml:space="preserve"> addresses for hosts</w:t>
      </w:r>
      <w:r w:rsidRPr="003C5C97">
        <w:t xml:space="preserve">. The remaining two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 are for network and broadcast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addresses. If we select 8, then it will not satisfy our requirement.</w:t>
      </w:r>
    </w:p>
    <w:p w14:paraId="1EE2849B" w14:textId="77777777" w:rsidR="003C5C97" w:rsidRPr="003C5C97" w:rsidRDefault="003C5C97" w:rsidP="003C5C97">
      <w:r w:rsidRPr="003C5C97">
        <w:t> </w:t>
      </w:r>
    </w:p>
    <w:p w14:paraId="7305EEAB" w14:textId="77777777" w:rsidR="003C5C97" w:rsidRPr="003C5C97" w:rsidRDefault="003C5C97" w:rsidP="003C5C97">
      <w:r w:rsidRPr="003C5C97">
        <w:t>To have </w:t>
      </w:r>
      <w:r w:rsidRPr="003C5C97">
        <w:rPr>
          <w:b/>
          <w:bCs/>
        </w:rPr>
        <w:t xml:space="preserve">16 </w:t>
      </w:r>
      <w:proofErr w:type="spellStart"/>
      <w:r w:rsidRPr="003C5C97">
        <w:rPr>
          <w:b/>
          <w:bCs/>
        </w:rPr>
        <w:t>ip</w:t>
      </w:r>
      <w:proofErr w:type="spellEnd"/>
      <w:r w:rsidRPr="003C5C97">
        <w:rPr>
          <w:b/>
          <w:bCs/>
        </w:rPr>
        <w:t xml:space="preserve"> addresses</w:t>
      </w:r>
      <w:r w:rsidRPr="003C5C97">
        <w:t> in a subnet, we need two to the power of four. This means, </w:t>
      </w:r>
      <w:r w:rsidRPr="003C5C97">
        <w:rPr>
          <w:b/>
          <w:bCs/>
        </w:rPr>
        <w:t>4 host bits</w:t>
      </w:r>
      <w:r w:rsidRPr="003C5C97">
        <w:t> in the subnet mask (11111111.11111111.11111111.</w:t>
      </w:r>
      <w:r w:rsidRPr="003C5C97">
        <w:rPr>
          <w:b/>
          <w:bCs/>
        </w:rPr>
        <w:t>1111.0000</w:t>
      </w:r>
      <w:r w:rsidRPr="003C5C97">
        <w:t>). Here, our subnet mask will be </w:t>
      </w:r>
      <w:r w:rsidRPr="003C5C97">
        <w:rPr>
          <w:b/>
          <w:bCs/>
        </w:rPr>
        <w:t>255.255.255.240</w:t>
      </w:r>
      <w:r w:rsidRPr="003C5C97">
        <w:t>. The </w:t>
      </w:r>
      <w:r w:rsidRPr="003C5C97">
        <w:rPr>
          <w:b/>
          <w:bCs/>
        </w:rPr>
        <w:t>CIDR</w:t>
      </w:r>
      <w:r w:rsidRPr="003C5C97">
        <w:t> value of this subnet mask is </w:t>
      </w:r>
      <w:r w:rsidRPr="003C5C97">
        <w:rPr>
          <w:b/>
          <w:bCs/>
        </w:rPr>
        <w:t>/28</w:t>
      </w:r>
      <w:r w:rsidRPr="003C5C97">
        <w:t>.</w:t>
      </w:r>
    </w:p>
    <w:p w14:paraId="45A21773" w14:textId="77777777" w:rsidR="003C5C97" w:rsidRPr="003C5C97" w:rsidRDefault="003C5C97" w:rsidP="003C5C97">
      <w:r w:rsidRPr="003C5C97">
        <w:t> </w:t>
      </w:r>
    </w:p>
    <w:p w14:paraId="440601F6" w14:textId="77777777" w:rsidR="003C5C97" w:rsidRPr="003C5C97" w:rsidRDefault="003C5C97" w:rsidP="003C5C97">
      <w:r w:rsidRPr="003C5C97">
        <w:t>VLSM Example</w:t>
      </w:r>
    </w:p>
    <w:p w14:paraId="35860EE3" w14:textId="77777777" w:rsidR="003C5C97" w:rsidRPr="003C5C97" w:rsidRDefault="003C5C97" w:rsidP="003C5C97">
      <w:r w:rsidRPr="003C5C97">
        <w:t>To understand </w:t>
      </w:r>
      <w:r w:rsidRPr="003C5C97">
        <w:rPr>
          <w:b/>
          <w:bCs/>
        </w:rPr>
        <w:t xml:space="preserve">what </w:t>
      </w:r>
      <w:proofErr w:type="gramStart"/>
      <w:r w:rsidRPr="003C5C97">
        <w:rPr>
          <w:b/>
          <w:bCs/>
        </w:rPr>
        <w:t>is VLSM</w:t>
      </w:r>
      <w:proofErr w:type="gramEnd"/>
      <w:r w:rsidRPr="003C5C97">
        <w:t xml:space="preserve">, let’s do another example. Here, our company has an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</w:t>
      </w:r>
      <w:proofErr w:type="gramStart"/>
      <w:r w:rsidRPr="003C5C97">
        <w:t>address</w:t>
      </w:r>
      <w:proofErr w:type="gramEnd"/>
      <w:r w:rsidRPr="003C5C97">
        <w:t> </w:t>
      </w:r>
      <w:r w:rsidRPr="003C5C97">
        <w:rPr>
          <w:b/>
          <w:bCs/>
        </w:rPr>
        <w:t>192.168.1.0/24</w:t>
      </w:r>
      <w:r w:rsidRPr="003C5C97">
        <w:t xml:space="preserve">. We will use this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 for four different departments of the company. Engineering, Sales, Accounting and HR. </w:t>
      </w:r>
      <w:r w:rsidRPr="003C5C97">
        <w:rPr>
          <w:b/>
          <w:bCs/>
        </w:rPr>
        <w:t>Engineering</w:t>
      </w:r>
      <w:r w:rsidRPr="003C5C97">
        <w:t> has </w:t>
      </w:r>
      <w:r w:rsidRPr="003C5C97">
        <w:rPr>
          <w:b/>
          <w:bCs/>
        </w:rPr>
        <w:t>60 users</w:t>
      </w:r>
      <w:r w:rsidRPr="003C5C97">
        <w:t>, Sales has </w:t>
      </w:r>
      <w:r w:rsidRPr="003C5C97">
        <w:rPr>
          <w:b/>
          <w:bCs/>
        </w:rPr>
        <w:t>40 users</w:t>
      </w:r>
      <w:r w:rsidRPr="003C5C97">
        <w:t>, </w:t>
      </w:r>
      <w:r w:rsidRPr="003C5C97">
        <w:rPr>
          <w:b/>
          <w:bCs/>
        </w:rPr>
        <w:t>Accounting</w:t>
      </w:r>
      <w:r w:rsidRPr="003C5C97">
        <w:t> has </w:t>
      </w:r>
      <w:r w:rsidRPr="003C5C97">
        <w:rPr>
          <w:b/>
          <w:bCs/>
        </w:rPr>
        <w:t>20 users</w:t>
      </w:r>
      <w:r w:rsidRPr="003C5C97">
        <w:t> and </w:t>
      </w:r>
      <w:r w:rsidRPr="003C5C97">
        <w:rPr>
          <w:b/>
          <w:bCs/>
        </w:rPr>
        <w:t>HR</w:t>
      </w:r>
      <w:r w:rsidRPr="003C5C97">
        <w:t> has </w:t>
      </w:r>
      <w:r w:rsidRPr="003C5C97">
        <w:rPr>
          <w:b/>
          <w:bCs/>
        </w:rPr>
        <w:t>10 users</w:t>
      </w:r>
      <w:r w:rsidRPr="003C5C97">
        <w:t xml:space="preserve">. According to these needs, let’s use our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 space efficiently by using VLSM.</w:t>
      </w:r>
    </w:p>
    <w:p w14:paraId="72F5F01B" w14:textId="77777777" w:rsidR="003C5C97" w:rsidRPr="003C5C97" w:rsidRDefault="003C5C97" w:rsidP="003C5C97">
      <w:r w:rsidRPr="003C5C97">
        <w:t> </w:t>
      </w:r>
    </w:p>
    <w:p w14:paraId="60092D40" w14:textId="2660AB57" w:rsidR="003C5C97" w:rsidRPr="003C5C97" w:rsidRDefault="003C5C97" w:rsidP="003C5C97">
      <w:r w:rsidRPr="003C5C97">
        <w:lastRenderedPageBreak/>
        <w:drawing>
          <wp:inline distT="0" distB="0" distL="0" distR="0" wp14:anchorId="143B18AF" wp14:editId="1152890E">
            <wp:extent cx="5821680" cy="3581400"/>
            <wp:effectExtent l="0" t="0" r="7620" b="0"/>
            <wp:docPr id="960465361" name="Picture 7" descr="vlsm-subnetting-example-topology-ip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lsm-subnetting-example-topology-ipcisc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CA63" w14:textId="77777777" w:rsidR="003C5C97" w:rsidRPr="003C5C97" w:rsidRDefault="003C5C97" w:rsidP="003C5C97">
      <w:r w:rsidRPr="003C5C97">
        <w:t> </w:t>
      </w:r>
    </w:p>
    <w:p w14:paraId="0158CD19" w14:textId="77777777" w:rsidR="003C5C97" w:rsidRDefault="003C5C97">
      <w:r>
        <w:br w:type="page"/>
      </w:r>
    </w:p>
    <w:p w14:paraId="07762584" w14:textId="068A43D4" w:rsidR="003C5C97" w:rsidRPr="003C5C97" w:rsidRDefault="003C5C97" w:rsidP="003C5C97">
      <w:r w:rsidRPr="003C5C97">
        <w:lastRenderedPageBreak/>
        <w:t>Here, we will use the below subnet masks and </w:t>
      </w:r>
      <w:r w:rsidRPr="003C5C97">
        <w:rPr>
          <w:b/>
          <w:bCs/>
        </w:rPr>
        <w:t>CIDR values</w:t>
      </w:r>
      <w:r w:rsidRPr="003C5C97">
        <w:t> for each department:</w:t>
      </w:r>
    </w:p>
    <w:p w14:paraId="5A89DB7E" w14:textId="77777777" w:rsidR="003C5C97" w:rsidRPr="003C5C97" w:rsidRDefault="003C5C97" w:rsidP="003C5C97">
      <w:pPr>
        <w:numPr>
          <w:ilvl w:val="0"/>
          <w:numId w:val="2"/>
        </w:numPr>
      </w:pPr>
      <w:r w:rsidRPr="003C5C97">
        <w:rPr>
          <w:b/>
          <w:bCs/>
        </w:rPr>
        <w:t>Engineering</w:t>
      </w:r>
      <w:r w:rsidRPr="003C5C97">
        <w:t> (60 users) </w:t>
      </w:r>
      <w:r w:rsidRPr="003C5C97">
        <w:rPr>
          <w:b/>
          <w:bCs/>
        </w:rPr>
        <w:t>/26</w:t>
      </w:r>
      <w:r w:rsidRPr="003C5C97">
        <w:t> (64 available address) </w:t>
      </w:r>
      <w:r w:rsidRPr="003C5C97">
        <w:rPr>
          <w:b/>
          <w:bCs/>
        </w:rPr>
        <w:t>255.255.192</w:t>
      </w:r>
    </w:p>
    <w:p w14:paraId="75B666DC" w14:textId="77777777" w:rsidR="003C5C97" w:rsidRPr="003C5C97" w:rsidRDefault="003C5C97" w:rsidP="003C5C97">
      <w:pPr>
        <w:numPr>
          <w:ilvl w:val="0"/>
          <w:numId w:val="2"/>
        </w:numPr>
      </w:pPr>
      <w:r w:rsidRPr="003C5C97">
        <w:rPr>
          <w:b/>
          <w:bCs/>
        </w:rPr>
        <w:t>Sales</w:t>
      </w:r>
      <w:r w:rsidRPr="003C5C97">
        <w:t xml:space="preserve"> (40 </w:t>
      </w:r>
      <w:proofErr w:type="gramStart"/>
      <w:r w:rsidRPr="003C5C97">
        <w:t>users)   </w:t>
      </w:r>
      <w:proofErr w:type="gramEnd"/>
      <w:r w:rsidRPr="003C5C97">
        <w:t>          </w:t>
      </w:r>
      <w:r w:rsidRPr="003C5C97">
        <w:rPr>
          <w:b/>
          <w:bCs/>
        </w:rPr>
        <w:t>/26</w:t>
      </w:r>
      <w:r w:rsidRPr="003C5C97">
        <w:t> (64 available address) </w:t>
      </w:r>
      <w:r w:rsidRPr="003C5C97">
        <w:rPr>
          <w:b/>
          <w:bCs/>
        </w:rPr>
        <w:t>255.255.192</w:t>
      </w:r>
    </w:p>
    <w:p w14:paraId="7194E9F3" w14:textId="77777777" w:rsidR="003C5C97" w:rsidRPr="003C5C97" w:rsidRDefault="003C5C97" w:rsidP="003C5C97">
      <w:pPr>
        <w:numPr>
          <w:ilvl w:val="0"/>
          <w:numId w:val="2"/>
        </w:numPr>
      </w:pPr>
      <w:r w:rsidRPr="003C5C97">
        <w:rPr>
          <w:b/>
          <w:bCs/>
        </w:rPr>
        <w:t>Accounting</w:t>
      </w:r>
      <w:r w:rsidRPr="003C5C97">
        <w:t xml:space="preserve"> (20 </w:t>
      </w:r>
      <w:proofErr w:type="gramStart"/>
      <w:r w:rsidRPr="003C5C97">
        <w:t>users)   </w:t>
      </w:r>
      <w:proofErr w:type="gramEnd"/>
      <w:r w:rsidRPr="003C5C97">
        <w:rPr>
          <w:b/>
          <w:bCs/>
        </w:rPr>
        <w:t>/27</w:t>
      </w:r>
      <w:r w:rsidRPr="003C5C97">
        <w:t> (32 available address) </w:t>
      </w:r>
      <w:r w:rsidRPr="003C5C97">
        <w:rPr>
          <w:b/>
          <w:bCs/>
        </w:rPr>
        <w:t>255.255.224</w:t>
      </w:r>
    </w:p>
    <w:p w14:paraId="78DFFBFF" w14:textId="77777777" w:rsidR="003C5C97" w:rsidRPr="003C5C97" w:rsidRDefault="003C5C97" w:rsidP="003C5C97">
      <w:pPr>
        <w:numPr>
          <w:ilvl w:val="0"/>
          <w:numId w:val="2"/>
        </w:numPr>
      </w:pPr>
      <w:r w:rsidRPr="003C5C97">
        <w:rPr>
          <w:b/>
          <w:bCs/>
        </w:rPr>
        <w:t>HR</w:t>
      </w:r>
      <w:r w:rsidRPr="003C5C97">
        <w:t xml:space="preserve"> (10 </w:t>
      </w:r>
      <w:proofErr w:type="gramStart"/>
      <w:r w:rsidRPr="003C5C97">
        <w:t>users)   </w:t>
      </w:r>
      <w:proofErr w:type="gramEnd"/>
      <w:r w:rsidRPr="003C5C97">
        <w:t>              </w:t>
      </w:r>
      <w:r w:rsidRPr="003C5C97">
        <w:rPr>
          <w:b/>
          <w:bCs/>
        </w:rPr>
        <w:t>/28</w:t>
      </w:r>
      <w:r w:rsidRPr="003C5C97">
        <w:t> (16 available address) </w:t>
      </w:r>
      <w:r w:rsidRPr="003C5C97">
        <w:rPr>
          <w:b/>
          <w:bCs/>
        </w:rPr>
        <w:t>255.255.240</w:t>
      </w:r>
    </w:p>
    <w:p w14:paraId="43D3550E" w14:textId="77777777" w:rsidR="003C5C97" w:rsidRPr="003C5C97" w:rsidRDefault="003C5C97" w:rsidP="003C5C97">
      <w:r w:rsidRPr="003C5C97">
        <w:t> </w:t>
      </w:r>
    </w:p>
    <w:p w14:paraId="1D72D7D3" w14:textId="77777777" w:rsidR="003C5C97" w:rsidRPr="003C5C97" w:rsidRDefault="003C5C97" w:rsidP="003C5C97">
      <w:r w:rsidRPr="003C5C97">
        <w:t xml:space="preserve">Let’s write the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 of each subnet.</w:t>
      </w:r>
    </w:p>
    <w:p w14:paraId="59CE760B" w14:textId="77777777" w:rsidR="003C5C97" w:rsidRPr="003C5C97" w:rsidRDefault="003C5C97" w:rsidP="003C5C97">
      <w:r w:rsidRPr="003C5C97">
        <w:rPr>
          <w:b/>
          <w:bCs/>
        </w:rPr>
        <w:t>Engineering (/</w:t>
      </w:r>
      <w:proofErr w:type="gramStart"/>
      <w:r w:rsidRPr="003C5C97">
        <w:rPr>
          <w:b/>
          <w:bCs/>
        </w:rPr>
        <w:t>26  255.255.255.192</w:t>
      </w:r>
      <w:proofErr w:type="gramEnd"/>
      <w:r w:rsidRPr="003C5C97">
        <w:rPr>
          <w:b/>
          <w:bCs/>
        </w:rPr>
        <w:t>)</w:t>
      </w:r>
    </w:p>
    <w:p w14:paraId="60936D45" w14:textId="77777777" w:rsidR="003C5C97" w:rsidRPr="003C5C97" w:rsidRDefault="003C5C97" w:rsidP="003C5C97">
      <w:pPr>
        <w:numPr>
          <w:ilvl w:val="0"/>
          <w:numId w:val="3"/>
        </w:numPr>
      </w:pPr>
      <w:r w:rsidRPr="003C5C97">
        <w:t>Network Address:</w:t>
      </w:r>
      <w:r w:rsidRPr="003C5C97">
        <w:rPr>
          <w:b/>
          <w:bCs/>
        </w:rPr>
        <w:t>168.1.0</w:t>
      </w:r>
    </w:p>
    <w:p w14:paraId="12D3D1C7" w14:textId="77777777" w:rsidR="003C5C97" w:rsidRPr="003C5C97" w:rsidRDefault="003C5C97" w:rsidP="003C5C97">
      <w:pPr>
        <w:numPr>
          <w:ilvl w:val="0"/>
          <w:numId w:val="3"/>
        </w:numPr>
      </w:pPr>
      <w:r w:rsidRPr="003C5C97">
        <w:t>First Host Address: </w:t>
      </w:r>
      <w:r w:rsidRPr="003C5C97">
        <w:rPr>
          <w:b/>
          <w:bCs/>
        </w:rPr>
        <w:t>168.1.1</w:t>
      </w:r>
    </w:p>
    <w:p w14:paraId="63236D5F" w14:textId="77777777" w:rsidR="003C5C97" w:rsidRPr="003C5C97" w:rsidRDefault="003C5C97" w:rsidP="003C5C97">
      <w:pPr>
        <w:numPr>
          <w:ilvl w:val="0"/>
          <w:numId w:val="3"/>
        </w:numPr>
      </w:pPr>
      <w:r w:rsidRPr="003C5C97">
        <w:t>Last Host Address:</w:t>
      </w:r>
      <w:r w:rsidRPr="003C5C97">
        <w:rPr>
          <w:b/>
          <w:bCs/>
        </w:rPr>
        <w:t>168.1.62</w:t>
      </w:r>
    </w:p>
    <w:p w14:paraId="6127CA8C" w14:textId="77777777" w:rsidR="003C5C97" w:rsidRPr="003C5C97" w:rsidRDefault="003C5C97" w:rsidP="003C5C97">
      <w:pPr>
        <w:numPr>
          <w:ilvl w:val="0"/>
          <w:numId w:val="3"/>
        </w:numPr>
      </w:pPr>
      <w:r w:rsidRPr="003C5C97">
        <w:t>Broadcast Address: </w:t>
      </w:r>
      <w:r w:rsidRPr="003C5C97">
        <w:rPr>
          <w:b/>
          <w:bCs/>
        </w:rPr>
        <w:t>168.1.63</w:t>
      </w:r>
    </w:p>
    <w:p w14:paraId="4E92526C" w14:textId="77777777" w:rsidR="003C5C97" w:rsidRPr="003C5C97" w:rsidRDefault="003C5C97" w:rsidP="003C5C97">
      <w:r w:rsidRPr="003C5C97">
        <w:t> </w:t>
      </w:r>
    </w:p>
    <w:p w14:paraId="71F4404D" w14:textId="77777777" w:rsidR="003C5C97" w:rsidRDefault="003C5C97">
      <w:pPr>
        <w:rPr>
          <w:b/>
          <w:bCs/>
        </w:rPr>
      </w:pPr>
      <w:r>
        <w:rPr>
          <w:b/>
          <w:bCs/>
        </w:rPr>
        <w:br w:type="page"/>
      </w:r>
    </w:p>
    <w:p w14:paraId="5E70D2D9" w14:textId="46C0EA95" w:rsidR="003C5C97" w:rsidRPr="003C5C97" w:rsidRDefault="003C5C97" w:rsidP="003C5C97">
      <w:r w:rsidRPr="003C5C97">
        <w:rPr>
          <w:b/>
          <w:bCs/>
        </w:rPr>
        <w:lastRenderedPageBreak/>
        <w:t>Sales (/</w:t>
      </w:r>
      <w:proofErr w:type="gramStart"/>
      <w:r w:rsidRPr="003C5C97">
        <w:rPr>
          <w:b/>
          <w:bCs/>
        </w:rPr>
        <w:t>26  255.255.255.192</w:t>
      </w:r>
      <w:proofErr w:type="gramEnd"/>
      <w:r w:rsidRPr="003C5C97">
        <w:rPr>
          <w:b/>
          <w:bCs/>
        </w:rPr>
        <w:t>)</w:t>
      </w:r>
    </w:p>
    <w:p w14:paraId="2955B1F7" w14:textId="77777777" w:rsidR="003C5C97" w:rsidRPr="003C5C97" w:rsidRDefault="003C5C97" w:rsidP="003C5C97">
      <w:pPr>
        <w:numPr>
          <w:ilvl w:val="0"/>
          <w:numId w:val="4"/>
        </w:numPr>
      </w:pPr>
      <w:r w:rsidRPr="003C5C97">
        <w:t>Network Address:</w:t>
      </w:r>
      <w:r w:rsidRPr="003C5C97">
        <w:rPr>
          <w:b/>
          <w:bCs/>
        </w:rPr>
        <w:t>168.1.64</w:t>
      </w:r>
    </w:p>
    <w:p w14:paraId="5799101E" w14:textId="77777777" w:rsidR="003C5C97" w:rsidRPr="003C5C97" w:rsidRDefault="003C5C97" w:rsidP="003C5C97">
      <w:pPr>
        <w:numPr>
          <w:ilvl w:val="0"/>
          <w:numId w:val="4"/>
        </w:numPr>
      </w:pPr>
      <w:r w:rsidRPr="003C5C97">
        <w:t>First Host Address: </w:t>
      </w:r>
      <w:r w:rsidRPr="003C5C97">
        <w:rPr>
          <w:b/>
          <w:bCs/>
        </w:rPr>
        <w:t>168.1.65</w:t>
      </w:r>
    </w:p>
    <w:p w14:paraId="260C425D" w14:textId="77777777" w:rsidR="003C5C97" w:rsidRPr="003C5C97" w:rsidRDefault="003C5C97" w:rsidP="003C5C97">
      <w:pPr>
        <w:numPr>
          <w:ilvl w:val="0"/>
          <w:numId w:val="4"/>
        </w:numPr>
      </w:pPr>
      <w:r w:rsidRPr="003C5C97">
        <w:t>Last Host Address:</w:t>
      </w:r>
      <w:r w:rsidRPr="003C5C97">
        <w:rPr>
          <w:b/>
          <w:bCs/>
        </w:rPr>
        <w:t>168.1.126</w:t>
      </w:r>
    </w:p>
    <w:p w14:paraId="3F5AC01A" w14:textId="77777777" w:rsidR="003C5C97" w:rsidRPr="003C5C97" w:rsidRDefault="003C5C97" w:rsidP="003C5C97">
      <w:pPr>
        <w:numPr>
          <w:ilvl w:val="0"/>
          <w:numId w:val="4"/>
        </w:numPr>
      </w:pPr>
      <w:r w:rsidRPr="003C5C97">
        <w:t>Broadcast Address: </w:t>
      </w:r>
      <w:r w:rsidRPr="003C5C97">
        <w:rPr>
          <w:b/>
          <w:bCs/>
        </w:rPr>
        <w:t>168.1.127</w:t>
      </w:r>
    </w:p>
    <w:p w14:paraId="178888E1" w14:textId="77777777" w:rsidR="003C5C97" w:rsidRPr="003C5C97" w:rsidRDefault="003C5C97" w:rsidP="003C5C97">
      <w:r w:rsidRPr="003C5C97">
        <w:t> </w:t>
      </w:r>
    </w:p>
    <w:p w14:paraId="21AE470C" w14:textId="77777777" w:rsidR="003C5C97" w:rsidRDefault="003C5C97">
      <w:pPr>
        <w:rPr>
          <w:b/>
          <w:bCs/>
        </w:rPr>
      </w:pPr>
      <w:r>
        <w:rPr>
          <w:b/>
          <w:bCs/>
        </w:rPr>
        <w:br w:type="page"/>
      </w:r>
    </w:p>
    <w:p w14:paraId="6BF7D4A3" w14:textId="4253BE09" w:rsidR="003C5C97" w:rsidRPr="003C5C97" w:rsidRDefault="003C5C97" w:rsidP="003C5C97">
      <w:r w:rsidRPr="003C5C97">
        <w:rPr>
          <w:b/>
          <w:bCs/>
        </w:rPr>
        <w:lastRenderedPageBreak/>
        <w:t>Accounting (/</w:t>
      </w:r>
      <w:proofErr w:type="gramStart"/>
      <w:r w:rsidRPr="003C5C97">
        <w:rPr>
          <w:b/>
          <w:bCs/>
        </w:rPr>
        <w:t>27  255.255.255.224</w:t>
      </w:r>
      <w:proofErr w:type="gramEnd"/>
      <w:r w:rsidRPr="003C5C97">
        <w:rPr>
          <w:b/>
          <w:bCs/>
        </w:rPr>
        <w:t>)</w:t>
      </w:r>
    </w:p>
    <w:p w14:paraId="1DA55433" w14:textId="77777777" w:rsidR="003C5C97" w:rsidRPr="003C5C97" w:rsidRDefault="003C5C97" w:rsidP="003C5C97">
      <w:pPr>
        <w:numPr>
          <w:ilvl w:val="0"/>
          <w:numId w:val="5"/>
        </w:numPr>
      </w:pPr>
      <w:r w:rsidRPr="003C5C97">
        <w:t>Network Address:</w:t>
      </w:r>
      <w:r w:rsidRPr="003C5C97">
        <w:rPr>
          <w:b/>
          <w:bCs/>
        </w:rPr>
        <w:t>168.1.128</w:t>
      </w:r>
    </w:p>
    <w:p w14:paraId="6A9BDA0D" w14:textId="77777777" w:rsidR="003C5C97" w:rsidRPr="003C5C97" w:rsidRDefault="003C5C97" w:rsidP="003C5C97">
      <w:pPr>
        <w:numPr>
          <w:ilvl w:val="0"/>
          <w:numId w:val="5"/>
        </w:numPr>
      </w:pPr>
      <w:r w:rsidRPr="003C5C97">
        <w:t>First Host Address: </w:t>
      </w:r>
      <w:r w:rsidRPr="003C5C97">
        <w:rPr>
          <w:b/>
          <w:bCs/>
        </w:rPr>
        <w:t>168.1.129</w:t>
      </w:r>
    </w:p>
    <w:p w14:paraId="78092765" w14:textId="77777777" w:rsidR="003C5C97" w:rsidRPr="003C5C97" w:rsidRDefault="003C5C97" w:rsidP="003C5C97">
      <w:pPr>
        <w:numPr>
          <w:ilvl w:val="0"/>
          <w:numId w:val="5"/>
        </w:numPr>
      </w:pPr>
      <w:r w:rsidRPr="003C5C97">
        <w:t>Last Host Address:</w:t>
      </w:r>
      <w:r w:rsidRPr="003C5C97">
        <w:rPr>
          <w:b/>
          <w:bCs/>
        </w:rPr>
        <w:t>168.1.158</w:t>
      </w:r>
    </w:p>
    <w:p w14:paraId="12394581" w14:textId="77777777" w:rsidR="003C5C97" w:rsidRPr="003C5C97" w:rsidRDefault="003C5C97" w:rsidP="003C5C97">
      <w:pPr>
        <w:numPr>
          <w:ilvl w:val="0"/>
          <w:numId w:val="5"/>
        </w:numPr>
      </w:pPr>
      <w:r w:rsidRPr="003C5C97">
        <w:t>Broadcast Address: </w:t>
      </w:r>
      <w:r w:rsidRPr="003C5C97">
        <w:rPr>
          <w:b/>
          <w:bCs/>
        </w:rPr>
        <w:t>168.1.159</w:t>
      </w:r>
    </w:p>
    <w:p w14:paraId="3A2C2A6C" w14:textId="77777777" w:rsidR="003C5C97" w:rsidRPr="003C5C97" w:rsidRDefault="003C5C97" w:rsidP="003C5C97">
      <w:r w:rsidRPr="003C5C97">
        <w:t> </w:t>
      </w:r>
    </w:p>
    <w:p w14:paraId="4B6452CA" w14:textId="77777777" w:rsidR="003C5C97" w:rsidRPr="003C5C97" w:rsidRDefault="003C5C97" w:rsidP="003C5C97">
      <w:r w:rsidRPr="003C5C97">
        <w:rPr>
          <w:b/>
          <w:bCs/>
        </w:rPr>
        <w:t>Engineering (/</w:t>
      </w:r>
      <w:proofErr w:type="gramStart"/>
      <w:r w:rsidRPr="003C5C97">
        <w:rPr>
          <w:b/>
          <w:bCs/>
        </w:rPr>
        <w:t>28  255.255.255.240</w:t>
      </w:r>
      <w:proofErr w:type="gramEnd"/>
      <w:r w:rsidRPr="003C5C97">
        <w:rPr>
          <w:b/>
          <w:bCs/>
        </w:rPr>
        <w:t>)</w:t>
      </w:r>
    </w:p>
    <w:p w14:paraId="62C8FC40" w14:textId="77777777" w:rsidR="003C5C97" w:rsidRPr="003C5C97" w:rsidRDefault="003C5C97" w:rsidP="003C5C97">
      <w:pPr>
        <w:numPr>
          <w:ilvl w:val="0"/>
          <w:numId w:val="6"/>
        </w:numPr>
      </w:pPr>
      <w:r w:rsidRPr="003C5C97">
        <w:t>Network Address:</w:t>
      </w:r>
      <w:r w:rsidRPr="003C5C97">
        <w:rPr>
          <w:b/>
          <w:bCs/>
        </w:rPr>
        <w:t>168.1.160</w:t>
      </w:r>
    </w:p>
    <w:p w14:paraId="53822087" w14:textId="77777777" w:rsidR="003C5C97" w:rsidRPr="003C5C97" w:rsidRDefault="003C5C97" w:rsidP="003C5C97">
      <w:pPr>
        <w:numPr>
          <w:ilvl w:val="0"/>
          <w:numId w:val="6"/>
        </w:numPr>
      </w:pPr>
      <w:r w:rsidRPr="003C5C97">
        <w:t>First Host Address: </w:t>
      </w:r>
      <w:r w:rsidRPr="003C5C97">
        <w:rPr>
          <w:b/>
          <w:bCs/>
        </w:rPr>
        <w:t>168.1.161</w:t>
      </w:r>
    </w:p>
    <w:p w14:paraId="4226CFDB" w14:textId="77777777" w:rsidR="003C5C97" w:rsidRPr="003C5C97" w:rsidRDefault="003C5C97" w:rsidP="003C5C97">
      <w:pPr>
        <w:numPr>
          <w:ilvl w:val="0"/>
          <w:numId w:val="6"/>
        </w:numPr>
      </w:pPr>
      <w:r w:rsidRPr="003C5C97">
        <w:t>Last Host Address:</w:t>
      </w:r>
      <w:r w:rsidRPr="003C5C97">
        <w:rPr>
          <w:b/>
          <w:bCs/>
        </w:rPr>
        <w:t>168.1.174</w:t>
      </w:r>
    </w:p>
    <w:p w14:paraId="6600E537" w14:textId="77777777" w:rsidR="003C5C97" w:rsidRPr="003C5C97" w:rsidRDefault="003C5C97" w:rsidP="003C5C97">
      <w:pPr>
        <w:numPr>
          <w:ilvl w:val="0"/>
          <w:numId w:val="6"/>
        </w:numPr>
      </w:pPr>
      <w:r w:rsidRPr="003C5C97">
        <w:t>Broadcast Address: </w:t>
      </w:r>
      <w:r w:rsidRPr="003C5C97">
        <w:rPr>
          <w:b/>
          <w:bCs/>
        </w:rPr>
        <w:t>168.1.175</w:t>
      </w:r>
    </w:p>
    <w:p w14:paraId="4B6654F5" w14:textId="4FB9929D" w:rsidR="003C5C97" w:rsidRPr="003C5C97" w:rsidRDefault="003C5C97" w:rsidP="003C5C97">
      <w:r w:rsidRPr="003C5C97">
        <w:drawing>
          <wp:inline distT="0" distB="0" distL="0" distR="0" wp14:anchorId="3A2EA726" wp14:editId="0A7BF02D">
            <wp:extent cx="4693920" cy="4693920"/>
            <wp:effectExtent l="0" t="0" r="0" b="0"/>
            <wp:docPr id="1512364470" name="Picture 6" descr="vlsm-subnetting-ip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vlsm-subnetting-ipcisc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1D03" w14:textId="77777777" w:rsidR="003C5C97" w:rsidRPr="003C5C97" w:rsidRDefault="003C5C97" w:rsidP="003C5C97">
      <w:r w:rsidRPr="003C5C97">
        <w:lastRenderedPageBreak/>
        <w:t>If we have used </w:t>
      </w:r>
      <w:r w:rsidRPr="003C5C97">
        <w:rPr>
          <w:b/>
          <w:bCs/>
        </w:rPr>
        <w:t>FLSM</w:t>
      </w:r>
      <w:r w:rsidRPr="003C5C97">
        <w:t>, our subnets will use </w:t>
      </w:r>
      <w:r w:rsidRPr="003C5C97">
        <w:rPr>
          <w:b/>
          <w:bCs/>
        </w:rPr>
        <w:t>/26</w:t>
      </w:r>
      <w:r w:rsidRPr="003C5C97">
        <w:t> and each one will have </w:t>
      </w:r>
      <w:r w:rsidRPr="003C5C97">
        <w:rPr>
          <w:b/>
          <w:bCs/>
        </w:rPr>
        <w:t xml:space="preserve">64 available </w:t>
      </w:r>
      <w:proofErr w:type="spellStart"/>
      <w:proofErr w:type="gramStart"/>
      <w:r w:rsidRPr="003C5C97">
        <w:rPr>
          <w:b/>
          <w:bCs/>
        </w:rPr>
        <w:t>ip</w:t>
      </w:r>
      <w:proofErr w:type="spellEnd"/>
      <w:proofErr w:type="gramEnd"/>
      <w:r w:rsidRPr="003C5C97">
        <w:rPr>
          <w:b/>
          <w:bCs/>
        </w:rPr>
        <w:t xml:space="preserve"> address</w:t>
      </w:r>
      <w:r w:rsidRPr="003C5C97">
        <w:t xml:space="preserve">. And all our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 spaced will be consumed. But with </w:t>
      </w:r>
      <w:r w:rsidRPr="003C5C97">
        <w:rPr>
          <w:b/>
          <w:bCs/>
        </w:rPr>
        <w:t>VLSM Subnetting</w:t>
      </w:r>
      <w:r w:rsidRPr="003C5C97">
        <w:t xml:space="preserve">, we will save many </w:t>
      </w:r>
      <w:proofErr w:type="spellStart"/>
      <w:proofErr w:type="gramStart"/>
      <w:r w:rsidRPr="003C5C97">
        <w:t>ip</w:t>
      </w:r>
      <w:proofErr w:type="spellEnd"/>
      <w:proofErr w:type="gramEnd"/>
      <w:r w:rsidRPr="003C5C97">
        <w:t xml:space="preserve"> addresses.</w:t>
      </w:r>
    </w:p>
    <w:p w14:paraId="4423C60B" w14:textId="77777777" w:rsidR="003C5C97" w:rsidRPr="003C5C97" w:rsidRDefault="003C5C97" w:rsidP="003C5C97">
      <w:r w:rsidRPr="003C5C97">
        <w:t> </w:t>
      </w:r>
    </w:p>
    <w:p w14:paraId="2B71788D" w14:textId="77777777" w:rsidR="003C5C97" w:rsidRPr="003C5C97" w:rsidRDefault="003C5C97" w:rsidP="003C5C97">
      <w:r w:rsidRPr="003C5C97">
        <w:t xml:space="preserve">Used </w:t>
      </w:r>
      <w:proofErr w:type="spellStart"/>
      <w:r w:rsidRPr="003C5C97">
        <w:t>ip</w:t>
      </w:r>
      <w:proofErr w:type="spellEnd"/>
      <w:r w:rsidRPr="003C5C97">
        <w:t xml:space="preserve"> addresses: </w:t>
      </w:r>
      <w:r w:rsidRPr="003C5C97">
        <w:rPr>
          <w:b/>
          <w:bCs/>
        </w:rPr>
        <w:t>192.168.1.0-192.168.1.175</w:t>
      </w:r>
    </w:p>
    <w:p w14:paraId="3B2A89EC" w14:textId="77777777" w:rsidR="003C5C97" w:rsidRPr="003C5C97" w:rsidRDefault="003C5C97" w:rsidP="003C5C97">
      <w:r w:rsidRPr="003C5C97">
        <w:t xml:space="preserve">Free </w:t>
      </w:r>
      <w:proofErr w:type="spellStart"/>
      <w:r w:rsidRPr="003C5C97">
        <w:t>ip</w:t>
      </w:r>
      <w:proofErr w:type="spellEnd"/>
      <w:r w:rsidRPr="003C5C97">
        <w:t xml:space="preserve"> addresses:</w:t>
      </w:r>
      <w:r w:rsidRPr="003C5C97">
        <w:rPr>
          <w:b/>
          <w:bCs/>
        </w:rPr>
        <w:t> 192.168.1.176-192.168.1.255</w:t>
      </w:r>
    </w:p>
    <w:p w14:paraId="303C6DE7" w14:textId="77777777" w:rsidR="008F648D" w:rsidRDefault="008F648D"/>
    <w:sectPr w:rsidR="008F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267D1"/>
    <w:multiLevelType w:val="multilevel"/>
    <w:tmpl w:val="2DC8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81961"/>
    <w:multiLevelType w:val="multilevel"/>
    <w:tmpl w:val="90CA2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B78D1"/>
    <w:multiLevelType w:val="multilevel"/>
    <w:tmpl w:val="5C604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D52F1"/>
    <w:multiLevelType w:val="multilevel"/>
    <w:tmpl w:val="7B20E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E5A28"/>
    <w:multiLevelType w:val="multilevel"/>
    <w:tmpl w:val="D9C05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6226F"/>
    <w:multiLevelType w:val="multilevel"/>
    <w:tmpl w:val="5B8A3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717224">
    <w:abstractNumId w:val="0"/>
  </w:num>
  <w:num w:numId="2" w16cid:durableId="1815829795">
    <w:abstractNumId w:val="5"/>
  </w:num>
  <w:num w:numId="3" w16cid:durableId="729377924">
    <w:abstractNumId w:val="1"/>
  </w:num>
  <w:num w:numId="4" w16cid:durableId="243149485">
    <w:abstractNumId w:val="3"/>
  </w:num>
  <w:num w:numId="5" w16cid:durableId="70281188">
    <w:abstractNumId w:val="2"/>
  </w:num>
  <w:num w:numId="6" w16cid:durableId="379326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97"/>
    <w:rsid w:val="003C5C97"/>
    <w:rsid w:val="008F648D"/>
    <w:rsid w:val="009D320F"/>
    <w:rsid w:val="00DA5609"/>
    <w:rsid w:val="00F63E2F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981C"/>
  <w15:chartTrackingRefBased/>
  <w15:docId w15:val="{EEBA3E6B-C2E7-41F4-AFE5-9BA399C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C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57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</w:div>
          </w:divsChild>
        </w:div>
      </w:divsChild>
    </w:div>
    <w:div w:id="1845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335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isco.com/lesson/vlsm-subnet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pcisco.com/lesson/vlsm-subnet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cisco.com/lesson/vlsm-subnetting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pcisco.com/lesson/vlsm-subnettin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2025-05-29T09:59:00Z</dcterms:created>
  <dcterms:modified xsi:type="dcterms:W3CDTF">2025-05-29T10:04:00Z</dcterms:modified>
</cp:coreProperties>
</file>