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6mtjnbbkv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Linear Regression Practice — Car Price Prediction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h0n2e2b9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l8r9hhz5h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Linear Regression to predict the price of a car based on its characteristics.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hd473ef74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m6bnt3hyy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Car Prices Prediction Dataset</w:t>
      </w:r>
      <w:r w:rsidDel="00000000" w:rsidR="00000000" w:rsidRPr="00000000">
        <w:rPr>
          <w:rtl w:val="0"/>
        </w:rPr>
        <w:t xml:space="preserve"> from Kaggle.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information about cars such as their year, mileage, condition, and price.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c5fv7xgc6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5ezc5jgz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Load the dataset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dataset from Kaggle and load the CSV file using Pandas.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first 5 rows.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i5eqx9yrx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9bhtgdc85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Explore the data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rows and columns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names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7cy5j4sge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zwotwrr6f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yz6n2kian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Select the features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exercise, use these numerical columns: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target.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au2s9mm56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0phri055u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Create X and 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features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→ target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ojf91zcuh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e3i2b4pjm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Split the data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the data into: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80% training data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testing data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random_state=42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0hi5j19d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529a3nqp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Create the model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 model.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zufgg2fyi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Train the model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the model using the training data.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z1psa2gei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o8vi8kti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Make predictions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test data to predict car prices.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1k51o3pkb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jwav58m3o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Evaluate the model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f3bp5yujs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0kutu6a5v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Compare actual and predicted prices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DataFrame containing: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Price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Price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first 10 rows.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ztqo1uhp9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8968r4mn8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Predict the price of a new car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car has: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2020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trained model to predict its price.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1cn99zsacq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7pu6vdz4e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Challenge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coefficients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intercept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determine which feature has the larger absolute coefficient.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