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bir proqramlaşdırma dilidir. C#, C ailəsinə daxildir və Java kimi məşhur dillərə yaxındır. Ilk dəfə yanvar 2000-ci ildə elan edilmiş C#, aprel 2001-də .Net framework’ün bir parçası olaraq çıxarılmışdır. Bu dilin C# adlandırılmasının səbəbi C++’ın bir üst versiyası olmasıdır. ++ operatorunu istifadə etdikləri üçün C++++ əvəzinə C# olaraq adlandırılmışdır.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mənbə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Top-Level Statements</w:t>
      </w:r>
    </w:p>
    <w:p w:rsidR="00000000" w:rsidDel="00000000" w:rsidP="00000000" w:rsidRDefault="00000000" w:rsidRPr="00000000" w14:paraId="00000016">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daxilində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Comment line</w:t>
      </w:r>
    </w:p>
    <w:p w:rsidR="00000000" w:rsidDel="00000000" w:rsidP="00000000" w:rsidRDefault="00000000" w:rsidRPr="00000000" w14:paraId="00000019">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A">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B">
      <w:pPr>
        <w:rPr>
          <w:highlight w:val="lightGray"/>
        </w:rPr>
      </w:pPr>
      <w:r w:rsidDel="00000000" w:rsidR="00000000" w:rsidRPr="00000000">
        <w:rPr>
          <w:highlight w:val="lightGray"/>
          <w:rtl w:val="0"/>
        </w:rPr>
        <w:t xml:space="preserve">/*</w:t>
      </w:r>
    </w:p>
    <w:p w:rsidR="00000000" w:rsidDel="00000000" w:rsidP="00000000" w:rsidRDefault="00000000" w:rsidRPr="00000000" w14:paraId="0000001C">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D">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E">
      <w:pPr>
        <w:rPr>
          <w:b w:val="1"/>
        </w:rPr>
      </w:pPr>
      <w:r w:rsidDel="00000000" w:rsidR="00000000" w:rsidRPr="00000000">
        <w:rPr>
          <w:b w:val="1"/>
          <w:rtl w:val="0"/>
        </w:rPr>
        <w:t xml:space="preserve">Region </w:t>
      </w:r>
    </w:p>
    <w:p w:rsidR="00000000" w:rsidDel="00000000" w:rsidP="00000000" w:rsidRDefault="00000000" w:rsidRPr="00000000" w14:paraId="0000001F">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20">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21">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22">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TODO</w:t>
      </w:r>
    </w:p>
    <w:p w:rsidR="00000000" w:rsidDel="00000000" w:rsidP="00000000" w:rsidRDefault="00000000" w:rsidRPr="00000000" w14:paraId="00000025">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Variable</w:t>
      </w:r>
    </w:p>
    <w:p w:rsidR="00000000" w:rsidDel="00000000" w:rsidP="00000000" w:rsidRDefault="00000000" w:rsidRPr="00000000" w14:paraId="0000002E">
      <w:pPr>
        <w:rPr/>
      </w:pPr>
      <w:r w:rsidDel="00000000" w:rsidR="00000000" w:rsidRPr="00000000">
        <w:rPr>
          <w:rtl w:val="0"/>
        </w:rPr>
        <w:t xml:space="preserve">Applikasiya daxilində hər hansısa bir datanı ramda saxlamaq və onu lazım olan zaman ramdan çağırmaq üçün variable’dan istifadə edilir.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Datatype</w:t>
      </w:r>
    </w:p>
    <w:p w:rsidR="00000000" w:rsidDel="00000000" w:rsidP="00000000" w:rsidRDefault="00000000" w:rsidRPr="00000000" w14:paraId="00000031">
      <w:pPr>
        <w:rPr/>
      </w:pPr>
      <w:r w:rsidDel="00000000" w:rsidR="00000000" w:rsidRPr="00000000">
        <w:rPr>
          <w:rtl w:val="0"/>
        </w:rPr>
        <w:t xml:space="preserve">C#’da dataları ramda saxlaya bilmək üçün bu datalara müəyyən type’lar verilməlidir.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Value Data Types </w:t>
      </w:r>
    </w:p>
    <w:p w:rsidR="00000000" w:rsidDel="00000000" w:rsidP="00000000" w:rsidRDefault="00000000" w:rsidRPr="00000000" w14:paraId="00000034">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9">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3A">
      <w:pPr>
        <w:rPr/>
      </w:pPr>
      <w:r w:rsidDel="00000000" w:rsidR="00000000" w:rsidRPr="00000000">
        <w:rPr>
          <w:rtl w:val="0"/>
        </w:rPr>
        <w:t xml:space="preserve">ushort (Yaddaşda tutduğu yer 2 bytes)     0 to  65,535</w:t>
      </w:r>
    </w:p>
    <w:p w:rsidR="00000000" w:rsidDel="00000000" w:rsidP="00000000" w:rsidRDefault="00000000" w:rsidRPr="00000000" w14:paraId="0000003B">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3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Signed Integral Numeric Types</w:t>
      </w:r>
    </w:p>
    <w:p w:rsidR="00000000" w:rsidDel="00000000" w:rsidP="00000000" w:rsidRDefault="00000000" w:rsidRPr="00000000" w14:paraId="0000003F">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40">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41">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42">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3">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Floating Point Numeric Types</w:t>
      </w:r>
    </w:p>
    <w:p w:rsidR="00000000" w:rsidDel="00000000" w:rsidP="00000000" w:rsidRDefault="00000000" w:rsidRPr="00000000" w14:paraId="00000046">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7">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A">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Character Type</w:t>
      </w:r>
    </w:p>
    <w:p w:rsidR="00000000" w:rsidDel="00000000" w:rsidP="00000000" w:rsidRDefault="00000000" w:rsidRPr="00000000" w14:paraId="0000004E">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Boolean Type</w:t>
      </w:r>
    </w:p>
    <w:p w:rsidR="00000000" w:rsidDel="00000000" w:rsidP="00000000" w:rsidRDefault="00000000" w:rsidRPr="00000000" w14:paraId="00000051">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Object</w:t>
      </w:r>
    </w:p>
    <w:p w:rsidR="00000000" w:rsidDel="00000000" w:rsidP="00000000" w:rsidRDefault="00000000" w:rsidRPr="00000000" w14:paraId="00000054">
      <w:pPr>
        <w:rPr/>
      </w:pPr>
      <w:r w:rsidDel="00000000" w:rsidR="00000000" w:rsidRPr="00000000">
        <w:rPr>
          <w:rtl w:val="0"/>
        </w:rPr>
        <w:t xml:space="preserve">Object reference type’dır və bütün type’lar object type’dan törəyiblər. Bu səbəbdən object, bütün type dəyərləri özündə saxlaya bilir. Object dəyişənlər dataları RAM’da object type olaraq saxlayır lakin data’ların öz type’larını da özündə saxlayır. Bu da o deməkdir ki object’in daxilində saxladığı variable’ı öz type’ı ilə təkrar əldə edə bilərik.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Boxing </w:t>
      </w:r>
    </w:p>
    <w:p w:rsidR="00000000" w:rsidDel="00000000" w:rsidP="00000000" w:rsidRDefault="00000000" w:rsidRPr="00000000" w14:paraId="00000057">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Casting</w:t>
      </w:r>
    </w:p>
    <w:p w:rsidR="00000000" w:rsidDel="00000000" w:rsidP="00000000" w:rsidRDefault="00000000" w:rsidRPr="00000000" w14:paraId="0000005D">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05E">
      <w:pPr>
        <w:rPr/>
      </w:pPr>
      <w:r w:rsidDel="00000000" w:rsidR="00000000" w:rsidRPr="00000000">
        <w:rPr>
          <w:highlight w:val="lightGray"/>
          <w:rtl w:val="0"/>
        </w:rPr>
        <w:t xml:space="preserve">Implicit casting</w:t>
      </w:r>
      <w:r w:rsidDel="00000000" w:rsidR="00000000" w:rsidRPr="00000000">
        <w:rPr>
          <w:rtl w:val="0"/>
        </w:rPr>
        <w:t xml:space="preserve">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05F">
      <w:pPr>
        <w:rPr/>
      </w:pPr>
      <w:r w:rsidDel="00000000" w:rsidR="00000000" w:rsidRPr="00000000">
        <w:rPr>
          <w:highlight w:val="lightGray"/>
          <w:rtl w:val="0"/>
        </w:rPr>
        <w:t xml:space="preserve">Explicit casting</w:t>
      </w:r>
      <w:r w:rsidDel="00000000" w:rsidR="00000000" w:rsidRPr="00000000">
        <w:rPr>
          <w:rtl w:val="0"/>
        </w:rPr>
        <w:t xml:space="preserve">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Unboxing zamanı explicit casting’dən istifadə edilir.</w:t>
      </w:r>
    </w:p>
    <w:p w:rsidR="00000000" w:rsidDel="00000000" w:rsidP="00000000" w:rsidRDefault="00000000" w:rsidRPr="00000000" w14:paraId="00000060">
      <w:pPr>
        <w:rPr>
          <w:b w:val="1"/>
        </w:rPr>
      </w:pPr>
      <w:r w:rsidDel="00000000" w:rsidR="00000000" w:rsidRPr="00000000">
        <w:rPr>
          <w:b w:val="1"/>
          <w:rtl w:val="0"/>
        </w:rPr>
        <w:t xml:space="preserve">Operators &amp; Keywords </w:t>
      </w:r>
    </w:p>
    <w:p w:rsidR="00000000" w:rsidDel="00000000" w:rsidP="00000000" w:rsidRDefault="00000000" w:rsidRPr="00000000" w14:paraId="00000061">
      <w:pPr>
        <w:rPr>
          <w:b w:val="1"/>
        </w:rPr>
      </w:pPr>
      <w:r w:rsidDel="00000000" w:rsidR="00000000" w:rsidRPr="00000000">
        <w:rPr>
          <w:b w:val="1"/>
          <w:rtl w:val="0"/>
        </w:rPr>
        <w:t xml:space="preserve">Break</w:t>
      </w:r>
    </w:p>
    <w:p w:rsidR="00000000" w:rsidDel="00000000" w:rsidP="00000000" w:rsidRDefault="00000000" w:rsidRPr="00000000" w14:paraId="00000062">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Continue</w:t>
      </w:r>
    </w:p>
    <w:p w:rsidR="00000000" w:rsidDel="00000000" w:rsidP="00000000" w:rsidRDefault="00000000" w:rsidRPr="00000000" w14:paraId="00000065">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66">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Return</w:t>
      </w:r>
    </w:p>
    <w:p w:rsidR="00000000" w:rsidDel="00000000" w:rsidP="00000000" w:rsidRDefault="00000000" w:rsidRPr="00000000" w14:paraId="00000069">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Is</w:t>
      </w:r>
    </w:p>
    <w:p w:rsidR="00000000" w:rsidDel="00000000" w:rsidP="00000000" w:rsidRDefault="00000000" w:rsidRPr="00000000" w14:paraId="0000006C">
      <w:pPr>
        <w:rPr/>
      </w:pPr>
      <w:r w:rsidDel="00000000" w:rsidR="00000000" w:rsidRPr="00000000">
        <w:rPr>
          <w:rtl w:val="0"/>
        </w:rPr>
        <w:t xml:space="preserve">Is keyword’ü vasitəsi ilə hər hansısa bir referansın və ya variable’ın null olub olmadığını yoxlaya bilərik. “== null” və ya “!= null” ifadəsi ilə eyni güclüdür. Və ya hər hansısa type olub olmadığını yoxlaya bilərik. Məsələn </w:t>
      </w:r>
      <w:r w:rsidDel="00000000" w:rsidR="00000000" w:rsidRPr="00000000">
        <w:rPr>
          <w:highlight w:val="lightGray"/>
          <w:rtl w:val="0"/>
        </w:rPr>
        <w:t xml:space="preserve">is int</w:t>
      </w:r>
      <w:r w:rsidDel="00000000" w:rsidR="00000000" w:rsidRPr="00000000">
        <w:rPr>
          <w:rtl w:val="0"/>
        </w:rPr>
        <w:t xml:space="preserve">. Is keyword’ün işlənmə hallarında geriyə true və ya false olaraq bool dəyər qaytarır. Is keyword’ü C# 7 ilə birlikdə gəldi.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Is Not</w:t>
      </w:r>
    </w:p>
    <w:p w:rsidR="00000000" w:rsidDel="00000000" w:rsidP="00000000" w:rsidRDefault="00000000" w:rsidRPr="00000000" w14:paraId="0000006F">
      <w:pPr>
        <w:rPr/>
      </w:pPr>
      <w:r w:rsidDel="00000000" w:rsidR="00000000" w:rsidRPr="00000000">
        <w:rPr>
          <w:rtl w:val="0"/>
        </w:rPr>
        <w:t xml:space="preserve">Is not keyword’ü is keyword’ün negative halıdır. C# 9 ilə birlikdə gəldi. </w:t>
      </w:r>
      <w:r w:rsidDel="00000000" w:rsidR="00000000" w:rsidRPr="00000000">
        <w:rPr>
          <w:highlight w:val="lightGray"/>
          <w:rtl w:val="0"/>
        </w:rPr>
        <w:t xml:space="preserve">is not null</w:t>
      </w:r>
      <w:r w:rsidDel="00000000" w:rsidR="00000000" w:rsidRPr="00000000">
        <w:rPr>
          <w:rtl w:val="0"/>
        </w:rPr>
        <w:t xml:space="preserve"> və ya </w:t>
      </w:r>
      <w:r w:rsidDel="00000000" w:rsidR="00000000" w:rsidRPr="00000000">
        <w:rPr>
          <w:highlight w:val="lightGray"/>
          <w:rtl w:val="0"/>
        </w:rPr>
        <w:t xml:space="preserve">is not anyType</w:t>
      </w:r>
      <w:r w:rsidDel="00000000" w:rsidR="00000000" w:rsidRPr="00000000">
        <w:rPr>
          <w:rtl w:val="0"/>
        </w:rPr>
        <w:t xml:space="preserve"> şəklində yoxlanış aparıla bilər. Geriyə true və ya false olaraq bool dəyər qaytarır.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Null-Coalescing Operator</w:t>
      </w:r>
    </w:p>
    <w:p w:rsidR="00000000" w:rsidDel="00000000" w:rsidP="00000000" w:rsidRDefault="00000000" w:rsidRPr="00000000" w14:paraId="00000072">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73">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4">
      <w:pPr>
        <w:rPr/>
      </w:pPr>
      <w:r w:rsidDel="00000000" w:rsidR="00000000" w:rsidRPr="00000000">
        <w:rPr>
          <w:rtl w:val="0"/>
        </w:rPr>
        <w:t xml:space="preserve">int? nullableNum = null</w:t>
      </w:r>
    </w:p>
    <w:p w:rsidR="00000000" w:rsidDel="00000000" w:rsidP="00000000" w:rsidRDefault="00000000" w:rsidRPr="00000000" w14:paraId="00000075">
      <w:pPr>
        <w:rPr/>
      </w:pPr>
      <w:r w:rsidDel="00000000" w:rsidR="00000000" w:rsidRPr="00000000">
        <w:rPr>
          <w:rtl w:val="0"/>
        </w:rPr>
        <w:t xml:space="preserve">int num = nullableNum ??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A">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string name = null;</w:t>
      </w:r>
    </w:p>
    <w:p w:rsidR="00000000" w:rsidDel="00000000" w:rsidP="00000000" w:rsidRDefault="00000000" w:rsidRPr="00000000" w14:paraId="0000007D">
      <w:pPr>
        <w:rPr/>
      </w:pPr>
      <w:r w:rsidDel="00000000" w:rsidR="00000000" w:rsidRPr="00000000">
        <w:rPr>
          <w:rtl w:val="0"/>
        </w:rPr>
        <w:t xml:space="preserve">string defaultName = “cavanshir”;</w:t>
      </w:r>
    </w:p>
    <w:p w:rsidR="00000000" w:rsidDel="00000000" w:rsidP="00000000" w:rsidRDefault="00000000" w:rsidRPr="00000000" w14:paraId="0000007E">
      <w:pPr>
        <w:rPr/>
      </w:pPr>
      <w:r w:rsidDel="00000000" w:rsidR="00000000" w:rsidRPr="00000000">
        <w:rPr>
          <w:rtl w:val="0"/>
        </w:rPr>
        <w:t xml:space="preserve">name??=defaultName;</w:t>
      </w:r>
    </w:p>
    <w:p w:rsidR="00000000" w:rsidDel="00000000" w:rsidP="00000000" w:rsidRDefault="00000000" w:rsidRPr="00000000" w14:paraId="0000007F">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Var</w:t>
      </w:r>
    </w:p>
    <w:p w:rsidR="00000000" w:rsidDel="00000000" w:rsidP="00000000" w:rsidRDefault="00000000" w:rsidRPr="00000000" w14:paraId="0000009A">
      <w:pPr>
        <w:rPr/>
      </w:pPr>
      <w:r w:rsidDel="00000000" w:rsidR="00000000" w:rsidRPr="00000000">
        <w:rPr>
          <w:rtl w:val="0"/>
        </w:rPr>
        <w:t xml:space="preserve">Var keyword’ü ilə variable’a value mənimsədildiyi zaman compile zamanı datatype müəyyən edilir və biz həmin variable’a başqa bir yerdə fərqli datatype’dan bir value mənimsədə bilmərik. Bunu etsək compile time error verəcək. var keyword’ü ilə variable yaranan zaman dəyər assign edilməlidir ki compile zamanı hansı datatype alacağı bəlli olsun.</w:t>
      </w:r>
    </w:p>
    <w:p w:rsidR="00000000" w:rsidDel="00000000" w:rsidP="00000000" w:rsidRDefault="00000000" w:rsidRPr="00000000" w14:paraId="0000009B">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etməkdir.Compiler’a əlavə iş gördürməmək üçün type’nı bildiyimiz dəyişənləri var keyword’ü ilə təyin etməməliyik.</w:t>
      </w:r>
    </w:p>
    <w:p w:rsidR="00000000" w:rsidDel="00000000" w:rsidP="00000000" w:rsidRDefault="00000000" w:rsidRPr="00000000" w14:paraId="0000009C">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Dynamic</w:t>
      </w:r>
    </w:p>
    <w:p w:rsidR="00000000" w:rsidDel="00000000" w:rsidP="00000000" w:rsidRDefault="00000000" w:rsidRPr="00000000" w14:paraId="0000009F">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Default Value</w:t>
      </w:r>
    </w:p>
    <w:p w:rsidR="00000000" w:rsidDel="00000000" w:rsidP="00000000" w:rsidRDefault="00000000" w:rsidRPr="00000000" w14:paraId="000000A2">
      <w:pPr>
        <w:rPr/>
      </w:pPr>
      <w:r w:rsidDel="00000000" w:rsidR="00000000" w:rsidRPr="00000000">
        <w:rPr>
          <w:rtl w:val="0"/>
        </w:rPr>
        <w:t xml:space="preserve">Value type variable’ların default dəyəri 0’dır</w:t>
      </w:r>
    </w:p>
    <w:p w:rsidR="00000000" w:rsidDel="00000000" w:rsidP="00000000" w:rsidRDefault="00000000" w:rsidRPr="00000000" w14:paraId="000000A3">
      <w:pPr>
        <w:rPr/>
      </w:pPr>
      <w:r w:rsidDel="00000000" w:rsidR="00000000" w:rsidRPr="00000000">
        <w:rPr>
          <w:rtl w:val="0"/>
        </w:rPr>
        <w:t xml:space="preserve">Char type variable’ın default dəyəri ‘/0’ dır.</w:t>
      </w:r>
    </w:p>
    <w:p w:rsidR="00000000" w:rsidDel="00000000" w:rsidP="00000000" w:rsidRDefault="00000000" w:rsidRPr="00000000" w14:paraId="000000A4">
      <w:pPr>
        <w:rPr/>
      </w:pPr>
      <w:r w:rsidDel="00000000" w:rsidR="00000000" w:rsidRPr="00000000">
        <w:rPr>
          <w:rtl w:val="0"/>
        </w:rPr>
        <w:t xml:space="preserve">Boolean type variable’ın default dəyəri false’dur</w:t>
      </w:r>
    </w:p>
    <w:p w:rsidR="00000000" w:rsidDel="00000000" w:rsidP="00000000" w:rsidRDefault="00000000" w:rsidRPr="00000000" w14:paraId="000000A5">
      <w:pPr>
        <w:rPr/>
      </w:pPr>
      <w:r w:rsidDel="00000000" w:rsidR="00000000" w:rsidRPr="00000000">
        <w:rPr>
          <w:rtl w:val="0"/>
        </w:rPr>
        <w:t xml:space="preserve">Reference type variable’ın default dəyəri null’dır.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Nullable </w:t>
      </w:r>
    </w:p>
    <w:p w:rsidR="00000000" w:rsidDel="00000000" w:rsidP="00000000" w:rsidRDefault="00000000" w:rsidRPr="00000000" w14:paraId="000000A8">
      <w:pPr>
        <w:rPr/>
      </w:pPr>
      <w:r w:rsidDel="00000000" w:rsidR="00000000" w:rsidRPr="00000000">
        <w:rPr>
          <w:rtl w:val="0"/>
        </w:rPr>
        <w:t xml:space="preserve">Hər hansısa verilmiş variable’ın null dəyərə də sahib ola biləcəyini göstərmək üçün </w:t>
      </w:r>
      <w:r w:rsidDel="00000000" w:rsidR="00000000" w:rsidRPr="00000000">
        <w:rPr>
          <w:highlight w:val="lightGray"/>
          <w:rtl w:val="0"/>
        </w:rPr>
        <w:t xml:space="preserve">T? variable = value;</w:t>
      </w:r>
      <w:r w:rsidDel="00000000" w:rsidR="00000000" w:rsidRPr="00000000">
        <w:rPr>
          <w:rtl w:val="0"/>
        </w:rPr>
        <w:t xml:space="preserve">  istifadə edilir. Burada T bütün əsas type’ları işarə edir. Əsas type’ların qeyri-müəyyən dəyərini təmsil etmək üçün istifadə edilir.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Non-Nullable olan type’ları bu şəkildə istifadə edə bilmərik.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B1">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B2">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B3">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B4">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 num = 10;</w:t>
      </w:r>
    </w:p>
    <w:p w:rsidR="00000000" w:rsidDel="00000000" w:rsidP="00000000" w:rsidRDefault="00000000" w:rsidRPr="00000000" w14:paraId="000000B7">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 b  🡪 a = a + b</w:t>
      </w:r>
    </w:p>
    <w:p w:rsidR="00000000" w:rsidDel="00000000" w:rsidP="00000000" w:rsidRDefault="00000000" w:rsidRPr="00000000" w14:paraId="000000BD">
      <w:pPr>
        <w:rPr/>
      </w:pPr>
      <w:r w:rsidDel="00000000" w:rsidR="00000000" w:rsidRPr="00000000">
        <w:rPr>
          <w:rtl w:val="0"/>
        </w:rPr>
        <w:t xml:space="preserve">a -= b  🡪 a = a - b</w:t>
      </w:r>
    </w:p>
    <w:p w:rsidR="00000000" w:rsidDel="00000000" w:rsidP="00000000" w:rsidRDefault="00000000" w:rsidRPr="00000000" w14:paraId="000000BE">
      <w:pPr>
        <w:rPr/>
      </w:pPr>
      <w:r w:rsidDel="00000000" w:rsidR="00000000" w:rsidRPr="00000000">
        <w:rPr>
          <w:rtl w:val="0"/>
        </w:rPr>
        <w:t xml:space="preserve">a *= b  🡪 a = a * b</w:t>
      </w:r>
    </w:p>
    <w:p w:rsidR="00000000" w:rsidDel="00000000" w:rsidP="00000000" w:rsidRDefault="00000000" w:rsidRPr="00000000" w14:paraId="000000BF">
      <w:pPr>
        <w:rPr/>
      </w:pPr>
      <w:r w:rsidDel="00000000" w:rsidR="00000000" w:rsidRPr="00000000">
        <w:rPr>
          <w:rtl w:val="0"/>
        </w:rPr>
        <w:t xml:space="preserve">a /= b  🡪 a = a / b</w:t>
      </w:r>
    </w:p>
    <w:p w:rsidR="00000000" w:rsidDel="00000000" w:rsidP="00000000" w:rsidRDefault="00000000" w:rsidRPr="00000000" w14:paraId="000000C0">
      <w:pPr>
        <w:rPr/>
      </w:pPr>
      <w:r w:rsidDel="00000000" w:rsidR="00000000" w:rsidRPr="00000000">
        <w:rPr>
          <w:rtl w:val="0"/>
        </w:rPr>
        <w:t xml:space="preserve">a %= b  🡪 a = a % b</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C3">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C4">
      <w:pPr>
        <w:rPr/>
      </w:pPr>
      <w:r w:rsidDel="00000000" w:rsidR="00000000" w:rsidRPr="00000000">
        <w:rPr>
          <w:rtl w:val="0"/>
        </w:rPr>
        <w:t xml:space="preserve">== 🡪 bərabərdirmi?</w:t>
      </w:r>
    </w:p>
    <w:p w:rsidR="00000000" w:rsidDel="00000000" w:rsidP="00000000" w:rsidRDefault="00000000" w:rsidRPr="00000000" w14:paraId="000000C5">
      <w:pPr>
        <w:rPr/>
      </w:pPr>
      <w:r w:rsidDel="00000000" w:rsidR="00000000" w:rsidRPr="00000000">
        <w:rPr>
          <w:rtl w:val="0"/>
        </w:rPr>
        <w:t xml:space="preserve">!= 🡪bərabərliyin əksi, bərabər deyilmi yəni not equals</w:t>
      </w:r>
    </w:p>
    <w:p w:rsidR="00000000" w:rsidDel="00000000" w:rsidP="00000000" w:rsidRDefault="00000000" w:rsidRPr="00000000" w14:paraId="000000C6">
      <w:pPr>
        <w:rPr/>
      </w:pPr>
      <w:r w:rsidDel="00000000" w:rsidR="00000000" w:rsidRPr="00000000">
        <w:rPr>
          <w:rtl w:val="0"/>
        </w:rPr>
        <w:t xml:space="preserve">&gt; 🡪 böyükdürmü</w:t>
      </w:r>
    </w:p>
    <w:p w:rsidR="00000000" w:rsidDel="00000000" w:rsidP="00000000" w:rsidRDefault="00000000" w:rsidRPr="00000000" w14:paraId="000000C7">
      <w:pPr>
        <w:rPr/>
      </w:pPr>
      <w:r w:rsidDel="00000000" w:rsidR="00000000" w:rsidRPr="00000000">
        <w:rPr>
          <w:rtl w:val="0"/>
        </w:rPr>
        <w:t xml:space="preserve">&lt; 🡪 kiçikdirmi</w:t>
      </w:r>
    </w:p>
    <w:p w:rsidR="00000000" w:rsidDel="00000000" w:rsidP="00000000" w:rsidRDefault="00000000" w:rsidRPr="00000000" w14:paraId="000000C8">
      <w:pPr>
        <w:rPr/>
      </w:pPr>
      <w:r w:rsidDel="00000000" w:rsidR="00000000" w:rsidRPr="00000000">
        <w:rPr>
          <w:rtl w:val="0"/>
        </w:rPr>
        <w:t xml:space="preserve">&gt;= 🡪böyük bərabərdirmi</w:t>
      </w:r>
    </w:p>
    <w:p w:rsidR="00000000" w:rsidDel="00000000" w:rsidP="00000000" w:rsidRDefault="00000000" w:rsidRPr="00000000" w14:paraId="000000C9">
      <w:pPr>
        <w:rPr/>
      </w:pPr>
      <w:r w:rsidDel="00000000" w:rsidR="00000000" w:rsidRPr="00000000">
        <w:rPr>
          <w:rtl w:val="0"/>
        </w:rPr>
        <w:t xml:space="preserve">&lt;= 🡪kiçik bərabərdirmi</w:t>
      </w:r>
    </w:p>
    <w:p w:rsidR="00000000" w:rsidDel="00000000" w:rsidP="00000000" w:rsidRDefault="00000000" w:rsidRPr="00000000" w14:paraId="000000CA">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CE">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CF">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D0">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Ternary operator vasitəsi ilə biz variable’a if condition istifadə etmədən 1 sətr olaraq true və ya false case’ə görə fərqli value mənimdə bilərik.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Condition</w:t>
      </w:r>
    </w:p>
    <w:p w:rsidR="00000000" w:rsidDel="00000000" w:rsidP="00000000" w:rsidRDefault="00000000" w:rsidRPr="00000000" w14:paraId="000000EE">
      <w:pPr>
        <w:rPr>
          <w:b w:val="1"/>
        </w:rPr>
      </w:pPr>
      <w:r w:rsidDel="00000000" w:rsidR="00000000" w:rsidRPr="00000000">
        <w:rPr>
          <w:b w:val="1"/>
          <w:rtl w:val="0"/>
        </w:rPr>
        <w:t xml:space="preserve">If Statements</w:t>
      </w:r>
    </w:p>
    <w:p w:rsidR="00000000" w:rsidDel="00000000" w:rsidP="00000000" w:rsidRDefault="00000000" w:rsidRPr="00000000" w14:paraId="000000EF">
      <w:pPr>
        <w:rPr/>
      </w:pPr>
      <w:r w:rsidDel="00000000" w:rsidR="00000000" w:rsidRPr="00000000">
        <w:rPr>
          <w:rtl w:val="0"/>
        </w:rPr>
        <w:t xml:space="preserve">If(condition) {</w:t>
      </w:r>
    </w:p>
    <w:p w:rsidR="00000000" w:rsidDel="00000000" w:rsidP="00000000" w:rsidRDefault="00000000" w:rsidRPr="00000000" w14:paraId="000000F0">
      <w:pPr>
        <w:rPr/>
      </w:pPr>
      <w:r w:rsidDel="00000000" w:rsidR="00000000" w:rsidRPr="00000000">
        <w:rPr>
          <w:rtl w:val="0"/>
        </w:rPr>
        <w:tab/>
        <w:t xml:space="preserve">Statement;</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Statement2;</w:t>
      </w:r>
    </w:p>
    <w:p w:rsidR="00000000" w:rsidDel="00000000" w:rsidP="00000000" w:rsidRDefault="00000000" w:rsidRPr="00000000" w14:paraId="000000F3">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If(condition) {</w:t>
      </w:r>
    </w:p>
    <w:p w:rsidR="00000000" w:rsidDel="00000000" w:rsidP="00000000" w:rsidRDefault="00000000" w:rsidRPr="00000000" w14:paraId="000000F6">
      <w:pPr>
        <w:rPr/>
      </w:pPr>
      <w:r w:rsidDel="00000000" w:rsidR="00000000" w:rsidRPr="00000000">
        <w:rPr>
          <w:rtl w:val="0"/>
        </w:rPr>
        <w:tab/>
        <w:t xml:space="preserve">Statement;</w:t>
      </w:r>
    </w:p>
    <w:p w:rsidR="00000000" w:rsidDel="00000000" w:rsidP="00000000" w:rsidRDefault="00000000" w:rsidRPr="00000000" w14:paraId="000000F7">
      <w:pPr>
        <w:rPr/>
      </w:pPr>
      <w:r w:rsidDel="00000000" w:rsidR="00000000" w:rsidRPr="00000000">
        <w:rPr>
          <w:rtl w:val="0"/>
        </w:rPr>
        <w:t xml:space="preserve">} else{</w:t>
      </w:r>
    </w:p>
    <w:p w:rsidR="00000000" w:rsidDel="00000000" w:rsidP="00000000" w:rsidRDefault="00000000" w:rsidRPr="00000000" w14:paraId="000000F8">
      <w:pPr>
        <w:rPr/>
      </w:pPr>
      <w:r w:rsidDel="00000000" w:rsidR="00000000" w:rsidRPr="00000000">
        <w:rPr>
          <w:rtl w:val="0"/>
        </w:rPr>
        <w:tab/>
        <w:t xml:space="preserve">Statement2;</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if(condition) {</w:t>
      </w:r>
    </w:p>
    <w:p w:rsidR="00000000" w:rsidDel="00000000" w:rsidP="00000000" w:rsidRDefault="00000000" w:rsidRPr="00000000" w14:paraId="000000FD">
      <w:pPr>
        <w:rPr/>
      </w:pPr>
      <w:r w:rsidDel="00000000" w:rsidR="00000000" w:rsidRPr="00000000">
        <w:rPr>
          <w:rtl w:val="0"/>
        </w:rPr>
        <w:tab/>
        <w:t xml:space="preserve">Statement;</w:t>
      </w:r>
    </w:p>
    <w:p w:rsidR="00000000" w:rsidDel="00000000" w:rsidP="00000000" w:rsidRDefault="00000000" w:rsidRPr="00000000" w14:paraId="000000FE">
      <w:pPr>
        <w:rPr/>
      </w:pPr>
      <w:r w:rsidDel="00000000" w:rsidR="00000000" w:rsidRPr="00000000">
        <w:rPr>
          <w:rtl w:val="0"/>
        </w:rPr>
        <w:t xml:space="preserve">} else if(condition2){</w:t>
      </w:r>
    </w:p>
    <w:p w:rsidR="00000000" w:rsidDel="00000000" w:rsidP="00000000" w:rsidRDefault="00000000" w:rsidRPr="00000000" w14:paraId="000000FF">
      <w:pPr>
        <w:rPr/>
      </w:pPr>
      <w:r w:rsidDel="00000000" w:rsidR="00000000" w:rsidRPr="00000000">
        <w:rPr>
          <w:rtl w:val="0"/>
        </w:rPr>
        <w:tab/>
        <w:t xml:space="preserve">Statement2;</w:t>
      </w:r>
    </w:p>
    <w:p w:rsidR="00000000" w:rsidDel="00000000" w:rsidP="00000000" w:rsidRDefault="00000000" w:rsidRPr="00000000" w14:paraId="00000100">
      <w:pPr>
        <w:rPr/>
      </w:pPr>
      <w:r w:rsidDel="00000000" w:rsidR="00000000" w:rsidRPr="00000000">
        <w:rPr>
          <w:rtl w:val="0"/>
        </w:rPr>
        <w:t xml:space="preserve">} else if(condition3){</w:t>
      </w:r>
    </w:p>
    <w:p w:rsidR="00000000" w:rsidDel="00000000" w:rsidP="00000000" w:rsidRDefault="00000000" w:rsidRPr="00000000" w14:paraId="00000101">
      <w:pPr>
        <w:rPr/>
      </w:pPr>
      <w:r w:rsidDel="00000000" w:rsidR="00000000" w:rsidRPr="00000000">
        <w:rPr>
          <w:rtl w:val="0"/>
        </w:rPr>
        <w:tab/>
        <w:t xml:space="preserve">Statement3;</w:t>
      </w:r>
    </w:p>
    <w:p w:rsidR="00000000" w:rsidDel="00000000" w:rsidP="00000000" w:rsidRDefault="00000000" w:rsidRPr="00000000" w14:paraId="00000102">
      <w:pPr>
        <w:rPr/>
      </w:pPr>
      <w:r w:rsidDel="00000000" w:rsidR="00000000" w:rsidRPr="00000000">
        <w:rPr>
          <w:rtl w:val="0"/>
        </w:rPr>
        <w:t xml:space="preserve">} else{</w:t>
      </w:r>
    </w:p>
    <w:p w:rsidR="00000000" w:rsidDel="00000000" w:rsidP="00000000" w:rsidRDefault="00000000" w:rsidRPr="00000000" w14:paraId="00000103">
      <w:pPr>
        <w:rPr/>
      </w:pPr>
      <w:r w:rsidDel="00000000" w:rsidR="00000000" w:rsidRPr="00000000">
        <w:rPr>
          <w:rtl w:val="0"/>
        </w:rPr>
        <w:tab/>
        <w:t xml:space="preserve">StatementN;</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Switch case</w:t>
      </w:r>
    </w:p>
    <w:p w:rsidR="00000000" w:rsidDel="00000000" w:rsidP="00000000" w:rsidRDefault="00000000" w:rsidRPr="00000000" w14:paraId="0000010C">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10D">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10E">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10F">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110">
      <w:pPr>
        <w:rPr/>
      </w:pPr>
      <w:r w:rsidDel="00000000" w:rsidR="00000000" w:rsidRPr="00000000">
        <w:rPr>
          <w:rtl w:val="0"/>
        </w:rPr>
        <w:t xml:space="preserve">switch(expression) {</w:t>
      </w:r>
    </w:p>
    <w:p w:rsidR="00000000" w:rsidDel="00000000" w:rsidP="00000000" w:rsidRDefault="00000000" w:rsidRPr="00000000" w14:paraId="00000111">
      <w:pPr>
        <w:rPr/>
      </w:pPr>
      <w:r w:rsidDel="00000000" w:rsidR="00000000" w:rsidRPr="00000000">
        <w:rPr>
          <w:rtl w:val="0"/>
        </w:rPr>
        <w:t xml:space="preserve">case value1:</w:t>
      </w:r>
    </w:p>
    <w:p w:rsidR="00000000" w:rsidDel="00000000" w:rsidP="00000000" w:rsidRDefault="00000000" w:rsidRPr="00000000" w14:paraId="00000112">
      <w:pPr>
        <w:rPr/>
      </w:pPr>
      <w:r w:rsidDel="00000000" w:rsidR="00000000" w:rsidRPr="00000000">
        <w:rPr>
          <w:rtl w:val="0"/>
        </w:rPr>
        <w:t xml:space="preserve">case value2:</w:t>
      </w:r>
    </w:p>
    <w:p w:rsidR="00000000" w:rsidDel="00000000" w:rsidP="00000000" w:rsidRDefault="00000000" w:rsidRPr="00000000" w14:paraId="00000113">
      <w:pPr>
        <w:rPr/>
      </w:pPr>
      <w:r w:rsidDel="00000000" w:rsidR="00000000" w:rsidRPr="00000000">
        <w:rPr>
          <w:rtl w:val="0"/>
        </w:rPr>
        <w:tab/>
        <w:t xml:space="preserve">Statement2;</w:t>
      </w:r>
    </w:p>
    <w:p w:rsidR="00000000" w:rsidDel="00000000" w:rsidP="00000000" w:rsidRDefault="00000000" w:rsidRPr="00000000" w14:paraId="00000114">
      <w:pPr>
        <w:ind w:firstLine="708"/>
        <w:rPr/>
      </w:pPr>
      <w:r w:rsidDel="00000000" w:rsidR="00000000" w:rsidRPr="00000000">
        <w:rPr>
          <w:rtl w:val="0"/>
        </w:rPr>
        <w:t xml:space="preserve">break;</w:t>
      </w:r>
    </w:p>
    <w:p w:rsidR="00000000" w:rsidDel="00000000" w:rsidP="00000000" w:rsidRDefault="00000000" w:rsidRPr="00000000" w14:paraId="00000115">
      <w:pPr>
        <w:rPr/>
      </w:pPr>
      <w:r w:rsidDel="00000000" w:rsidR="00000000" w:rsidRPr="00000000">
        <w:rPr>
          <w:rtl w:val="0"/>
        </w:rPr>
        <w:t xml:space="preserve">case value3:</w:t>
      </w:r>
    </w:p>
    <w:p w:rsidR="00000000" w:rsidDel="00000000" w:rsidP="00000000" w:rsidRDefault="00000000" w:rsidRPr="00000000" w14:paraId="00000116">
      <w:pPr>
        <w:rPr/>
      </w:pPr>
      <w:r w:rsidDel="00000000" w:rsidR="00000000" w:rsidRPr="00000000">
        <w:rPr>
          <w:rtl w:val="0"/>
        </w:rPr>
        <w:tab/>
        <w:t xml:space="preserve">Statement3;</w:t>
      </w:r>
    </w:p>
    <w:p w:rsidR="00000000" w:rsidDel="00000000" w:rsidP="00000000" w:rsidRDefault="00000000" w:rsidRPr="00000000" w14:paraId="00000117">
      <w:pPr>
        <w:ind w:firstLine="708"/>
        <w:rPr/>
      </w:pPr>
      <w:r w:rsidDel="00000000" w:rsidR="00000000" w:rsidRPr="00000000">
        <w:rPr>
          <w:rtl w:val="0"/>
        </w:rPr>
        <w:t xml:space="preserve">Goto case value4;</w:t>
      </w:r>
    </w:p>
    <w:p w:rsidR="00000000" w:rsidDel="00000000" w:rsidP="00000000" w:rsidRDefault="00000000" w:rsidRPr="00000000" w14:paraId="00000118">
      <w:pPr>
        <w:rPr/>
      </w:pPr>
      <w:r w:rsidDel="00000000" w:rsidR="00000000" w:rsidRPr="00000000">
        <w:rPr>
          <w:rtl w:val="0"/>
        </w:rPr>
        <w:t xml:space="preserve">case value4:</w:t>
      </w:r>
    </w:p>
    <w:p w:rsidR="00000000" w:rsidDel="00000000" w:rsidP="00000000" w:rsidRDefault="00000000" w:rsidRPr="00000000" w14:paraId="00000119">
      <w:pPr>
        <w:rPr/>
      </w:pPr>
      <w:r w:rsidDel="00000000" w:rsidR="00000000" w:rsidRPr="00000000">
        <w:rPr>
          <w:rtl w:val="0"/>
        </w:rPr>
        <w:tab/>
        <w:t xml:space="preserve">Statement4; </w:t>
      </w:r>
    </w:p>
    <w:p w:rsidR="00000000" w:rsidDel="00000000" w:rsidP="00000000" w:rsidRDefault="00000000" w:rsidRPr="00000000" w14:paraId="0000011A">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1B">
      <w:pPr>
        <w:rPr/>
      </w:pPr>
      <w:r w:rsidDel="00000000" w:rsidR="00000000" w:rsidRPr="00000000">
        <w:rPr>
          <w:rtl w:val="0"/>
        </w:rPr>
        <w:t xml:space="preserve">case value5:</w:t>
      </w:r>
    </w:p>
    <w:p w:rsidR="00000000" w:rsidDel="00000000" w:rsidP="00000000" w:rsidRDefault="00000000" w:rsidRPr="00000000" w14:paraId="0000011C">
      <w:pPr>
        <w:rPr/>
      </w:pPr>
      <w:r w:rsidDel="00000000" w:rsidR="00000000" w:rsidRPr="00000000">
        <w:rPr>
          <w:rtl w:val="0"/>
        </w:rPr>
        <w:tab/>
        <w:t xml:space="preserve">Statement5;</w:t>
      </w:r>
    </w:p>
    <w:p w:rsidR="00000000" w:rsidDel="00000000" w:rsidP="00000000" w:rsidRDefault="00000000" w:rsidRPr="00000000" w14:paraId="0000011D">
      <w:pPr>
        <w:ind w:firstLine="708"/>
        <w:rPr/>
      </w:pPr>
      <w:r w:rsidDel="00000000" w:rsidR="00000000" w:rsidRPr="00000000">
        <w:rPr>
          <w:rtl w:val="0"/>
        </w:rPr>
        <w:t xml:space="preserve">return;</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case valueN:</w:t>
      </w:r>
    </w:p>
    <w:p w:rsidR="00000000" w:rsidDel="00000000" w:rsidP="00000000" w:rsidRDefault="00000000" w:rsidRPr="00000000" w14:paraId="00000120">
      <w:pPr>
        <w:rPr/>
      </w:pPr>
      <w:r w:rsidDel="00000000" w:rsidR="00000000" w:rsidRPr="00000000">
        <w:rPr>
          <w:rtl w:val="0"/>
        </w:rPr>
        <w:tab/>
        <w:t xml:space="preserve">StatementN;</w:t>
      </w:r>
    </w:p>
    <w:p w:rsidR="00000000" w:rsidDel="00000000" w:rsidP="00000000" w:rsidRDefault="00000000" w:rsidRPr="00000000" w14:paraId="00000121">
      <w:pPr>
        <w:ind w:firstLine="708"/>
        <w:rPr/>
      </w:pPr>
      <w:r w:rsidDel="00000000" w:rsidR="00000000" w:rsidRPr="00000000">
        <w:rPr>
          <w:rtl w:val="0"/>
        </w:rPr>
        <w:t xml:space="preserve">break;</w:t>
      </w:r>
    </w:p>
    <w:p w:rsidR="00000000" w:rsidDel="00000000" w:rsidP="00000000" w:rsidRDefault="00000000" w:rsidRPr="00000000" w14:paraId="00000122">
      <w:pPr>
        <w:ind w:firstLine="708"/>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default:</w:t>
      </w:r>
    </w:p>
    <w:p w:rsidR="00000000" w:rsidDel="00000000" w:rsidP="00000000" w:rsidRDefault="00000000" w:rsidRPr="00000000" w14:paraId="00000124">
      <w:pPr>
        <w:rPr/>
      </w:pPr>
      <w:r w:rsidDel="00000000" w:rsidR="00000000" w:rsidRPr="00000000">
        <w:rPr>
          <w:rtl w:val="0"/>
        </w:rPr>
        <w:tab/>
        <w:t xml:space="preserve">StatementDefault;</w:t>
      </w:r>
    </w:p>
    <w:p w:rsidR="00000000" w:rsidDel="00000000" w:rsidP="00000000" w:rsidRDefault="00000000" w:rsidRPr="00000000" w14:paraId="00000125">
      <w:pPr>
        <w:rPr/>
      </w:pPr>
      <w:r w:rsidDel="00000000" w:rsidR="00000000" w:rsidRPr="00000000">
        <w:rPr>
          <w:rtl w:val="0"/>
        </w:rPr>
        <w:tab/>
        <w:t xml:space="preserve">break;</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b w:val="1"/>
        </w:rPr>
      </w:pPr>
      <w:r w:rsidDel="00000000" w:rsidR="00000000" w:rsidRPr="00000000">
        <w:rPr>
          <w:b w:val="1"/>
          <w:rtl w:val="0"/>
        </w:rPr>
        <w:t xml:space="preserve">Switch case expression</w:t>
      </w:r>
    </w:p>
    <w:p w:rsidR="00000000" w:rsidDel="00000000" w:rsidP="00000000" w:rsidRDefault="00000000" w:rsidRPr="00000000" w14:paraId="00000128">
      <w:pPr>
        <w:rPr/>
      </w:pPr>
      <w:r w:rsidDel="00000000" w:rsidR="00000000" w:rsidRPr="00000000">
        <w:rPr>
          <w:rtl w:val="0"/>
        </w:rPr>
        <w:t xml:space="preserve">var month = “October”;</w:t>
      </w:r>
    </w:p>
    <w:p w:rsidR="00000000" w:rsidDel="00000000" w:rsidP="00000000" w:rsidRDefault="00000000" w:rsidRPr="00000000" w14:paraId="00000129">
      <w:pPr>
        <w:rPr/>
      </w:pPr>
      <w:r w:rsidDel="00000000" w:rsidR="00000000" w:rsidRPr="00000000">
        <w:rPr>
          <w:rtl w:val="0"/>
        </w:rPr>
        <w:t xml:space="preserve">var monthCode = month switch {</w:t>
      </w:r>
    </w:p>
    <w:p w:rsidR="00000000" w:rsidDel="00000000" w:rsidP="00000000" w:rsidRDefault="00000000" w:rsidRPr="00000000" w14:paraId="0000012A">
      <w:pPr>
        <w:rPr/>
      </w:pPr>
      <w:r w:rsidDel="00000000" w:rsidR="00000000" w:rsidRPr="00000000">
        <w:rPr>
          <w:rtl w:val="0"/>
        </w:rPr>
        <w:t xml:space="preserve">“January” =&gt; 1,</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“December” =&gt; 12,</w:t>
      </w:r>
    </w:p>
    <w:p w:rsidR="00000000" w:rsidDel="00000000" w:rsidP="00000000" w:rsidRDefault="00000000" w:rsidRPr="00000000" w14:paraId="0000012D">
      <w:pPr>
        <w:rPr/>
      </w:pPr>
      <w:r w:rsidDel="00000000" w:rsidR="00000000" w:rsidRPr="00000000">
        <w:rPr>
          <w:rtl w:val="0"/>
        </w:rPr>
        <w:t xml:space="preserve">_ =&gt; -1</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33">
      <w:pPr>
        <w:rPr/>
      </w:pPr>
      <w:r w:rsidDel="00000000" w:rsidR="00000000" w:rsidRPr="00000000">
        <w:rPr>
          <w:rtl w:val="0"/>
        </w:rPr>
        <w:t xml:space="preserve">int num = 6;</w:t>
      </w:r>
    </w:p>
    <w:p w:rsidR="00000000" w:rsidDel="00000000" w:rsidP="00000000" w:rsidRDefault="00000000" w:rsidRPr="00000000" w14:paraId="00000134">
      <w:pPr>
        <w:rPr/>
      </w:pPr>
      <w:r w:rsidDel="00000000" w:rsidR="00000000" w:rsidRPr="00000000">
        <w:rPr>
          <w:rtl w:val="0"/>
        </w:rPr>
        <w:t xml:space="preserve">string result = number switch{</w:t>
      </w:r>
    </w:p>
    <w:p w:rsidR="00000000" w:rsidDel="00000000" w:rsidP="00000000" w:rsidRDefault="00000000" w:rsidRPr="00000000" w14:paraId="00000135">
      <w:pPr>
        <w:rPr/>
      </w:pPr>
      <w:r w:rsidDel="00000000" w:rsidR="00000000" w:rsidRPr="00000000">
        <w:rPr>
          <w:rtl w:val="0"/>
        </w:rPr>
        <w:t xml:space="preserve">&lt;= 0 =&gt; “0-dan kiçikdir və ya 0-a bərabərdir.”,</w:t>
      </w:r>
    </w:p>
    <w:p w:rsidR="00000000" w:rsidDel="00000000" w:rsidP="00000000" w:rsidRDefault="00000000" w:rsidRPr="00000000" w14:paraId="00000136">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37">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38">
      <w:pPr>
        <w:rPr/>
      </w:pPr>
      <w:r w:rsidDel="00000000" w:rsidR="00000000" w:rsidRPr="00000000">
        <w:rPr>
          <w:rtl w:val="0"/>
        </w:rPr>
        <w:t xml:space="preserve">&gt;= 5 and &lt;=10 =&gt; “5 və 10 aralığında tək ədəddir”,</w:t>
      </w:r>
    </w:p>
    <w:p w:rsidR="00000000" w:rsidDel="00000000" w:rsidP="00000000" w:rsidRDefault="00000000" w:rsidRPr="00000000" w14:paraId="00000139">
      <w:pPr>
        <w:rPr/>
      </w:pPr>
      <w:r w:rsidDel="00000000" w:rsidR="00000000" w:rsidRPr="00000000">
        <w:rPr>
          <w:rtl w:val="0"/>
        </w:rPr>
        <w:t xml:space="preserve">_ =&gt; “10-dan böyükdür.”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Loop Statements</w:t>
      </w:r>
    </w:p>
    <w:p w:rsidR="00000000" w:rsidDel="00000000" w:rsidP="00000000" w:rsidRDefault="00000000" w:rsidRPr="00000000" w14:paraId="00000145">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While</w:t>
      </w:r>
    </w:p>
    <w:p w:rsidR="00000000" w:rsidDel="00000000" w:rsidP="00000000" w:rsidRDefault="00000000" w:rsidRPr="00000000" w14:paraId="00000148">
      <w:pPr>
        <w:rPr/>
      </w:pPr>
      <w:r w:rsidDel="00000000" w:rsidR="00000000" w:rsidRPr="00000000">
        <w:rPr>
          <w:rtl w:val="0"/>
        </w:rPr>
        <w:t xml:space="preserve">while(condition)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Statement;</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Do While</w:t>
      </w:r>
    </w:p>
    <w:p w:rsidR="00000000" w:rsidDel="00000000" w:rsidP="00000000" w:rsidRDefault="00000000" w:rsidRPr="00000000" w14:paraId="0000014F">
      <w:pPr>
        <w:rPr/>
      </w:pPr>
      <w:r w:rsidDel="00000000" w:rsidR="00000000" w:rsidRPr="00000000">
        <w:rPr>
          <w:rtl w:val="0"/>
        </w:rPr>
        <w:t xml:space="preserve">do{</w:t>
      </w:r>
    </w:p>
    <w:p w:rsidR="00000000" w:rsidDel="00000000" w:rsidP="00000000" w:rsidRDefault="00000000" w:rsidRPr="00000000" w14:paraId="00000150">
      <w:pPr>
        <w:rPr/>
      </w:pPr>
      <w:r w:rsidDel="00000000" w:rsidR="00000000" w:rsidRPr="00000000">
        <w:rPr>
          <w:rtl w:val="0"/>
        </w:rPr>
        <w:tab/>
        <w:t xml:space="preserve">Statement;</w:t>
      </w:r>
    </w:p>
    <w:p w:rsidR="00000000" w:rsidDel="00000000" w:rsidP="00000000" w:rsidRDefault="00000000" w:rsidRPr="00000000" w14:paraId="00000151">
      <w:pPr>
        <w:rPr/>
      </w:pPr>
      <w:r w:rsidDel="00000000" w:rsidR="00000000" w:rsidRPr="00000000">
        <w:rPr>
          <w:rtl w:val="0"/>
        </w:rPr>
        <w:t xml:space="preserve">}while(condition)</w:t>
      </w:r>
    </w:p>
    <w:p w:rsidR="00000000" w:rsidDel="00000000" w:rsidP="00000000" w:rsidRDefault="00000000" w:rsidRPr="00000000" w14:paraId="00000152">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For</w:t>
      </w:r>
    </w:p>
    <w:p w:rsidR="00000000" w:rsidDel="00000000" w:rsidP="00000000" w:rsidRDefault="00000000" w:rsidRPr="00000000" w14:paraId="00000155">
      <w:pPr>
        <w:rPr/>
      </w:pPr>
      <w:r w:rsidDel="00000000" w:rsidR="00000000" w:rsidRPr="00000000">
        <w:rPr>
          <w:rtl w:val="0"/>
        </w:rPr>
        <w:t xml:space="preserve">for(dataType variable; condition; process1){</w:t>
      </w:r>
    </w:p>
    <w:p w:rsidR="00000000" w:rsidDel="00000000" w:rsidP="00000000" w:rsidRDefault="00000000" w:rsidRPr="00000000" w14:paraId="00000156">
      <w:pPr>
        <w:rPr/>
      </w:pPr>
      <w:r w:rsidDel="00000000" w:rsidR="00000000" w:rsidRPr="00000000">
        <w:rPr>
          <w:rtl w:val="0"/>
        </w:rPr>
        <w:tab/>
        <w:t xml:space="preserve">Process2;</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w:t>
      </w:r>
    </w:p>
    <w:p w:rsidR="00000000" w:rsidDel="00000000" w:rsidP="00000000" w:rsidRDefault="00000000" w:rsidRPr="00000000" w14:paraId="0000015B">
      <w:pPr>
        <w:rPr/>
      </w:pPr>
      <w:r w:rsidDel="00000000" w:rsidR="00000000" w:rsidRPr="00000000">
        <w:rPr>
          <w:rtl w:val="0"/>
        </w:rPr>
        <w:tab/>
        <w:t xml:space="preserve">Process;</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5E">
      <w:pPr>
        <w:rPr>
          <w:b w:val="1"/>
        </w:rPr>
      </w:pPr>
      <w:r w:rsidDel="00000000" w:rsidR="00000000" w:rsidRPr="00000000">
        <w:rPr>
          <w:b w:val="1"/>
          <w:rtl w:val="0"/>
        </w:rPr>
        <w:t xml:space="preserve">Foreach</w:t>
      </w:r>
    </w:p>
    <w:p w:rsidR="00000000" w:rsidDel="00000000" w:rsidP="00000000" w:rsidRDefault="00000000" w:rsidRPr="00000000" w14:paraId="0000015F">
      <w:pPr>
        <w:rPr/>
      </w:pPr>
      <w:r w:rsidDel="00000000" w:rsidR="00000000" w:rsidRPr="00000000">
        <w:rPr>
          <w:rtl w:val="0"/>
        </w:rPr>
        <w:t xml:space="preserve">foreach(var item in collectionName) {}</w:t>
      </w:r>
    </w:p>
    <w:p w:rsidR="00000000" w:rsidDel="00000000" w:rsidP="00000000" w:rsidRDefault="00000000" w:rsidRPr="00000000" w14:paraId="00000160">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Function &amp; Method</w:t>
      </w:r>
    </w:p>
    <w:p w:rsidR="00000000" w:rsidDel="00000000" w:rsidP="00000000" w:rsidRDefault="00000000" w:rsidRPr="00000000" w14:paraId="0000017D">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7E">
      <w:pPr>
        <w:rPr/>
      </w:pPr>
      <w:r w:rsidDel="00000000" w:rsidR="00000000" w:rsidRPr="00000000">
        <w:rPr>
          <w:rtl w:val="0"/>
        </w:rPr>
        <w:t xml:space="preserve">Method isə function’ların hər hansısa bir class’a(type’a) aid edilmiş formasıdır.</w:t>
      </w:r>
    </w:p>
    <w:p w:rsidR="00000000" w:rsidDel="00000000" w:rsidP="00000000" w:rsidRDefault="00000000" w:rsidRPr="00000000" w14:paraId="0000017F">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0">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Method Signature</w:t>
      </w:r>
    </w:p>
    <w:p w:rsidR="00000000" w:rsidDel="00000000" w:rsidP="00000000" w:rsidRDefault="00000000" w:rsidRPr="00000000" w14:paraId="00000183">
      <w:pPr>
        <w:rPr/>
      </w:pPr>
      <w:r w:rsidDel="00000000" w:rsidR="00000000" w:rsidRPr="00000000">
        <w:rPr>
          <w:rtl w:val="0"/>
        </w:rPr>
        <w:t xml:space="preserve">Həmçinin method’lar müəyyən bir imzaya sahib olurlar, bu da Method signature adlanır. Method signature’də 3 əsas məqama diqqət edilir. Method’un adı, qəbul etdiyi parametrlərin sayı, parametrlərin type’ı. Yadda saxlamaq lazımdır ki,method’un return type’ı method signature’ə aid deyil.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Parameter &amp; Argument</w:t>
      </w:r>
    </w:p>
    <w:p w:rsidR="00000000" w:rsidDel="00000000" w:rsidP="00000000" w:rsidRDefault="00000000" w:rsidRPr="00000000" w14:paraId="00000186">
      <w:pPr>
        <w:rPr/>
      </w:pPr>
      <w:r w:rsidDel="00000000" w:rsidR="00000000" w:rsidRPr="00000000">
        <w:rPr>
          <w:rtl w:val="0"/>
        </w:rPr>
        <w:t xml:space="preserve">Method təyin edilən zaman onun qəbul etdiyi hər hansısa variable parametr adlanır. Method çağırılan zaman method daxilində göndərilən variable isə arqument adlanır.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Optional Parameters </w:t>
      </w:r>
    </w:p>
    <w:p w:rsidR="00000000" w:rsidDel="00000000" w:rsidP="00000000" w:rsidRDefault="00000000" w:rsidRPr="00000000" w14:paraId="00000189">
      <w:pPr>
        <w:rPr>
          <w:b w:val="1"/>
        </w:rPr>
      </w:pPr>
      <w:r w:rsidDel="00000000" w:rsidR="00000000" w:rsidRPr="00000000">
        <w:rPr>
          <w:b w:val="1"/>
          <w:rtl w:val="0"/>
        </w:rPr>
        <w:t xml:space="preserve">Default Value</w:t>
      </w:r>
    </w:p>
    <w:p w:rsidR="00000000" w:rsidDel="00000000" w:rsidP="00000000" w:rsidRDefault="00000000" w:rsidRPr="00000000" w14:paraId="0000018A">
      <w:pPr>
        <w:rPr/>
      </w:pPr>
      <w:r w:rsidDel="00000000" w:rsidR="00000000" w:rsidRPr="00000000">
        <w:rPr>
          <w:rtl w:val="0"/>
        </w:rPr>
        <w:t xml:space="preserve">Method’a hər hansısa parametr təyin edən zaman biz bu parametr’ə default bir dəyər təyin edə bilərik.Yəni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Params</w:t>
      </w:r>
    </w:p>
    <w:p w:rsidR="00000000" w:rsidDel="00000000" w:rsidP="00000000" w:rsidRDefault="00000000" w:rsidRPr="00000000" w14:paraId="0000018D">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Ref &amp; Out</w:t>
      </w:r>
    </w:p>
    <w:p w:rsidR="00000000" w:rsidDel="00000000" w:rsidP="00000000" w:rsidRDefault="00000000" w:rsidRPr="00000000" w14:paraId="00000193">
      <w:pPr>
        <w:rPr/>
      </w:pPr>
      <w:r w:rsidDel="00000000" w:rsidR="00000000" w:rsidRPr="00000000">
        <w:rPr>
          <w:rtl w:val="0"/>
        </w:rPr>
        <w:t xml:space="preserve">Method daxilində value type’da edilən dəyişiklik ümumi olaraq da(stack yaddaşda) dəyişilməsi üçün ref və out keyword’dan istifadə edilir. Hər zaman value type üçün istifadə edilmiş həmçinin reference type’lar üçün də istifadə edilə bilər.</w:t>
      </w:r>
    </w:p>
    <w:p w:rsidR="00000000" w:rsidDel="00000000" w:rsidP="00000000" w:rsidRDefault="00000000" w:rsidRPr="00000000" w14:paraId="00000194">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Ref &amp; Out fərqi</w:t>
      </w:r>
    </w:p>
    <w:p w:rsidR="00000000" w:rsidDel="00000000" w:rsidP="00000000" w:rsidRDefault="00000000" w:rsidRPr="00000000" w14:paraId="00000197">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OOP(Object Oriented Programming)</w:t>
      </w:r>
    </w:p>
    <w:p w:rsidR="00000000" w:rsidDel="00000000" w:rsidP="00000000" w:rsidRDefault="00000000" w:rsidRPr="00000000" w14:paraId="000001B0">
      <w:pPr>
        <w:rPr>
          <w:b w:val="1"/>
        </w:rPr>
      </w:pPr>
      <w:r w:rsidDel="00000000" w:rsidR="00000000" w:rsidRPr="00000000">
        <w:rPr>
          <w:b w:val="1"/>
          <w:rtl w:val="0"/>
        </w:rPr>
        <w:t xml:space="preserve">Class</w:t>
      </w:r>
    </w:p>
    <w:p w:rsidR="00000000" w:rsidDel="00000000" w:rsidP="00000000" w:rsidRDefault="00000000" w:rsidRPr="00000000" w14:paraId="000001B1">
      <w:pPr>
        <w:rPr/>
      </w:pPr>
      <w:r w:rsidDel="00000000" w:rsidR="00000000" w:rsidRPr="00000000">
        <w:rPr>
          <w:rtl w:val="0"/>
        </w:rPr>
        <w:t xml:space="preserve">OOP’ni dəstəkləyən programlaşdırma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ramda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Class’ların yaranması</w:t>
      </w:r>
    </w:p>
    <w:p w:rsidR="00000000" w:rsidDel="00000000" w:rsidP="00000000" w:rsidRDefault="00000000" w:rsidRPr="00000000" w14:paraId="000001B4">
      <w:pPr>
        <w:rPr/>
      </w:pPr>
      <w:r w:rsidDel="00000000" w:rsidR="00000000" w:rsidRPr="00000000">
        <w:rPr>
          <w:rtl w:val="0"/>
        </w:rPr>
        <w:t xml:space="preserve">Ən sadə şəkildə Class yaratmaq üçün program daxilində class keyword’ü və daha sonra Class üçün təyin olunan ad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Anonym Object</w:t>
      </w: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OOP prinsipi ilə işləyən dillərdə object anlayışı adından da bəlli olduğu kimi geniş istifadə olunur. Dataları saxlamaq üçün biz hər hansısa bir type object yaratmalı oluruq. Lakin bəzi situasiylarda 1 dəfəlik istifadə üçün müəyyən dataları saxlamaq məqsədi ilə bir object’ə ehtiyyac duyacağıq. Bu zaman bizim köməyimizə Anonym Object çatacaq. Anonym object dedikdə var keyword’ü ilə yaranmış və heç bir type’a aid olmayan object’lər başa düşülür. Anonym object’in saxladığı datalar readonly property’lərdir.</w:t>
      </w:r>
    </w:p>
    <w:p w:rsidR="00000000" w:rsidDel="00000000" w:rsidP="00000000" w:rsidRDefault="00000000" w:rsidRPr="00000000" w14:paraId="000001B8">
      <w:pPr>
        <w:rPr/>
      </w:pPr>
      <w:r w:rsidDel="00000000" w:rsidR="00000000" w:rsidRPr="00000000">
        <w:rPr>
          <w:rtl w:val="0"/>
        </w:rPr>
        <w:t xml:space="preserve">var anonymObject = new</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ind w:firstLine="720"/>
        <w:rPr/>
      </w:pPr>
      <w:r w:rsidDel="00000000" w:rsidR="00000000" w:rsidRPr="00000000">
        <w:rPr>
          <w:rtl w:val="0"/>
        </w:rPr>
        <w:t xml:space="preserve">Prop1 = value,</w:t>
      </w:r>
    </w:p>
    <w:p w:rsidR="00000000" w:rsidDel="00000000" w:rsidP="00000000" w:rsidRDefault="00000000" w:rsidRPr="00000000" w14:paraId="000001BB">
      <w:pPr>
        <w:ind w:firstLine="720"/>
        <w:rPr/>
      </w:pPr>
      <w:r w:rsidDel="00000000" w:rsidR="00000000" w:rsidRPr="00000000">
        <w:rPr>
          <w:rtl w:val="0"/>
        </w:rPr>
        <w:t xml:space="preserve">…</w:t>
      </w:r>
    </w:p>
    <w:p w:rsidR="00000000" w:rsidDel="00000000" w:rsidP="00000000" w:rsidRDefault="00000000" w:rsidRPr="00000000" w14:paraId="000001BC">
      <w:pPr>
        <w:ind w:firstLine="720"/>
        <w:rPr/>
      </w:pPr>
      <w:r w:rsidDel="00000000" w:rsidR="00000000" w:rsidRPr="00000000">
        <w:rPr>
          <w:rtl w:val="0"/>
        </w:rPr>
        <w:t xml:space="preserve">PropN = value</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Class Members</w:t>
      </w:r>
    </w:p>
    <w:p w:rsidR="00000000" w:rsidDel="00000000" w:rsidP="00000000" w:rsidRDefault="00000000" w:rsidRPr="00000000" w14:paraId="000001C3">
      <w:pPr>
        <w:rPr>
          <w:b w:val="1"/>
        </w:rPr>
      </w:pPr>
      <w:r w:rsidDel="00000000" w:rsidR="00000000" w:rsidRPr="00000000">
        <w:rPr>
          <w:b w:val="1"/>
          <w:rtl w:val="0"/>
        </w:rPr>
        <w:t xml:space="preserve">Field  </w:t>
      </w:r>
    </w:p>
    <w:p w:rsidR="00000000" w:rsidDel="00000000" w:rsidP="00000000" w:rsidRDefault="00000000" w:rsidRPr="00000000" w14:paraId="000001C4">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C8">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C9">
      <w:pPr>
        <w:rPr/>
      </w:pPr>
      <w:r w:rsidDel="00000000" w:rsidR="00000000" w:rsidRPr="00000000">
        <w:rPr>
          <w:rtl w:val="0"/>
        </w:rPr>
        <w:t xml:space="preserve">Full property’lərə misal göstərsək</w:t>
      </w:r>
    </w:p>
    <w:p w:rsidR="00000000" w:rsidDel="00000000" w:rsidP="00000000" w:rsidRDefault="00000000" w:rsidRPr="00000000" w14:paraId="000001CA">
      <w:pPr>
        <w:rPr/>
      </w:pPr>
      <w:r w:rsidDel="00000000" w:rsidR="00000000" w:rsidRPr="00000000">
        <w:rPr>
          <w:rtl w:val="0"/>
        </w:rPr>
        <w:t xml:space="preserve">private int _num - Field</w:t>
      </w:r>
    </w:p>
    <w:p w:rsidR="00000000" w:rsidDel="00000000" w:rsidP="00000000" w:rsidRDefault="00000000" w:rsidRPr="00000000" w14:paraId="000001CB">
      <w:pPr>
        <w:rPr/>
      </w:pPr>
      <w:r w:rsidDel="00000000" w:rsidR="00000000" w:rsidRPr="00000000">
        <w:rPr>
          <w:rtl w:val="0"/>
        </w:rPr>
        <w:t xml:space="preserve">public int Num {get{return _num;} set{_num = value;}} - Property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Readonly</w:t>
      </w:r>
    </w:p>
    <w:p w:rsidR="00000000" w:rsidDel="00000000" w:rsidP="00000000" w:rsidRDefault="00000000" w:rsidRPr="00000000" w14:paraId="000001CE">
      <w:pPr>
        <w:rPr/>
      </w:pPr>
      <w:r w:rsidDel="00000000" w:rsidR="00000000" w:rsidRPr="00000000">
        <w:rPr>
          <w:rtl w:val="0"/>
        </w:rPr>
        <w:t xml:space="preserve">Readonly dedikdə hər hansa bir field’a və ya property’ə dəyər assign olunmasın(set olunmasın), yalnızca dəyəri oxunsun(get olunsun) yanaşması ilə istifadə olunan bir anlayış başa düşülür. Readonly anlayışı field &amp; property’lərə tətbiq edilir. Readonly tətbiq edilən field &amp; property’ə yalnız təyin olunduğu yerdə və Constructor daxilində dəyər mənimsədilə bilər(başqa bir yerdə dəyər assign edilən zaman compile time olan readonly errorla qarşılaşırıq), istənilən yerdə dəyəri oxuna bilər. Readonly field &amp; property təyin olduğu yerdə dəyər assign olunmasa da olar.</w:t>
      </w:r>
    </w:p>
    <w:p w:rsidR="00000000" w:rsidDel="00000000" w:rsidP="00000000" w:rsidRDefault="00000000" w:rsidRPr="00000000" w14:paraId="000001CF">
      <w:pPr>
        <w:rPr/>
      </w:pPr>
      <w:r w:rsidDel="00000000" w:rsidR="00000000" w:rsidRPr="00000000">
        <w:rPr>
          <w:rtl w:val="0"/>
        </w:rPr>
        <w:t xml:space="preserve">Hər hansısa bir field’ın Readonly olması üçün biz field təyin olunan zaman “readonly” keyword’dən istifadə etməliyik. Hər hansısa bir property’in Readonly olması üçün isə təyin olunan zaman sadəcə get method’u yazılır, set method’u təyin edilmir.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Init</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Property üçün readonly ilə eyni məntiqdə işləyən lakin əlavə bir özəlliyi olan anlayış C# 9 ilə bərabər gəlmiş Init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biz property’ə dəyər set edə bilərik.</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Constant</w:t>
      </w:r>
    </w:p>
    <w:p w:rsidR="00000000" w:rsidDel="00000000" w:rsidP="00000000" w:rsidRDefault="00000000" w:rsidRPr="00000000" w14:paraId="000001D6">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Encapsulation</w:t>
      </w:r>
    </w:p>
    <w:p w:rsidR="00000000" w:rsidDel="00000000" w:rsidP="00000000" w:rsidRDefault="00000000" w:rsidRPr="00000000" w14:paraId="000001D9">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Inheritence</w:t>
      </w:r>
    </w:p>
    <w:p w:rsidR="00000000" w:rsidDel="00000000" w:rsidP="00000000" w:rsidRDefault="00000000" w:rsidRPr="00000000" w14:paraId="000001DC">
      <w:pPr>
        <w:rPr/>
      </w:pPr>
      <w:r w:rsidDel="00000000" w:rsidR="00000000" w:rsidRPr="00000000">
        <w:rPr>
          <w:rtl w:val="0"/>
        </w:rPr>
        <w:t xml:space="preserve">Inheritence miras alma deməkdir. Müəyyən bir class eyni zamanda yalnız bir class’dan miras ala bilər, istənilən sayda class’a miras verə bilər. “Miras alma” prosesi zamanı derived class təyin olunduğu yerdə derivedClassName:baseClassName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constructor’nu çağırmalıdır.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Override</w:t>
      </w:r>
    </w:p>
    <w:p w:rsidR="00000000" w:rsidDel="00000000" w:rsidP="00000000" w:rsidRDefault="00000000" w:rsidRPr="00000000" w14:paraId="000001DF">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E0">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Sealed</w:t>
      </w:r>
    </w:p>
    <w:p w:rsidR="00000000" w:rsidDel="00000000" w:rsidP="00000000" w:rsidRDefault="00000000" w:rsidRPr="00000000" w14:paraId="000001E3">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 Instance alına bilinir.</w:t>
      </w:r>
    </w:p>
    <w:p w:rsidR="00000000" w:rsidDel="00000000" w:rsidP="00000000" w:rsidRDefault="00000000" w:rsidRPr="00000000" w14:paraId="000001E4">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E5">
      <w:pPr>
        <w:rPr>
          <w:b w:val="1"/>
        </w:rPr>
      </w:pPr>
      <w:r w:rsidDel="00000000" w:rsidR="00000000" w:rsidRPr="00000000">
        <w:rPr>
          <w:b w:val="1"/>
          <w:rtl w:val="0"/>
        </w:rPr>
        <w:t xml:space="preserve">Constructor</w:t>
      </w:r>
    </w:p>
    <w:p w:rsidR="00000000" w:rsidDel="00000000" w:rsidP="00000000" w:rsidRDefault="00000000" w:rsidRPr="00000000" w14:paraId="000001E6">
      <w:pPr>
        <w:rPr/>
      </w:pPr>
      <w:r w:rsidDel="00000000" w:rsidR="00000000" w:rsidRPr="00000000">
        <w:rPr>
          <w:rtl w:val="0"/>
        </w:rPr>
        <w:t xml:space="preserve">Constructor return type’ı olmayan, yalnız object instance alınan zaman işə düşən method’dur. Class daxilində hər hansısa bir Constructor qeyd olunmazsa C# soruce code’larımız compile olan zaman Assembly səviyyəsində class üçün boş Constructor(as known as Parameterless or Default Constructor) təyin olunacaq. Əgər class daxilində boş Constructor təyin olunarsa və ya hər hansısa parameter qəbul edən Constructor(lar) təyin olunarsa Assembly səviyyəsində boş Constructor təyin olunmayacaq. Class daxilində Constructor’lar həmçinin bir-birlərini də çağıra bilər. Əsasən bu yol object yaranan zaman ona default dəyər(lər) set etmək üçün yaşanır.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Indexer</w:t>
      </w:r>
    </w:p>
    <w:p w:rsidR="00000000" w:rsidDel="00000000" w:rsidP="00000000" w:rsidRDefault="00000000" w:rsidRPr="00000000" w14:paraId="000001E9">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EA">
      <w:pPr>
        <w:rPr/>
      </w:pPr>
      <w:r w:rsidDel="00000000" w:rsidR="00000000" w:rsidRPr="00000000">
        <w:rPr>
          <w:rtl w:val="0"/>
        </w:rPr>
        <w:t xml:space="preserve">public R this[int index]{ </w:t>
      </w:r>
    </w:p>
    <w:p w:rsidR="00000000" w:rsidDel="00000000" w:rsidP="00000000" w:rsidRDefault="00000000" w:rsidRPr="00000000" w14:paraId="000001EB">
      <w:pPr>
        <w:rPr/>
      </w:pPr>
      <w:r w:rsidDel="00000000" w:rsidR="00000000" w:rsidRPr="00000000">
        <w:rPr>
          <w:rtl w:val="0"/>
        </w:rPr>
        <w:t xml:space="preserve">get{return collectionObj[index];} </w:t>
      </w:r>
    </w:p>
    <w:p w:rsidR="00000000" w:rsidDel="00000000" w:rsidP="00000000" w:rsidRDefault="00000000" w:rsidRPr="00000000" w14:paraId="000001EC">
      <w:pPr>
        <w:rPr/>
      </w:pPr>
      <w:r w:rsidDel="00000000" w:rsidR="00000000" w:rsidRPr="00000000">
        <w:rPr>
          <w:rtl w:val="0"/>
        </w:rPr>
        <w:t xml:space="preserve">set{collectionObj[index] = value; }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Extension method</w:t>
      </w:r>
    </w:p>
    <w:p w:rsidR="00000000" w:rsidDel="00000000" w:rsidP="00000000" w:rsidRDefault="00000000" w:rsidRPr="00000000" w14:paraId="000001F1">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Writeonly Property</w:t>
      </w:r>
    </w:p>
    <w:p w:rsidR="00000000" w:rsidDel="00000000" w:rsidP="00000000" w:rsidRDefault="00000000" w:rsidRPr="00000000" w14:paraId="000001F4">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Static Class</w:t>
      </w:r>
    </w:p>
    <w:p w:rsidR="00000000" w:rsidDel="00000000" w:rsidP="00000000" w:rsidRDefault="00000000" w:rsidRPr="00000000" w14:paraId="000001F9">
      <w:pPr>
        <w:rPr/>
      </w:pPr>
      <w:r w:rsidDel="00000000" w:rsidR="00000000" w:rsidRPr="00000000">
        <w:rPr>
          <w:rtl w:val="0"/>
        </w:rPr>
        <w:t xml:space="preserve">Static class’lar implicitly sealed’dir(explicitly olaraq sealed keyword’ü ilə təyin etmək istəsək errorla qarşılaşacayıq) yəni Static class’lardan miras almaq olmur. Həmçinin Static class’lar object class’dan başqa heç bir class və ya interface’dən miras ala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Static Class Members</w:t>
      </w:r>
    </w:p>
    <w:p w:rsidR="00000000" w:rsidDel="00000000" w:rsidP="00000000" w:rsidRDefault="00000000" w:rsidRPr="00000000" w14:paraId="000001FC">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Static Constructor</w:t>
      </w:r>
    </w:p>
    <w:p w:rsidR="00000000" w:rsidDel="00000000" w:rsidP="00000000" w:rsidRDefault="00000000" w:rsidRPr="00000000" w14:paraId="000001FF">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olunur(init only object initialize olunan zaman da dəyər set etmək olur).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Abstract Class</w:t>
      </w:r>
    </w:p>
    <w:p w:rsidR="00000000" w:rsidDel="00000000" w:rsidP="00000000" w:rsidRDefault="00000000" w:rsidRPr="00000000" w14:paraId="00000202">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daxilində(abstract class’lar xaric) bu constructor(lar) call oluna bilər. Abstract class’ların Regular class’lardan daha bir fərqlənməsi də ondan ibarətdir ki, Abstract method’lar burada təyin olunur.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Abstract Method</w:t>
      </w:r>
    </w:p>
    <w:p w:rsidR="00000000" w:rsidDel="00000000" w:rsidP="00000000" w:rsidRDefault="00000000" w:rsidRPr="00000000" w14:paraId="00000205">
      <w:pPr>
        <w:rPr/>
      </w:pPr>
      <w:r w:rsidDel="00000000" w:rsidR="00000000" w:rsidRPr="00000000">
        <w:rPr>
          <w:rtl w:val="0"/>
        </w:rPr>
        <w:t xml:space="preserve">Abstract method’lar yalnız absract keyword’ü ilə birlikdə, Abstract class’lar və ya Interface’lər daxilində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Record</w:t>
      </w:r>
    </w:p>
    <w:p w:rsidR="00000000" w:rsidDel="00000000" w:rsidP="00000000" w:rsidRDefault="00000000" w:rsidRPr="00000000" w14:paraId="0000020C">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class’dan yox Record’dan istifadə edəcəyik. Record’lar immutable və reference type’dır. Record’lar həm regular class’lar kimi həm də inline olaraq təyin oluna bilirlər.  </w:t>
      </w:r>
    </w:p>
    <w:p w:rsidR="00000000" w:rsidDel="00000000" w:rsidP="00000000" w:rsidRDefault="00000000" w:rsidRPr="00000000" w14:paraId="0000020D">
      <w:pPr>
        <w:rPr/>
      </w:pPr>
      <w:r w:rsidDel="00000000" w:rsidR="00000000" w:rsidRPr="00000000">
        <w:rPr>
          <w:rtl w:val="0"/>
        </w:rPr>
        <w:t xml:space="preserve">public record MyRecord1{</w:t>
      </w:r>
    </w:p>
    <w:p w:rsidR="00000000" w:rsidDel="00000000" w:rsidP="00000000" w:rsidRDefault="00000000" w:rsidRPr="00000000" w14:paraId="0000020E">
      <w:pPr>
        <w:ind w:firstLine="720"/>
        <w:rPr/>
      </w:pPr>
      <w:r w:rsidDel="00000000" w:rsidR="00000000" w:rsidRPr="00000000">
        <w:rPr>
          <w:rtl w:val="0"/>
        </w:rPr>
        <w:t xml:space="preserve">datatype Prop1{ get;} &amp; {get;init;} &amp; {get; set;}(əgər immutable’lıq lazımdırsa)</w:t>
      </w:r>
    </w:p>
    <w:p w:rsidR="00000000" w:rsidDel="00000000" w:rsidP="00000000" w:rsidRDefault="00000000" w:rsidRPr="00000000" w14:paraId="0000020F">
      <w:pPr>
        <w:ind w:firstLine="720"/>
        <w:rPr/>
      </w:pPr>
      <w:r w:rsidDel="00000000" w:rsidR="00000000" w:rsidRPr="00000000">
        <w:rPr>
          <w:rtl w:val="0"/>
        </w:rPr>
        <w:t xml:space="preserve">…</w:t>
      </w:r>
    </w:p>
    <w:p w:rsidR="00000000" w:rsidDel="00000000" w:rsidP="00000000" w:rsidRDefault="00000000" w:rsidRPr="00000000" w14:paraId="00000210">
      <w:pPr>
        <w:ind w:firstLine="720"/>
        <w:rPr/>
      </w:pPr>
      <w:r w:rsidDel="00000000" w:rsidR="00000000" w:rsidRPr="00000000">
        <w:rPr>
          <w:rtl w:val="0"/>
        </w:rPr>
        <w:t xml:space="preserve">datatype PropN</w:t>
      </w:r>
    </w:p>
    <w:p w:rsidR="00000000" w:rsidDel="00000000" w:rsidP="00000000" w:rsidRDefault="00000000" w:rsidRPr="00000000" w14:paraId="00000211">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212">
      <w:pPr>
        <w:ind w:left="720" w:firstLine="0"/>
        <w:rPr/>
      </w:pPr>
      <w:r w:rsidDel="00000000" w:rsidR="00000000" w:rsidRPr="00000000">
        <w:rPr>
          <w:rtl w:val="0"/>
        </w:rPr>
        <w:t xml:space="preserve">{</w:t>
      </w:r>
    </w:p>
    <w:p w:rsidR="00000000" w:rsidDel="00000000" w:rsidP="00000000" w:rsidRDefault="00000000" w:rsidRPr="00000000" w14:paraId="00000213">
      <w:pPr>
        <w:ind w:left="720" w:firstLine="720"/>
        <w:rPr/>
      </w:pPr>
      <w:r w:rsidDel="00000000" w:rsidR="00000000" w:rsidRPr="00000000">
        <w:rPr>
          <w:rtl w:val="0"/>
        </w:rPr>
        <w:t xml:space="preserve">Prop1 = parameter1;</w:t>
      </w:r>
    </w:p>
    <w:p w:rsidR="00000000" w:rsidDel="00000000" w:rsidP="00000000" w:rsidRDefault="00000000" w:rsidRPr="00000000" w14:paraId="00000214">
      <w:pPr>
        <w:ind w:left="720" w:firstLine="720"/>
        <w:rPr/>
      </w:pPr>
      <w:r w:rsidDel="00000000" w:rsidR="00000000" w:rsidRPr="00000000">
        <w:rPr>
          <w:rtl w:val="0"/>
        </w:rPr>
        <w:t xml:space="preserve">…</w:t>
      </w:r>
    </w:p>
    <w:p w:rsidR="00000000" w:rsidDel="00000000" w:rsidP="00000000" w:rsidRDefault="00000000" w:rsidRPr="00000000" w14:paraId="00000215">
      <w:pPr>
        <w:ind w:left="720" w:firstLine="720"/>
        <w:rPr/>
      </w:pPr>
      <w:r w:rsidDel="00000000" w:rsidR="00000000" w:rsidRPr="00000000">
        <w:rPr>
          <w:rtl w:val="0"/>
        </w:rPr>
        <w:t xml:space="preserve">PropN = parameterN</w:t>
      </w:r>
    </w:p>
    <w:p w:rsidR="00000000" w:rsidDel="00000000" w:rsidP="00000000" w:rsidRDefault="00000000" w:rsidRPr="00000000" w14:paraId="00000216">
      <w:pPr>
        <w:ind w:firstLine="720"/>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public record MyRecord2(datatype Prop1, ..., datatype PropN);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Record Deconstruction</w:t>
      </w:r>
    </w:p>
    <w:p w:rsidR="00000000" w:rsidDel="00000000" w:rsidP="00000000" w:rsidRDefault="00000000" w:rsidRPr="00000000" w14:paraId="0000021D">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21E">
      <w:pPr>
        <w:rPr/>
      </w:pPr>
      <w:r w:rsidDel="00000000" w:rsidR="00000000" w:rsidRPr="00000000">
        <w:rPr>
          <w:rtl w:val="0"/>
        </w:rPr>
        <w:t xml:space="preserve">var(variable1,variable2, _, …, variableN) = recordObject;</w:t>
      </w:r>
    </w:p>
    <w:p w:rsidR="00000000" w:rsidDel="00000000" w:rsidP="00000000" w:rsidRDefault="00000000" w:rsidRPr="00000000" w14:paraId="0000021F">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