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0B28" w14:textId="3D134260" w:rsidR="001922B4" w:rsidRPr="00FE570B" w:rsidRDefault="001922B4" w:rsidP="00BA5402">
      <w:pPr>
        <w:spacing w:line="360" w:lineRule="auto"/>
        <w:jc w:val="both"/>
        <w:rPr>
          <w:rFonts w:ascii="Arial" w:hAnsi="Arial" w:cs="Arial"/>
          <w:b/>
          <w:bCs/>
          <w:sz w:val="28"/>
          <w:szCs w:val="28"/>
          <w:lang w:val="en-US"/>
        </w:rPr>
      </w:pPr>
      <w:r w:rsidRPr="00BA5402">
        <w:rPr>
          <w:rFonts w:ascii="Arial" w:hAnsi="Arial" w:cs="Arial"/>
          <w:b/>
          <w:bCs/>
          <w:sz w:val="28"/>
          <w:szCs w:val="28"/>
        </w:rPr>
        <w:t xml:space="preserve">Report </w:t>
      </w:r>
      <w:r w:rsidR="00FE570B">
        <w:rPr>
          <w:rFonts w:ascii="Arial" w:hAnsi="Arial" w:cs="Arial"/>
          <w:b/>
          <w:bCs/>
          <w:sz w:val="28"/>
          <w:szCs w:val="28"/>
          <w:lang w:val="en-US"/>
        </w:rPr>
        <w:t xml:space="preserve">and Community </w:t>
      </w:r>
      <w:r w:rsidRPr="00BA5402">
        <w:rPr>
          <w:rFonts w:ascii="Arial" w:hAnsi="Arial" w:cs="Arial"/>
          <w:b/>
          <w:bCs/>
          <w:sz w:val="28"/>
          <w:szCs w:val="28"/>
        </w:rPr>
        <w:t xml:space="preserve">Content </w:t>
      </w:r>
      <w:r w:rsidR="00FE570B">
        <w:rPr>
          <w:rFonts w:ascii="Arial" w:hAnsi="Arial" w:cs="Arial"/>
          <w:b/>
          <w:bCs/>
          <w:sz w:val="28"/>
          <w:szCs w:val="28"/>
          <w:lang w:val="en-US"/>
        </w:rPr>
        <w:t xml:space="preserve">for Review and Feedback </w:t>
      </w:r>
    </w:p>
    <w:p w14:paraId="6ED2BCFD" w14:textId="5C8ED2E6" w:rsidR="00FE570B" w:rsidRPr="00FE570B" w:rsidRDefault="00FE570B" w:rsidP="00FE570B">
      <w:pPr>
        <w:pStyle w:val="ListParagraph"/>
        <w:numPr>
          <w:ilvl w:val="0"/>
          <w:numId w:val="13"/>
        </w:numPr>
        <w:spacing w:line="360" w:lineRule="auto"/>
        <w:jc w:val="both"/>
        <w:rPr>
          <w:rFonts w:ascii="Arial" w:hAnsi="Arial" w:cs="Arial"/>
          <w:b/>
          <w:bCs/>
          <w:sz w:val="24"/>
          <w:szCs w:val="24"/>
        </w:rPr>
      </w:pPr>
      <w:r>
        <w:rPr>
          <w:rFonts w:ascii="Arial" w:hAnsi="Arial" w:cs="Arial"/>
          <w:b/>
          <w:bCs/>
          <w:sz w:val="24"/>
          <w:szCs w:val="24"/>
          <w:lang w:val="en-US"/>
        </w:rPr>
        <w:t>Report Content</w:t>
      </w:r>
    </w:p>
    <w:p w14:paraId="475FF50D" w14:textId="449DA514" w:rsidR="00480A99" w:rsidRPr="00FE570B" w:rsidRDefault="00480A99" w:rsidP="00FE570B">
      <w:pPr>
        <w:spacing w:line="360" w:lineRule="auto"/>
        <w:ind w:left="360"/>
        <w:jc w:val="both"/>
        <w:rPr>
          <w:rFonts w:ascii="Arial" w:hAnsi="Arial" w:cs="Arial"/>
          <w:b/>
          <w:bCs/>
          <w:sz w:val="24"/>
          <w:szCs w:val="24"/>
        </w:rPr>
      </w:pPr>
      <w:r w:rsidRPr="00FE570B">
        <w:rPr>
          <w:rFonts w:ascii="Arial" w:hAnsi="Arial" w:cs="Arial"/>
          <w:b/>
          <w:bCs/>
          <w:sz w:val="24"/>
          <w:szCs w:val="24"/>
        </w:rPr>
        <w:t>Immediate Feedback Report Example for 21-Day Check-In</w:t>
      </w:r>
    </w:p>
    <w:p w14:paraId="13416DC1" w14:textId="706AC826" w:rsidR="00BA5402" w:rsidRDefault="00480A99" w:rsidP="00BA5402">
      <w:pPr>
        <w:spacing w:line="360" w:lineRule="auto"/>
        <w:jc w:val="both"/>
        <w:rPr>
          <w:rFonts w:ascii="Arial" w:hAnsi="Arial" w:cs="Arial"/>
          <w:sz w:val="24"/>
          <w:szCs w:val="24"/>
        </w:rPr>
      </w:pPr>
      <w:r w:rsidRPr="00644847">
        <w:rPr>
          <w:rFonts w:ascii="Arial" w:hAnsi="Arial" w:cs="Arial"/>
          <w:b/>
          <w:bCs/>
          <w:sz w:val="24"/>
          <w:szCs w:val="24"/>
        </w:rPr>
        <w:t>Feedback Summary</w:t>
      </w:r>
      <w:r>
        <w:rPr>
          <w:rFonts w:ascii="Arial" w:hAnsi="Arial" w:cs="Arial"/>
          <w:sz w:val="24"/>
          <w:szCs w:val="24"/>
        </w:rPr>
        <w:t xml:space="preserve">: </w:t>
      </w:r>
      <w:r w:rsidR="00405584" w:rsidRPr="00405584">
        <w:rPr>
          <w:rFonts w:ascii="Arial" w:hAnsi="Arial" w:cs="Arial"/>
          <w:sz w:val="24"/>
          <w:szCs w:val="24"/>
        </w:rPr>
        <w:t>Here is the immediate feedback provided when a user completes the 21-day check-in.</w:t>
      </w:r>
      <w:r w:rsidR="00405584">
        <w:rPr>
          <w:rFonts w:ascii="Arial" w:hAnsi="Arial" w:cs="Arial"/>
          <w:sz w:val="24"/>
          <w:szCs w:val="24"/>
        </w:rPr>
        <w:t xml:space="preserve"> </w:t>
      </w:r>
      <w:r w:rsidR="00405584" w:rsidRPr="00405584">
        <w:rPr>
          <w:rFonts w:ascii="Arial" w:hAnsi="Arial" w:cs="Arial"/>
          <w:sz w:val="24"/>
          <w:szCs w:val="24"/>
        </w:rPr>
        <w:t>The information below is an example of how the report will appear once the development process is complete and the logic has been implemented</w:t>
      </w:r>
      <w:r w:rsidR="00405584">
        <w:rPr>
          <w:rFonts w:ascii="Arial" w:hAnsi="Arial" w:cs="Arial"/>
          <w:sz w:val="24"/>
          <w:szCs w:val="24"/>
        </w:rPr>
        <w:t xml:space="preserve">. </w:t>
      </w:r>
    </w:p>
    <w:p w14:paraId="29CB6EFB" w14:textId="2869E05D" w:rsidR="00EA7780" w:rsidRPr="00265C0E" w:rsidRDefault="007E18E2" w:rsidP="00BA5402">
      <w:pPr>
        <w:spacing w:line="360" w:lineRule="auto"/>
        <w:jc w:val="both"/>
        <w:rPr>
          <w:rFonts w:ascii="Arial" w:hAnsi="Arial" w:cs="Arial"/>
          <w:b/>
          <w:bCs/>
          <w:sz w:val="24"/>
          <w:szCs w:val="24"/>
        </w:rPr>
      </w:pPr>
      <w:r w:rsidRPr="00265C0E">
        <w:rPr>
          <w:rFonts w:ascii="Arial" w:hAnsi="Arial" w:cs="Arial"/>
          <w:b/>
          <w:bCs/>
          <w:sz w:val="24"/>
          <w:szCs w:val="24"/>
        </w:rPr>
        <w:t>B</w:t>
      </w:r>
      <w:r w:rsidR="001922B4" w:rsidRPr="00265C0E">
        <w:rPr>
          <w:rFonts w:ascii="Arial" w:hAnsi="Arial" w:cs="Arial"/>
          <w:b/>
          <w:bCs/>
          <w:sz w:val="24"/>
          <w:szCs w:val="24"/>
        </w:rPr>
        <w:t>ased on your check-in data</w:t>
      </w:r>
      <w:r w:rsidRPr="00265C0E">
        <w:rPr>
          <w:rFonts w:ascii="Arial" w:hAnsi="Arial" w:cs="Arial"/>
          <w:b/>
          <w:bCs/>
          <w:sz w:val="24"/>
          <w:szCs w:val="24"/>
        </w:rPr>
        <w:t xml:space="preserve">, </w:t>
      </w:r>
      <w:r w:rsidR="00265C0E">
        <w:rPr>
          <w:rFonts w:ascii="Arial" w:hAnsi="Arial" w:cs="Arial"/>
          <w:b/>
          <w:bCs/>
          <w:sz w:val="24"/>
          <w:szCs w:val="24"/>
        </w:rPr>
        <w:t>w</w:t>
      </w:r>
      <w:r w:rsidRPr="00265C0E">
        <w:rPr>
          <w:rFonts w:ascii="Arial" w:hAnsi="Arial" w:cs="Arial"/>
          <w:b/>
          <w:bCs/>
          <w:sz w:val="24"/>
          <w:szCs w:val="24"/>
        </w:rPr>
        <w:t>e’ve detected potential signs that you might benefit from some behavioural changes. To emphasise the</w:t>
      </w:r>
      <w:r w:rsidR="001922B4" w:rsidRPr="00265C0E">
        <w:rPr>
          <w:rFonts w:ascii="Arial" w:hAnsi="Arial" w:cs="Arial"/>
          <w:b/>
          <w:bCs/>
          <w:sz w:val="24"/>
          <w:szCs w:val="24"/>
        </w:rPr>
        <w:t xml:space="preserve"> importan</w:t>
      </w:r>
      <w:r w:rsidRPr="00265C0E">
        <w:rPr>
          <w:rFonts w:ascii="Arial" w:hAnsi="Arial" w:cs="Arial"/>
          <w:b/>
          <w:bCs/>
          <w:sz w:val="24"/>
          <w:szCs w:val="24"/>
        </w:rPr>
        <w:t>ce of</w:t>
      </w:r>
      <w:r w:rsidR="001922B4" w:rsidRPr="00265C0E">
        <w:rPr>
          <w:rFonts w:ascii="Arial" w:hAnsi="Arial" w:cs="Arial"/>
          <w:b/>
          <w:bCs/>
          <w:sz w:val="24"/>
          <w:szCs w:val="24"/>
        </w:rPr>
        <w:t xml:space="preserve"> prioriti</w:t>
      </w:r>
      <w:r w:rsidRPr="00265C0E">
        <w:rPr>
          <w:rFonts w:ascii="Arial" w:hAnsi="Arial" w:cs="Arial"/>
          <w:b/>
          <w:bCs/>
          <w:sz w:val="24"/>
          <w:szCs w:val="24"/>
        </w:rPr>
        <w:t>sing</w:t>
      </w:r>
      <w:r w:rsidR="001922B4" w:rsidRPr="00265C0E">
        <w:rPr>
          <w:rFonts w:ascii="Arial" w:hAnsi="Arial" w:cs="Arial"/>
          <w:b/>
          <w:bCs/>
          <w:sz w:val="24"/>
          <w:szCs w:val="24"/>
        </w:rPr>
        <w:t xml:space="preserve"> your well-being</w:t>
      </w:r>
      <w:r w:rsidRPr="00265C0E">
        <w:rPr>
          <w:rFonts w:ascii="Arial" w:hAnsi="Arial" w:cs="Arial"/>
          <w:b/>
          <w:bCs/>
          <w:sz w:val="24"/>
          <w:szCs w:val="24"/>
        </w:rPr>
        <w:t>, we suggest the following modifications to help you start</w:t>
      </w:r>
      <w:r w:rsidR="001922B4" w:rsidRPr="00265C0E">
        <w:rPr>
          <w:rFonts w:ascii="Arial" w:hAnsi="Arial" w:cs="Arial"/>
          <w:b/>
          <w:bCs/>
          <w:sz w:val="24"/>
          <w:szCs w:val="24"/>
        </w:rPr>
        <w:t xml:space="preserve"> your journey to well-being. </w:t>
      </w:r>
    </w:p>
    <w:p w14:paraId="458A8CCB" w14:textId="77777777"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Your Burnout Assessment</w:t>
      </w:r>
    </w:p>
    <w:p w14:paraId="6F4811C6" w14:textId="58DE7D86" w:rsidR="00644847" w:rsidRPr="00644847" w:rsidRDefault="00644847" w:rsidP="00644847">
      <w:pPr>
        <w:spacing w:line="360" w:lineRule="auto"/>
        <w:jc w:val="both"/>
        <w:rPr>
          <w:rFonts w:ascii="Arial" w:hAnsi="Arial" w:cs="Arial"/>
          <w:sz w:val="24"/>
          <w:szCs w:val="24"/>
        </w:rPr>
      </w:pPr>
      <w:r w:rsidRPr="00644847">
        <w:rPr>
          <w:rFonts w:ascii="Arial" w:hAnsi="Arial" w:cs="Arial"/>
          <w:sz w:val="24"/>
          <w:szCs w:val="24"/>
        </w:rPr>
        <w:t xml:space="preserve">Your overall burnout level is 66%, which places </w:t>
      </w:r>
      <w:r w:rsidR="007E18E2">
        <w:rPr>
          <w:rFonts w:ascii="Arial" w:hAnsi="Arial" w:cs="Arial"/>
          <w:sz w:val="24"/>
          <w:szCs w:val="24"/>
        </w:rPr>
        <w:t>at the top of the risk spectrum</w:t>
      </w:r>
      <w:r w:rsidRPr="00644847">
        <w:rPr>
          <w:rFonts w:ascii="Arial" w:hAnsi="Arial" w:cs="Arial"/>
          <w:sz w:val="24"/>
          <w:szCs w:val="24"/>
        </w:rPr>
        <w:t xml:space="preserve">. This score </w:t>
      </w:r>
      <w:r w:rsidR="007E18E2">
        <w:rPr>
          <w:rFonts w:ascii="Arial" w:hAnsi="Arial" w:cs="Arial"/>
          <w:sz w:val="24"/>
          <w:szCs w:val="24"/>
        </w:rPr>
        <w:t xml:space="preserve">indicate that certain aspects of your life may impact </w:t>
      </w:r>
      <w:r w:rsidRPr="00644847">
        <w:rPr>
          <w:rFonts w:ascii="Arial" w:hAnsi="Arial" w:cs="Arial"/>
          <w:sz w:val="24"/>
          <w:szCs w:val="24"/>
        </w:rPr>
        <w:t xml:space="preserve">your </w:t>
      </w:r>
      <w:r w:rsidR="007E18E2">
        <w:rPr>
          <w:rFonts w:ascii="Arial" w:hAnsi="Arial" w:cs="Arial"/>
          <w:sz w:val="24"/>
          <w:szCs w:val="24"/>
        </w:rPr>
        <w:t xml:space="preserve">overall </w:t>
      </w:r>
      <w:r w:rsidRPr="00644847">
        <w:rPr>
          <w:rFonts w:ascii="Arial" w:hAnsi="Arial" w:cs="Arial"/>
          <w:sz w:val="24"/>
          <w:szCs w:val="24"/>
        </w:rPr>
        <w:t>well-being</w:t>
      </w:r>
      <w:r w:rsidR="007E18E2">
        <w:rPr>
          <w:rFonts w:ascii="Arial" w:hAnsi="Arial" w:cs="Arial"/>
          <w:sz w:val="24"/>
          <w:szCs w:val="24"/>
        </w:rPr>
        <w:t xml:space="preserve">. </w:t>
      </w:r>
      <w:r w:rsidRPr="00644847">
        <w:rPr>
          <w:rFonts w:ascii="Arial" w:hAnsi="Arial" w:cs="Arial"/>
          <w:sz w:val="24"/>
          <w:szCs w:val="24"/>
        </w:rPr>
        <w:t>The score was calculated by evaluating your ratings across four pillars (Sleep, Energy, Happiness, and Concentration) over 21 days. Let’s break it down:</w:t>
      </w:r>
    </w:p>
    <w:p w14:paraId="3ADEC474" w14:textId="77777777" w:rsidR="00644847" w:rsidRPr="00644847" w:rsidRDefault="00644847" w:rsidP="00644847">
      <w:pPr>
        <w:pStyle w:val="ListParagraph"/>
        <w:spacing w:line="360" w:lineRule="auto"/>
        <w:jc w:val="both"/>
        <w:rPr>
          <w:rFonts w:ascii="Arial" w:hAnsi="Arial" w:cs="Arial"/>
          <w:sz w:val="24"/>
          <w:szCs w:val="24"/>
        </w:rPr>
      </w:pPr>
      <w:r w:rsidRPr="00644847">
        <w:rPr>
          <w:rFonts w:ascii="Arial" w:hAnsi="Arial" w:cs="Arial"/>
          <w:sz w:val="24"/>
          <w:szCs w:val="24"/>
        </w:rPr>
        <w:t>Pillar Breakdown:</w:t>
      </w:r>
    </w:p>
    <w:p w14:paraId="0F2362CC" w14:textId="77777777" w:rsidR="00644847" w:rsidRPr="00644847" w:rsidRDefault="00644847" w:rsidP="00644847">
      <w:pPr>
        <w:pStyle w:val="ListParagraph"/>
        <w:numPr>
          <w:ilvl w:val="0"/>
          <w:numId w:val="5"/>
        </w:numPr>
        <w:spacing w:line="360" w:lineRule="auto"/>
        <w:jc w:val="both"/>
        <w:rPr>
          <w:rFonts w:ascii="Arial" w:hAnsi="Arial" w:cs="Arial"/>
          <w:sz w:val="24"/>
          <w:szCs w:val="24"/>
        </w:rPr>
      </w:pPr>
      <w:r w:rsidRPr="00644847">
        <w:rPr>
          <w:rFonts w:ascii="Arial" w:hAnsi="Arial" w:cs="Arial"/>
          <w:sz w:val="24"/>
          <w:szCs w:val="24"/>
        </w:rPr>
        <w:t>Sleep (70%)</w:t>
      </w:r>
    </w:p>
    <w:p w14:paraId="5B91D89E" w14:textId="77777777" w:rsidR="00644847" w:rsidRPr="00644847" w:rsidRDefault="00644847" w:rsidP="00644847">
      <w:pPr>
        <w:pStyle w:val="ListParagraph"/>
        <w:numPr>
          <w:ilvl w:val="0"/>
          <w:numId w:val="5"/>
        </w:numPr>
        <w:spacing w:line="360" w:lineRule="auto"/>
        <w:jc w:val="both"/>
        <w:rPr>
          <w:rFonts w:ascii="Arial" w:hAnsi="Arial" w:cs="Arial"/>
          <w:sz w:val="24"/>
          <w:szCs w:val="24"/>
        </w:rPr>
      </w:pPr>
      <w:r w:rsidRPr="00644847">
        <w:rPr>
          <w:rFonts w:ascii="Arial" w:hAnsi="Arial" w:cs="Arial"/>
          <w:sz w:val="24"/>
          <w:szCs w:val="24"/>
        </w:rPr>
        <w:t>Energy (15%)</w:t>
      </w:r>
    </w:p>
    <w:p w14:paraId="052FFB32" w14:textId="77777777" w:rsidR="00644847" w:rsidRPr="00644847" w:rsidRDefault="00644847" w:rsidP="00644847">
      <w:pPr>
        <w:pStyle w:val="ListParagraph"/>
        <w:numPr>
          <w:ilvl w:val="0"/>
          <w:numId w:val="5"/>
        </w:numPr>
        <w:spacing w:line="360" w:lineRule="auto"/>
        <w:jc w:val="both"/>
        <w:rPr>
          <w:rFonts w:ascii="Arial" w:hAnsi="Arial" w:cs="Arial"/>
          <w:sz w:val="24"/>
          <w:szCs w:val="24"/>
        </w:rPr>
      </w:pPr>
      <w:r w:rsidRPr="00644847">
        <w:rPr>
          <w:rFonts w:ascii="Arial" w:hAnsi="Arial" w:cs="Arial"/>
          <w:sz w:val="24"/>
          <w:szCs w:val="24"/>
        </w:rPr>
        <w:t>Happiness (5%)</w:t>
      </w:r>
    </w:p>
    <w:p w14:paraId="1CC45FD1" w14:textId="77777777" w:rsidR="00644847" w:rsidRPr="00644847" w:rsidRDefault="00644847" w:rsidP="00644847">
      <w:pPr>
        <w:pStyle w:val="ListParagraph"/>
        <w:numPr>
          <w:ilvl w:val="0"/>
          <w:numId w:val="5"/>
        </w:numPr>
        <w:spacing w:line="360" w:lineRule="auto"/>
        <w:jc w:val="both"/>
        <w:rPr>
          <w:rFonts w:ascii="Arial" w:hAnsi="Arial" w:cs="Arial"/>
          <w:sz w:val="24"/>
          <w:szCs w:val="24"/>
        </w:rPr>
      </w:pPr>
      <w:r w:rsidRPr="00644847">
        <w:rPr>
          <w:rFonts w:ascii="Arial" w:hAnsi="Arial" w:cs="Arial"/>
          <w:sz w:val="24"/>
          <w:szCs w:val="24"/>
        </w:rPr>
        <w:t>Concentration (20%)</w:t>
      </w:r>
    </w:p>
    <w:p w14:paraId="67347128" w14:textId="77777777" w:rsid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Insights by Pillar:</w:t>
      </w:r>
    </w:p>
    <w:p w14:paraId="0467CC94" w14:textId="343B6F95"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Sleep (70%)</w:t>
      </w:r>
    </w:p>
    <w:p w14:paraId="1D1FEF9B" w14:textId="60CCD48D" w:rsidR="00644847" w:rsidRPr="00265C0E" w:rsidRDefault="00644847" w:rsidP="00644847">
      <w:pPr>
        <w:pStyle w:val="ListParagraph"/>
        <w:numPr>
          <w:ilvl w:val="0"/>
          <w:numId w:val="6"/>
        </w:numPr>
        <w:spacing w:line="360" w:lineRule="auto"/>
        <w:jc w:val="both"/>
        <w:rPr>
          <w:rFonts w:ascii="Arial" w:hAnsi="Arial" w:cs="Arial"/>
          <w:b/>
          <w:bCs/>
          <w:sz w:val="24"/>
          <w:szCs w:val="24"/>
        </w:rPr>
      </w:pPr>
      <w:r w:rsidRPr="00265C0E">
        <w:rPr>
          <w:rFonts w:ascii="Arial" w:hAnsi="Arial" w:cs="Arial"/>
          <w:b/>
          <w:bCs/>
          <w:sz w:val="24"/>
          <w:szCs w:val="24"/>
        </w:rPr>
        <w:t xml:space="preserve">A score </w:t>
      </w:r>
      <w:r w:rsidR="007E18E2" w:rsidRPr="00265C0E">
        <w:rPr>
          <w:rFonts w:ascii="Arial" w:hAnsi="Arial" w:cs="Arial"/>
          <w:b/>
          <w:bCs/>
          <w:sz w:val="24"/>
          <w:szCs w:val="24"/>
        </w:rPr>
        <w:t>greater than 60% but less than 8</w:t>
      </w:r>
      <w:r w:rsidRPr="00265C0E">
        <w:rPr>
          <w:rFonts w:ascii="Arial" w:hAnsi="Arial" w:cs="Arial"/>
          <w:b/>
          <w:bCs/>
          <w:sz w:val="24"/>
          <w:szCs w:val="24"/>
        </w:rPr>
        <w:t xml:space="preserve">0% indicates </w:t>
      </w:r>
      <w:r w:rsidR="007E18E2" w:rsidRPr="00265C0E">
        <w:rPr>
          <w:rFonts w:ascii="Arial" w:hAnsi="Arial" w:cs="Arial"/>
          <w:b/>
          <w:bCs/>
          <w:sz w:val="24"/>
          <w:szCs w:val="24"/>
        </w:rPr>
        <w:t>your</w:t>
      </w:r>
      <w:r w:rsidRPr="00265C0E">
        <w:rPr>
          <w:rFonts w:ascii="Arial" w:hAnsi="Arial" w:cs="Arial"/>
          <w:b/>
          <w:bCs/>
          <w:sz w:val="24"/>
          <w:szCs w:val="24"/>
        </w:rPr>
        <w:t xml:space="preserve"> sleep quality </w:t>
      </w:r>
      <w:r w:rsidR="007E18E2" w:rsidRPr="00265C0E">
        <w:rPr>
          <w:rFonts w:ascii="Arial" w:hAnsi="Arial" w:cs="Arial"/>
          <w:b/>
          <w:bCs/>
          <w:sz w:val="24"/>
          <w:szCs w:val="24"/>
        </w:rPr>
        <w:t xml:space="preserve">may be poor as measured over the </w:t>
      </w:r>
      <w:r w:rsidRPr="00265C0E">
        <w:rPr>
          <w:rFonts w:ascii="Arial" w:hAnsi="Arial" w:cs="Arial"/>
          <w:b/>
          <w:bCs/>
          <w:sz w:val="24"/>
          <w:szCs w:val="24"/>
        </w:rPr>
        <w:t>21 days.</w:t>
      </w:r>
    </w:p>
    <w:p w14:paraId="6D37DCBB" w14:textId="6754B188" w:rsidR="00644847" w:rsidRPr="00644847" w:rsidRDefault="00C4308A" w:rsidP="00644847">
      <w:pPr>
        <w:pStyle w:val="ListParagraph"/>
        <w:numPr>
          <w:ilvl w:val="0"/>
          <w:numId w:val="6"/>
        </w:numPr>
        <w:spacing w:line="360" w:lineRule="auto"/>
        <w:jc w:val="both"/>
        <w:rPr>
          <w:rFonts w:ascii="Arial" w:hAnsi="Arial" w:cs="Arial"/>
          <w:sz w:val="24"/>
          <w:szCs w:val="24"/>
        </w:rPr>
      </w:pPr>
      <w:r>
        <w:rPr>
          <w:rFonts w:ascii="Arial" w:hAnsi="Arial" w:cs="Arial"/>
          <w:sz w:val="24"/>
          <w:szCs w:val="24"/>
        </w:rPr>
        <w:t>Whatever your sleep issues are, they likely contribute to reduced energy and focus.</w:t>
      </w:r>
    </w:p>
    <w:p w14:paraId="131BE075" w14:textId="66A25F1E" w:rsidR="00644847" w:rsidRPr="00C4308A" w:rsidRDefault="00644847" w:rsidP="00644847">
      <w:pPr>
        <w:spacing w:line="360" w:lineRule="auto"/>
        <w:ind w:left="360"/>
        <w:jc w:val="both"/>
        <w:rPr>
          <w:rFonts w:ascii="Arial" w:hAnsi="Arial" w:cs="Arial"/>
          <w:color w:val="7030A0"/>
          <w:sz w:val="24"/>
          <w:szCs w:val="24"/>
        </w:rPr>
      </w:pPr>
      <w:r w:rsidRPr="00644847">
        <w:rPr>
          <w:rFonts w:ascii="Arial" w:hAnsi="Arial" w:cs="Arial"/>
          <w:b/>
          <w:bCs/>
          <w:sz w:val="24"/>
          <w:szCs w:val="24"/>
        </w:rPr>
        <w:t>Actionable Recommendation</w:t>
      </w:r>
      <w:r w:rsidRPr="00644847">
        <w:rPr>
          <w:rFonts w:ascii="Arial" w:hAnsi="Arial" w:cs="Arial"/>
          <w:sz w:val="24"/>
          <w:szCs w:val="24"/>
        </w:rPr>
        <w:t xml:space="preserve">: </w:t>
      </w:r>
      <w:r w:rsidRPr="00265C0E">
        <w:rPr>
          <w:rFonts w:ascii="Arial" w:hAnsi="Arial" w:cs="Arial"/>
          <w:b/>
          <w:bCs/>
          <w:sz w:val="24"/>
          <w:szCs w:val="24"/>
        </w:rPr>
        <w:t xml:space="preserve">Establish a consistent sleep routine, aiming for 7-9 hours per night. Reduce screen time before bed and create a calming </w:t>
      </w:r>
      <w:r w:rsidRPr="00265C0E">
        <w:rPr>
          <w:rFonts w:ascii="Arial" w:hAnsi="Arial" w:cs="Arial"/>
          <w:b/>
          <w:bCs/>
          <w:sz w:val="24"/>
          <w:szCs w:val="24"/>
        </w:rPr>
        <w:lastRenderedPageBreak/>
        <w:t>pre-sleep environment.</w:t>
      </w:r>
      <w:r w:rsidR="00C4308A" w:rsidRPr="00265C0E">
        <w:rPr>
          <w:rFonts w:ascii="Arial" w:hAnsi="Arial" w:cs="Arial"/>
          <w:b/>
          <w:bCs/>
          <w:sz w:val="24"/>
          <w:szCs w:val="24"/>
        </w:rPr>
        <w:t xml:space="preserve"> </w:t>
      </w:r>
      <w:r w:rsidR="00822660">
        <w:rPr>
          <w:rFonts w:ascii="Arial" w:hAnsi="Arial" w:cs="Arial"/>
          <w:b/>
          <w:bCs/>
          <w:sz w:val="24"/>
          <w:szCs w:val="24"/>
        </w:rPr>
        <w:t xml:space="preserve">Engage in a calming activity such as reading </w:t>
      </w:r>
      <w:r w:rsidR="00C4308A" w:rsidRPr="00265C0E">
        <w:rPr>
          <w:rFonts w:ascii="Arial" w:hAnsi="Arial" w:cs="Arial"/>
          <w:b/>
          <w:bCs/>
          <w:sz w:val="24"/>
          <w:szCs w:val="24"/>
        </w:rPr>
        <w:t>before sleep and avoid light emitting devices</w:t>
      </w:r>
      <w:r w:rsidR="00C4308A">
        <w:rPr>
          <w:rFonts w:ascii="Arial" w:hAnsi="Arial" w:cs="Arial"/>
          <w:sz w:val="24"/>
          <w:szCs w:val="24"/>
        </w:rPr>
        <w:t xml:space="preserve">. </w:t>
      </w:r>
      <w:r w:rsidR="00C4308A" w:rsidRPr="00C4308A">
        <w:rPr>
          <w:rFonts w:ascii="Arial" w:hAnsi="Arial" w:cs="Arial"/>
          <w:color w:val="7030A0"/>
          <w:sz w:val="24"/>
          <w:szCs w:val="24"/>
        </w:rPr>
        <w:t>Use the app to practise some of the Sophrology exercises</w:t>
      </w:r>
      <w:r w:rsidR="00C4308A">
        <w:rPr>
          <w:rFonts w:ascii="Arial" w:hAnsi="Arial" w:cs="Arial"/>
          <w:color w:val="7030A0"/>
          <w:sz w:val="24"/>
          <w:szCs w:val="24"/>
        </w:rPr>
        <w:t xml:space="preserve"> </w:t>
      </w:r>
      <w:r w:rsidR="00332CC6">
        <w:rPr>
          <w:rFonts w:ascii="Arial" w:hAnsi="Arial" w:cs="Arial"/>
          <w:color w:val="7030A0"/>
          <w:sz w:val="24"/>
          <w:szCs w:val="24"/>
        </w:rPr>
        <w:t xml:space="preserve">as </w:t>
      </w:r>
      <w:r w:rsidR="00C4308A">
        <w:rPr>
          <w:rFonts w:ascii="Arial" w:hAnsi="Arial" w:cs="Arial"/>
          <w:color w:val="7030A0"/>
          <w:sz w:val="24"/>
          <w:szCs w:val="24"/>
        </w:rPr>
        <w:t>regularly</w:t>
      </w:r>
      <w:r w:rsidR="00332CC6">
        <w:rPr>
          <w:rFonts w:ascii="Arial" w:hAnsi="Arial" w:cs="Arial"/>
          <w:color w:val="7030A0"/>
          <w:sz w:val="24"/>
          <w:szCs w:val="24"/>
        </w:rPr>
        <w:t xml:space="preserve"> you can</w:t>
      </w:r>
      <w:r w:rsidR="00C4308A" w:rsidRPr="00C4308A">
        <w:rPr>
          <w:rFonts w:ascii="Arial" w:hAnsi="Arial" w:cs="Arial"/>
          <w:color w:val="7030A0"/>
          <w:sz w:val="24"/>
          <w:szCs w:val="24"/>
        </w:rPr>
        <w:t>, such as “I relax my body before I go to sleep”</w:t>
      </w:r>
      <w:r w:rsidR="00C4308A">
        <w:rPr>
          <w:rFonts w:ascii="Arial" w:hAnsi="Arial" w:cs="Arial"/>
          <w:color w:val="7030A0"/>
          <w:sz w:val="24"/>
          <w:szCs w:val="24"/>
        </w:rPr>
        <w:t>,</w:t>
      </w:r>
      <w:r w:rsidR="00C4308A" w:rsidRPr="00C4308A">
        <w:rPr>
          <w:rFonts w:ascii="Arial" w:hAnsi="Arial" w:cs="Arial"/>
          <w:color w:val="7030A0"/>
          <w:sz w:val="24"/>
          <w:szCs w:val="24"/>
        </w:rPr>
        <w:t xml:space="preserve"> “Sunset visualisation”</w:t>
      </w:r>
      <w:r w:rsidR="00C4308A">
        <w:rPr>
          <w:rFonts w:ascii="Arial" w:hAnsi="Arial" w:cs="Arial"/>
          <w:color w:val="7030A0"/>
          <w:sz w:val="24"/>
          <w:szCs w:val="24"/>
        </w:rPr>
        <w:t xml:space="preserve"> or “Sleep tight like before”.</w:t>
      </w:r>
      <w:r w:rsidR="00332CC6">
        <w:rPr>
          <w:rFonts w:ascii="Arial" w:hAnsi="Arial" w:cs="Arial"/>
          <w:color w:val="7030A0"/>
          <w:sz w:val="24"/>
          <w:szCs w:val="24"/>
        </w:rPr>
        <w:t xml:space="preserve"> Repetition of these short exercises can make a real difference.</w:t>
      </w:r>
    </w:p>
    <w:p w14:paraId="4646B077" w14:textId="6549EF1A" w:rsidR="00C4308A" w:rsidRDefault="00C4308A" w:rsidP="00644847">
      <w:pPr>
        <w:spacing w:line="360" w:lineRule="auto"/>
        <w:jc w:val="both"/>
        <w:rPr>
          <w:rFonts w:ascii="Arial" w:hAnsi="Arial" w:cs="Arial"/>
          <w:b/>
          <w:bCs/>
          <w:sz w:val="24"/>
          <w:szCs w:val="24"/>
        </w:rPr>
      </w:pPr>
      <w:r>
        <w:rPr>
          <w:rFonts w:ascii="Arial" w:hAnsi="Arial" w:cs="Arial"/>
          <w:b/>
          <w:bCs/>
          <w:sz w:val="24"/>
          <w:szCs w:val="24"/>
        </w:rPr>
        <w:t>What the Weave can do</w:t>
      </w:r>
      <w:r w:rsidR="00822660">
        <w:rPr>
          <w:rFonts w:ascii="Arial" w:hAnsi="Arial" w:cs="Arial"/>
          <w:b/>
          <w:bCs/>
          <w:sz w:val="24"/>
          <w:szCs w:val="24"/>
        </w:rPr>
        <w:t>:</w:t>
      </w:r>
    </w:p>
    <w:p w14:paraId="5B685C48" w14:textId="7FEE723F" w:rsidR="00822660" w:rsidRDefault="00822660" w:rsidP="00644847">
      <w:pPr>
        <w:spacing w:line="360" w:lineRule="auto"/>
        <w:jc w:val="both"/>
        <w:rPr>
          <w:rFonts w:ascii="Arial" w:hAnsi="Arial" w:cs="Arial"/>
          <w:b/>
          <w:bCs/>
          <w:sz w:val="24"/>
          <w:szCs w:val="24"/>
        </w:rPr>
      </w:pPr>
      <w:r w:rsidRPr="00822660">
        <w:rPr>
          <w:rFonts w:ascii="Arial" w:hAnsi="Arial" w:cs="Arial"/>
          <w:b/>
          <w:bCs/>
          <w:sz w:val="24"/>
          <w:szCs w:val="24"/>
          <w:highlight w:val="yellow"/>
        </w:rPr>
        <w:t>Through the 1% club, engage with one of our wellbeing coaches to help establish a pre-sleep programme, allowing you to reduce anxiety levels and become more relaxed. Set sleep targets and learn how to measure progress.</w:t>
      </w:r>
    </w:p>
    <w:p w14:paraId="2F7E98FC" w14:textId="2A8EE07C"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Energy (15%)</w:t>
      </w:r>
    </w:p>
    <w:p w14:paraId="26BFC308" w14:textId="079B0383" w:rsidR="00644847" w:rsidRPr="00265C0E" w:rsidRDefault="00644847" w:rsidP="00644847">
      <w:pPr>
        <w:pStyle w:val="ListParagraph"/>
        <w:numPr>
          <w:ilvl w:val="0"/>
          <w:numId w:val="7"/>
        </w:numPr>
        <w:spacing w:line="360" w:lineRule="auto"/>
        <w:jc w:val="both"/>
        <w:rPr>
          <w:rFonts w:ascii="Arial" w:hAnsi="Arial" w:cs="Arial"/>
          <w:b/>
          <w:bCs/>
          <w:sz w:val="24"/>
          <w:szCs w:val="24"/>
        </w:rPr>
      </w:pPr>
      <w:r w:rsidRPr="00265C0E">
        <w:rPr>
          <w:rFonts w:ascii="Arial" w:hAnsi="Arial" w:cs="Arial"/>
          <w:b/>
          <w:bCs/>
          <w:sz w:val="24"/>
          <w:szCs w:val="24"/>
        </w:rPr>
        <w:t>A score of 15% highlights low energy levels, affect</w:t>
      </w:r>
      <w:r w:rsidR="00C4308A" w:rsidRPr="00265C0E">
        <w:rPr>
          <w:rFonts w:ascii="Arial" w:hAnsi="Arial" w:cs="Arial"/>
          <w:b/>
          <w:bCs/>
          <w:sz w:val="24"/>
          <w:szCs w:val="24"/>
        </w:rPr>
        <w:t>ing</w:t>
      </w:r>
      <w:r w:rsidRPr="00265C0E">
        <w:rPr>
          <w:rFonts w:ascii="Arial" w:hAnsi="Arial" w:cs="Arial"/>
          <w:b/>
          <w:bCs/>
          <w:sz w:val="24"/>
          <w:szCs w:val="24"/>
        </w:rPr>
        <w:t xml:space="preserve"> productivity and </w:t>
      </w:r>
      <w:r w:rsidR="00417420" w:rsidRPr="00265C0E">
        <w:rPr>
          <w:rFonts w:ascii="Arial" w:hAnsi="Arial" w:cs="Arial"/>
          <w:b/>
          <w:bCs/>
          <w:sz w:val="24"/>
          <w:szCs w:val="24"/>
        </w:rPr>
        <w:t>mot</w:t>
      </w:r>
      <w:r w:rsidR="00332CC6" w:rsidRPr="00265C0E">
        <w:rPr>
          <w:rFonts w:ascii="Arial" w:hAnsi="Arial" w:cs="Arial"/>
          <w:b/>
          <w:bCs/>
          <w:sz w:val="24"/>
          <w:szCs w:val="24"/>
        </w:rPr>
        <w:t>i</w:t>
      </w:r>
      <w:r w:rsidR="00417420" w:rsidRPr="00265C0E">
        <w:rPr>
          <w:rFonts w:ascii="Arial" w:hAnsi="Arial" w:cs="Arial"/>
          <w:b/>
          <w:bCs/>
          <w:sz w:val="24"/>
          <w:szCs w:val="24"/>
        </w:rPr>
        <w:t>vation</w:t>
      </w:r>
      <w:r w:rsidRPr="00265C0E">
        <w:rPr>
          <w:rFonts w:ascii="Arial" w:hAnsi="Arial" w:cs="Arial"/>
          <w:b/>
          <w:bCs/>
          <w:sz w:val="24"/>
          <w:szCs w:val="24"/>
        </w:rPr>
        <w:t>.</w:t>
      </w:r>
    </w:p>
    <w:p w14:paraId="452BC4E7" w14:textId="79931301" w:rsidR="00417420" w:rsidRPr="00417420" w:rsidRDefault="00644847" w:rsidP="00417420">
      <w:pPr>
        <w:pStyle w:val="ListParagraph"/>
        <w:numPr>
          <w:ilvl w:val="0"/>
          <w:numId w:val="7"/>
        </w:numPr>
        <w:spacing w:line="360" w:lineRule="auto"/>
        <w:jc w:val="both"/>
        <w:rPr>
          <w:rFonts w:ascii="Arial" w:hAnsi="Arial" w:cs="Arial"/>
          <w:color w:val="7030A0"/>
          <w:sz w:val="24"/>
          <w:szCs w:val="24"/>
        </w:rPr>
      </w:pPr>
      <w:r w:rsidRPr="00644847">
        <w:rPr>
          <w:rFonts w:ascii="Arial" w:hAnsi="Arial" w:cs="Arial"/>
          <w:b/>
          <w:bCs/>
          <w:sz w:val="24"/>
          <w:szCs w:val="24"/>
        </w:rPr>
        <w:t>Actionable Recommendation:</w:t>
      </w:r>
      <w:r w:rsidRPr="00644847">
        <w:rPr>
          <w:rFonts w:ascii="Arial" w:hAnsi="Arial" w:cs="Arial"/>
          <w:sz w:val="24"/>
          <w:szCs w:val="24"/>
        </w:rPr>
        <w:t xml:space="preserve"> </w:t>
      </w:r>
      <w:r w:rsidR="00417420" w:rsidRPr="00265C0E">
        <w:rPr>
          <w:rFonts w:ascii="Arial" w:hAnsi="Arial" w:cs="Arial"/>
          <w:b/>
          <w:bCs/>
          <w:sz w:val="24"/>
          <w:szCs w:val="24"/>
        </w:rPr>
        <w:t>Focus on improving diet and hydration, incorporating short bursts of physical activity, and identifying stressors that drain your energy. Working for specific times, taking regular breaks and incorporating power naps can help</w:t>
      </w:r>
      <w:r w:rsidR="00417420">
        <w:rPr>
          <w:rFonts w:ascii="Arial" w:hAnsi="Arial" w:cs="Arial"/>
          <w:sz w:val="24"/>
          <w:szCs w:val="24"/>
        </w:rPr>
        <w:t xml:space="preserve">. </w:t>
      </w:r>
      <w:r w:rsidR="00417420" w:rsidRPr="00417420">
        <w:rPr>
          <w:rFonts w:ascii="Arial" w:hAnsi="Arial" w:cs="Arial"/>
          <w:color w:val="7030A0"/>
          <w:sz w:val="24"/>
          <w:szCs w:val="24"/>
        </w:rPr>
        <w:t>Use the app to practise some Sophrology exercises such as 2-minute/7-minute AM practice, Midday Recharge, and Flash Nap.</w:t>
      </w:r>
      <w:r w:rsidR="00332CC6">
        <w:rPr>
          <w:rFonts w:ascii="Arial" w:hAnsi="Arial" w:cs="Arial"/>
          <w:color w:val="7030A0"/>
          <w:sz w:val="24"/>
          <w:szCs w:val="24"/>
        </w:rPr>
        <w:t xml:space="preserve"> Set up reminders and choose a practice that suits the time you have available. </w:t>
      </w:r>
    </w:p>
    <w:p w14:paraId="320CC0C1" w14:textId="77777777" w:rsidR="00417420" w:rsidRDefault="00417420" w:rsidP="00417420">
      <w:pPr>
        <w:pStyle w:val="ListParagraph"/>
        <w:spacing w:line="360" w:lineRule="auto"/>
        <w:jc w:val="both"/>
        <w:rPr>
          <w:rFonts w:ascii="Arial" w:hAnsi="Arial" w:cs="Arial"/>
          <w:sz w:val="24"/>
          <w:szCs w:val="24"/>
        </w:rPr>
      </w:pPr>
    </w:p>
    <w:p w14:paraId="6B85BC0E" w14:textId="77777777" w:rsidR="00822660" w:rsidRDefault="00417420" w:rsidP="00417420">
      <w:pPr>
        <w:pStyle w:val="ListParagraph"/>
        <w:spacing w:line="360" w:lineRule="auto"/>
        <w:jc w:val="both"/>
        <w:rPr>
          <w:rFonts w:ascii="Arial" w:hAnsi="Arial" w:cs="Arial"/>
          <w:b/>
          <w:bCs/>
          <w:sz w:val="24"/>
          <w:szCs w:val="24"/>
        </w:rPr>
      </w:pPr>
      <w:r w:rsidRPr="00417420">
        <w:rPr>
          <w:rFonts w:ascii="Arial" w:hAnsi="Arial" w:cs="Arial"/>
          <w:b/>
          <w:bCs/>
          <w:sz w:val="24"/>
          <w:szCs w:val="24"/>
        </w:rPr>
        <w:t>WHAT THE WEAVE CAN DO</w:t>
      </w:r>
      <w:r w:rsidR="00822660">
        <w:rPr>
          <w:rFonts w:ascii="Arial" w:hAnsi="Arial" w:cs="Arial"/>
          <w:b/>
          <w:bCs/>
          <w:sz w:val="24"/>
          <w:szCs w:val="24"/>
        </w:rPr>
        <w:t>:</w:t>
      </w:r>
    </w:p>
    <w:p w14:paraId="4493D7D5" w14:textId="4985163E" w:rsidR="00417420" w:rsidRDefault="00822660" w:rsidP="00417420">
      <w:pPr>
        <w:pStyle w:val="ListParagraph"/>
        <w:spacing w:line="360" w:lineRule="auto"/>
        <w:jc w:val="both"/>
        <w:rPr>
          <w:rFonts w:ascii="Arial" w:hAnsi="Arial" w:cs="Arial"/>
          <w:b/>
          <w:bCs/>
          <w:sz w:val="24"/>
          <w:szCs w:val="24"/>
        </w:rPr>
      </w:pPr>
      <w:r>
        <w:rPr>
          <w:rFonts w:ascii="Arial" w:hAnsi="Arial" w:cs="Arial"/>
          <w:b/>
          <w:bCs/>
          <w:sz w:val="24"/>
          <w:szCs w:val="24"/>
        </w:rPr>
        <w:t xml:space="preserve">We have an expert in Sophrology, who can help you incorporate pauses in your daily routines. Use the App to establish a habit of taking a pause, and if you need specific ongoing support, join </w:t>
      </w:r>
      <w:hyperlink r:id="rId5" w:history="1">
        <w:r w:rsidRPr="00822660">
          <w:rPr>
            <w:rStyle w:val="Hyperlink"/>
            <w:rFonts w:ascii="Arial" w:hAnsi="Arial" w:cs="Arial"/>
            <w:b/>
            <w:bCs/>
            <w:sz w:val="24"/>
            <w:szCs w:val="24"/>
          </w:rPr>
          <w:t>The 1% Club — The Weave</w:t>
        </w:r>
      </w:hyperlink>
    </w:p>
    <w:p w14:paraId="03359D1E" w14:textId="77777777" w:rsidR="00417420" w:rsidRDefault="00417420" w:rsidP="00417420">
      <w:pPr>
        <w:pStyle w:val="ListParagraph"/>
        <w:spacing w:line="360" w:lineRule="auto"/>
        <w:jc w:val="both"/>
        <w:rPr>
          <w:rFonts w:ascii="Arial" w:hAnsi="Arial" w:cs="Arial"/>
          <w:b/>
          <w:bCs/>
          <w:sz w:val="24"/>
          <w:szCs w:val="24"/>
        </w:rPr>
      </w:pPr>
    </w:p>
    <w:p w14:paraId="742DE785" w14:textId="03D4510A" w:rsidR="00417420" w:rsidRPr="00417420" w:rsidRDefault="00417420" w:rsidP="00417420">
      <w:pPr>
        <w:pStyle w:val="ListParagraph"/>
        <w:spacing w:line="360" w:lineRule="auto"/>
        <w:jc w:val="both"/>
        <w:rPr>
          <w:rFonts w:ascii="Arial" w:hAnsi="Arial" w:cs="Arial"/>
          <w:b/>
          <w:bCs/>
          <w:sz w:val="24"/>
          <w:szCs w:val="24"/>
        </w:rPr>
      </w:pPr>
      <w:r>
        <w:rPr>
          <w:rFonts w:ascii="Arial" w:hAnsi="Arial" w:cs="Arial"/>
          <w:b/>
          <w:bCs/>
          <w:sz w:val="24"/>
          <w:szCs w:val="24"/>
        </w:rPr>
        <w:t>Happiness (5%)</w:t>
      </w:r>
    </w:p>
    <w:p w14:paraId="2161BEB2" w14:textId="7316345D" w:rsidR="00417420" w:rsidRPr="00265C0E" w:rsidRDefault="00417420" w:rsidP="00417420">
      <w:pPr>
        <w:pStyle w:val="ListParagraph"/>
        <w:spacing w:line="360" w:lineRule="auto"/>
        <w:jc w:val="both"/>
        <w:rPr>
          <w:rFonts w:ascii="Arial" w:hAnsi="Arial" w:cs="Arial"/>
          <w:b/>
          <w:bCs/>
          <w:sz w:val="24"/>
          <w:szCs w:val="24"/>
        </w:rPr>
      </w:pPr>
      <w:r w:rsidRPr="00265C0E">
        <w:rPr>
          <w:rFonts w:ascii="Arial" w:hAnsi="Arial" w:cs="Arial"/>
          <w:b/>
          <w:bCs/>
          <w:sz w:val="24"/>
          <w:szCs w:val="24"/>
        </w:rPr>
        <w:t xml:space="preserve">A happiness score of 5% indicates that happiness could be proving elusive. There are potentially a number of reasons but take time to reflect on why you might be feeling this way. </w:t>
      </w:r>
    </w:p>
    <w:p w14:paraId="1ADA30BC" w14:textId="0B08D323" w:rsidR="00332CC6" w:rsidRDefault="00417420" w:rsidP="0021733B">
      <w:pPr>
        <w:pStyle w:val="ListParagraph"/>
        <w:numPr>
          <w:ilvl w:val="0"/>
          <w:numId w:val="8"/>
        </w:numPr>
        <w:spacing w:line="360" w:lineRule="auto"/>
        <w:jc w:val="both"/>
        <w:rPr>
          <w:rFonts w:ascii="Arial" w:hAnsi="Arial" w:cs="Arial"/>
          <w:sz w:val="24"/>
          <w:szCs w:val="24"/>
        </w:rPr>
      </w:pPr>
      <w:r w:rsidRPr="00417420">
        <w:rPr>
          <w:rFonts w:ascii="Arial" w:hAnsi="Arial" w:cs="Arial"/>
          <w:b/>
          <w:bCs/>
          <w:sz w:val="24"/>
          <w:szCs w:val="24"/>
        </w:rPr>
        <w:t>Actionable Recommendation</w:t>
      </w:r>
      <w:r w:rsidRPr="00417420">
        <w:rPr>
          <w:rFonts w:ascii="Arial" w:hAnsi="Arial" w:cs="Arial"/>
          <w:sz w:val="24"/>
          <w:szCs w:val="24"/>
        </w:rPr>
        <w:t xml:space="preserve">: </w:t>
      </w:r>
      <w:r w:rsidRPr="00265C0E">
        <w:rPr>
          <w:rFonts w:ascii="Arial" w:hAnsi="Arial" w:cs="Arial"/>
          <w:b/>
          <w:bCs/>
          <w:sz w:val="24"/>
          <w:szCs w:val="24"/>
        </w:rPr>
        <w:t>Dedicate time to journalling and use to capture some thoughts</w:t>
      </w:r>
      <w:r>
        <w:rPr>
          <w:rFonts w:ascii="Arial" w:hAnsi="Arial" w:cs="Arial"/>
          <w:sz w:val="24"/>
          <w:szCs w:val="24"/>
        </w:rPr>
        <w:t xml:space="preserve">. </w:t>
      </w:r>
      <w:r w:rsidR="00FE0FA9" w:rsidRPr="00FE0FA9">
        <w:rPr>
          <w:rFonts w:ascii="Arial" w:hAnsi="Arial" w:cs="Arial"/>
          <w:color w:val="7030A0"/>
          <w:sz w:val="24"/>
          <w:szCs w:val="24"/>
        </w:rPr>
        <w:t xml:space="preserve">List three things you are grateful for in your life right </w:t>
      </w:r>
      <w:r w:rsidR="00FE0FA9" w:rsidRPr="00FE0FA9">
        <w:rPr>
          <w:rFonts w:ascii="Arial" w:hAnsi="Arial" w:cs="Arial"/>
          <w:color w:val="7030A0"/>
          <w:sz w:val="24"/>
          <w:szCs w:val="24"/>
        </w:rPr>
        <w:lastRenderedPageBreak/>
        <w:t>now</w:t>
      </w:r>
      <w:r w:rsidR="00FE0FA9">
        <w:rPr>
          <w:rFonts w:ascii="Arial" w:hAnsi="Arial" w:cs="Arial"/>
          <w:sz w:val="24"/>
          <w:szCs w:val="24"/>
        </w:rPr>
        <w:t xml:space="preserve">. </w:t>
      </w:r>
      <w:r w:rsidRPr="00265C0E">
        <w:rPr>
          <w:rFonts w:ascii="Arial" w:hAnsi="Arial" w:cs="Arial"/>
          <w:b/>
          <w:bCs/>
          <w:sz w:val="24"/>
          <w:szCs w:val="24"/>
        </w:rPr>
        <w:t xml:space="preserve">Reach out and </w:t>
      </w:r>
      <w:r w:rsidR="00E47C90" w:rsidRPr="00265C0E">
        <w:rPr>
          <w:rFonts w:ascii="Arial" w:hAnsi="Arial" w:cs="Arial"/>
          <w:b/>
          <w:bCs/>
          <w:sz w:val="24"/>
          <w:szCs w:val="24"/>
        </w:rPr>
        <w:t>connect with supportive people</w:t>
      </w:r>
      <w:r w:rsidR="00E47C90">
        <w:rPr>
          <w:rFonts w:ascii="Arial" w:hAnsi="Arial" w:cs="Arial"/>
          <w:sz w:val="24"/>
          <w:szCs w:val="24"/>
        </w:rPr>
        <w:t>.</w:t>
      </w:r>
      <w:r w:rsidRPr="00417420">
        <w:rPr>
          <w:rFonts w:ascii="Arial" w:hAnsi="Arial" w:cs="Arial"/>
          <w:sz w:val="24"/>
          <w:szCs w:val="24"/>
        </w:rPr>
        <w:t xml:space="preserve"> </w:t>
      </w:r>
      <w:r w:rsidR="00E47C90" w:rsidRPr="00E47C90">
        <w:rPr>
          <w:rFonts w:ascii="Arial" w:hAnsi="Arial" w:cs="Arial"/>
          <w:color w:val="7030A0"/>
          <w:sz w:val="24"/>
          <w:szCs w:val="24"/>
        </w:rPr>
        <w:t>Use the app to practise the Sophrology morning routines and exercises such as “Inner Smile”</w:t>
      </w:r>
      <w:r w:rsidR="00E47C90">
        <w:rPr>
          <w:rFonts w:ascii="Arial" w:hAnsi="Arial" w:cs="Arial"/>
          <w:sz w:val="24"/>
          <w:szCs w:val="24"/>
        </w:rPr>
        <w:t>.</w:t>
      </w:r>
      <w:r w:rsidR="00E47C90" w:rsidRPr="00E47C90">
        <w:rPr>
          <w:rFonts w:ascii="Arial" w:hAnsi="Arial" w:cs="Arial"/>
          <w:sz w:val="24"/>
          <w:szCs w:val="24"/>
        </w:rPr>
        <w:t xml:space="preserve"> </w:t>
      </w:r>
    </w:p>
    <w:p w14:paraId="1E157C67" w14:textId="1A4D198F" w:rsidR="00417420" w:rsidRDefault="00E47C90" w:rsidP="00332CC6">
      <w:pPr>
        <w:pStyle w:val="ListParagraph"/>
        <w:spacing w:line="360" w:lineRule="auto"/>
        <w:jc w:val="both"/>
        <w:rPr>
          <w:rFonts w:ascii="Arial" w:hAnsi="Arial" w:cs="Arial"/>
          <w:sz w:val="24"/>
          <w:szCs w:val="24"/>
        </w:rPr>
      </w:pPr>
      <w:r w:rsidRPr="00265C0E">
        <w:rPr>
          <w:rFonts w:ascii="Arial" w:hAnsi="Arial" w:cs="Arial"/>
          <w:b/>
          <w:bCs/>
          <w:sz w:val="24"/>
          <w:szCs w:val="24"/>
        </w:rPr>
        <w:t xml:space="preserve">Happiness is a relative state, highly subjective, but if you feel desperate, don’t bottle it up – reach out to a professional, such as </w:t>
      </w:r>
      <w:r w:rsidRPr="00265C0E">
        <w:rPr>
          <w:rFonts w:ascii="Arial" w:hAnsi="Arial" w:cs="Arial"/>
          <w:b/>
          <w:bCs/>
          <w:color w:val="7030A0"/>
          <w:sz w:val="24"/>
          <w:szCs w:val="24"/>
        </w:rPr>
        <w:t xml:space="preserve">a qualified Therapist </w:t>
      </w:r>
      <w:r w:rsidRPr="00265C0E">
        <w:rPr>
          <w:rFonts w:ascii="Arial" w:hAnsi="Arial" w:cs="Arial"/>
          <w:b/>
          <w:bCs/>
          <w:sz w:val="24"/>
          <w:szCs w:val="24"/>
        </w:rPr>
        <w:t>or your GP</w:t>
      </w:r>
      <w:r>
        <w:rPr>
          <w:rFonts w:ascii="Arial" w:hAnsi="Arial" w:cs="Arial"/>
          <w:sz w:val="24"/>
          <w:szCs w:val="24"/>
        </w:rPr>
        <w:t>.</w:t>
      </w:r>
    </w:p>
    <w:p w14:paraId="67D38F46" w14:textId="77777777" w:rsidR="00265C0E" w:rsidRDefault="00265C0E" w:rsidP="00644847">
      <w:pPr>
        <w:spacing w:line="360" w:lineRule="auto"/>
        <w:jc w:val="both"/>
        <w:rPr>
          <w:rFonts w:ascii="Arial" w:hAnsi="Arial" w:cs="Arial"/>
          <w:b/>
          <w:bCs/>
          <w:sz w:val="24"/>
          <w:szCs w:val="24"/>
        </w:rPr>
      </w:pPr>
    </w:p>
    <w:p w14:paraId="5409BE1F" w14:textId="77777777" w:rsidR="00265C0E" w:rsidRDefault="00265C0E" w:rsidP="00644847">
      <w:pPr>
        <w:spacing w:line="360" w:lineRule="auto"/>
        <w:jc w:val="both"/>
        <w:rPr>
          <w:rFonts w:ascii="Arial" w:hAnsi="Arial" w:cs="Arial"/>
          <w:b/>
          <w:bCs/>
          <w:sz w:val="24"/>
          <w:szCs w:val="24"/>
        </w:rPr>
      </w:pPr>
    </w:p>
    <w:p w14:paraId="00180D74" w14:textId="54BCBE0B"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Concentration (20%)</w:t>
      </w:r>
    </w:p>
    <w:p w14:paraId="35C8D2F7" w14:textId="398DF79B" w:rsidR="00644847" w:rsidRPr="00265C0E" w:rsidRDefault="00644847" w:rsidP="00644847">
      <w:pPr>
        <w:pStyle w:val="ListParagraph"/>
        <w:numPr>
          <w:ilvl w:val="0"/>
          <w:numId w:val="9"/>
        </w:numPr>
        <w:spacing w:line="360" w:lineRule="auto"/>
        <w:jc w:val="both"/>
        <w:rPr>
          <w:rFonts w:ascii="Arial" w:hAnsi="Arial" w:cs="Arial"/>
          <w:b/>
          <w:bCs/>
          <w:sz w:val="24"/>
          <w:szCs w:val="24"/>
        </w:rPr>
      </w:pPr>
      <w:r w:rsidRPr="00265C0E">
        <w:rPr>
          <w:rFonts w:ascii="Arial" w:hAnsi="Arial" w:cs="Arial"/>
          <w:b/>
          <w:bCs/>
          <w:sz w:val="24"/>
          <w:szCs w:val="24"/>
        </w:rPr>
        <w:t>scoring at 20%</w:t>
      </w:r>
      <w:r w:rsidR="00E47C90" w:rsidRPr="00265C0E">
        <w:rPr>
          <w:rFonts w:ascii="Arial" w:hAnsi="Arial" w:cs="Arial"/>
          <w:b/>
          <w:bCs/>
          <w:sz w:val="24"/>
          <w:szCs w:val="24"/>
        </w:rPr>
        <w:t>to stay in the flow of things. You are probably looking for distractions and finding the work unproductive.</w:t>
      </w:r>
    </w:p>
    <w:p w14:paraId="0ADF783A" w14:textId="4AD64C86" w:rsidR="00644847" w:rsidRPr="00265C0E"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Actionable Recommendation</w:t>
      </w:r>
      <w:r w:rsidRPr="00644847">
        <w:rPr>
          <w:rFonts w:ascii="Arial" w:hAnsi="Arial" w:cs="Arial"/>
          <w:sz w:val="24"/>
          <w:szCs w:val="24"/>
        </w:rPr>
        <w:t xml:space="preserve">: </w:t>
      </w:r>
      <w:r w:rsidR="00E47C90" w:rsidRPr="00265C0E">
        <w:rPr>
          <w:rFonts w:ascii="Arial" w:hAnsi="Arial" w:cs="Arial"/>
          <w:b/>
          <w:bCs/>
          <w:sz w:val="24"/>
          <w:szCs w:val="24"/>
        </w:rPr>
        <w:t xml:space="preserve">use the app to capture some of the randomness thoughts and address your working times to your ideal mindset. </w:t>
      </w:r>
      <w:r w:rsidRPr="00265C0E">
        <w:rPr>
          <w:rFonts w:ascii="Arial" w:hAnsi="Arial" w:cs="Arial"/>
          <w:b/>
          <w:bCs/>
          <w:sz w:val="24"/>
          <w:szCs w:val="24"/>
        </w:rPr>
        <w:t>Break tasks into smaller chunks, prioritize high-focus work during peak energy times, and manage stress effectively</w:t>
      </w:r>
      <w:r w:rsidRPr="00644847">
        <w:rPr>
          <w:rFonts w:ascii="Arial" w:hAnsi="Arial" w:cs="Arial"/>
          <w:sz w:val="24"/>
          <w:szCs w:val="24"/>
        </w:rPr>
        <w:t>.</w:t>
      </w:r>
      <w:r w:rsidR="00E47C90">
        <w:rPr>
          <w:rFonts w:ascii="Arial" w:hAnsi="Arial" w:cs="Arial"/>
          <w:sz w:val="24"/>
          <w:szCs w:val="24"/>
        </w:rPr>
        <w:t xml:space="preserve"> </w:t>
      </w:r>
      <w:r w:rsidR="00E47C90" w:rsidRPr="00E47C90">
        <w:rPr>
          <w:rFonts w:ascii="Arial" w:hAnsi="Arial" w:cs="Arial"/>
          <w:color w:val="7030A0"/>
          <w:sz w:val="24"/>
          <w:szCs w:val="24"/>
        </w:rPr>
        <w:t xml:space="preserve">Use the app to practise some of the Sophrology exercises such as </w:t>
      </w:r>
      <w:r w:rsidR="00FE0FA9">
        <w:rPr>
          <w:rFonts w:ascii="Arial" w:hAnsi="Arial" w:cs="Arial"/>
          <w:color w:val="7030A0"/>
          <w:sz w:val="24"/>
          <w:szCs w:val="24"/>
        </w:rPr>
        <w:t>“</w:t>
      </w:r>
      <w:r w:rsidR="00E47C90" w:rsidRPr="00E47C90">
        <w:rPr>
          <w:rFonts w:ascii="Arial" w:hAnsi="Arial" w:cs="Arial"/>
          <w:color w:val="7030A0"/>
          <w:sz w:val="24"/>
          <w:szCs w:val="24"/>
        </w:rPr>
        <w:t>I focus mind on a</w:t>
      </w:r>
      <w:r w:rsidR="00A72E69">
        <w:rPr>
          <w:rFonts w:ascii="Arial" w:hAnsi="Arial" w:cs="Arial"/>
          <w:color w:val="7030A0"/>
          <w:sz w:val="24"/>
          <w:szCs w:val="24"/>
        </w:rPr>
        <w:t>n</w:t>
      </w:r>
      <w:r w:rsidR="00E47C90" w:rsidRPr="00E47C90">
        <w:rPr>
          <w:rFonts w:ascii="Arial" w:hAnsi="Arial" w:cs="Arial"/>
          <w:color w:val="7030A0"/>
          <w:sz w:val="24"/>
          <w:szCs w:val="24"/>
        </w:rPr>
        <w:t xml:space="preserve"> object” to foster mental clarity</w:t>
      </w:r>
      <w:r w:rsidR="00FE0FA9">
        <w:rPr>
          <w:rFonts w:ascii="Arial" w:hAnsi="Arial" w:cs="Arial"/>
          <w:color w:val="7030A0"/>
          <w:sz w:val="24"/>
          <w:szCs w:val="24"/>
        </w:rPr>
        <w:t>”</w:t>
      </w:r>
      <w:r w:rsidR="00E47C90" w:rsidRPr="00E47C90">
        <w:rPr>
          <w:rFonts w:ascii="Arial" w:hAnsi="Arial" w:cs="Arial"/>
          <w:color w:val="7030A0"/>
          <w:sz w:val="24"/>
          <w:szCs w:val="24"/>
        </w:rPr>
        <w:t>.</w:t>
      </w:r>
      <w:r w:rsidR="00A72E69">
        <w:rPr>
          <w:rFonts w:ascii="Arial" w:hAnsi="Arial" w:cs="Arial"/>
          <w:color w:val="7030A0"/>
          <w:sz w:val="24"/>
          <w:szCs w:val="24"/>
        </w:rPr>
        <w:t xml:space="preserve"> </w:t>
      </w:r>
      <w:r w:rsidR="00A72E69" w:rsidRPr="00265C0E">
        <w:rPr>
          <w:rFonts w:ascii="Arial" w:hAnsi="Arial" w:cs="Arial"/>
          <w:b/>
          <w:bCs/>
          <w:sz w:val="24"/>
          <w:szCs w:val="24"/>
        </w:rPr>
        <w:t>If you need some mentoring, reach out to the 1% Club to find out what we can offer you.</w:t>
      </w:r>
    </w:p>
    <w:p w14:paraId="3A1408FC" w14:textId="77777777"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Sleep Trends and Insights:</w:t>
      </w:r>
    </w:p>
    <w:p w14:paraId="2DA98311" w14:textId="77777777" w:rsidR="00644847" w:rsidRPr="00644847" w:rsidRDefault="00644847" w:rsidP="00644847">
      <w:pPr>
        <w:spacing w:line="360" w:lineRule="auto"/>
        <w:jc w:val="both"/>
        <w:rPr>
          <w:rFonts w:ascii="Arial" w:hAnsi="Arial" w:cs="Arial"/>
          <w:sz w:val="24"/>
          <w:szCs w:val="24"/>
        </w:rPr>
      </w:pPr>
      <w:r w:rsidRPr="00644847">
        <w:rPr>
          <w:rFonts w:ascii="Arial" w:hAnsi="Arial" w:cs="Arial"/>
          <w:sz w:val="24"/>
          <w:szCs w:val="24"/>
        </w:rPr>
        <w:t>Your sleep data over the 21-day period reveals critical patterns:</w:t>
      </w:r>
    </w:p>
    <w:p w14:paraId="5B15DCA5" w14:textId="77777777" w:rsidR="00644847" w:rsidRPr="00644847" w:rsidRDefault="00644847" w:rsidP="00644847">
      <w:pPr>
        <w:pStyle w:val="ListParagraph"/>
        <w:numPr>
          <w:ilvl w:val="0"/>
          <w:numId w:val="10"/>
        </w:numPr>
        <w:spacing w:line="360" w:lineRule="auto"/>
        <w:jc w:val="both"/>
        <w:rPr>
          <w:rFonts w:ascii="Arial" w:hAnsi="Arial" w:cs="Arial"/>
          <w:sz w:val="24"/>
          <w:szCs w:val="24"/>
        </w:rPr>
      </w:pPr>
      <w:r w:rsidRPr="00644847">
        <w:rPr>
          <w:rFonts w:ascii="Arial" w:hAnsi="Arial" w:cs="Arial"/>
          <w:sz w:val="24"/>
          <w:szCs w:val="24"/>
        </w:rPr>
        <w:t>Positive Patterns: Early in the tracking period, sleep quality was predominantly "Excellent" (8–10 hours) or "Good" (6–7 hours), correlating with higher energy and focus levels.</w:t>
      </w:r>
    </w:p>
    <w:p w14:paraId="70BE8BFE" w14:textId="77777777" w:rsidR="00644847" w:rsidRPr="00644847" w:rsidRDefault="00644847" w:rsidP="00644847">
      <w:pPr>
        <w:pStyle w:val="ListParagraph"/>
        <w:numPr>
          <w:ilvl w:val="0"/>
          <w:numId w:val="10"/>
        </w:numPr>
        <w:spacing w:line="360" w:lineRule="auto"/>
        <w:jc w:val="both"/>
        <w:rPr>
          <w:rFonts w:ascii="Arial" w:hAnsi="Arial" w:cs="Arial"/>
          <w:sz w:val="24"/>
          <w:szCs w:val="24"/>
        </w:rPr>
      </w:pPr>
      <w:r w:rsidRPr="00644847">
        <w:rPr>
          <w:rFonts w:ascii="Arial" w:hAnsi="Arial" w:cs="Arial"/>
          <w:sz w:val="24"/>
          <w:szCs w:val="24"/>
        </w:rPr>
        <w:t>Declining Trends: Midway through the period, sleep ratings shifted to "Fair" or "Poor" (below 5 hours), corresponding to a decline in overall well-being.</w:t>
      </w:r>
    </w:p>
    <w:p w14:paraId="590D783F" w14:textId="77777777" w:rsidR="00644847" w:rsidRPr="00644847" w:rsidRDefault="00644847" w:rsidP="00644847">
      <w:pPr>
        <w:pStyle w:val="ListParagraph"/>
        <w:numPr>
          <w:ilvl w:val="0"/>
          <w:numId w:val="10"/>
        </w:numPr>
        <w:spacing w:line="360" w:lineRule="auto"/>
        <w:jc w:val="both"/>
        <w:rPr>
          <w:rFonts w:ascii="Arial" w:hAnsi="Arial" w:cs="Arial"/>
          <w:sz w:val="24"/>
          <w:szCs w:val="24"/>
        </w:rPr>
      </w:pPr>
      <w:r w:rsidRPr="00644847">
        <w:rPr>
          <w:rFonts w:ascii="Arial" w:hAnsi="Arial" w:cs="Arial"/>
          <w:sz w:val="24"/>
          <w:szCs w:val="24"/>
        </w:rPr>
        <w:t>Impact: This trend suggests that insufficient sleep has contributed to reduced energy, concentration, and happiness levels. Addressing this decline can significantly improve overall burnout scores.</w:t>
      </w:r>
    </w:p>
    <w:p w14:paraId="292BEB6E" w14:textId="77777777"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Recommendations for Improvement</w:t>
      </w:r>
    </w:p>
    <w:p w14:paraId="14F3A405" w14:textId="77777777" w:rsidR="00644847" w:rsidRPr="00644847" w:rsidRDefault="00644847" w:rsidP="00644847">
      <w:pPr>
        <w:spacing w:line="360" w:lineRule="auto"/>
        <w:jc w:val="both"/>
        <w:rPr>
          <w:rFonts w:ascii="Arial" w:hAnsi="Arial" w:cs="Arial"/>
          <w:b/>
          <w:bCs/>
          <w:sz w:val="24"/>
          <w:szCs w:val="24"/>
        </w:rPr>
      </w:pPr>
      <w:r w:rsidRPr="00644847">
        <w:rPr>
          <w:rFonts w:ascii="Arial" w:hAnsi="Arial" w:cs="Arial"/>
          <w:b/>
          <w:bCs/>
          <w:sz w:val="24"/>
          <w:szCs w:val="24"/>
        </w:rPr>
        <w:t>General Suggestions:</w:t>
      </w:r>
    </w:p>
    <w:p w14:paraId="425BE6B9" w14:textId="0389FBDC" w:rsidR="00A72E69" w:rsidRPr="00A72E69" w:rsidRDefault="00644847" w:rsidP="00AB7D48">
      <w:pPr>
        <w:pStyle w:val="ListParagraph"/>
        <w:numPr>
          <w:ilvl w:val="0"/>
          <w:numId w:val="11"/>
        </w:numPr>
        <w:spacing w:line="360" w:lineRule="auto"/>
        <w:jc w:val="both"/>
        <w:rPr>
          <w:rFonts w:ascii="Arial" w:hAnsi="Arial" w:cs="Arial"/>
          <w:color w:val="7030A0"/>
          <w:sz w:val="24"/>
          <w:szCs w:val="24"/>
        </w:rPr>
      </w:pPr>
      <w:r w:rsidRPr="00A72E69">
        <w:rPr>
          <w:rFonts w:ascii="Arial" w:hAnsi="Arial" w:cs="Arial"/>
          <w:sz w:val="24"/>
          <w:szCs w:val="24"/>
        </w:rPr>
        <w:lastRenderedPageBreak/>
        <w:t xml:space="preserve">Consistent Sleep Routine: </w:t>
      </w:r>
      <w:r w:rsidR="00A72E69" w:rsidRPr="00A72E69">
        <w:rPr>
          <w:rFonts w:ascii="Arial" w:hAnsi="Arial" w:cs="Arial"/>
          <w:color w:val="7030A0"/>
          <w:sz w:val="24"/>
          <w:szCs w:val="24"/>
        </w:rPr>
        <w:t xml:space="preserve">Aim for 7–9 hours of uninterrupted sleep each night. If your sleep is disrupted, consider a 20-minute power nap or </w:t>
      </w:r>
      <w:r w:rsidR="00FE0FA9">
        <w:rPr>
          <w:rFonts w:ascii="Arial" w:hAnsi="Arial" w:cs="Arial"/>
          <w:color w:val="7030A0"/>
          <w:sz w:val="24"/>
          <w:szCs w:val="24"/>
        </w:rPr>
        <w:t xml:space="preserve">a </w:t>
      </w:r>
      <w:r w:rsidR="00A72E69" w:rsidRPr="00A72E69">
        <w:rPr>
          <w:rFonts w:ascii="Arial" w:hAnsi="Arial" w:cs="Arial"/>
          <w:color w:val="7030A0"/>
          <w:sz w:val="24"/>
          <w:szCs w:val="24"/>
        </w:rPr>
        <w:t>flash nap during the day to recharge.</w:t>
      </w:r>
    </w:p>
    <w:p w14:paraId="1DFF3353" w14:textId="5B27F657" w:rsidR="00644847" w:rsidRPr="00265C0E" w:rsidRDefault="00644847" w:rsidP="00AB7D48">
      <w:pPr>
        <w:pStyle w:val="ListParagraph"/>
        <w:numPr>
          <w:ilvl w:val="0"/>
          <w:numId w:val="11"/>
        </w:numPr>
        <w:spacing w:line="360" w:lineRule="auto"/>
        <w:jc w:val="both"/>
        <w:rPr>
          <w:rFonts w:ascii="Arial" w:hAnsi="Arial" w:cs="Arial"/>
          <w:b/>
          <w:bCs/>
          <w:sz w:val="24"/>
          <w:szCs w:val="24"/>
        </w:rPr>
      </w:pPr>
      <w:r w:rsidRPr="00A72E69">
        <w:rPr>
          <w:rFonts w:ascii="Arial" w:hAnsi="Arial" w:cs="Arial"/>
          <w:sz w:val="24"/>
          <w:szCs w:val="24"/>
        </w:rPr>
        <w:t xml:space="preserve">Stress Management: </w:t>
      </w:r>
      <w:r w:rsidRPr="00FE0FA9">
        <w:rPr>
          <w:rFonts w:ascii="Arial" w:hAnsi="Arial" w:cs="Arial"/>
          <w:color w:val="7030A0"/>
          <w:sz w:val="24"/>
          <w:szCs w:val="24"/>
        </w:rPr>
        <w:t>Practi</w:t>
      </w:r>
      <w:r w:rsidR="00FE0FA9" w:rsidRPr="00FE0FA9">
        <w:rPr>
          <w:rFonts w:ascii="Arial" w:hAnsi="Arial" w:cs="Arial"/>
          <w:color w:val="7030A0"/>
          <w:sz w:val="24"/>
          <w:szCs w:val="24"/>
        </w:rPr>
        <w:t>s</w:t>
      </w:r>
      <w:r w:rsidRPr="00FE0FA9">
        <w:rPr>
          <w:rFonts w:ascii="Arial" w:hAnsi="Arial" w:cs="Arial"/>
          <w:color w:val="7030A0"/>
          <w:sz w:val="24"/>
          <w:szCs w:val="24"/>
        </w:rPr>
        <w:t xml:space="preserve">e </w:t>
      </w:r>
      <w:r w:rsidR="00FE0FA9" w:rsidRPr="00FE0FA9">
        <w:rPr>
          <w:rFonts w:ascii="Arial" w:hAnsi="Arial" w:cs="Arial"/>
          <w:color w:val="7030A0"/>
          <w:sz w:val="24"/>
          <w:szCs w:val="24"/>
        </w:rPr>
        <w:t xml:space="preserve">the guided </w:t>
      </w:r>
      <w:r w:rsidR="00A72E69" w:rsidRPr="00A72E69">
        <w:rPr>
          <w:rFonts w:ascii="Arial" w:hAnsi="Arial" w:cs="Arial"/>
          <w:color w:val="7030A0"/>
          <w:sz w:val="24"/>
          <w:szCs w:val="24"/>
        </w:rPr>
        <w:t>Sophrology</w:t>
      </w:r>
      <w:r w:rsidR="00FE0FA9">
        <w:rPr>
          <w:rFonts w:ascii="Arial" w:hAnsi="Arial" w:cs="Arial"/>
          <w:color w:val="7030A0"/>
          <w:sz w:val="24"/>
          <w:szCs w:val="24"/>
        </w:rPr>
        <w:t xml:space="preserve"> practices in the App</w:t>
      </w:r>
      <w:r w:rsidR="00A72E69" w:rsidRPr="00A72E69">
        <w:rPr>
          <w:rFonts w:ascii="Arial" w:hAnsi="Arial" w:cs="Arial"/>
          <w:color w:val="7030A0"/>
          <w:sz w:val="24"/>
          <w:szCs w:val="24"/>
        </w:rPr>
        <w:t>,</w:t>
      </w:r>
      <w:r w:rsidR="00A72E69">
        <w:rPr>
          <w:rFonts w:ascii="Arial" w:hAnsi="Arial" w:cs="Arial"/>
          <w:sz w:val="24"/>
          <w:szCs w:val="24"/>
        </w:rPr>
        <w:t xml:space="preserve"> </w:t>
      </w:r>
      <w:r w:rsidRPr="00A72E69">
        <w:rPr>
          <w:rFonts w:ascii="Arial" w:hAnsi="Arial" w:cs="Arial"/>
          <w:sz w:val="24"/>
          <w:szCs w:val="24"/>
        </w:rPr>
        <w:t>mindfulness, yoga, or relaxation techniques to manage stress levels.</w:t>
      </w:r>
      <w:r w:rsidR="00A72E69">
        <w:rPr>
          <w:rFonts w:ascii="Arial" w:hAnsi="Arial" w:cs="Arial"/>
          <w:sz w:val="24"/>
          <w:szCs w:val="24"/>
        </w:rPr>
        <w:t xml:space="preserve"> </w:t>
      </w:r>
      <w:r w:rsidR="00A72E69" w:rsidRPr="00265C0E">
        <w:rPr>
          <w:rFonts w:ascii="Arial" w:hAnsi="Arial" w:cs="Arial"/>
          <w:b/>
          <w:bCs/>
          <w:sz w:val="24"/>
          <w:szCs w:val="24"/>
        </w:rPr>
        <w:t>Engage in regular breaks</w:t>
      </w:r>
      <w:r w:rsidR="00332CC6" w:rsidRPr="00265C0E">
        <w:rPr>
          <w:rFonts w:ascii="Arial" w:hAnsi="Arial" w:cs="Arial"/>
          <w:b/>
          <w:bCs/>
          <w:sz w:val="24"/>
          <w:szCs w:val="24"/>
        </w:rPr>
        <w:t xml:space="preserve">. Engage with the outside. Walks in nature are known to lower stress levels significantly. </w:t>
      </w:r>
    </w:p>
    <w:p w14:paraId="6260BE2F" w14:textId="5372B5D0" w:rsidR="00644847" w:rsidRPr="00644847" w:rsidRDefault="00644847" w:rsidP="00644847">
      <w:pPr>
        <w:pStyle w:val="ListParagraph"/>
        <w:numPr>
          <w:ilvl w:val="0"/>
          <w:numId w:val="11"/>
        </w:numPr>
        <w:spacing w:line="360" w:lineRule="auto"/>
        <w:jc w:val="both"/>
        <w:rPr>
          <w:rFonts w:ascii="Arial" w:hAnsi="Arial" w:cs="Arial"/>
          <w:sz w:val="24"/>
          <w:szCs w:val="24"/>
        </w:rPr>
      </w:pPr>
      <w:r w:rsidRPr="00644847">
        <w:rPr>
          <w:rFonts w:ascii="Arial" w:hAnsi="Arial" w:cs="Arial"/>
          <w:sz w:val="24"/>
          <w:szCs w:val="24"/>
        </w:rPr>
        <w:t>Energy Boosters: Incorporate regular meals, physical activity, and hydration into your routine.</w:t>
      </w:r>
      <w:r w:rsidR="00332CC6">
        <w:rPr>
          <w:rFonts w:ascii="Arial" w:hAnsi="Arial" w:cs="Arial"/>
          <w:sz w:val="24"/>
          <w:szCs w:val="24"/>
        </w:rPr>
        <w:t xml:space="preserve"> </w:t>
      </w:r>
      <w:r w:rsidR="00332CC6" w:rsidRPr="00265C0E">
        <w:rPr>
          <w:rFonts w:ascii="Arial" w:hAnsi="Arial" w:cs="Arial"/>
          <w:b/>
          <w:bCs/>
          <w:sz w:val="24"/>
          <w:szCs w:val="24"/>
        </w:rPr>
        <w:t>Avoid snacking and have regular meals ideally at set times</w:t>
      </w:r>
      <w:r w:rsidR="00332CC6">
        <w:rPr>
          <w:rFonts w:ascii="Arial" w:hAnsi="Arial" w:cs="Arial"/>
          <w:sz w:val="24"/>
          <w:szCs w:val="24"/>
        </w:rPr>
        <w:t>.</w:t>
      </w:r>
    </w:p>
    <w:p w14:paraId="4202ED71" w14:textId="7B48704E" w:rsidR="00644847" w:rsidRPr="00265C0E" w:rsidRDefault="00644847" w:rsidP="00644847">
      <w:pPr>
        <w:pStyle w:val="ListParagraph"/>
        <w:numPr>
          <w:ilvl w:val="0"/>
          <w:numId w:val="11"/>
        </w:numPr>
        <w:spacing w:line="360" w:lineRule="auto"/>
        <w:jc w:val="both"/>
        <w:rPr>
          <w:rFonts w:ascii="Arial" w:hAnsi="Arial" w:cs="Arial"/>
          <w:b/>
          <w:bCs/>
          <w:sz w:val="24"/>
          <w:szCs w:val="24"/>
        </w:rPr>
      </w:pPr>
      <w:r w:rsidRPr="00644847">
        <w:rPr>
          <w:rFonts w:ascii="Arial" w:hAnsi="Arial" w:cs="Arial"/>
          <w:sz w:val="24"/>
          <w:szCs w:val="24"/>
        </w:rPr>
        <w:t>Emotional Resilience: Engage in activities that bring joy and seek emotional support when needed.</w:t>
      </w:r>
      <w:r w:rsidR="00332CC6">
        <w:rPr>
          <w:rFonts w:ascii="Arial" w:hAnsi="Arial" w:cs="Arial"/>
          <w:sz w:val="24"/>
          <w:szCs w:val="24"/>
        </w:rPr>
        <w:t xml:space="preserve"> </w:t>
      </w:r>
      <w:r w:rsidR="00332CC6" w:rsidRPr="00265C0E">
        <w:rPr>
          <w:rFonts w:ascii="Arial" w:hAnsi="Arial" w:cs="Arial"/>
          <w:b/>
          <w:bCs/>
          <w:sz w:val="24"/>
          <w:szCs w:val="24"/>
        </w:rPr>
        <w:t>Use the journalling part of the App and set up reminders to journal as regularly as you can.</w:t>
      </w:r>
    </w:p>
    <w:p w14:paraId="4022D1DD" w14:textId="71B597E1" w:rsidR="00405584" w:rsidRPr="00FE570B" w:rsidRDefault="00644847" w:rsidP="00644847">
      <w:pPr>
        <w:pStyle w:val="ListParagraph"/>
        <w:numPr>
          <w:ilvl w:val="0"/>
          <w:numId w:val="11"/>
        </w:numPr>
        <w:spacing w:line="360" w:lineRule="auto"/>
        <w:jc w:val="both"/>
        <w:rPr>
          <w:rFonts w:ascii="Arial" w:hAnsi="Arial" w:cs="Arial"/>
          <w:sz w:val="24"/>
          <w:szCs w:val="24"/>
        </w:rPr>
      </w:pPr>
      <w:r w:rsidRPr="00644847">
        <w:rPr>
          <w:rFonts w:ascii="Arial" w:hAnsi="Arial" w:cs="Arial"/>
          <w:sz w:val="24"/>
          <w:szCs w:val="24"/>
        </w:rPr>
        <w:t>Expert Support: To support your well-being journey, we recommend booking a session with one of our wellness experts. They can provide personali</w:t>
      </w:r>
      <w:r w:rsidR="00332CC6">
        <w:rPr>
          <w:rFonts w:ascii="Arial" w:hAnsi="Arial" w:cs="Arial"/>
          <w:sz w:val="24"/>
          <w:szCs w:val="24"/>
        </w:rPr>
        <w:t>s</w:t>
      </w:r>
      <w:r w:rsidRPr="00644847">
        <w:rPr>
          <w:rFonts w:ascii="Arial" w:hAnsi="Arial" w:cs="Arial"/>
          <w:sz w:val="24"/>
          <w:szCs w:val="24"/>
        </w:rPr>
        <w:t>ed strategies to improve your scores and overall well-being.</w:t>
      </w:r>
    </w:p>
    <w:p w14:paraId="5E3C076C" w14:textId="77777777" w:rsidR="00FE570B" w:rsidRPr="00FE570B" w:rsidRDefault="00FE570B" w:rsidP="00FE570B">
      <w:pPr>
        <w:spacing w:line="360" w:lineRule="auto"/>
        <w:jc w:val="both"/>
        <w:rPr>
          <w:rFonts w:ascii="Arial" w:hAnsi="Arial" w:cs="Arial"/>
          <w:sz w:val="24"/>
          <w:szCs w:val="24"/>
          <w:lang w:val="en-US"/>
        </w:rPr>
      </w:pPr>
    </w:p>
    <w:p w14:paraId="1E43FEAF" w14:textId="74D73C46" w:rsidR="00BA5402" w:rsidRPr="00FE570B" w:rsidRDefault="00E168DC" w:rsidP="00FE570B">
      <w:pPr>
        <w:pStyle w:val="ListParagraph"/>
        <w:numPr>
          <w:ilvl w:val="0"/>
          <w:numId w:val="13"/>
        </w:numPr>
        <w:spacing w:after="0" w:line="360" w:lineRule="auto"/>
        <w:jc w:val="both"/>
        <w:rPr>
          <w:rFonts w:ascii="Arial" w:hAnsi="Arial" w:cs="Arial"/>
          <w:b/>
          <w:bCs/>
          <w:sz w:val="28"/>
          <w:szCs w:val="28"/>
        </w:rPr>
      </w:pPr>
      <w:r w:rsidRPr="00FE570B">
        <w:rPr>
          <w:rFonts w:ascii="Arial" w:hAnsi="Arial" w:cs="Arial"/>
          <w:b/>
          <w:bCs/>
          <w:sz w:val="28"/>
          <w:szCs w:val="28"/>
        </w:rPr>
        <w:t xml:space="preserve">Content For the Community Page </w:t>
      </w:r>
    </w:p>
    <w:p w14:paraId="211B847D" w14:textId="552C4445" w:rsidR="00E168DC" w:rsidRPr="00BA5402" w:rsidRDefault="00E168DC" w:rsidP="00BA5402">
      <w:pPr>
        <w:spacing w:after="0" w:line="360" w:lineRule="auto"/>
        <w:jc w:val="both"/>
        <w:rPr>
          <w:rFonts w:ascii="Arial" w:hAnsi="Arial" w:cs="Arial"/>
          <w:b/>
          <w:bCs/>
          <w:sz w:val="24"/>
          <w:szCs w:val="24"/>
        </w:rPr>
      </w:pPr>
      <w:r w:rsidRPr="00E168DC">
        <w:rPr>
          <w:rFonts w:ascii="Arial" w:hAnsi="Arial" w:cs="Arial"/>
          <w:sz w:val="24"/>
          <w:szCs w:val="24"/>
        </w:rPr>
        <w:t xml:space="preserve">This section explained the benefit of joining the 1% club and becoming a member of the </w:t>
      </w:r>
      <w:r>
        <w:rPr>
          <w:rFonts w:ascii="Arial" w:hAnsi="Arial" w:cs="Arial"/>
          <w:sz w:val="24"/>
          <w:szCs w:val="24"/>
        </w:rPr>
        <w:t xml:space="preserve">weave community. </w:t>
      </w:r>
    </w:p>
    <w:p w14:paraId="09440383" w14:textId="77777777" w:rsidR="00E168DC" w:rsidRPr="00E168DC" w:rsidRDefault="001922B4" w:rsidP="00BA5402">
      <w:pPr>
        <w:spacing w:before="240" w:after="0" w:line="360" w:lineRule="auto"/>
        <w:jc w:val="both"/>
        <w:rPr>
          <w:rFonts w:ascii="Arial" w:hAnsi="Arial" w:cs="Arial"/>
          <w:sz w:val="24"/>
          <w:szCs w:val="24"/>
        </w:rPr>
      </w:pPr>
      <w:r w:rsidRPr="00E168DC">
        <w:rPr>
          <w:rFonts w:ascii="Arial" w:hAnsi="Arial" w:cs="Arial"/>
          <w:b/>
          <w:bCs/>
          <w:sz w:val="24"/>
          <w:szCs w:val="24"/>
        </w:rPr>
        <w:t>Unlock</w:t>
      </w:r>
      <w:r w:rsidRPr="00E168DC">
        <w:rPr>
          <w:rFonts w:ascii="Arial" w:hAnsi="Arial" w:cs="Arial"/>
          <w:sz w:val="24"/>
          <w:szCs w:val="24"/>
        </w:rPr>
        <w:t xml:space="preserve"> </w:t>
      </w:r>
      <w:r w:rsidRPr="00E168DC">
        <w:rPr>
          <w:rFonts w:ascii="Arial" w:hAnsi="Arial" w:cs="Arial"/>
          <w:b/>
          <w:bCs/>
          <w:sz w:val="24"/>
          <w:szCs w:val="24"/>
        </w:rPr>
        <w:t>Unlimited Access</w:t>
      </w:r>
      <w:r w:rsidRPr="00E168DC">
        <w:rPr>
          <w:rFonts w:ascii="Arial" w:hAnsi="Arial" w:cs="Arial"/>
          <w:sz w:val="24"/>
          <w:szCs w:val="24"/>
        </w:rPr>
        <w:t xml:space="preserve"> </w:t>
      </w:r>
    </w:p>
    <w:p w14:paraId="6B449BD5" w14:textId="77777777" w:rsidR="00E168DC" w:rsidRPr="005E61B6" w:rsidRDefault="001922B4" w:rsidP="00BA5402">
      <w:pPr>
        <w:pStyle w:val="ListParagraph"/>
        <w:numPr>
          <w:ilvl w:val="0"/>
          <w:numId w:val="3"/>
        </w:numPr>
        <w:spacing w:after="0" w:line="360" w:lineRule="auto"/>
        <w:jc w:val="both"/>
        <w:rPr>
          <w:rFonts w:ascii="Arial" w:hAnsi="Arial" w:cs="Arial"/>
          <w:sz w:val="24"/>
          <w:szCs w:val="24"/>
          <w:highlight w:val="yellow"/>
        </w:rPr>
      </w:pPr>
      <w:r w:rsidRPr="005E61B6">
        <w:rPr>
          <w:rFonts w:ascii="Arial" w:hAnsi="Arial" w:cs="Arial"/>
          <w:sz w:val="24"/>
          <w:szCs w:val="24"/>
          <w:highlight w:val="yellow"/>
        </w:rPr>
        <w:t>Connect with like-minded founders for support, motivation, and collaboration.</w:t>
      </w:r>
    </w:p>
    <w:p w14:paraId="7BD8ABD0" w14:textId="45E5635A" w:rsidR="00BA5402" w:rsidRPr="005E61B6" w:rsidRDefault="001922B4" w:rsidP="00BA5402">
      <w:pPr>
        <w:pStyle w:val="ListParagraph"/>
        <w:numPr>
          <w:ilvl w:val="0"/>
          <w:numId w:val="3"/>
        </w:numPr>
        <w:spacing w:before="240" w:after="0" w:line="360" w:lineRule="auto"/>
        <w:jc w:val="both"/>
        <w:rPr>
          <w:rFonts w:ascii="Arial" w:hAnsi="Arial" w:cs="Arial"/>
          <w:sz w:val="24"/>
          <w:szCs w:val="24"/>
          <w:highlight w:val="yellow"/>
        </w:rPr>
      </w:pPr>
      <w:r w:rsidRPr="005E61B6">
        <w:rPr>
          <w:rFonts w:ascii="Arial" w:hAnsi="Arial" w:cs="Arial"/>
          <w:sz w:val="24"/>
          <w:szCs w:val="24"/>
          <w:highlight w:val="yellow"/>
        </w:rPr>
        <w:t>Access our FREE business community to refine your business pitch with actionable insights.</w:t>
      </w:r>
    </w:p>
    <w:p w14:paraId="602EA329" w14:textId="6C4DF257" w:rsidR="008E6A8B" w:rsidRPr="005E61B6" w:rsidRDefault="008E6A8B" w:rsidP="00BA5402">
      <w:pPr>
        <w:pStyle w:val="ListParagraph"/>
        <w:numPr>
          <w:ilvl w:val="0"/>
          <w:numId w:val="3"/>
        </w:numPr>
        <w:spacing w:before="240" w:after="0" w:line="360" w:lineRule="auto"/>
        <w:jc w:val="both"/>
        <w:rPr>
          <w:rFonts w:ascii="Arial" w:hAnsi="Arial" w:cs="Arial"/>
          <w:sz w:val="24"/>
          <w:szCs w:val="24"/>
          <w:highlight w:val="yellow"/>
        </w:rPr>
      </w:pPr>
      <w:r w:rsidRPr="005E61B6">
        <w:rPr>
          <w:rFonts w:ascii="Arial" w:hAnsi="Arial" w:cs="Arial"/>
          <w:sz w:val="24"/>
          <w:szCs w:val="24"/>
          <w:highlight w:val="yellow"/>
        </w:rPr>
        <w:t>Engage with regular daily content and advice</w:t>
      </w:r>
      <w:r w:rsidR="00D4625E">
        <w:rPr>
          <w:rFonts w:ascii="Arial" w:hAnsi="Arial" w:cs="Arial"/>
          <w:sz w:val="24"/>
          <w:szCs w:val="24"/>
          <w:highlight w:val="yellow"/>
        </w:rPr>
        <w:t>.</w:t>
      </w:r>
    </w:p>
    <w:p w14:paraId="42AAF281" w14:textId="54DCA21A" w:rsidR="00E168DC" w:rsidRPr="00E168DC" w:rsidRDefault="001922B4" w:rsidP="00BA5402">
      <w:pPr>
        <w:spacing w:before="240" w:after="0" w:line="360" w:lineRule="auto"/>
        <w:jc w:val="both"/>
        <w:rPr>
          <w:rFonts w:ascii="Arial" w:hAnsi="Arial" w:cs="Arial"/>
          <w:b/>
          <w:bCs/>
          <w:sz w:val="24"/>
          <w:szCs w:val="24"/>
        </w:rPr>
      </w:pPr>
      <w:r w:rsidRPr="00E168DC">
        <w:rPr>
          <w:rFonts w:ascii="Arial" w:hAnsi="Arial" w:cs="Arial"/>
          <w:b/>
          <w:bCs/>
          <w:sz w:val="24"/>
          <w:szCs w:val="24"/>
        </w:rPr>
        <w:t xml:space="preserve">What is </w:t>
      </w:r>
      <w:r w:rsidR="00E168DC" w:rsidRPr="00E168DC">
        <w:rPr>
          <w:rFonts w:ascii="Arial" w:hAnsi="Arial" w:cs="Arial"/>
          <w:b/>
          <w:bCs/>
          <w:sz w:val="24"/>
          <w:szCs w:val="24"/>
        </w:rPr>
        <w:t>the</w:t>
      </w:r>
      <w:r w:rsidRPr="00E168DC">
        <w:rPr>
          <w:rFonts w:ascii="Arial" w:hAnsi="Arial" w:cs="Arial"/>
          <w:b/>
          <w:bCs/>
          <w:sz w:val="24"/>
          <w:szCs w:val="24"/>
        </w:rPr>
        <w:t xml:space="preserve"> 1% Club, and why should you join? </w:t>
      </w:r>
    </w:p>
    <w:p w14:paraId="4E092674" w14:textId="7C99C4EC" w:rsidR="00E168DC" w:rsidRPr="005E61B6" w:rsidRDefault="001922B4" w:rsidP="005E61B6">
      <w:pPr>
        <w:pStyle w:val="ListParagraph"/>
        <w:spacing w:after="0" w:line="360" w:lineRule="auto"/>
        <w:jc w:val="both"/>
        <w:rPr>
          <w:rFonts w:ascii="Arial" w:hAnsi="Arial" w:cs="Arial"/>
          <w:sz w:val="24"/>
          <w:szCs w:val="24"/>
          <w:highlight w:val="yellow"/>
        </w:rPr>
      </w:pPr>
      <w:r w:rsidRPr="005E61B6">
        <w:rPr>
          <w:rFonts w:ascii="Arial" w:hAnsi="Arial" w:cs="Arial"/>
          <w:sz w:val="24"/>
          <w:szCs w:val="24"/>
          <w:highlight w:val="yellow"/>
        </w:rPr>
        <w:t>The</w:t>
      </w:r>
      <w:r w:rsidR="008E6A8B" w:rsidRPr="005E61B6">
        <w:rPr>
          <w:rFonts w:ascii="Arial" w:hAnsi="Arial" w:cs="Arial"/>
          <w:sz w:val="24"/>
          <w:szCs w:val="24"/>
          <w:highlight w:val="yellow"/>
        </w:rPr>
        <w:t xml:space="preserve"> 1% club is a decompression chamber for founders, a safe space to find mentoring, accountability, advice, and resilience. Our approach to founder burnout is to address the causes of it by growing your ability to do more with less, establish deeper, more meaningful relationships</w:t>
      </w:r>
      <w:r w:rsidRPr="005E61B6">
        <w:rPr>
          <w:rFonts w:ascii="Arial" w:hAnsi="Arial" w:cs="Arial"/>
          <w:sz w:val="24"/>
          <w:szCs w:val="24"/>
          <w:highlight w:val="yellow"/>
        </w:rPr>
        <w:t xml:space="preserve"> </w:t>
      </w:r>
      <w:r w:rsidR="008E6A8B" w:rsidRPr="005E61B6">
        <w:rPr>
          <w:rFonts w:ascii="Arial" w:hAnsi="Arial" w:cs="Arial"/>
          <w:sz w:val="24"/>
          <w:szCs w:val="24"/>
          <w:highlight w:val="yellow"/>
        </w:rPr>
        <w:t>and access sources of cash.</w:t>
      </w:r>
    </w:p>
    <w:p w14:paraId="52AB23BE" w14:textId="2332C205" w:rsidR="005E61B6" w:rsidRPr="005E61B6" w:rsidRDefault="005E61B6" w:rsidP="005E61B6">
      <w:pPr>
        <w:pStyle w:val="ListParagraph"/>
        <w:spacing w:after="0" w:line="360" w:lineRule="auto"/>
        <w:jc w:val="both"/>
        <w:rPr>
          <w:rFonts w:ascii="Arial" w:hAnsi="Arial" w:cs="Arial"/>
          <w:sz w:val="24"/>
          <w:szCs w:val="24"/>
          <w:highlight w:val="yellow"/>
        </w:rPr>
      </w:pPr>
      <w:r w:rsidRPr="005E61B6">
        <w:rPr>
          <w:rFonts w:ascii="Arial" w:hAnsi="Arial" w:cs="Arial"/>
          <w:sz w:val="24"/>
          <w:szCs w:val="24"/>
          <w:highlight w:val="yellow"/>
        </w:rPr>
        <w:lastRenderedPageBreak/>
        <w:t xml:space="preserve">If you are ready to grow your business and make an impact in your region – then sign up for the </w:t>
      </w:r>
      <w:hyperlink r:id="rId6" w:history="1">
        <w:r w:rsidRPr="005E61B6">
          <w:rPr>
            <w:rStyle w:val="Hyperlink"/>
            <w:rFonts w:ascii="Arial" w:hAnsi="Arial" w:cs="Arial"/>
            <w:sz w:val="24"/>
            <w:szCs w:val="24"/>
            <w:highlight w:val="yellow"/>
          </w:rPr>
          <w:t>The 1% Club — The Weave</w:t>
        </w:r>
      </w:hyperlink>
      <w:r w:rsidRPr="005E61B6">
        <w:rPr>
          <w:rFonts w:ascii="Arial" w:hAnsi="Arial" w:cs="Arial"/>
          <w:sz w:val="24"/>
          <w:szCs w:val="24"/>
          <w:highlight w:val="yellow"/>
        </w:rPr>
        <w:t xml:space="preserve"> - £49.00 per month. It is a gateway to resources, lowering stress and advocating for you.</w:t>
      </w:r>
    </w:p>
    <w:p w14:paraId="7847166A" w14:textId="379A7FA1" w:rsidR="005E61B6" w:rsidRPr="005E61B6" w:rsidRDefault="001922B4" w:rsidP="005E61B6">
      <w:pPr>
        <w:spacing w:after="0" w:line="360" w:lineRule="auto"/>
        <w:ind w:left="360" w:firstLine="360"/>
        <w:jc w:val="both"/>
        <w:rPr>
          <w:rFonts w:ascii="Arial" w:hAnsi="Arial" w:cs="Arial"/>
          <w:sz w:val="24"/>
          <w:szCs w:val="24"/>
          <w:highlight w:val="yellow"/>
        </w:rPr>
      </w:pPr>
      <w:r w:rsidRPr="005E61B6">
        <w:rPr>
          <w:rFonts w:ascii="Arial" w:hAnsi="Arial" w:cs="Arial"/>
          <w:sz w:val="24"/>
          <w:szCs w:val="24"/>
          <w:highlight w:val="yellow"/>
        </w:rPr>
        <w:t xml:space="preserve">Click below to </w:t>
      </w:r>
      <w:r w:rsidR="005E61B6" w:rsidRPr="005E61B6">
        <w:rPr>
          <w:rFonts w:ascii="Arial" w:hAnsi="Arial" w:cs="Arial"/>
          <w:sz w:val="24"/>
          <w:szCs w:val="24"/>
          <w:highlight w:val="yellow"/>
        </w:rPr>
        <w:t>j</w:t>
      </w:r>
      <w:r w:rsidRPr="005E61B6">
        <w:rPr>
          <w:rFonts w:ascii="Arial" w:hAnsi="Arial" w:cs="Arial"/>
          <w:sz w:val="24"/>
          <w:szCs w:val="24"/>
          <w:highlight w:val="yellow"/>
        </w:rPr>
        <w:t xml:space="preserve">oin </w:t>
      </w:r>
      <w:r w:rsidR="00BA5402" w:rsidRPr="005E61B6">
        <w:rPr>
          <w:rFonts w:ascii="Arial" w:hAnsi="Arial" w:cs="Arial"/>
          <w:sz w:val="24"/>
          <w:szCs w:val="24"/>
          <w:highlight w:val="yellow"/>
        </w:rPr>
        <w:t>the</w:t>
      </w:r>
      <w:r w:rsidR="005E61B6" w:rsidRPr="005E61B6">
        <w:rPr>
          <w:rFonts w:ascii="Arial" w:hAnsi="Arial" w:cs="Arial"/>
          <w:sz w:val="24"/>
          <w:szCs w:val="24"/>
          <w:highlight w:val="yellow"/>
        </w:rPr>
        <w:t xml:space="preserve"> FREE community today:</w:t>
      </w:r>
      <w:r w:rsidRPr="005E61B6">
        <w:rPr>
          <w:rFonts w:ascii="Arial" w:hAnsi="Arial" w:cs="Arial"/>
          <w:sz w:val="24"/>
          <w:szCs w:val="24"/>
          <w:highlight w:val="yellow"/>
        </w:rPr>
        <w:t xml:space="preserve"> </w:t>
      </w:r>
      <w:hyperlink r:id="rId7" w:history="1">
        <w:r w:rsidR="005E61B6" w:rsidRPr="005E61B6">
          <w:rPr>
            <w:rStyle w:val="Hyperlink"/>
            <w:rFonts w:ascii="Arial" w:hAnsi="Arial" w:cs="Arial"/>
            <w:sz w:val="24"/>
            <w:szCs w:val="24"/>
            <w:highlight w:val="yellow"/>
          </w:rPr>
          <w:t>https://the-weave.mn.co/</w:t>
        </w:r>
      </w:hyperlink>
    </w:p>
    <w:p w14:paraId="5706E6AC" w14:textId="4028CCD6" w:rsidR="005E61B6" w:rsidRDefault="005E61B6" w:rsidP="005E61B6">
      <w:pPr>
        <w:spacing w:after="0" w:line="360" w:lineRule="auto"/>
        <w:ind w:left="360" w:firstLine="360"/>
        <w:jc w:val="both"/>
        <w:rPr>
          <w:rFonts w:ascii="Arial" w:hAnsi="Arial" w:cs="Arial"/>
          <w:sz w:val="24"/>
          <w:szCs w:val="24"/>
        </w:rPr>
      </w:pPr>
      <w:r w:rsidRPr="005E61B6">
        <w:rPr>
          <w:rFonts w:ascii="Arial" w:hAnsi="Arial" w:cs="Arial"/>
          <w:sz w:val="24"/>
          <w:szCs w:val="24"/>
          <w:highlight w:val="yellow"/>
        </w:rPr>
        <w:t>and start your journey to peace of mind with The Weave.</w:t>
      </w:r>
    </w:p>
    <w:p w14:paraId="47267039" w14:textId="6BFD24F9" w:rsidR="00BA5402" w:rsidRDefault="00BA5402" w:rsidP="005E61B6">
      <w:pPr>
        <w:spacing w:after="0" w:line="360" w:lineRule="auto"/>
        <w:ind w:left="360" w:firstLine="360"/>
        <w:jc w:val="both"/>
        <w:rPr>
          <w:rFonts w:ascii="Arial" w:hAnsi="Arial" w:cs="Arial"/>
          <w:sz w:val="24"/>
          <w:szCs w:val="24"/>
        </w:rPr>
      </w:pPr>
    </w:p>
    <w:p w14:paraId="17E842C4" w14:textId="7A3897F4" w:rsidR="00BD022D" w:rsidRPr="00BA5402" w:rsidRDefault="00BD022D" w:rsidP="00BA5402">
      <w:pPr>
        <w:spacing w:line="360" w:lineRule="auto"/>
        <w:ind w:left="360"/>
        <w:jc w:val="both"/>
        <w:rPr>
          <w:rFonts w:ascii="Arial" w:hAnsi="Arial" w:cs="Arial"/>
          <w:sz w:val="24"/>
          <w:szCs w:val="24"/>
        </w:rPr>
      </w:pPr>
    </w:p>
    <w:sectPr w:rsidR="00BD022D" w:rsidRPr="00BA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CC4"/>
    <w:multiLevelType w:val="multilevel"/>
    <w:tmpl w:val="820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3B5B"/>
    <w:multiLevelType w:val="multilevel"/>
    <w:tmpl w:val="96C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4566E"/>
    <w:multiLevelType w:val="multilevel"/>
    <w:tmpl w:val="F916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D130F"/>
    <w:multiLevelType w:val="hybridMultilevel"/>
    <w:tmpl w:val="C1B01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1743FA"/>
    <w:multiLevelType w:val="hybridMultilevel"/>
    <w:tmpl w:val="153621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246C17"/>
    <w:multiLevelType w:val="multilevel"/>
    <w:tmpl w:val="0528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F7077"/>
    <w:multiLevelType w:val="multilevel"/>
    <w:tmpl w:val="C942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26B0B"/>
    <w:multiLevelType w:val="hybridMultilevel"/>
    <w:tmpl w:val="93F6AD38"/>
    <w:lvl w:ilvl="0" w:tplc="ABD232F2">
      <w:start w:val="1"/>
      <w:numFmt w:val="decimal"/>
      <w:lvlText w:val="%1."/>
      <w:lvlJc w:val="left"/>
      <w:pPr>
        <w:ind w:left="720" w:hanging="360"/>
      </w:pPr>
      <w:rPr>
        <w:rFonts w:ascii="Arial" w:eastAsiaTheme="minorHAnsi" w:hAnsi="Arial" w:cs="Arial"/>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433717"/>
    <w:multiLevelType w:val="hybridMultilevel"/>
    <w:tmpl w:val="67DE1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511109F"/>
    <w:multiLevelType w:val="multilevel"/>
    <w:tmpl w:val="9A5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63CFF"/>
    <w:multiLevelType w:val="multilevel"/>
    <w:tmpl w:val="76B6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D615F"/>
    <w:multiLevelType w:val="hybridMultilevel"/>
    <w:tmpl w:val="53CC1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13B9E"/>
    <w:multiLevelType w:val="multilevel"/>
    <w:tmpl w:val="9D5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75449">
    <w:abstractNumId w:val="7"/>
  </w:num>
  <w:num w:numId="2" w16cid:durableId="460804250">
    <w:abstractNumId w:val="8"/>
  </w:num>
  <w:num w:numId="3" w16cid:durableId="868908351">
    <w:abstractNumId w:val="4"/>
  </w:num>
  <w:num w:numId="4" w16cid:durableId="2033530890">
    <w:abstractNumId w:val="3"/>
  </w:num>
  <w:num w:numId="5" w16cid:durableId="936017626">
    <w:abstractNumId w:val="0"/>
  </w:num>
  <w:num w:numId="6" w16cid:durableId="1771465797">
    <w:abstractNumId w:val="6"/>
  </w:num>
  <w:num w:numId="7" w16cid:durableId="452865341">
    <w:abstractNumId w:val="9"/>
  </w:num>
  <w:num w:numId="8" w16cid:durableId="918028314">
    <w:abstractNumId w:val="5"/>
  </w:num>
  <w:num w:numId="9" w16cid:durableId="1292981388">
    <w:abstractNumId w:val="1"/>
  </w:num>
  <w:num w:numId="10" w16cid:durableId="1296907909">
    <w:abstractNumId w:val="2"/>
  </w:num>
  <w:num w:numId="11" w16cid:durableId="1766266870">
    <w:abstractNumId w:val="12"/>
  </w:num>
  <w:num w:numId="12" w16cid:durableId="1614484635">
    <w:abstractNumId w:val="10"/>
  </w:num>
  <w:num w:numId="13" w16cid:durableId="478766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4"/>
    <w:rsid w:val="001922B4"/>
    <w:rsid w:val="001B6A11"/>
    <w:rsid w:val="00265C0E"/>
    <w:rsid w:val="0027462A"/>
    <w:rsid w:val="00312DF1"/>
    <w:rsid w:val="00320824"/>
    <w:rsid w:val="00332CC6"/>
    <w:rsid w:val="00341EAC"/>
    <w:rsid w:val="003D4375"/>
    <w:rsid w:val="00405584"/>
    <w:rsid w:val="00417420"/>
    <w:rsid w:val="004327BE"/>
    <w:rsid w:val="00450437"/>
    <w:rsid w:val="00480A99"/>
    <w:rsid w:val="00587961"/>
    <w:rsid w:val="005E61B6"/>
    <w:rsid w:val="00644847"/>
    <w:rsid w:val="00691DD0"/>
    <w:rsid w:val="007549B0"/>
    <w:rsid w:val="007E18E2"/>
    <w:rsid w:val="00822660"/>
    <w:rsid w:val="00863EE9"/>
    <w:rsid w:val="008E6A8B"/>
    <w:rsid w:val="00A479FA"/>
    <w:rsid w:val="00A72E69"/>
    <w:rsid w:val="00A96BBC"/>
    <w:rsid w:val="00BA5402"/>
    <w:rsid w:val="00BD022D"/>
    <w:rsid w:val="00C4308A"/>
    <w:rsid w:val="00CB0013"/>
    <w:rsid w:val="00D4625E"/>
    <w:rsid w:val="00DE46DD"/>
    <w:rsid w:val="00E168DC"/>
    <w:rsid w:val="00E47C90"/>
    <w:rsid w:val="00E51D98"/>
    <w:rsid w:val="00E841CB"/>
    <w:rsid w:val="00E92534"/>
    <w:rsid w:val="00EA7780"/>
    <w:rsid w:val="00FA2B91"/>
    <w:rsid w:val="00FE0FA9"/>
    <w:rsid w:val="00FE5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ECD90"/>
  <w15:chartTrackingRefBased/>
  <w15:docId w15:val="{7A71A451-46C7-4C7D-94E3-BCCA133B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2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2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2B4"/>
    <w:rPr>
      <w:rFonts w:eastAsiaTheme="majorEastAsia" w:cstheme="majorBidi"/>
      <w:color w:val="272727" w:themeColor="text1" w:themeTint="D8"/>
    </w:rPr>
  </w:style>
  <w:style w:type="paragraph" w:styleId="Title">
    <w:name w:val="Title"/>
    <w:basedOn w:val="Normal"/>
    <w:next w:val="Normal"/>
    <w:link w:val="TitleChar"/>
    <w:uiPriority w:val="10"/>
    <w:qFormat/>
    <w:rsid w:val="00192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2B4"/>
    <w:pPr>
      <w:spacing w:before="160"/>
      <w:jc w:val="center"/>
    </w:pPr>
    <w:rPr>
      <w:i/>
      <w:iCs/>
      <w:color w:val="404040" w:themeColor="text1" w:themeTint="BF"/>
    </w:rPr>
  </w:style>
  <w:style w:type="character" w:customStyle="1" w:styleId="QuoteChar">
    <w:name w:val="Quote Char"/>
    <w:basedOn w:val="DefaultParagraphFont"/>
    <w:link w:val="Quote"/>
    <w:uiPriority w:val="29"/>
    <w:rsid w:val="001922B4"/>
    <w:rPr>
      <w:i/>
      <w:iCs/>
      <w:color w:val="404040" w:themeColor="text1" w:themeTint="BF"/>
    </w:rPr>
  </w:style>
  <w:style w:type="paragraph" w:styleId="ListParagraph">
    <w:name w:val="List Paragraph"/>
    <w:basedOn w:val="Normal"/>
    <w:uiPriority w:val="34"/>
    <w:qFormat/>
    <w:rsid w:val="001922B4"/>
    <w:pPr>
      <w:ind w:left="720"/>
      <w:contextualSpacing/>
    </w:pPr>
  </w:style>
  <w:style w:type="character" w:styleId="IntenseEmphasis">
    <w:name w:val="Intense Emphasis"/>
    <w:basedOn w:val="DefaultParagraphFont"/>
    <w:uiPriority w:val="21"/>
    <w:qFormat/>
    <w:rsid w:val="001922B4"/>
    <w:rPr>
      <w:i/>
      <w:iCs/>
      <w:color w:val="0F4761" w:themeColor="accent1" w:themeShade="BF"/>
    </w:rPr>
  </w:style>
  <w:style w:type="paragraph" w:styleId="IntenseQuote">
    <w:name w:val="Intense Quote"/>
    <w:basedOn w:val="Normal"/>
    <w:next w:val="Normal"/>
    <w:link w:val="IntenseQuoteChar"/>
    <w:uiPriority w:val="30"/>
    <w:qFormat/>
    <w:rsid w:val="00192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2B4"/>
    <w:rPr>
      <w:i/>
      <w:iCs/>
      <w:color w:val="0F4761" w:themeColor="accent1" w:themeShade="BF"/>
    </w:rPr>
  </w:style>
  <w:style w:type="character" w:styleId="IntenseReference">
    <w:name w:val="Intense Reference"/>
    <w:basedOn w:val="DefaultParagraphFont"/>
    <w:uiPriority w:val="32"/>
    <w:qFormat/>
    <w:rsid w:val="001922B4"/>
    <w:rPr>
      <w:b/>
      <w:bCs/>
      <w:smallCaps/>
      <w:color w:val="0F4761" w:themeColor="accent1" w:themeShade="BF"/>
      <w:spacing w:val="5"/>
    </w:rPr>
  </w:style>
  <w:style w:type="character" w:styleId="CommentReference">
    <w:name w:val="annotation reference"/>
    <w:basedOn w:val="DefaultParagraphFont"/>
    <w:uiPriority w:val="99"/>
    <w:semiHidden/>
    <w:unhideWhenUsed/>
    <w:rsid w:val="00332CC6"/>
    <w:rPr>
      <w:sz w:val="16"/>
      <w:szCs w:val="16"/>
    </w:rPr>
  </w:style>
  <w:style w:type="paragraph" w:styleId="CommentText">
    <w:name w:val="annotation text"/>
    <w:basedOn w:val="Normal"/>
    <w:link w:val="CommentTextChar"/>
    <w:uiPriority w:val="99"/>
    <w:unhideWhenUsed/>
    <w:rsid w:val="00332CC6"/>
    <w:pPr>
      <w:spacing w:line="240" w:lineRule="auto"/>
    </w:pPr>
    <w:rPr>
      <w:sz w:val="20"/>
      <w:szCs w:val="20"/>
    </w:rPr>
  </w:style>
  <w:style w:type="character" w:customStyle="1" w:styleId="CommentTextChar">
    <w:name w:val="Comment Text Char"/>
    <w:basedOn w:val="DefaultParagraphFont"/>
    <w:link w:val="CommentText"/>
    <w:uiPriority w:val="99"/>
    <w:rsid w:val="00332CC6"/>
    <w:rPr>
      <w:sz w:val="20"/>
      <w:szCs w:val="20"/>
    </w:rPr>
  </w:style>
  <w:style w:type="paragraph" w:styleId="CommentSubject">
    <w:name w:val="annotation subject"/>
    <w:basedOn w:val="CommentText"/>
    <w:next w:val="CommentText"/>
    <w:link w:val="CommentSubjectChar"/>
    <w:uiPriority w:val="99"/>
    <w:semiHidden/>
    <w:unhideWhenUsed/>
    <w:rsid w:val="00332CC6"/>
    <w:rPr>
      <w:b/>
      <w:bCs/>
    </w:rPr>
  </w:style>
  <w:style w:type="character" w:customStyle="1" w:styleId="CommentSubjectChar">
    <w:name w:val="Comment Subject Char"/>
    <w:basedOn w:val="CommentTextChar"/>
    <w:link w:val="CommentSubject"/>
    <w:uiPriority w:val="99"/>
    <w:semiHidden/>
    <w:rsid w:val="00332CC6"/>
    <w:rPr>
      <w:b/>
      <w:bCs/>
      <w:sz w:val="20"/>
      <w:szCs w:val="20"/>
    </w:rPr>
  </w:style>
  <w:style w:type="character" w:styleId="Hyperlink">
    <w:name w:val="Hyperlink"/>
    <w:basedOn w:val="DefaultParagraphFont"/>
    <w:uiPriority w:val="99"/>
    <w:unhideWhenUsed/>
    <w:rsid w:val="00822660"/>
    <w:rPr>
      <w:color w:val="467886" w:themeColor="hyperlink"/>
      <w:u w:val="single"/>
    </w:rPr>
  </w:style>
  <w:style w:type="character" w:styleId="UnresolvedMention">
    <w:name w:val="Unresolved Mention"/>
    <w:basedOn w:val="DefaultParagraphFont"/>
    <w:uiPriority w:val="99"/>
    <w:semiHidden/>
    <w:unhideWhenUsed/>
    <w:rsid w:val="00822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931222">
      <w:bodyDiv w:val="1"/>
      <w:marLeft w:val="0"/>
      <w:marRight w:val="0"/>
      <w:marTop w:val="0"/>
      <w:marBottom w:val="0"/>
      <w:divBdr>
        <w:top w:val="none" w:sz="0" w:space="0" w:color="auto"/>
        <w:left w:val="none" w:sz="0" w:space="0" w:color="auto"/>
        <w:bottom w:val="none" w:sz="0" w:space="0" w:color="auto"/>
        <w:right w:val="none" w:sz="0" w:space="0" w:color="auto"/>
      </w:divBdr>
    </w:div>
    <w:div w:id="1367606098">
      <w:bodyDiv w:val="1"/>
      <w:marLeft w:val="0"/>
      <w:marRight w:val="0"/>
      <w:marTop w:val="0"/>
      <w:marBottom w:val="0"/>
      <w:divBdr>
        <w:top w:val="none" w:sz="0" w:space="0" w:color="auto"/>
        <w:left w:val="none" w:sz="0" w:space="0" w:color="auto"/>
        <w:bottom w:val="none" w:sz="0" w:space="0" w:color="auto"/>
        <w:right w:val="none" w:sz="0" w:space="0" w:color="auto"/>
      </w:divBdr>
    </w:div>
    <w:div w:id="1620062777">
      <w:bodyDiv w:val="1"/>
      <w:marLeft w:val="0"/>
      <w:marRight w:val="0"/>
      <w:marTop w:val="0"/>
      <w:marBottom w:val="0"/>
      <w:divBdr>
        <w:top w:val="none" w:sz="0" w:space="0" w:color="auto"/>
        <w:left w:val="none" w:sz="0" w:space="0" w:color="auto"/>
        <w:bottom w:val="none" w:sz="0" w:space="0" w:color="auto"/>
        <w:right w:val="none" w:sz="0" w:space="0" w:color="auto"/>
      </w:divBdr>
      <w:divsChild>
        <w:div w:id="833687815">
          <w:marLeft w:val="0"/>
          <w:marRight w:val="0"/>
          <w:marTop w:val="0"/>
          <w:marBottom w:val="0"/>
          <w:divBdr>
            <w:top w:val="none" w:sz="0" w:space="0" w:color="auto"/>
            <w:left w:val="none" w:sz="0" w:space="0" w:color="auto"/>
            <w:bottom w:val="none" w:sz="0" w:space="0" w:color="auto"/>
            <w:right w:val="none" w:sz="0" w:space="0" w:color="auto"/>
          </w:divBdr>
        </w:div>
        <w:div w:id="1618216814">
          <w:marLeft w:val="0"/>
          <w:marRight w:val="0"/>
          <w:marTop w:val="0"/>
          <w:marBottom w:val="0"/>
          <w:divBdr>
            <w:top w:val="none" w:sz="0" w:space="0" w:color="auto"/>
            <w:left w:val="none" w:sz="0" w:space="0" w:color="auto"/>
            <w:bottom w:val="none" w:sz="0" w:space="0" w:color="auto"/>
            <w:right w:val="none" w:sz="0" w:space="0" w:color="auto"/>
          </w:divBdr>
        </w:div>
        <w:div w:id="735669447">
          <w:marLeft w:val="0"/>
          <w:marRight w:val="0"/>
          <w:marTop w:val="0"/>
          <w:marBottom w:val="0"/>
          <w:divBdr>
            <w:top w:val="none" w:sz="0" w:space="0" w:color="auto"/>
            <w:left w:val="none" w:sz="0" w:space="0" w:color="auto"/>
            <w:bottom w:val="none" w:sz="0" w:space="0" w:color="auto"/>
            <w:right w:val="none" w:sz="0" w:space="0" w:color="auto"/>
          </w:divBdr>
        </w:div>
        <w:div w:id="336268361">
          <w:marLeft w:val="0"/>
          <w:marRight w:val="0"/>
          <w:marTop w:val="0"/>
          <w:marBottom w:val="0"/>
          <w:divBdr>
            <w:top w:val="none" w:sz="0" w:space="0" w:color="auto"/>
            <w:left w:val="none" w:sz="0" w:space="0" w:color="auto"/>
            <w:bottom w:val="none" w:sz="0" w:space="0" w:color="auto"/>
            <w:right w:val="none" w:sz="0" w:space="0" w:color="auto"/>
          </w:divBdr>
        </w:div>
      </w:divsChild>
    </w:div>
    <w:div w:id="1906448968">
      <w:bodyDiv w:val="1"/>
      <w:marLeft w:val="0"/>
      <w:marRight w:val="0"/>
      <w:marTop w:val="0"/>
      <w:marBottom w:val="0"/>
      <w:divBdr>
        <w:top w:val="none" w:sz="0" w:space="0" w:color="auto"/>
        <w:left w:val="none" w:sz="0" w:space="0" w:color="auto"/>
        <w:bottom w:val="none" w:sz="0" w:space="0" w:color="auto"/>
        <w:right w:val="none" w:sz="0" w:space="0" w:color="auto"/>
      </w:divBdr>
      <w:divsChild>
        <w:div w:id="995694045">
          <w:marLeft w:val="0"/>
          <w:marRight w:val="0"/>
          <w:marTop w:val="0"/>
          <w:marBottom w:val="0"/>
          <w:divBdr>
            <w:top w:val="none" w:sz="0" w:space="0" w:color="auto"/>
            <w:left w:val="none" w:sz="0" w:space="0" w:color="auto"/>
            <w:bottom w:val="none" w:sz="0" w:space="0" w:color="auto"/>
            <w:right w:val="none" w:sz="0" w:space="0" w:color="auto"/>
          </w:divBdr>
        </w:div>
        <w:div w:id="1355766991">
          <w:marLeft w:val="0"/>
          <w:marRight w:val="0"/>
          <w:marTop w:val="0"/>
          <w:marBottom w:val="0"/>
          <w:divBdr>
            <w:top w:val="none" w:sz="0" w:space="0" w:color="auto"/>
            <w:left w:val="none" w:sz="0" w:space="0" w:color="auto"/>
            <w:bottom w:val="none" w:sz="0" w:space="0" w:color="auto"/>
            <w:right w:val="none" w:sz="0" w:space="0" w:color="auto"/>
          </w:divBdr>
        </w:div>
        <w:div w:id="1062025466">
          <w:marLeft w:val="0"/>
          <w:marRight w:val="0"/>
          <w:marTop w:val="0"/>
          <w:marBottom w:val="0"/>
          <w:divBdr>
            <w:top w:val="none" w:sz="0" w:space="0" w:color="auto"/>
            <w:left w:val="none" w:sz="0" w:space="0" w:color="auto"/>
            <w:bottom w:val="none" w:sz="0" w:space="0" w:color="auto"/>
            <w:right w:val="none" w:sz="0" w:space="0" w:color="auto"/>
          </w:divBdr>
        </w:div>
        <w:div w:id="54514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weave.mn.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aretheweave.co.uk/the-1-club" TargetMode="External"/><Relationship Id="rId5" Type="http://schemas.openxmlformats.org/officeDocument/2006/relationships/hyperlink" Target="https://www.wearetheweave.co.uk/the-1-cl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Ayomikun Omisakin</dc:creator>
  <cp:keywords/>
  <dc:description/>
  <cp:lastModifiedBy>Sandrine Singleton-Perrin</cp:lastModifiedBy>
  <cp:revision>6</cp:revision>
  <dcterms:created xsi:type="dcterms:W3CDTF">2025-01-22T14:45:00Z</dcterms:created>
  <dcterms:modified xsi:type="dcterms:W3CDTF">2025-01-25T16:33:00Z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f480af3a142fe9df8d629c7db0fd5b8955231bf7ad4eb2283f556fec496b08d1</vt:lpwstr>
  </property>
</Properties>
</file>