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1FEDE" w14:textId="6A123E26" w:rsidR="00544326" w:rsidRDefault="008A3C2B">
      <w:pPr>
        <w:rPr>
          <w:rFonts w:ascii="Times New Roman" w:hAnsi="Times New Roman" w:cs="Times New Roman"/>
        </w:rPr>
      </w:pPr>
      <w:r w:rsidRPr="008A3C2B">
        <w:rPr>
          <w:rFonts w:ascii="Times New Roman" w:hAnsi="Times New Roman" w:cs="Times New Roman"/>
        </w:rPr>
        <w:t xml:space="preserve">Table 1: Genome Characteristics of 318 </w:t>
      </w:r>
      <w:r w:rsidRPr="00632026">
        <w:rPr>
          <w:rFonts w:ascii="Times New Roman" w:hAnsi="Times New Roman" w:cs="Times New Roman"/>
          <w:i/>
          <w:iCs/>
        </w:rPr>
        <w:t>Lactiplantibacillus plantarum</w:t>
      </w:r>
      <w:r w:rsidRPr="008A3C2B">
        <w:rPr>
          <w:rFonts w:ascii="Times New Roman" w:hAnsi="Times New Roman" w:cs="Times New Roman"/>
        </w:rPr>
        <w:t xml:space="preserve"> genome</w:t>
      </w:r>
      <w:r w:rsidR="006B6B13">
        <w:rPr>
          <w:rFonts w:ascii="Times New Roman" w:hAnsi="Times New Roman" w:cs="Times New Roman"/>
        </w:rPr>
        <w:t>.</w:t>
      </w:r>
    </w:p>
    <w:p w14:paraId="096A2CD4" w14:textId="58E72007" w:rsidR="008A3C2B" w:rsidRDefault="008A3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2: Genomic factures of all 318 strains</w:t>
      </w:r>
      <w:r w:rsidR="006B6B13">
        <w:rPr>
          <w:rFonts w:ascii="Times New Roman" w:hAnsi="Times New Roman" w:cs="Times New Roman"/>
        </w:rPr>
        <w:t>.</w:t>
      </w:r>
    </w:p>
    <w:p w14:paraId="60BB912B" w14:textId="35C49FC9" w:rsidR="008A3C2B" w:rsidRDefault="008A3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3: Core, soft core, shell and cloud genes from pangenome analysis</w:t>
      </w:r>
      <w:r w:rsidR="006B6B13">
        <w:rPr>
          <w:rFonts w:ascii="Times New Roman" w:hAnsi="Times New Roman" w:cs="Times New Roman"/>
        </w:rPr>
        <w:t>.</w:t>
      </w:r>
    </w:p>
    <w:p w14:paraId="45598FD3" w14:textId="66807B97" w:rsidR="008A3C2B" w:rsidRDefault="008A3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4: Neuroactive genes presence absence matrix</w:t>
      </w:r>
      <w:r w:rsidR="006B6B13">
        <w:rPr>
          <w:rFonts w:ascii="Times New Roman" w:hAnsi="Times New Roman" w:cs="Times New Roman"/>
        </w:rPr>
        <w:t xml:space="preserve"> and neuroactive genes features.</w:t>
      </w:r>
    </w:p>
    <w:p w14:paraId="01781298" w14:textId="5995DC2D" w:rsidR="008A3C2B" w:rsidRDefault="008A3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5: </w:t>
      </w:r>
      <w:r w:rsidR="00BD79C7">
        <w:rPr>
          <w:rFonts w:ascii="Times New Roman" w:hAnsi="Times New Roman" w:cs="Times New Roman"/>
        </w:rPr>
        <w:t>GBM</w:t>
      </w:r>
      <w:r>
        <w:rPr>
          <w:rFonts w:ascii="Times New Roman" w:hAnsi="Times New Roman" w:cs="Times New Roman"/>
        </w:rPr>
        <w:t xml:space="preserve"> Neuro</w:t>
      </w:r>
      <w:r w:rsidR="00BD79C7">
        <w:rPr>
          <w:rFonts w:ascii="Times New Roman" w:hAnsi="Times New Roman" w:cs="Times New Roman"/>
        </w:rPr>
        <w:t>metabolic</w:t>
      </w:r>
      <w:r>
        <w:rPr>
          <w:rFonts w:ascii="Times New Roman" w:hAnsi="Times New Roman" w:cs="Times New Roman"/>
        </w:rPr>
        <w:t xml:space="preserve"> modules completeness analysis and </w:t>
      </w:r>
      <w:r w:rsidR="006B6B13">
        <w:rPr>
          <w:rFonts w:ascii="Times New Roman" w:hAnsi="Times New Roman" w:cs="Times New Roman"/>
        </w:rPr>
        <w:t>module heatmap.</w:t>
      </w:r>
    </w:p>
    <w:p w14:paraId="542E52D5" w14:textId="13B113B8" w:rsidR="006B6B13" w:rsidRDefault="006B6B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</w:t>
      </w:r>
      <w:r w:rsidR="00F70FA5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: Bacteriocins identification in 318 genomes.</w:t>
      </w:r>
    </w:p>
    <w:p w14:paraId="0D8DC2F6" w14:textId="5304DF40" w:rsidR="006B6B13" w:rsidRDefault="006B6B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</w:t>
      </w:r>
      <w:r w:rsidR="00F70FA5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: Safety profiling using Abricate against NCBI, CARD, ResFinder and VFDB.</w:t>
      </w:r>
    </w:p>
    <w:p w14:paraId="7C24329E" w14:textId="62CD3897" w:rsidR="008136E1" w:rsidRDefault="008136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</w:t>
      </w:r>
      <w:r w:rsidR="00F70FA5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: Gene</w:t>
      </w:r>
      <w:r w:rsidR="008548F8">
        <w:rPr>
          <w:rFonts w:ascii="Times New Roman" w:hAnsi="Times New Roman" w:cs="Times New Roman"/>
        </w:rPr>
        <w:t xml:space="preserve"> presence/absence</w:t>
      </w:r>
      <w:r>
        <w:rPr>
          <w:rFonts w:ascii="Times New Roman" w:hAnsi="Times New Roman" w:cs="Times New Roman"/>
        </w:rPr>
        <w:t xml:space="preserve"> </w:t>
      </w:r>
      <w:r w:rsidR="008548F8">
        <w:rPr>
          <w:rFonts w:ascii="Times New Roman" w:hAnsi="Times New Roman" w:cs="Times New Roman"/>
        </w:rPr>
        <w:t xml:space="preserve">matrix </w:t>
      </w:r>
      <w:r>
        <w:rPr>
          <w:rFonts w:ascii="Times New Roman" w:hAnsi="Times New Roman" w:cs="Times New Roman"/>
        </w:rPr>
        <w:t xml:space="preserve">of </w:t>
      </w:r>
      <w:r w:rsidR="00632026">
        <w:rPr>
          <w:rFonts w:ascii="Times New Roman" w:hAnsi="Times New Roman" w:cs="Times New Roman"/>
        </w:rPr>
        <w:t xml:space="preserve">all </w:t>
      </w:r>
      <w:r>
        <w:rPr>
          <w:rFonts w:ascii="Times New Roman" w:hAnsi="Times New Roman" w:cs="Times New Roman"/>
        </w:rPr>
        <w:t>Neurometabolic modules</w:t>
      </w:r>
      <w:r w:rsidR="00632026">
        <w:rPr>
          <w:rFonts w:ascii="Times New Roman" w:hAnsi="Times New Roman" w:cs="Times New Roman"/>
        </w:rPr>
        <w:t xml:space="preserve"> present in </w:t>
      </w:r>
      <w:r w:rsidR="00632026" w:rsidRPr="00632026">
        <w:rPr>
          <w:rFonts w:ascii="Times New Roman" w:hAnsi="Times New Roman" w:cs="Times New Roman"/>
          <w:i/>
          <w:iCs/>
        </w:rPr>
        <w:t>L. plantarum</w:t>
      </w:r>
      <w:r w:rsidR="00632026">
        <w:rPr>
          <w:rFonts w:ascii="Times New Roman" w:hAnsi="Times New Roman" w:cs="Times New Roman"/>
        </w:rPr>
        <w:t xml:space="preserve"> strains.</w:t>
      </w:r>
    </w:p>
    <w:p w14:paraId="119CA33D" w14:textId="77777777" w:rsidR="008A3C2B" w:rsidRPr="008A3C2B" w:rsidRDefault="008A3C2B">
      <w:pPr>
        <w:rPr>
          <w:rFonts w:ascii="Times New Roman" w:hAnsi="Times New Roman" w:cs="Times New Roman"/>
        </w:rPr>
      </w:pPr>
    </w:p>
    <w:sectPr w:rsidR="008A3C2B" w:rsidRPr="008A3C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378"/>
    <w:rsid w:val="000139AF"/>
    <w:rsid w:val="001C7B13"/>
    <w:rsid w:val="001F3458"/>
    <w:rsid w:val="00233DED"/>
    <w:rsid w:val="002B5378"/>
    <w:rsid w:val="002D4109"/>
    <w:rsid w:val="00313B37"/>
    <w:rsid w:val="00392F41"/>
    <w:rsid w:val="00393C31"/>
    <w:rsid w:val="003E77EC"/>
    <w:rsid w:val="003F1AA0"/>
    <w:rsid w:val="004671C6"/>
    <w:rsid w:val="004829E7"/>
    <w:rsid w:val="004F15FE"/>
    <w:rsid w:val="004F5B12"/>
    <w:rsid w:val="00544326"/>
    <w:rsid w:val="005764F5"/>
    <w:rsid w:val="005A3DFB"/>
    <w:rsid w:val="00632026"/>
    <w:rsid w:val="006B6B13"/>
    <w:rsid w:val="006C1DAE"/>
    <w:rsid w:val="0078024D"/>
    <w:rsid w:val="008136E1"/>
    <w:rsid w:val="008548F8"/>
    <w:rsid w:val="008A3C2B"/>
    <w:rsid w:val="0092192D"/>
    <w:rsid w:val="00A30E75"/>
    <w:rsid w:val="00A61291"/>
    <w:rsid w:val="00AB52A4"/>
    <w:rsid w:val="00B92640"/>
    <w:rsid w:val="00BD79C7"/>
    <w:rsid w:val="00BE0070"/>
    <w:rsid w:val="00C86294"/>
    <w:rsid w:val="00CC7801"/>
    <w:rsid w:val="00CE5138"/>
    <w:rsid w:val="00CE63C4"/>
    <w:rsid w:val="00CE744F"/>
    <w:rsid w:val="00CF0DF0"/>
    <w:rsid w:val="00DA4F8C"/>
    <w:rsid w:val="00F21801"/>
    <w:rsid w:val="00F70FA5"/>
    <w:rsid w:val="00F84499"/>
    <w:rsid w:val="00FD32D6"/>
    <w:rsid w:val="00FE4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5C619"/>
  <w15:chartTrackingRefBased/>
  <w15:docId w15:val="{12DC21BD-B683-4677-B0D1-2D9F94B69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3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3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3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3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3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3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3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3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3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 zaib</dc:creator>
  <cp:keywords/>
  <dc:description/>
  <cp:lastModifiedBy>shah zaib</cp:lastModifiedBy>
  <cp:revision>8</cp:revision>
  <dcterms:created xsi:type="dcterms:W3CDTF">2026-07-02T13:57:00Z</dcterms:created>
  <dcterms:modified xsi:type="dcterms:W3CDTF">2026-10-21T09:39:00Z</dcterms:modified>
</cp:coreProperties>
</file>