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E50914"/>
          <w:sz w:val="72"/>
        </w:rPr>
        <w:t>STREAMIX</w:t>
      </w:r>
    </w:p>
    <w:p>
      <w:pPr>
        <w:jc w:val="center"/>
      </w:pPr>
      <w:r>
        <w:rPr>
          <w:b/>
          <w:sz w:val="36"/>
        </w:rPr>
        <w:t>Distributed Movie Streaming Database System</w:t>
      </w:r>
    </w:p>
    <w:p>
      <w:pPr>
        <w:jc w:val="center"/>
      </w:pPr>
      <w:r>
        <w:rPr>
          <w:i/>
          <w:sz w:val="26"/>
        </w:rPr>
        <w:t>Complete Project Report — Implementation, Architecture &amp; DDB Concepts</w:t>
      </w:r>
    </w:p>
    <w:p/>
    <w:p>
      <w:pPr>
        <w:jc w:val="center"/>
      </w:pPr>
      <w:r>
        <w:rPr>
          <w:sz w:val="22"/>
        </w:rPr>
        <w:t>Course Project: Distributed Databases</w:t>
        <w:br/>
        <w:t>Polyglot Microservices Backend + React Native (Netflix-style) Client</w:t>
        <w:br/>
        <w:t>Local free stack: PostgreSQL · MongoDB · Redis · Node.js / Express · Docker</w:t>
      </w:r>
    </w:p>
    <w:p/>
    <w:p>
      <w:pPr>
        <w:jc w:val="center"/>
      </w:pPr>
      <w:r>
        <w:rPr>
          <w:i/>
          <w:sz w:val="20"/>
        </w:rPr>
        <w:t>This document describes the system as implemented: what was built, how it maps to the architecture proposal, how to run and demo it, and how to explain Distributed Database concepts in a viva.</w:t>
      </w:r>
    </w:p>
    <w:p>
      <w:r>
        <w:br w:type="page"/>
      </w:r>
    </w:p>
    <w:p>
      <w:pPr>
        <w:pStyle w:val="Heading1"/>
      </w:pPr>
      <w:r>
        <w:rPr>
          <w:color w:val="B20710"/>
        </w:rPr>
        <w:t>Table of Contents</w:t>
      </w:r>
    </w:p>
    <w:p>
      <w:pPr>
        <w:pStyle w:val="ListBullet"/>
      </w:pPr>
      <w:r>
        <w:t>1. Executive Summary</w:t>
      </w:r>
    </w:p>
    <w:p>
      <w:pPr>
        <w:pStyle w:val="ListBullet"/>
      </w:pPr>
      <w:r>
        <w:t>2. Project Objectives &amp; Scope</w:t>
      </w:r>
    </w:p>
    <w:p>
      <w:pPr>
        <w:pStyle w:val="ListBullet"/>
      </w:pPr>
      <w:r>
        <w:t>3. System Architecture Overview</w:t>
      </w:r>
    </w:p>
    <w:p>
      <w:pPr>
        <w:pStyle w:val="ListBullet"/>
      </w:pPr>
      <w:r>
        <w:t>4. Technology Stack</w:t>
      </w:r>
    </w:p>
    <w:p>
      <w:pPr>
        <w:pStyle w:val="ListBullet"/>
      </w:pPr>
      <w:r>
        <w:t>5. Distributed Database Concepts Implemented</w:t>
      </w:r>
    </w:p>
    <w:p>
      <w:pPr>
        <w:pStyle w:val="ListBullet"/>
      </w:pPr>
      <w:r>
        <w:t>6. Polyglot Persistence Design</w:t>
      </w:r>
    </w:p>
    <w:p>
      <w:pPr>
        <w:pStyle w:val="ListBullet"/>
      </w:pPr>
      <w:r>
        <w:t>7. Microservices &amp; API Gateway</w:t>
      </w:r>
    </w:p>
    <w:p>
      <w:pPr>
        <w:pStyle w:val="ListBullet"/>
      </w:pPr>
      <w:r>
        <w:t>8. Data Model &amp; Fragmentation</w:t>
      </w:r>
    </w:p>
    <w:p>
      <w:pPr>
        <w:pStyle w:val="ListBullet"/>
      </w:pPr>
      <w:r>
        <w:t>9. Shard Routing, Replication &amp; Failover</w:t>
      </w:r>
    </w:p>
    <w:p>
      <w:pPr>
        <w:pStyle w:val="ListBullet"/>
      </w:pPr>
      <w:r>
        <w:t>10. Region-Aware Routing &amp; Near You</w:t>
      </w:r>
    </w:p>
    <w:p>
      <w:pPr>
        <w:pStyle w:val="ListBullet"/>
      </w:pPr>
      <w:r>
        <w:t>11. Recommendations Engine</w:t>
      </w:r>
    </w:p>
    <w:p>
      <w:pPr>
        <w:pStyle w:val="ListBullet"/>
      </w:pPr>
      <w:r>
        <w:t>12. Caching &amp; Event Bus (Redis)</w:t>
      </w:r>
    </w:p>
    <w:p>
      <w:pPr>
        <w:pStyle w:val="ListBullet"/>
      </w:pPr>
      <w:r>
        <w:t>13. Analytics Service</w:t>
      </w:r>
    </w:p>
    <w:p>
      <w:pPr>
        <w:pStyle w:val="ListBullet"/>
      </w:pPr>
      <w:r>
        <w:t>14. Mobile Application (Streamix)</w:t>
      </w:r>
    </w:p>
    <w:p>
      <w:pPr>
        <w:pStyle w:val="ListBullet"/>
      </w:pPr>
      <w:r>
        <w:t>15. Admin &amp; Catalog Enrichment (TMDb)</w:t>
      </w:r>
    </w:p>
    <w:p>
      <w:pPr>
        <w:pStyle w:val="ListBullet"/>
      </w:pPr>
      <w:r>
        <w:t>16. Repository Structure</w:t>
      </w:r>
    </w:p>
    <w:p>
      <w:pPr>
        <w:pStyle w:val="ListBullet"/>
      </w:pPr>
      <w:r>
        <w:t>17. How to Run (Setup Guide)</w:t>
      </w:r>
    </w:p>
    <w:p>
      <w:pPr>
        <w:pStyle w:val="ListBullet"/>
      </w:pPr>
      <w:r>
        <w:t>18. Demonstration Scripts (Viva)</w:t>
      </w:r>
    </w:p>
    <w:p>
      <w:pPr>
        <w:pStyle w:val="ListBullet"/>
      </w:pPr>
      <w:r>
        <w:t>19. Alignment with Architecture Proposal</w:t>
      </w:r>
    </w:p>
    <w:p>
      <w:pPr>
        <w:pStyle w:val="ListBullet"/>
      </w:pPr>
      <w:r>
        <w:t>20. Phase-2 / Future Work</w:t>
      </w:r>
    </w:p>
    <w:p>
      <w:pPr>
        <w:pStyle w:val="ListBullet"/>
      </w:pPr>
      <w:r>
        <w:t>21. Conclusion &amp; Viva Talking Points</w:t>
      </w:r>
    </w:p>
    <w:p>
      <w:pPr>
        <w:pStyle w:val="ListBullet"/>
      </w:pPr>
      <w:r>
        <w:t>Appendix A — API Endpoints</w:t>
      </w:r>
    </w:p>
    <w:p>
      <w:pPr>
        <w:pStyle w:val="ListBullet"/>
      </w:pPr>
      <w:r>
        <w:t>Appendix B — Docker Containers</w:t>
      </w:r>
    </w:p>
    <w:p>
      <w:pPr>
        <w:pStyle w:val="ListBullet"/>
      </w:pPr>
      <w:r>
        <w:t>Appendix C — Key Source Files</w:t>
      </w:r>
    </w:p>
    <w:p>
      <w:r>
        <w:br w:type="page"/>
      </w:r>
    </w:p>
    <w:p>
      <w:pPr>
        <w:pStyle w:val="Heading1"/>
      </w:pPr>
      <w:r>
        <w:rPr>
          <w:color w:val="B20710"/>
        </w:rPr>
        <w:t>1. Executive Summary</w:t>
      </w:r>
    </w:p>
    <w:p>
      <w:r>
        <w:rPr>
          <w:b w:val="0"/>
          <w:sz w:val="22"/>
        </w:rPr>
        <w:t>Streamix is a Netflix-style movie streaming catalog platform built as a course project in Distributed Databases. The system demonstrates a working backend that is not a single database — it is a distributed, polyglot cluster of services and stores — plus a React Native mobile client.</w:t>
      </w:r>
    </w:p>
    <w:p>
      <w:r>
        <w:rPr>
          <w:b w:val="0"/>
          <w:sz w:val="22"/>
        </w:rPr>
        <w:t>The backend is implemented as microservices behind an API gateway on port 4000. PostgreSQL stores users (with primary–replica replication) and the movie catalog (horizontally sharded into US and EU regions, each with its own replica). MongoDB stores watchlists and reviews with application-level hashing across two shards each. Redis provides catalog response caching and a Streams-based event bus (stand-in for Kafka). Separate recommendation and analytics services complete the service layer.</w:t>
      </w:r>
    </w:p>
    <w:p>
      <w:r>
        <w:rPr>
          <w:b w:val="0"/>
          <w:sz w:val="22"/>
        </w:rPr>
        <w:t>The mobile app (StreamixApp) provides Home (Trending, Recommended, Near You, genre rows), Search, Watchlist, Movie Detail with in-app YouTube trailers and reviews, Profile (region override), and an Admin catalog screen for admin users.</w:t>
      </w:r>
    </w:p>
    <w:p>
      <w:r>
        <w:rPr>
          <w:b w:val="0"/>
          <w:sz w:val="22"/>
        </w:rPr>
        <w:t>Video CDN delivery of full movies is explicitly out of scope (same as the original proposal). Trailers play in-app via YouTube.</w:t>
      </w:r>
    </w:p>
    <w:p>
      <w:pPr>
        <w:pStyle w:val="Heading1"/>
      </w:pPr>
      <w:r>
        <w:rPr>
          <w:color w:val="B20710"/>
        </w:rPr>
        <w:t>2. Project Objectives &amp; Scope</w:t>
      </w:r>
    </w:p>
    <w:p>
      <w:pPr>
        <w:pStyle w:val="Heading2"/>
      </w:pPr>
      <w:r>
        <w:rPr>
          <w:color w:val="B20710"/>
        </w:rPr>
        <w:t>2.1 Objectives</w:t>
      </w:r>
    </w:p>
    <w:p>
      <w:pPr>
        <w:pStyle w:val="ListBullet"/>
      </w:pPr>
      <w:r>
        <w:t>Implement core Distributed Database concepts in runnable code (not slides only).</w:t>
      </w:r>
    </w:p>
    <w:p>
      <w:pPr>
        <w:pStyle w:val="ListBullet"/>
      </w:pPr>
      <w:r>
        <w:t>Match the architecture proposal with a pragmatic, local, free Docker stack.</w:t>
      </w:r>
    </w:p>
    <w:p>
      <w:pPr>
        <w:pStyle w:val="ListBullet"/>
      </w:pPr>
      <w:r>
        <w:t>Deliver a usable Netflix-like client that exercises sharding, region routing, and recommendations.</w:t>
      </w:r>
    </w:p>
    <w:p>
      <w:pPr>
        <w:pStyle w:val="ListBullet"/>
      </w:pPr>
      <w:r>
        <w:t>Keep the system demoable on a laptop without paid cloud services.</w:t>
      </w:r>
    </w:p>
    <w:p>
      <w:pPr>
        <w:pStyle w:val="Heading2"/>
      </w:pPr>
      <w:r>
        <w:rPr>
          <w:color w:val="B20710"/>
        </w:rPr>
        <w:t>2.2 In Scope</w:t>
      </w:r>
    </w:p>
    <w:p>
      <w:pPr>
        <w:pStyle w:val="ListBullet"/>
      </w:pPr>
      <w:r>
        <w:t>API gateway + six domain microservices</w:t>
      </w:r>
    </w:p>
    <w:p>
      <w:pPr>
        <w:pStyle w:val="ListBullet"/>
      </w:pPr>
      <w:r>
        <w:t>Postgres user DB (vertical fragmentation + replication)</w:t>
      </w:r>
    </w:p>
    <w:p>
      <w:pPr>
        <w:pStyle w:val="ListBullet"/>
      </w:pPr>
      <w:r>
        <w:t>Postgres movie shards US/EU (horizontal sharding + replication + scatter-gather)</w:t>
      </w:r>
    </w:p>
    <w:p>
      <w:pPr>
        <w:pStyle w:val="ListBullet"/>
      </w:pPr>
      <w:r>
        <w:t>MongoDB watchlist &amp; review shards (polyglot + app-level sharding)</w:t>
      </w:r>
    </w:p>
    <w:p>
      <w:pPr>
        <w:pStyle w:val="ListBullet"/>
      </w:pPr>
      <w:r>
        <w:t>Redis cache + Redis Streams event bus</w:t>
      </w:r>
    </w:p>
    <w:p>
      <w:pPr>
        <w:pStyle w:val="ListBullet"/>
      </w:pPr>
      <w:r>
        <w:t>Genre-affinity recommendations; analytics summary endpoint</w:t>
      </w:r>
    </w:p>
    <w:p>
      <w:pPr>
        <w:pStyle w:val="ListBullet"/>
      </w:pPr>
      <w:r>
        <w:t>React Native Streamix UI (auth, browse, watchlist, reviews, region, admin)</w:t>
      </w:r>
    </w:p>
    <w:p>
      <w:pPr>
        <w:pStyle w:val="ListBullet"/>
      </w:pPr>
      <w:r>
        <w:t>Manual failover documentation for Postgres movie shards</w:t>
      </w:r>
    </w:p>
    <w:p>
      <w:pPr>
        <w:pStyle w:val="Heading2"/>
      </w:pPr>
      <w:r>
        <w:rPr>
          <w:color w:val="B20710"/>
        </w:rPr>
        <w:t>2.3 Out of Scope / Phase-2</w:t>
      </w:r>
    </w:p>
    <w:p>
      <w:pPr>
        <w:pStyle w:val="ListBullet"/>
      </w:pPr>
      <w:r>
        <w:t>Full Kafka cluster, Milvus/Pinecone vector DB, ClickHouse</w:t>
      </w:r>
    </w:p>
    <w:p>
      <w:pPr>
        <w:pStyle w:val="ListBullet"/>
      </w:pPr>
      <w:r>
        <w:t>MongoDB mongos sharded cluster (we use application-level sharding)</w:t>
      </w:r>
    </w:p>
    <w:p>
      <w:pPr>
        <w:pStyle w:val="ListBullet"/>
      </w:pPr>
      <w:r>
        <w:t>Automatic failover orchestration / leader election tooling</w:t>
      </w:r>
    </w:p>
    <w:p>
      <w:pPr>
        <w:pStyle w:val="ListBullet"/>
      </w:pPr>
      <w:r>
        <w:t>CDN HLS video streaming of full feature films</w:t>
      </w:r>
    </w:p>
    <w:p>
      <w:pPr>
        <w:pStyle w:val="Heading1"/>
      </w:pPr>
      <w:r>
        <w:rPr>
          <w:color w:val="B20710"/>
        </w:rPr>
        <w:t>3. System Architecture Overview</w:t>
      </w:r>
    </w:p>
    <w:p>
      <w:r>
        <w:rPr>
          <w:b w:val="0"/>
          <w:sz w:val="22"/>
        </w:rPr>
        <w:t>Clients (mobile / future web / admin) talk only to the API Gateway. The gateway routes by URL path to the correct microservice. Each service owns its persistence technology.</w:t>
      </w:r>
    </w:p>
    <w:p>
      <w:r>
        <w:rPr>
          <w:b/>
          <w:sz w:val="22"/>
        </w:rPr>
        <w:t>Logical flow (text diagram):</w:t>
      </w:r>
    </w:p>
    <w:p>
      <w:pPr>
        <w:spacing w:before="80" w:after="80"/>
        <w:ind w:left="216"/>
      </w:pPr>
      <w:r>
        <w:rPr>
          <w:rFonts w:ascii="Consolas" w:hAnsi="Consolas"/>
          <w:sz w:val="18"/>
        </w:rPr>
        <w:t>StreamixApp</w:t>
        <w:br/>
        <w:t xml:space="preserve">    |</w:t>
        <w:br/>
        <w:t xml:space="preserve">    v</w:t>
        <w:br/>
        <w:t>API Gateway :4000</w:t>
        <w:br/>
        <w:t xml:space="preserve">    |-- /auth            -&gt; user-service       -&gt; Postgres user (P/R)</w:t>
        <w:br/>
        <w:t xml:space="preserve">    |-- /catalog,/admin  -&gt; catalog-service    -&gt; Postgres movies US/EU (P/R) + Redis cache</w:t>
        <w:br/>
        <w:t xml:space="preserve">    |-- /watchlist       -&gt; watchlist-service  -&gt; MongoDB watchlist shards</w:t>
        <w:br/>
        <w:t xml:space="preserve">    |-- /reviews         -&gt; review-service     -&gt; MongoDB review shards + Redis Streams</w:t>
        <w:br/>
        <w:t xml:space="preserve">    |-- /recommendations -&gt; recommendation-svc -&gt; Mongo + Postgres (read)</w:t>
        <w:br/>
        <w:t xml:space="preserve">    |-- /analytics       -&gt; analytics-service  -&gt; Redis + Mongo aggregates</w:t>
        <w:br/>
      </w:r>
    </w:p>
    <w:p>
      <w:r>
        <w:rPr>
          <w:b w:val="0"/>
          <w:sz w:val="22"/>
        </w:rPr>
        <w:t>This matches the proposal diagram’s layers (Client → Gateway → Services → specialized stores), implemented with free local containers.</w:t>
      </w:r>
    </w:p>
    <w:p>
      <w:pPr>
        <w:pStyle w:val="Heading1"/>
      </w:pPr>
      <w:r>
        <w:rPr>
          <w:color w:val="B20710"/>
        </w:rPr>
        <w:t>4.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Layer</w:t>
            </w:r>
          </w:p>
        </w:tc>
        <w:tc>
          <w:tcPr>
            <w:tcW w:type="dxa" w:w="3120"/>
          </w:tcPr>
          <w:p>
            <w:r>
              <w:rPr>
                <w:b/>
                <w:sz w:val="20"/>
              </w:rPr>
              <w:t>Technology</w:t>
            </w:r>
          </w:p>
        </w:tc>
        <w:tc>
          <w:tcPr>
            <w:tcW w:type="dxa" w:w="3120"/>
          </w:tcPr>
          <w:p>
            <w:r>
              <w:rPr>
                <w:b/>
                <w:sz w:val="20"/>
              </w:rPr>
              <w:t>Role</w:t>
            </w:r>
          </w:p>
        </w:tc>
      </w:tr>
      <w:tr>
        <w:tc>
          <w:tcPr>
            <w:tcW w:type="dxa" w:w="3120"/>
          </w:tcPr>
          <w:p>
            <w:r>
              <w:rPr>
                <w:sz w:val="18"/>
              </w:rPr>
              <w:t>Mobile client</w:t>
            </w:r>
          </w:p>
        </w:tc>
        <w:tc>
          <w:tcPr>
            <w:tcW w:type="dxa" w:w="3120"/>
          </w:tcPr>
          <w:p>
            <w:r>
              <w:rPr>
                <w:sz w:val="18"/>
              </w:rPr>
              <w:t>React Native 0.87 (StreamixApp)</w:t>
            </w:r>
          </w:p>
        </w:tc>
        <w:tc>
          <w:tcPr>
            <w:tcW w:type="dxa" w:w="3120"/>
          </w:tcPr>
          <w:p>
            <w:r>
              <w:rPr>
                <w:sz w:val="18"/>
              </w:rPr>
              <w:t>Netflix-style UI</w:t>
            </w:r>
          </w:p>
        </w:tc>
      </w:tr>
      <w:tr>
        <w:tc>
          <w:tcPr>
            <w:tcW w:type="dxa" w:w="3120"/>
          </w:tcPr>
          <w:p>
            <w:r>
              <w:rPr>
                <w:sz w:val="18"/>
              </w:rPr>
              <w:t>API Gateway</w:t>
            </w:r>
          </w:p>
        </w:tc>
        <w:tc>
          <w:tcPr>
            <w:tcW w:type="dxa" w:w="3120"/>
          </w:tcPr>
          <w:p>
            <w:r>
              <w:rPr>
                <w:sz w:val="18"/>
              </w:rPr>
              <w:t>Express + http-proxy-middleware</w:t>
            </w:r>
          </w:p>
        </w:tc>
        <w:tc>
          <w:tcPr>
            <w:tcW w:type="dxa" w:w="3120"/>
          </w:tcPr>
          <w:p>
            <w:r>
              <w:rPr>
                <w:sz w:val="18"/>
              </w:rPr>
              <w:t>Auth/region header forwarding, path routing</w:t>
            </w:r>
          </w:p>
        </w:tc>
      </w:tr>
      <w:tr>
        <w:tc>
          <w:tcPr>
            <w:tcW w:type="dxa" w:w="3120"/>
          </w:tcPr>
          <w:p>
            <w:r>
              <w:rPr>
                <w:sz w:val="18"/>
              </w:rPr>
              <w:t>Services</w:t>
            </w:r>
          </w:p>
        </w:tc>
        <w:tc>
          <w:tcPr>
            <w:tcW w:type="dxa" w:w="3120"/>
          </w:tcPr>
          <w:p>
            <w:r>
              <w:rPr>
                <w:sz w:val="18"/>
              </w:rPr>
              <w:t>Node.js / Express (6 services)</w:t>
            </w:r>
          </w:p>
        </w:tc>
        <w:tc>
          <w:tcPr>
            <w:tcW w:type="dxa" w:w="3120"/>
          </w:tcPr>
          <w:p>
            <w:r>
              <w:rPr>
                <w:sz w:val="18"/>
              </w:rPr>
              <w:t>Domain logic</w:t>
            </w:r>
          </w:p>
        </w:tc>
      </w:tr>
      <w:tr>
        <w:tc>
          <w:tcPr>
            <w:tcW w:type="dxa" w:w="3120"/>
          </w:tcPr>
          <w:p>
            <w:r>
              <w:rPr>
                <w:sz w:val="18"/>
              </w:rPr>
              <w:t>Relational DB</w:t>
            </w:r>
          </w:p>
        </w:tc>
        <w:tc>
          <w:tcPr>
            <w:tcW w:type="dxa" w:w="3120"/>
          </w:tcPr>
          <w:p>
            <w:r>
              <w:rPr>
                <w:sz w:val="18"/>
              </w:rPr>
              <w:t>PostgreSQL 16 (Bitnami legacy images)</w:t>
            </w:r>
          </w:p>
        </w:tc>
        <w:tc>
          <w:tcPr>
            <w:tcW w:type="dxa" w:w="3120"/>
          </w:tcPr>
          <w:p>
            <w:r>
              <w:rPr>
                <w:sz w:val="18"/>
              </w:rPr>
              <w:t>Users + movie catalog</w:t>
            </w:r>
          </w:p>
        </w:tc>
      </w:tr>
      <w:tr>
        <w:tc>
          <w:tcPr>
            <w:tcW w:type="dxa" w:w="3120"/>
          </w:tcPr>
          <w:p>
            <w:r>
              <w:rPr>
                <w:sz w:val="18"/>
              </w:rPr>
              <w:t>Document DB</w:t>
            </w:r>
          </w:p>
        </w:tc>
        <w:tc>
          <w:tcPr>
            <w:tcW w:type="dxa" w:w="3120"/>
          </w:tcPr>
          <w:p>
            <w:r>
              <w:rPr>
                <w:sz w:val="18"/>
              </w:rPr>
              <w:t>MongoDB 7</w:t>
            </w:r>
          </w:p>
        </w:tc>
        <w:tc>
          <w:tcPr>
            <w:tcW w:type="dxa" w:w="3120"/>
          </w:tcPr>
          <w:p>
            <w:r>
              <w:rPr>
                <w:sz w:val="18"/>
              </w:rPr>
              <w:t>Watchlist + reviews</w:t>
            </w:r>
          </w:p>
        </w:tc>
      </w:tr>
      <w:tr>
        <w:tc>
          <w:tcPr>
            <w:tcW w:type="dxa" w:w="3120"/>
          </w:tcPr>
          <w:p>
            <w:r>
              <w:rPr>
                <w:sz w:val="18"/>
              </w:rPr>
              <w:t>Cache / bus</w:t>
            </w:r>
          </w:p>
        </w:tc>
        <w:tc>
          <w:tcPr>
            <w:tcW w:type="dxa" w:w="3120"/>
          </w:tcPr>
          <w:p>
            <w:r>
              <w:rPr>
                <w:sz w:val="18"/>
              </w:rPr>
              <w:t>Redis 7</w:t>
            </w:r>
          </w:p>
        </w:tc>
        <w:tc>
          <w:tcPr>
            <w:tcW w:type="dxa" w:w="3120"/>
          </w:tcPr>
          <w:p>
            <w:r>
              <w:rPr>
                <w:sz w:val="18"/>
              </w:rPr>
              <w:t>TTL cache + Streams events</w:t>
            </w:r>
          </w:p>
        </w:tc>
      </w:tr>
      <w:tr>
        <w:tc>
          <w:tcPr>
            <w:tcW w:type="dxa" w:w="3120"/>
          </w:tcPr>
          <w:p>
            <w:r>
              <w:rPr>
                <w:sz w:val="18"/>
              </w:rPr>
              <w:t>External enrich</w:t>
            </w:r>
          </w:p>
        </w:tc>
        <w:tc>
          <w:tcPr>
            <w:tcW w:type="dxa" w:w="3120"/>
          </w:tcPr>
          <w:p>
            <w:r>
              <w:rPr>
                <w:sz w:val="18"/>
              </w:rPr>
              <w:t>TMDb API</w:t>
            </w:r>
          </w:p>
        </w:tc>
        <w:tc>
          <w:tcPr>
            <w:tcW w:type="dxa" w:w="3120"/>
          </w:tcPr>
          <w:p>
            <w:r>
              <w:rPr>
                <w:sz w:val="18"/>
              </w:rPr>
              <w:t>Movie metadata / trailers</w:t>
            </w:r>
          </w:p>
        </w:tc>
      </w:tr>
      <w:tr>
        <w:tc>
          <w:tcPr>
            <w:tcW w:type="dxa" w:w="3120"/>
          </w:tcPr>
          <w:p>
            <w:r>
              <w:rPr>
                <w:sz w:val="18"/>
              </w:rPr>
              <w:t>Orchestration</w:t>
            </w:r>
          </w:p>
        </w:tc>
        <w:tc>
          <w:tcPr>
            <w:tcW w:type="dxa" w:w="3120"/>
          </w:tcPr>
          <w:p>
            <w:r>
              <w:rPr>
                <w:sz w:val="18"/>
              </w:rPr>
              <w:t>Docker Compose</w:t>
            </w:r>
          </w:p>
        </w:tc>
        <w:tc>
          <w:tcPr>
            <w:tcW w:type="dxa" w:w="3120"/>
          </w:tcPr>
          <w:p>
            <w:r>
              <w:rPr>
                <w:sz w:val="18"/>
              </w:rPr>
              <w:t>Local multi-node cluster</w:t>
            </w:r>
          </w:p>
        </w:tc>
      </w:tr>
      <w:tr>
        <w:tc>
          <w:tcPr>
            <w:tcW w:type="dxa" w:w="3120"/>
          </w:tcPr>
          <w:p>
            <w:r>
              <w:rPr>
                <w:sz w:val="18"/>
              </w:rPr>
              <w:t>Auth</w:t>
            </w:r>
          </w:p>
        </w:tc>
        <w:tc>
          <w:tcPr>
            <w:tcW w:type="dxa" w:w="3120"/>
          </w:tcPr>
          <w:p>
            <w:r>
              <w:rPr>
                <w:sz w:val="18"/>
              </w:rPr>
              <w:t>JWT + bcrypt</w:t>
            </w:r>
          </w:p>
        </w:tc>
        <w:tc>
          <w:tcPr>
            <w:tcW w:type="dxa" w:w="3120"/>
          </w:tcPr>
          <w:p>
            <w:r>
              <w:rPr>
                <w:sz w:val="18"/>
              </w:rPr>
              <w:t>Login/register, admin role</w:t>
            </w:r>
          </w:p>
        </w:tc>
      </w:tr>
    </w:tbl>
    <w:p/>
    <w:p>
      <w:pPr>
        <w:pStyle w:val="Heading1"/>
      </w:pPr>
      <w:r>
        <w:rPr>
          <w:color w:val="B20710"/>
        </w:rPr>
        <w:t>5. Distributed Database Concepts Implemented</w:t>
      </w:r>
    </w:p>
    <w:p>
      <w:r>
        <w:rPr>
          <w:b w:val="0"/>
          <w:sz w:val="22"/>
        </w:rPr>
        <w:t>The following concepts are implemented in code and can be demonstrated live.</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Concept</w:t>
            </w:r>
          </w:p>
        </w:tc>
        <w:tc>
          <w:tcPr>
            <w:tcW w:type="dxa" w:w="4680"/>
          </w:tcPr>
          <w:p>
            <w:r>
              <w:rPr>
                <w:b/>
                <w:sz w:val="20"/>
              </w:rPr>
              <w:t>Implementation evidence</w:t>
            </w:r>
          </w:p>
        </w:tc>
      </w:tr>
      <w:tr>
        <w:tc>
          <w:tcPr>
            <w:tcW w:type="dxa" w:w="4680"/>
          </w:tcPr>
          <w:p>
            <w:r>
              <w:rPr>
                <w:sz w:val="18"/>
              </w:rPr>
              <w:t>Horizontal fragmentation / sharding</w:t>
            </w:r>
          </w:p>
        </w:tc>
        <w:tc>
          <w:tcPr>
            <w:tcW w:type="dxa" w:w="4680"/>
          </w:tcPr>
          <w:p>
            <w:r>
              <w:rPr>
                <w:sz w:val="18"/>
              </w:rPr>
              <w:t>Movies: hash(contentId)%2 → US/EU Postgres. Watchlist: hash(userId). Reviews: hash(movieId) on Mongo.</w:t>
            </w:r>
          </w:p>
        </w:tc>
      </w:tr>
      <w:tr>
        <w:tc>
          <w:tcPr>
            <w:tcW w:type="dxa" w:w="4680"/>
          </w:tcPr>
          <w:p>
            <w:r>
              <w:rPr>
                <w:sz w:val="18"/>
              </w:rPr>
              <w:t>Vertical fragmentation</w:t>
            </w:r>
          </w:p>
        </w:tc>
        <w:tc>
          <w:tcPr>
            <w:tcW w:type="dxa" w:w="4680"/>
          </w:tcPr>
          <w:p>
            <w:r>
              <w:rPr>
                <w:sz w:val="18"/>
              </w:rPr>
              <w:t>users_auth vs users_profile in user_schema.sql</w:t>
            </w:r>
          </w:p>
        </w:tc>
      </w:tr>
      <w:tr>
        <w:tc>
          <w:tcPr>
            <w:tcW w:type="dxa" w:w="4680"/>
          </w:tcPr>
          <w:p>
            <w:r>
              <w:rPr>
                <w:sz w:val="18"/>
              </w:rPr>
              <w:t>Primary–replica replication</w:t>
            </w:r>
          </w:p>
        </w:tc>
        <w:tc>
          <w:tcPr>
            <w:tcW w:type="dxa" w:w="4680"/>
          </w:tcPr>
          <w:p>
            <w:r>
              <w:rPr>
                <w:sz w:val="18"/>
              </w:rPr>
              <w:t>User DB + each movie shard; Bitnami streaming replication (WAL)</w:t>
            </w:r>
          </w:p>
        </w:tc>
      </w:tr>
      <w:tr>
        <w:tc>
          <w:tcPr>
            <w:tcW w:type="dxa" w:w="4680"/>
          </w:tcPr>
          <w:p>
            <w:r>
              <w:rPr>
                <w:sz w:val="18"/>
              </w:rPr>
              <w:t>Read/write routing</w:t>
            </w:r>
          </w:p>
        </w:tc>
        <w:tc>
          <w:tcPr>
            <w:tcW w:type="dxa" w:w="4680"/>
          </w:tcPr>
          <w:p>
            <w:r>
              <w:rPr>
                <w:sz w:val="18"/>
              </w:rPr>
              <w:t>Writes → primary; reads → replica (movieShardRouter.js)</w:t>
            </w:r>
          </w:p>
        </w:tc>
      </w:tr>
      <w:tr>
        <w:tc>
          <w:tcPr>
            <w:tcW w:type="dxa" w:w="4680"/>
          </w:tcPr>
          <w:p>
            <w:r>
              <w:rPr>
                <w:sz w:val="18"/>
              </w:rPr>
              <w:t>Scatter-gather queries</w:t>
            </w:r>
          </w:p>
        </w:tc>
        <w:tc>
          <w:tcPr>
            <w:tcW w:type="dxa" w:w="4680"/>
          </w:tcPr>
          <w:p>
            <w:r>
              <w:rPr>
                <w:sz w:val="18"/>
              </w:rPr>
              <w:t>Catalog search/trending fan-out with Promise.allSettled</w:t>
            </w:r>
          </w:p>
        </w:tc>
      </w:tr>
      <w:tr>
        <w:tc>
          <w:tcPr>
            <w:tcW w:type="dxa" w:w="4680"/>
          </w:tcPr>
          <w:p>
            <w:r>
              <w:rPr>
                <w:sz w:val="18"/>
              </w:rPr>
              <w:t>Region-wise distribution</w:t>
            </w:r>
          </w:p>
        </w:tc>
        <w:tc>
          <w:tcPr>
            <w:tcW w:type="dxa" w:w="4680"/>
          </w:tcPr>
          <w:p>
            <w:r>
              <w:rPr>
                <w:sz w:val="18"/>
              </w:rPr>
              <w:t>US/EU labeled shards; X-Client-Region; /catalog/nearby</w:t>
            </w:r>
          </w:p>
        </w:tc>
      </w:tr>
      <w:tr>
        <w:tc>
          <w:tcPr>
            <w:tcW w:type="dxa" w:w="4680"/>
          </w:tcPr>
          <w:p>
            <w:r>
              <w:rPr>
                <w:sz w:val="18"/>
              </w:rPr>
              <w:t>Distribution transparency</w:t>
            </w:r>
          </w:p>
        </w:tc>
        <w:tc>
          <w:tcPr>
            <w:tcW w:type="dxa" w:w="4680"/>
          </w:tcPr>
          <w:p>
            <w:r>
              <w:rPr>
                <w:sz w:val="18"/>
              </w:rPr>
              <w:t>App never picks a host; only gateway + shard routers know topology</w:t>
            </w:r>
          </w:p>
        </w:tc>
      </w:tr>
      <w:tr>
        <w:tc>
          <w:tcPr>
            <w:tcW w:type="dxa" w:w="4680"/>
          </w:tcPr>
          <w:p>
            <w:r>
              <w:rPr>
                <w:sz w:val="18"/>
              </w:rPr>
              <w:t>Failure isolation</w:t>
            </w:r>
          </w:p>
        </w:tc>
        <w:tc>
          <w:tcPr>
            <w:tcW w:type="dxa" w:w="4680"/>
          </w:tcPr>
          <w:p>
            <w:r>
              <w:rPr>
                <w:sz w:val="18"/>
              </w:rPr>
              <w:t>Separate DBs/services; one failed movie shard does not kill search</w:t>
            </w:r>
          </w:p>
        </w:tc>
      </w:tr>
      <w:tr>
        <w:tc>
          <w:tcPr>
            <w:tcW w:type="dxa" w:w="4680"/>
          </w:tcPr>
          <w:p>
            <w:r>
              <w:rPr>
                <w:sz w:val="18"/>
              </w:rPr>
              <w:t>Polyglot persistence</w:t>
            </w:r>
          </w:p>
        </w:tc>
        <w:tc>
          <w:tcPr>
            <w:tcW w:type="dxa" w:w="4680"/>
          </w:tcPr>
          <w:p>
            <w:r>
              <w:rPr>
                <w:sz w:val="18"/>
              </w:rPr>
              <w:t>Postgres + MongoDB + Redis for different workloads</w:t>
            </w:r>
          </w:p>
        </w:tc>
      </w:tr>
      <w:tr>
        <w:tc>
          <w:tcPr>
            <w:tcW w:type="dxa" w:w="4680"/>
          </w:tcPr>
          <w:p>
            <w:r>
              <w:rPr>
                <w:sz w:val="18"/>
              </w:rPr>
              <w:t>Caching</w:t>
            </w:r>
          </w:p>
        </w:tc>
        <w:tc>
          <w:tcPr>
            <w:tcW w:type="dxa" w:w="4680"/>
          </w:tcPr>
          <w:p>
            <w:r>
              <w:rPr>
                <w:sz w:val="18"/>
              </w:rPr>
              <w:t>Redis TTL (~60s) on trending/search</w:t>
            </w:r>
          </w:p>
        </w:tc>
      </w:tr>
      <w:tr>
        <w:tc>
          <w:tcPr>
            <w:tcW w:type="dxa" w:w="4680"/>
          </w:tcPr>
          <w:p>
            <w:r>
              <w:rPr>
                <w:sz w:val="18"/>
              </w:rPr>
              <w:t>Async eventing</w:t>
            </w:r>
          </w:p>
        </w:tc>
        <w:tc>
          <w:tcPr>
            <w:tcW w:type="dxa" w:w="4680"/>
          </w:tcPr>
          <w:p>
            <w:r>
              <w:rPr>
                <w:sz w:val="18"/>
              </w:rPr>
              <w:t>Review publish → Redis Streams → analytics consumer</w:t>
            </w:r>
          </w:p>
        </w:tc>
      </w:tr>
      <w:tr>
        <w:tc>
          <w:tcPr>
            <w:tcW w:type="dxa" w:w="4680"/>
          </w:tcPr>
          <w:p>
            <w:r>
              <w:rPr>
                <w:sz w:val="18"/>
              </w:rPr>
              <w:t>Microservices</w:t>
            </w:r>
          </w:p>
        </w:tc>
        <w:tc>
          <w:tcPr>
            <w:tcW w:type="dxa" w:w="4680"/>
          </w:tcPr>
          <w:p>
            <w:r>
              <w:rPr>
                <w:sz w:val="18"/>
              </w:rPr>
              <w:t>Six independent Node processes + gateway</w:t>
            </w:r>
          </w:p>
        </w:tc>
      </w:tr>
    </w:tbl>
    <w:p/>
    <w:p>
      <w:pPr>
        <w:pStyle w:val="Heading1"/>
      </w:pPr>
      <w:r>
        <w:rPr>
          <w:color w:val="B20710"/>
        </w:rPr>
        <w:t>6. Polyglot Persistence Design</w:t>
      </w:r>
    </w:p>
    <w:p>
      <w:r>
        <w:rPr>
          <w:b w:val="0"/>
          <w:sz w:val="22"/>
        </w:rPr>
        <w:t>Polyglot persistence means choosing the right store for each access pattern instead of forcing everything into one engine.</w:t>
      </w:r>
    </w:p>
    <w:p>
      <w:pPr>
        <w:pStyle w:val="Heading2"/>
      </w:pPr>
      <w:r>
        <w:rPr>
          <w:color w:val="B20710"/>
        </w:rPr>
        <w:t>6.1 Why PostgreSQL for users &amp; movies</w:t>
      </w:r>
    </w:p>
    <w:p>
      <w:pPr>
        <w:pStyle w:val="ListBullet"/>
      </w:pPr>
      <w:r>
        <w:t>Strong consistency for identity (register/login, roles).</w:t>
      </w:r>
    </w:p>
    <w:p>
      <w:pPr>
        <w:pStyle w:val="ListBullet"/>
      </w:pPr>
      <w:r>
        <w:t>Mature streaming replication for HA demos.</w:t>
      </w:r>
    </w:p>
    <w:p>
      <w:pPr>
        <w:pStyle w:val="ListBullet"/>
      </w:pPr>
      <w:r>
        <w:t>Relational catalog with arrays (genres), full-text-friendly fields, aggregates (rating_avg).</w:t>
      </w:r>
    </w:p>
    <w:p>
      <w:pPr>
        <w:pStyle w:val="Heading2"/>
      </w:pPr>
      <w:r>
        <w:rPr>
          <w:color w:val="B20710"/>
        </w:rPr>
        <w:t>6.2 Why MongoDB for watchlist &amp; reviews</w:t>
      </w:r>
    </w:p>
    <w:p>
      <w:pPr>
        <w:pStyle w:val="ListBullet"/>
      </w:pPr>
      <w:r>
        <w:t>Document model fits flexible review payloads and per-user lists.</w:t>
      </w:r>
    </w:p>
    <w:p>
      <w:pPr>
        <w:pStyle w:val="ListBullet"/>
      </w:pPr>
      <w:r>
        <w:t>Easy horizontal split by key without schema migrations across SQL shards.</w:t>
      </w:r>
    </w:p>
    <w:p>
      <w:pPr>
        <w:pStyle w:val="ListBullet"/>
      </w:pPr>
      <w:r>
        <w:t>Demonstrates polyglot clearly versus the earlier Postgres-only Phase 1.</w:t>
      </w:r>
    </w:p>
    <w:p>
      <w:pPr>
        <w:pStyle w:val="Heading2"/>
      </w:pPr>
      <w:r>
        <w:rPr>
          <w:color w:val="B20710"/>
        </w:rPr>
        <w:t>6.3 Why Redis</w:t>
      </w:r>
    </w:p>
    <w:p>
      <w:pPr>
        <w:pStyle w:val="ListBullet"/>
      </w:pPr>
      <w:r>
        <w:t>Low-latency catalog cache for hot endpoints.</w:t>
      </w:r>
    </w:p>
    <w:p>
      <w:pPr>
        <w:pStyle w:val="ListBullet"/>
      </w:pPr>
      <w:r>
        <w:t>Redis Streams as a free local stand-in for Kafka event bus.</w:t>
      </w:r>
    </w:p>
    <w:p>
      <w:pPr>
        <w:pStyle w:val="ListBullet"/>
      </w:pPr>
      <w:r>
        <w:t>Counters for viva-visible analytics (cache hits/misses, events consumed).</w:t>
      </w:r>
    </w:p>
    <w:p>
      <w:pPr>
        <w:pStyle w:val="Heading1"/>
      </w:pPr>
      <w:r>
        <w:rPr>
          <w:color w:val="B20710"/>
        </w:rPr>
        <w:t>7. Microservices &amp; API Gateway</w:t>
      </w:r>
    </w:p>
    <w:p>
      <w:pPr>
        <w:pStyle w:val="Heading2"/>
      </w:pPr>
      <w:r>
        <w:rPr>
          <w:color w:val="B20710"/>
        </w:rPr>
        <w:t>7.1 Gateway responsibilities</w:t>
      </w:r>
    </w:p>
    <w:p>
      <w:pPr>
        <w:pStyle w:val="ListBullet"/>
      </w:pPr>
      <w:r>
        <w:t>Listen on :4000 (unchanged for the mobile app).</w:t>
      </w:r>
    </w:p>
    <w:p>
      <w:pPr>
        <w:pStyle w:val="ListBullet"/>
      </w:pPr>
      <w:r>
        <w:t>Proxy /auth, /catalog, /admin, /watchlist, /reviews, /recommendations, /analytics.</w:t>
      </w:r>
    </w:p>
    <w:p>
      <w:pPr>
        <w:pStyle w:val="ListBullet"/>
      </w:pPr>
      <w:r>
        <w:t>Forward Authorization and X-Client-Region headers.</w:t>
      </w:r>
    </w:p>
    <w:p>
      <w:pPr>
        <w:pStyle w:val="ListBullet"/>
      </w:pPr>
      <w:r>
        <w:t>GET /health aggregates each service’s /health (polyglot proof).</w:t>
      </w:r>
    </w:p>
    <w:p>
      <w:pPr>
        <w:pStyle w:val="Heading2"/>
      </w:pPr>
      <w:r>
        <w:rPr>
          <w:color w:val="B20710"/>
        </w:rPr>
        <w:t>7.2 Services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Service</w:t>
            </w:r>
          </w:p>
        </w:tc>
        <w:tc>
          <w:tcPr>
            <w:tcW w:type="dxa" w:w="2340"/>
          </w:tcPr>
          <w:p>
            <w:r>
              <w:rPr>
                <w:b/>
                <w:sz w:val="20"/>
              </w:rPr>
              <w:t>Port (internal)</w:t>
            </w:r>
          </w:p>
        </w:tc>
        <w:tc>
          <w:tcPr>
            <w:tcW w:type="dxa" w:w="2340"/>
          </w:tcPr>
          <w:p>
            <w:r>
              <w:rPr>
                <w:b/>
                <w:sz w:val="20"/>
              </w:rPr>
              <w:t>Store</w:t>
            </w:r>
          </w:p>
        </w:tc>
        <w:tc>
          <w:tcPr>
            <w:tcW w:type="dxa" w:w="2340"/>
          </w:tcPr>
          <w:p>
            <w:r>
              <w:rPr>
                <w:b/>
                <w:sz w:val="20"/>
              </w:rPr>
              <w:t>Main routes</w:t>
            </w:r>
          </w:p>
        </w:tc>
      </w:tr>
      <w:tr>
        <w:tc>
          <w:tcPr>
            <w:tcW w:type="dxa" w:w="2340"/>
          </w:tcPr>
          <w:p>
            <w:r>
              <w:rPr>
                <w:sz w:val="18"/>
              </w:rPr>
              <w:t>user-service</w:t>
            </w:r>
          </w:p>
        </w:tc>
        <w:tc>
          <w:tcPr>
            <w:tcW w:type="dxa" w:w="2340"/>
          </w:tcPr>
          <w:p>
            <w:r>
              <w:rPr>
                <w:sz w:val="18"/>
              </w:rPr>
              <w:t>4001</w:t>
            </w:r>
          </w:p>
        </w:tc>
        <w:tc>
          <w:tcPr>
            <w:tcW w:type="dxa" w:w="2340"/>
          </w:tcPr>
          <w:p>
            <w:r>
              <w:rPr>
                <w:sz w:val="18"/>
              </w:rPr>
              <w:t>Postgres user P/R</w:t>
            </w:r>
          </w:p>
        </w:tc>
        <w:tc>
          <w:tcPr>
            <w:tcW w:type="dxa" w:w="2340"/>
          </w:tcPr>
          <w:p>
            <w:r>
              <w:rPr>
                <w:sz w:val="18"/>
              </w:rPr>
              <w:t>/auth/register, /auth/login</w:t>
            </w:r>
          </w:p>
        </w:tc>
      </w:tr>
      <w:tr>
        <w:tc>
          <w:tcPr>
            <w:tcW w:type="dxa" w:w="2340"/>
          </w:tcPr>
          <w:p>
            <w:r>
              <w:rPr>
                <w:sz w:val="18"/>
              </w:rPr>
              <w:t>catalog-service</w:t>
            </w:r>
          </w:p>
        </w:tc>
        <w:tc>
          <w:tcPr>
            <w:tcW w:type="dxa" w:w="2340"/>
          </w:tcPr>
          <w:p>
            <w:r>
              <w:rPr>
                <w:sz w:val="18"/>
              </w:rPr>
              <w:t>4002</w:t>
            </w:r>
          </w:p>
        </w:tc>
        <w:tc>
          <w:tcPr>
            <w:tcW w:type="dxa" w:w="2340"/>
          </w:tcPr>
          <w:p>
            <w:r>
              <w:rPr>
                <w:sz w:val="18"/>
              </w:rPr>
              <w:t>Postgres movies + Redis</w:t>
            </w:r>
          </w:p>
        </w:tc>
        <w:tc>
          <w:tcPr>
            <w:tcW w:type="dxa" w:w="2340"/>
          </w:tcPr>
          <w:p>
            <w:r>
              <w:rPr>
                <w:sz w:val="18"/>
              </w:rPr>
              <w:t>/catalog/*, /admin/*</w:t>
            </w:r>
          </w:p>
        </w:tc>
      </w:tr>
      <w:tr>
        <w:tc>
          <w:tcPr>
            <w:tcW w:type="dxa" w:w="2340"/>
          </w:tcPr>
          <w:p>
            <w:r>
              <w:rPr>
                <w:sz w:val="18"/>
              </w:rPr>
              <w:t>watchlist-service</w:t>
            </w:r>
          </w:p>
        </w:tc>
        <w:tc>
          <w:tcPr>
            <w:tcW w:type="dxa" w:w="2340"/>
          </w:tcPr>
          <w:p>
            <w:r>
              <w:rPr>
                <w:sz w:val="18"/>
              </w:rPr>
              <w:t>4003</w:t>
            </w:r>
          </w:p>
        </w:tc>
        <w:tc>
          <w:tcPr>
            <w:tcW w:type="dxa" w:w="2340"/>
          </w:tcPr>
          <w:p>
            <w:r>
              <w:rPr>
                <w:sz w:val="18"/>
              </w:rPr>
              <w:t>Mongo ×2</w:t>
            </w:r>
          </w:p>
        </w:tc>
        <w:tc>
          <w:tcPr>
            <w:tcW w:type="dxa" w:w="2340"/>
          </w:tcPr>
          <w:p>
            <w:r>
              <w:rPr>
                <w:sz w:val="18"/>
              </w:rPr>
              <w:t>/watchlist</w:t>
            </w:r>
          </w:p>
        </w:tc>
      </w:tr>
      <w:tr>
        <w:tc>
          <w:tcPr>
            <w:tcW w:type="dxa" w:w="2340"/>
          </w:tcPr>
          <w:p>
            <w:r>
              <w:rPr>
                <w:sz w:val="18"/>
              </w:rPr>
              <w:t>review-service</w:t>
            </w:r>
          </w:p>
        </w:tc>
        <w:tc>
          <w:tcPr>
            <w:tcW w:type="dxa" w:w="2340"/>
          </w:tcPr>
          <w:p>
            <w:r>
              <w:rPr>
                <w:sz w:val="18"/>
              </w:rPr>
              <w:t>4004</w:t>
            </w:r>
          </w:p>
        </w:tc>
        <w:tc>
          <w:tcPr>
            <w:tcW w:type="dxa" w:w="2340"/>
          </w:tcPr>
          <w:p>
            <w:r>
              <w:rPr>
                <w:sz w:val="18"/>
              </w:rPr>
              <w:t>Mongo ×2 + Redis Streams</w:t>
            </w:r>
          </w:p>
        </w:tc>
        <w:tc>
          <w:tcPr>
            <w:tcW w:type="dxa" w:w="2340"/>
          </w:tcPr>
          <w:p>
            <w:r>
              <w:rPr>
                <w:sz w:val="18"/>
              </w:rPr>
              <w:t>/reviews</w:t>
            </w:r>
          </w:p>
        </w:tc>
      </w:tr>
      <w:tr>
        <w:tc>
          <w:tcPr>
            <w:tcW w:type="dxa" w:w="2340"/>
          </w:tcPr>
          <w:p>
            <w:r>
              <w:rPr>
                <w:sz w:val="18"/>
              </w:rPr>
              <w:t>recommendation-service</w:t>
            </w:r>
          </w:p>
        </w:tc>
        <w:tc>
          <w:tcPr>
            <w:tcW w:type="dxa" w:w="2340"/>
          </w:tcPr>
          <w:p>
            <w:r>
              <w:rPr>
                <w:sz w:val="18"/>
              </w:rPr>
              <w:t>4005</w:t>
            </w:r>
          </w:p>
        </w:tc>
        <w:tc>
          <w:tcPr>
            <w:tcW w:type="dxa" w:w="2340"/>
          </w:tcPr>
          <w:p>
            <w:r>
              <w:rPr>
                <w:sz w:val="18"/>
              </w:rPr>
              <w:t>Mongo + Postgres reads</w:t>
            </w:r>
          </w:p>
        </w:tc>
        <w:tc>
          <w:tcPr>
            <w:tcW w:type="dxa" w:w="2340"/>
          </w:tcPr>
          <w:p>
            <w:r>
              <w:rPr>
                <w:sz w:val="18"/>
              </w:rPr>
              <w:t>/recommendations</w:t>
            </w:r>
          </w:p>
        </w:tc>
      </w:tr>
      <w:tr>
        <w:tc>
          <w:tcPr>
            <w:tcW w:type="dxa" w:w="2340"/>
          </w:tcPr>
          <w:p>
            <w:r>
              <w:rPr>
                <w:sz w:val="18"/>
              </w:rPr>
              <w:t>analytics-service</w:t>
            </w:r>
          </w:p>
        </w:tc>
        <w:tc>
          <w:tcPr>
            <w:tcW w:type="dxa" w:w="2340"/>
          </w:tcPr>
          <w:p>
            <w:r>
              <w:rPr>
                <w:sz w:val="18"/>
              </w:rPr>
              <w:t>4006</w:t>
            </w:r>
          </w:p>
        </w:tc>
        <w:tc>
          <w:tcPr>
            <w:tcW w:type="dxa" w:w="2340"/>
          </w:tcPr>
          <w:p>
            <w:r>
              <w:rPr>
                <w:sz w:val="18"/>
              </w:rPr>
              <w:t>Redis + Mongo</w:t>
            </w:r>
          </w:p>
        </w:tc>
        <w:tc>
          <w:tcPr>
            <w:tcW w:type="dxa" w:w="2340"/>
          </w:tcPr>
          <w:p>
            <w:r>
              <w:rPr>
                <w:sz w:val="18"/>
              </w:rPr>
              <w:t>/analytics/summary</w:t>
            </w:r>
          </w:p>
        </w:tc>
      </w:tr>
    </w:tbl>
    <w:p/>
    <w:p>
      <w:pPr>
        <w:pStyle w:val="Heading1"/>
      </w:pPr>
      <w:r>
        <w:rPr>
          <w:color w:val="B20710"/>
        </w:rPr>
        <w:t>8. Data Model &amp; Fragmentation</w:t>
      </w:r>
    </w:p>
    <w:p>
      <w:pPr>
        <w:pStyle w:val="Heading2"/>
      </w:pPr>
      <w:r>
        <w:rPr>
          <w:color w:val="B20710"/>
        </w:rPr>
        <w:t>8.1 Vertical fragmentation (User)</w:t>
      </w:r>
    </w:p>
    <w:p>
      <w:pPr>
        <w:pStyle w:val="ListBullet"/>
      </w:pPr>
      <w:r>
        <w:t>users_auth — credentials, role, last_login (security-sensitive).</w:t>
      </w:r>
    </w:p>
    <w:p>
      <w:pPr>
        <w:pStyle w:val="ListBullet"/>
      </w:pPr>
      <w:r>
        <w:t>users_profile — full_name, preferences (presentation data).</w:t>
      </w:r>
    </w:p>
    <w:p>
      <w:pPr>
        <w:pStyle w:val="ListBullet"/>
      </w:pPr>
      <w:r>
        <w:t>Same logical user, split by column groups; registration writes both in one transaction.</w:t>
      </w:r>
    </w:p>
    <w:p>
      <w:pPr>
        <w:pStyle w:val="Heading2"/>
      </w:pPr>
      <w:r>
        <w:rPr>
          <w:color w:val="B20710"/>
        </w:rPr>
        <w:t>8.2 Horizontal fragmentation (Movies)</w:t>
      </w:r>
    </w:p>
    <w:p>
      <w:pPr>
        <w:pStyle w:val="ListBullet"/>
      </w:pPr>
      <w:r>
        <w:t>Logical table movies split across movie-shard-us-* and movie-shard-eu-*.</w:t>
      </w:r>
    </w:p>
    <w:p>
      <w:pPr>
        <w:pStyle w:val="ListBullet"/>
      </w:pPr>
      <w:r>
        <w:t>Placement key: content_id → MD5 hash → shard index.</w:t>
      </w:r>
    </w:p>
    <w:p>
      <w:pPr>
        <w:pStyle w:val="ListBullet"/>
      </w:pPr>
      <w:r>
        <w:t>home_region metadata set at sync time (US/EU label); physical placement is still hash-based.</w:t>
      </w:r>
    </w:p>
    <w:p>
      <w:pPr>
        <w:pStyle w:val="Heading2"/>
      </w:pPr>
      <w:r>
        <w:rPr>
          <w:color w:val="B20710"/>
        </w:rPr>
        <w:t>8.3 Horizontal fragmentation (Watchlist / Reviews on Mongo)</w:t>
      </w:r>
    </w:p>
    <w:p>
      <w:pPr>
        <w:pStyle w:val="ListBullet"/>
      </w:pPr>
      <w:r>
        <w:t>Watchlist items collection sharded by user_id across watchlist-mongo-1/2.</w:t>
      </w:r>
    </w:p>
    <w:p>
      <w:pPr>
        <w:pStyle w:val="ListBullet"/>
      </w:pPr>
      <w:r>
        <w:t>Reviews collection sharded by movie_id across review-mongo-1/2.</w:t>
      </w:r>
    </w:p>
    <w:p>
      <w:pPr>
        <w:pStyle w:val="ListBullet"/>
      </w:pPr>
      <w:r>
        <w:t>Responses include shard index and _store: mongodb for demos.</w:t>
      </w:r>
    </w:p>
    <w:p>
      <w:pPr>
        <w:pStyle w:val="Heading1"/>
      </w:pPr>
      <w:r>
        <w:rPr>
          <w:color w:val="B20710"/>
        </w:rPr>
        <w:t>9. Shard Routing, Replication &amp; Failover</w:t>
      </w:r>
    </w:p>
    <w:p>
      <w:pPr>
        <w:pStyle w:val="Heading2"/>
      </w:pPr>
      <w:r>
        <w:rPr>
          <w:color w:val="B20710"/>
        </w:rPr>
        <w:t>9.1 Shard router</w:t>
      </w:r>
    </w:p>
    <w:p>
      <w:r>
        <w:rPr>
          <w:b w:val="0"/>
          <w:sz w:val="22"/>
        </w:rPr>
        <w:t>shared/movieShardRouter.js and shared/mongoShards.js implement the “Shard Router” box from the architecture diagram: shard map + hash(key) mod N + primary vs replica selection.</w:t>
      </w:r>
    </w:p>
    <w:p>
      <w:pPr>
        <w:spacing w:before="80" w:after="80"/>
        <w:ind w:left="216"/>
      </w:pPr>
      <w:r>
        <w:rPr>
          <w:rFonts w:ascii="Consolas" w:hAnsi="Consolas"/>
          <w:sz w:val="18"/>
        </w:rPr>
        <w:t>shard = md5(key)[0:4] as int  %  N</w:t>
      </w:r>
    </w:p>
    <w:p>
      <w:pPr>
        <w:pStyle w:val="Heading2"/>
      </w:pPr>
      <w:r>
        <w:rPr>
          <w:color w:val="B20710"/>
        </w:rPr>
        <w:t>9.2 Replication</w:t>
      </w:r>
    </w:p>
    <w:p>
      <w:pPr>
        <w:pStyle w:val="ListBullet"/>
      </w:pPr>
      <w:r>
        <w:t>Configured via Bitnami POSTGRESQL_REPLICATION_MODE master/slave.</w:t>
      </w:r>
    </w:p>
    <w:p>
      <w:pPr>
        <w:pStyle w:val="ListBullet"/>
      </w:pPr>
      <w:r>
        <w:t>Not simulated — genuine Postgres WAL streaming.</w:t>
      </w:r>
    </w:p>
    <w:p>
      <w:pPr>
        <w:pStyle w:val="ListBullet"/>
      </w:pPr>
      <w:r>
        <w:t>Verify: SELECT * FROM pg_stat_replication; on a movie primary.</w:t>
      </w:r>
    </w:p>
    <w:p>
      <w:pPr>
        <w:pStyle w:val="Heading2"/>
      </w:pPr>
      <w:r>
        <w:rPr>
          <w:color w:val="B20710"/>
        </w:rPr>
        <w:t>9.3 Failover demo (manual)</w:t>
      </w:r>
    </w:p>
    <w:p>
      <w:pPr>
        <w:pStyle w:val="ListBullet"/>
      </w:pPr>
      <w:r>
        <w:t>Documented in backend/failover-demo.md.</w:t>
      </w:r>
    </w:p>
    <w:p>
      <w:pPr>
        <w:pStyle w:val="ListBullet"/>
      </w:pPr>
      <w:r>
        <w:t>Stop US primary → search still returns EU results (scatter-gather isolation).</w:t>
      </w:r>
    </w:p>
    <w:p>
      <w:pPr>
        <w:pStyle w:val="ListBullet"/>
      </w:pPr>
      <w:r>
        <w:t>Promote replica with pg_promote(); remap .env addresses — router abstraction preserved.</w:t>
      </w:r>
    </w:p>
    <w:p>
      <w:pPr>
        <w:pStyle w:val="Heading1"/>
      </w:pPr>
      <w:r>
        <w:rPr>
          <w:color w:val="B20710"/>
        </w:rPr>
        <w:t>10. Region-Aware Routing &amp; Near You</w:t>
      </w:r>
    </w:p>
    <w:p>
      <w:pPr>
        <w:pStyle w:val="ListBullet"/>
      </w:pPr>
      <w:r>
        <w:t>Mobile detects device timezone (e.g. Asia/Karachi) and maps to nearest of US|EU (Asia → EU).</w:t>
      </w:r>
    </w:p>
    <w:p>
      <w:pPr>
        <w:pStyle w:val="ListBullet"/>
      </w:pPr>
      <w:r>
        <w:t>Profile screen shows exact location, mapped shard, and active region; user can override.</w:t>
      </w:r>
    </w:p>
    <w:p>
      <w:pPr>
        <w:pStyle w:val="ListBullet"/>
      </w:pPr>
      <w:r>
        <w:t>Every API call sends X-Client-Region.</w:t>
      </w:r>
    </w:p>
    <w:p>
      <w:pPr>
        <w:pStyle w:val="ListBullet"/>
      </w:pPr>
      <w:r>
        <w:t>GET /catalog/nearby queries the preferred region’s movie shard first, then falls back.</w:t>
      </w:r>
    </w:p>
    <w:p>
      <w:r>
        <w:rPr>
          <w:b w:val="0"/>
          <w:sz w:val="22"/>
        </w:rPr>
        <w:t>Important viva nuance: there is no Pakistan/Asia physical shard in this cluster — only US and EU. Exact geo is detected; routing uses the nearest deployed shard.</w:t>
      </w:r>
    </w:p>
    <w:p>
      <w:pPr>
        <w:pStyle w:val="Heading1"/>
      </w:pPr>
      <w:r>
        <w:rPr>
          <w:color w:val="B20710"/>
        </w:rPr>
        <w:t>11. Recommendations Engine</w:t>
      </w:r>
    </w:p>
    <w:p>
      <w:r>
        <w:rPr>
          <w:b w:val="0"/>
          <w:sz w:val="22"/>
        </w:rPr>
        <w:t>Content-based genre affinity (not collaborative filtering, not a vector DB).</w:t>
      </w:r>
    </w:p>
    <w:p>
      <w:pPr>
        <w:pStyle w:val="ListBullet"/>
      </w:pPr>
      <w:r>
        <w:t>Load user’s watchlist (Mongo shard) + user’s reviews (scatter across review Mongo shards).</w:t>
      </w:r>
    </w:p>
    <w:p>
      <w:pPr>
        <w:pStyle w:val="ListBullet"/>
      </w:pPr>
      <w:r>
        <w:t>Look up genres of those movies from Postgres movie shards.</w:t>
      </w:r>
    </w:p>
    <w:p>
      <w:pPr>
        <w:pStyle w:val="ListBullet"/>
      </w:pPr>
      <w:r>
        <w:t>Score genres (watchlist +1; review weight (rating−3)/2).</w:t>
      </w:r>
    </w:p>
    <w:p>
      <w:pPr>
        <w:pStyle w:val="ListBullet"/>
      </w:pPr>
      <w:r>
        <w:t>Fetch catalog movies matching top genres; rank by affinity × popularity.</w:t>
      </w:r>
    </w:p>
    <w:p>
      <w:pPr>
        <w:pStyle w:val="ListBullet"/>
      </w:pPr>
      <w:r>
        <w:t>Cold start (no signals) → trending fallback.</w:t>
      </w:r>
    </w:p>
    <w:p>
      <w:r>
        <w:rPr>
          <w:b w:val="0"/>
          <w:sz w:val="22"/>
        </w:rPr>
        <w:t>Response includes basis string (e.g. “weighted on genres: Action, Drama”) shown on Home.</w:t>
      </w:r>
    </w:p>
    <w:p>
      <w:pPr>
        <w:pStyle w:val="Heading1"/>
      </w:pPr>
      <w:r>
        <w:rPr>
          <w:color w:val="B20710"/>
        </w:rPr>
        <w:t>12. Caching &amp; Event Bus (Redis)</w:t>
      </w:r>
    </w:p>
    <w:p>
      <w:pPr>
        <w:pStyle w:val="Heading2"/>
      </w:pPr>
      <w:r>
        <w:rPr>
          <w:color w:val="B20710"/>
        </w:rPr>
        <w:t>12.1 Cache</w:t>
      </w:r>
    </w:p>
    <w:p>
      <w:pPr>
        <w:pStyle w:val="ListBullet"/>
      </w:pPr>
      <w:r>
        <w:t>Keys like catalog:trending:US and hashed search keys; TTL ≈ 60 seconds.</w:t>
      </w:r>
    </w:p>
    <w:p>
      <w:pPr>
        <w:pStyle w:val="ListBullet"/>
      </w:pPr>
      <w:r>
        <w:t>Logs [cache] HIT / MISS — useful for viva screenshots.</w:t>
      </w:r>
    </w:p>
    <w:p>
      <w:pPr>
        <w:pStyle w:val="ListBullet"/>
      </w:pPr>
      <w:r>
        <w:t>Counters stats:cache:hits / misses exposed via analytics.</w:t>
      </w:r>
    </w:p>
    <w:p>
      <w:pPr>
        <w:pStyle w:val="Heading2"/>
      </w:pPr>
      <w:r>
        <w:rPr>
          <w:color w:val="B20710"/>
        </w:rPr>
        <w:t>12.2 Event bus</w:t>
      </w:r>
    </w:p>
    <w:p>
      <w:pPr>
        <w:pStyle w:val="ListBullet"/>
      </w:pPr>
      <w:r>
        <w:t>On new review: XADD reviews:events {movieId, userId, rating, shardIndex, ...}.</w:t>
      </w:r>
    </w:p>
    <w:p>
      <w:pPr>
        <w:pStyle w:val="ListBullet"/>
      </w:pPr>
      <w:r>
        <w:t>Analytics service XREADGROUP consumer acknowledges events.</w:t>
      </w:r>
    </w:p>
    <w:p>
      <w:pPr>
        <w:pStyle w:val="ListBullet"/>
      </w:pPr>
      <w:r>
        <w:t>Viva line: “Redis Streams plays the Kafka role locally; production would use Kafka.”</w:t>
      </w:r>
    </w:p>
    <w:p>
      <w:pPr>
        <w:pStyle w:val="Heading1"/>
      </w:pPr>
      <w:r>
        <w:rPr>
          <w:color w:val="B20710"/>
        </w:rPr>
        <w:t>13. Analytics Service</w:t>
      </w:r>
    </w:p>
    <w:p>
      <w:r>
        <w:rPr>
          <w:b w:val="0"/>
          <w:sz w:val="22"/>
        </w:rPr>
        <w:t>GET /analytics/summary returns a viva-friendly snapshot:</w:t>
      </w:r>
    </w:p>
    <w:p>
      <w:pPr>
        <w:pStyle w:val="ListBullet"/>
      </w:pPr>
      <w:r>
        <w:t>Topology counts (movie / watchlist / review shards)</w:t>
      </w:r>
    </w:p>
    <w:p>
      <w:pPr>
        <w:pStyle w:val="ListBullet"/>
      </w:pPr>
      <w:r>
        <w:t>Redis cache stats, stream length, events consumed</w:t>
      </w:r>
    </w:p>
    <w:p>
      <w:pPr>
        <w:pStyle w:val="ListBullet"/>
      </w:pPr>
      <w:r>
        <w:t>Mongo review document counts per shard</w:t>
      </w:r>
    </w:p>
    <w:p>
      <w:pPr>
        <w:pStyle w:val="ListBullet"/>
      </w:pPr>
      <w:r>
        <w:t>polyglot map: which store holds what</w:t>
      </w:r>
    </w:p>
    <w:p>
      <w:r>
        <w:rPr>
          <w:b w:val="0"/>
          <w:sz w:val="22"/>
        </w:rPr>
        <w:t>This is the ClickHouse stand-in: aggregated stats without a columnar warehouse.</w:t>
      </w:r>
    </w:p>
    <w:p>
      <w:pPr>
        <w:pStyle w:val="Heading1"/>
      </w:pPr>
      <w:r>
        <w:rPr>
          <w:color w:val="B20710"/>
        </w:rPr>
        <w:t>14. Mobile Application (Streamix)</w:t>
      </w:r>
    </w:p>
    <w:p>
      <w:pPr>
        <w:pStyle w:val="Heading2"/>
      </w:pPr>
      <w:r>
        <w:rPr>
          <w:color w:val="B20710"/>
        </w:rPr>
        <w:t>14.1 Screens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Screen</w:t>
            </w:r>
          </w:p>
        </w:tc>
        <w:tc>
          <w:tcPr>
            <w:tcW w:type="dxa" w:w="4680"/>
          </w:tcPr>
          <w:p>
            <w:r>
              <w:rPr>
                <w:b/>
                <w:sz w:val="20"/>
              </w:rPr>
              <w:t>Features</w:t>
            </w:r>
          </w:p>
        </w:tc>
      </w:tr>
      <w:tr>
        <w:tc>
          <w:tcPr>
            <w:tcW w:type="dxa" w:w="4680"/>
          </w:tcPr>
          <w:p>
            <w:r>
              <w:rPr>
                <w:sz w:val="18"/>
              </w:rPr>
              <w:t>Login / Register</w:t>
            </w:r>
          </w:p>
        </w:tc>
        <w:tc>
          <w:tcPr>
            <w:tcW w:type="dxa" w:w="4680"/>
          </w:tcPr>
          <w:p>
            <w:r>
              <w:rPr>
                <w:sz w:val="18"/>
              </w:rPr>
              <w:t>JWT auth against /auth</w:t>
            </w:r>
          </w:p>
        </w:tc>
      </w:tr>
      <w:tr>
        <w:tc>
          <w:tcPr>
            <w:tcW w:type="dxa" w:w="4680"/>
          </w:tcPr>
          <w:p>
            <w:r>
              <w:rPr>
                <w:sz w:val="18"/>
              </w:rPr>
              <w:t>Home</w:t>
            </w:r>
          </w:p>
        </w:tc>
        <w:tc>
          <w:tcPr>
            <w:tcW w:type="dxa" w:w="4680"/>
          </w:tcPr>
          <w:p>
            <w:r>
              <w:rPr>
                <w:sz w:val="18"/>
              </w:rPr>
              <w:t>Hero banner, Trending, Recommended, Near You, genre rows</w:t>
            </w:r>
          </w:p>
        </w:tc>
      </w:tr>
      <w:tr>
        <w:tc>
          <w:tcPr>
            <w:tcW w:type="dxa" w:w="4680"/>
          </w:tcPr>
          <w:p>
            <w:r>
              <w:rPr>
                <w:sz w:val="18"/>
              </w:rPr>
              <w:t>Search</w:t>
            </w:r>
          </w:p>
        </w:tc>
        <w:tc>
          <w:tcPr>
            <w:tcW w:type="dxa" w:w="4680"/>
          </w:tcPr>
          <w:p>
            <w:r>
              <w:rPr>
                <w:sz w:val="18"/>
              </w:rPr>
              <w:t>Query + genre chips via /catalog/search</w:t>
            </w:r>
          </w:p>
        </w:tc>
      </w:tr>
      <w:tr>
        <w:tc>
          <w:tcPr>
            <w:tcW w:type="dxa" w:w="4680"/>
          </w:tcPr>
          <w:p>
            <w:r>
              <w:rPr>
                <w:sz w:val="18"/>
              </w:rPr>
              <w:t>Watchlist</w:t>
            </w:r>
          </w:p>
        </w:tc>
        <w:tc>
          <w:tcPr>
            <w:tcW w:type="dxa" w:w="4680"/>
          </w:tcPr>
          <w:p>
            <w:r>
              <w:rPr>
                <w:sz w:val="18"/>
              </w:rPr>
              <w:t>List / add / remove via Mongo-backed API</w:t>
            </w:r>
          </w:p>
        </w:tc>
      </w:tr>
      <w:tr>
        <w:tc>
          <w:tcPr>
            <w:tcW w:type="dxa" w:w="4680"/>
          </w:tcPr>
          <w:p>
            <w:r>
              <w:rPr>
                <w:sz w:val="18"/>
              </w:rPr>
              <w:t>Movie Detail</w:t>
            </w:r>
          </w:p>
        </w:tc>
        <w:tc>
          <w:tcPr>
            <w:tcW w:type="dxa" w:w="4680"/>
          </w:tcPr>
          <w:p>
            <w:r>
              <w:rPr>
                <w:sz w:val="18"/>
              </w:rPr>
              <w:t>In-app YouTube trailer, watchlist toggle, star reviews</w:t>
            </w:r>
          </w:p>
        </w:tc>
      </w:tr>
      <w:tr>
        <w:tc>
          <w:tcPr>
            <w:tcW w:type="dxa" w:w="4680"/>
          </w:tcPr>
          <w:p>
            <w:r>
              <w:rPr>
                <w:sz w:val="18"/>
              </w:rPr>
              <w:t>Profile</w:t>
            </w:r>
          </w:p>
        </w:tc>
        <w:tc>
          <w:tcPr>
            <w:tcW w:type="dxa" w:w="4680"/>
          </w:tcPr>
          <w:p>
            <w:r>
              <w:rPr>
                <w:sz w:val="18"/>
              </w:rPr>
              <w:t>Netflix-style account UI, region segment US/EU, admin link, sign out</w:t>
            </w:r>
          </w:p>
        </w:tc>
      </w:tr>
      <w:tr>
        <w:tc>
          <w:tcPr>
            <w:tcW w:type="dxa" w:w="4680"/>
          </w:tcPr>
          <w:p>
            <w:r>
              <w:rPr>
                <w:sz w:val="18"/>
              </w:rPr>
              <w:t>Admin</w:t>
            </w:r>
          </w:p>
        </w:tc>
        <w:tc>
          <w:tcPr>
            <w:tcW w:type="dxa" w:w="4680"/>
          </w:tcPr>
          <w:p>
            <w:r>
              <w:rPr>
                <w:sz w:val="18"/>
              </w:rPr>
              <w:t>TMDb sync / bulk discover (admin role only)</w:t>
            </w:r>
          </w:p>
        </w:tc>
      </w:tr>
    </w:tbl>
    <w:p/>
    <w:p>
      <w:pPr>
        <w:pStyle w:val="Heading2"/>
      </w:pPr>
      <w:r>
        <w:rPr>
          <w:color w:val="B20710"/>
        </w:rPr>
        <w:t>14.2 UX notes</w:t>
      </w:r>
    </w:p>
    <w:p>
      <w:pPr>
        <w:pStyle w:val="ListBullet"/>
      </w:pPr>
      <w:r>
        <w:t>Netflix red theme (#E50914), dark background.</w:t>
      </w:r>
    </w:p>
    <w:p>
      <w:pPr>
        <w:pStyle w:val="ListBullet"/>
      </w:pPr>
      <w:r>
        <w:t>Tab icons: Home, Search, Watchlist (bookmark), Profile (person) via Ionicons.</w:t>
      </w:r>
    </w:p>
    <w:p>
      <w:pPr>
        <w:pStyle w:val="ListBullet"/>
      </w:pPr>
      <w:r>
        <w:t>Region override persists in AsyncStorage.</w:t>
      </w:r>
    </w:p>
    <w:p>
      <w:pPr>
        <w:pStyle w:val="Heading1"/>
      </w:pPr>
      <w:r>
        <w:rPr>
          <w:color w:val="B20710"/>
        </w:rPr>
        <w:t>15. Admin &amp; Catalog Enrichment (TMDb)</w:t>
      </w:r>
    </w:p>
    <w:p>
      <w:pPr>
        <w:pStyle w:val="ListBullet"/>
      </w:pPr>
      <w:r>
        <w:t>Admin users have role=admin in users_auth (set via SQL; re-login for JWT).</w:t>
      </w:r>
    </w:p>
    <w:p>
      <w:pPr>
        <w:pStyle w:val="ListBullet"/>
      </w:pPr>
      <w:r>
        <w:t>POST /admin/movies/sync — pull one title from TMDb, write to hashed movie shard primary.</w:t>
      </w:r>
    </w:p>
    <w:p>
      <w:pPr>
        <w:pStyle w:val="ListBullet"/>
      </w:pPr>
      <w:r>
        <w:t>POST /admin/movies/bulk-discover — batch by genre/year/language.</w:t>
      </w:r>
    </w:p>
    <w:p>
      <w:pPr>
        <w:pStyle w:val="ListBullet"/>
      </w:pPr>
      <w:r>
        <w:t>Failure isolation: if TMDb is down, existing local catalog still serves.</w:t>
      </w:r>
    </w:p>
    <w:p>
      <w:pPr>
        <w:pStyle w:val="Heading1"/>
      </w:pPr>
      <w:r>
        <w:rPr>
          <w:color w:val="B20710"/>
        </w:rPr>
        <w:t>16. Repository Structure</w:t>
      </w:r>
    </w:p>
    <w:p>
      <w:pPr>
        <w:spacing w:before="80" w:after="80"/>
        <w:ind w:left="216"/>
      </w:pPr>
      <w:r>
        <w:rPr>
          <w:rFonts w:ascii="Consolas" w:hAnsi="Consolas"/>
          <w:sz w:val="18"/>
        </w:rPr>
        <w:t>distributed-movie-streaming-db/</w:t>
        <w:br/>
        <w:t xml:space="preserve">  README.md</w:t>
        <w:br/>
        <w:t xml:space="preserve">  backend/</w:t>
        <w:br/>
        <w:t xml:space="preserve">    docker-compose.yml</w:t>
        <w:br/>
        <w:t xml:space="preserve">    POLYglot-DEMO.md</w:t>
        <w:br/>
        <w:t xml:space="preserve">    failover-demo.md</w:t>
        <w:br/>
        <w:t xml:space="preserve">    shared/          # auth, redis, pg, mongoShards, movieShardRouter, shardHash</w:t>
        <w:br/>
        <w:t xml:space="preserve">    services/        # gateway + 6 microservices</w:t>
        <w:br/>
        <w:t xml:space="preserve">    sql/             # Postgres schemas</w:t>
        <w:br/>
        <w:t xml:space="preserve">    src/             # tmdbService + compatibility shims</w:t>
        <w:br/>
        <w:t xml:space="preserve">    scripts/         # start-all.js, seedMovies.js</w:t>
        <w:br/>
        <w:t xml:space="preserve">  StreamixApp/       # Runnable React Native app</w:t>
        <w:br/>
        <w:t xml:space="preserve">  mobile-src/        # Source mirror for the RN app</w:t>
        <w:br/>
        <w:t xml:space="preserve">  Distributed_Movie_Streaming_System_Architecture.pdf</w:t>
        <w:br/>
        <w:t xml:space="preserve">  Distributed Movie Streaming Database Proposal.docx</w:t>
        <w:br/>
      </w:r>
    </w:p>
    <w:p>
      <w:pPr>
        <w:pStyle w:val="Heading1"/>
      </w:pPr>
      <w:r>
        <w:rPr>
          <w:color w:val="B20710"/>
        </w:rPr>
        <w:t>17. How to Run (Setup Guide)</w:t>
      </w:r>
    </w:p>
    <w:p>
      <w:pPr>
        <w:pStyle w:val="Heading2"/>
      </w:pPr>
      <w:r>
        <w:rPr>
          <w:color w:val="B20710"/>
        </w:rPr>
        <w:t>17.1 Backend (all-in Docker)</w:t>
      </w:r>
    </w:p>
    <w:p>
      <w:pPr>
        <w:spacing w:before="80" w:after="80"/>
        <w:ind w:left="216"/>
      </w:pPr>
      <w:r>
        <w:rPr>
          <w:rFonts w:ascii="Consolas" w:hAnsi="Consolas"/>
          <w:sz w:val="18"/>
        </w:rPr>
        <w:t>cd backend</w:t>
        <w:br/>
        <w:t>cp .env.example .env   # set TMDB_API_KEY and JWT_SECRET</w:t>
        <w:br/>
        <w:t>docker compose up -d --build</w:t>
        <w:br/>
        <w:t># wait ~30s for replicas</w:t>
        <w:br/>
        <w:t>curl -s http://localhost:4000/health</w:t>
        <w:br/>
      </w:r>
    </w:p>
    <w:p>
      <w:pPr>
        <w:pStyle w:val="Heading2"/>
      </w:pPr>
      <w:r>
        <w:rPr>
          <w:color w:val="B20710"/>
        </w:rPr>
        <w:t>17.2 Promote admin</w:t>
      </w:r>
    </w:p>
    <w:p>
      <w:pPr>
        <w:spacing w:before="80" w:after="80"/>
        <w:ind w:left="216"/>
      </w:pPr>
      <w:r>
        <w:rPr>
          <w:rFonts w:ascii="Consolas" w:hAnsi="Consolas"/>
          <w:sz w:val="18"/>
        </w:rPr>
        <w:t>docker exec -e PGPASSWORD=app_pass user-db-master psql -U app -d user_db \</w:t>
        <w:br/>
        <w:t xml:space="preserve">  -c "UPDATE users_auth SET role='admin' WHERE email='you@example.com';"</w:t>
        <w:br/>
        <w:t># Sign out and sign in again in the app</w:t>
        <w:br/>
      </w:r>
    </w:p>
    <w:p>
      <w:pPr>
        <w:pStyle w:val="Heading2"/>
      </w:pPr>
      <w:r>
        <w:rPr>
          <w:color w:val="B20710"/>
        </w:rPr>
        <w:t>17.3 Mobile</w:t>
      </w:r>
    </w:p>
    <w:p>
      <w:pPr>
        <w:spacing w:before="80" w:after="80"/>
        <w:ind w:left="216"/>
      </w:pPr>
      <w:r>
        <w:rPr>
          <w:rFonts w:ascii="Consolas" w:hAnsi="Consolas"/>
          <w:sz w:val="18"/>
        </w:rPr>
        <w:t>cd StreamixApp</w:t>
        <w:br/>
        <w:t>npm install &amp;&amp; cd ios &amp;&amp; pod install &amp;&amp; cd ..</w:t>
        <w:br/>
        <w:t>npx react-native run-ios</w:t>
        <w:br/>
        <w:t># API_BASE_URL → http://localhost:4000 (simulator)</w:t>
        <w:br/>
      </w:r>
    </w:p>
    <w:p>
      <w:pPr>
        <w:pStyle w:val="Heading1"/>
      </w:pPr>
      <w:r>
        <w:rPr>
          <w:color w:val="B20710"/>
        </w:rPr>
        <w:t>18. Demonstration Scripts (Viva)</w:t>
      </w:r>
    </w:p>
    <w:p>
      <w:r>
        <w:rPr>
          <w:b w:val="0"/>
          <w:sz w:val="22"/>
        </w:rPr>
        <w:t>Use these live demos (also in backend/POLYglot-DEMO.md).</w:t>
      </w:r>
    </w:p>
    <w:p>
      <w:pPr>
        <w:pStyle w:val="Heading2"/>
      </w:pPr>
      <w:r>
        <w:rPr>
          <w:color w:val="B20710"/>
        </w:rPr>
        <w:t>18.1 Health / microservices</w:t>
      </w:r>
    </w:p>
    <w:p>
      <w:pPr>
        <w:spacing w:before="80" w:after="80"/>
        <w:ind w:left="216"/>
      </w:pPr>
      <w:r>
        <w:rPr>
          <w:rFonts w:ascii="Consolas" w:hAnsi="Consolas"/>
          <w:sz w:val="18"/>
        </w:rPr>
        <w:t>curl -s http://localhost:4000/health | jq</w:t>
      </w:r>
    </w:p>
    <w:p>
      <w:pPr>
        <w:pStyle w:val="Heading2"/>
      </w:pPr>
      <w:r>
        <w:rPr>
          <w:color w:val="B20710"/>
        </w:rPr>
        <w:t>18.2 Mongo sharding proof</w:t>
      </w:r>
    </w:p>
    <w:p>
      <w:pPr>
        <w:spacing w:before="80" w:after="80"/>
        <w:ind w:left="216"/>
      </w:pPr>
      <w:r>
        <w:rPr>
          <w:rFonts w:ascii="Consolas" w:hAnsi="Consolas"/>
          <w:sz w:val="18"/>
        </w:rPr>
        <w:t># after login TOKEN=...</w:t>
        <w:br/>
        <w:t>curl -s -X POST http://localhost:4000/watchlist \</w:t>
        <w:br/>
        <w:t xml:space="preserve">  -H "Authorization: Bearer $TOKEN" -H 'Content-Type: application/json' \</w:t>
        <w:br/>
        <w:t xml:space="preserve">  -d '{"contentId":27205}' | jq</w:t>
        <w:br/>
        <w:t># expect _store: mongodb and shard: 0|1</w:t>
        <w:br/>
      </w:r>
    </w:p>
    <w:p>
      <w:pPr>
        <w:pStyle w:val="Heading2"/>
      </w:pPr>
      <w:r>
        <w:rPr>
          <w:color w:val="B20710"/>
        </w:rPr>
        <w:t>18.3 Review → Redis Streams</w:t>
      </w:r>
    </w:p>
    <w:p>
      <w:pPr>
        <w:spacing w:before="80" w:after="80"/>
        <w:ind w:left="216"/>
      </w:pPr>
      <w:r>
        <w:rPr>
          <w:rFonts w:ascii="Consolas" w:hAnsi="Consolas"/>
          <w:sz w:val="18"/>
        </w:rPr>
        <w:t>curl -s -X POST http://localhost:4000/reviews \</w:t>
        <w:br/>
        <w:t xml:space="preserve">  -H "Authorization: Bearer $TOKEN" -H 'Content-Type: application/json' \</w:t>
        <w:br/>
        <w:t xml:space="preserve">  -d '{"movieId":27205,"rating":5,"comment":"demo"}' | jq</w:t>
        <w:br/>
      </w:r>
    </w:p>
    <w:p>
      <w:pPr>
        <w:pStyle w:val="Heading2"/>
      </w:pPr>
      <w:r>
        <w:rPr>
          <w:color w:val="B20710"/>
        </w:rPr>
        <w:t>18.4 Cache HIT/MISS</w:t>
      </w:r>
    </w:p>
    <w:p>
      <w:pPr>
        <w:spacing w:before="80" w:after="80"/>
        <w:ind w:left="216"/>
      </w:pPr>
      <w:r>
        <w:rPr>
          <w:rFonts w:ascii="Consolas" w:hAnsi="Consolas"/>
          <w:sz w:val="18"/>
        </w:rPr>
        <w:t>curl -s http://localhost:4000/catalog/trending &gt;/dev/null</w:t>
        <w:br/>
        <w:t>curl -s http://localhost:4000/catalog/trending &gt;/dev/null</w:t>
        <w:br/>
        <w:t>docker logs ddb-catalog-service 2&gt;&amp;1 | grep cache | tail</w:t>
        <w:br/>
      </w:r>
    </w:p>
    <w:p>
      <w:pPr>
        <w:pStyle w:val="Heading2"/>
      </w:pPr>
      <w:r>
        <w:rPr>
          <w:color w:val="B20710"/>
        </w:rPr>
        <w:t>18.5 Analytics / polyglot map</w:t>
      </w:r>
    </w:p>
    <w:p>
      <w:pPr>
        <w:spacing w:before="80" w:after="80"/>
        <w:ind w:left="216"/>
      </w:pPr>
      <w:r>
        <w:rPr>
          <w:rFonts w:ascii="Consolas" w:hAnsi="Consolas"/>
          <w:sz w:val="18"/>
        </w:rPr>
        <w:t>curl -s http://localhost:4000/analytics/summary | jq</w:t>
      </w:r>
    </w:p>
    <w:p>
      <w:pPr>
        <w:pStyle w:val="Heading2"/>
      </w:pPr>
      <w:r>
        <w:rPr>
          <w:color w:val="B20710"/>
        </w:rPr>
        <w:t>18.6 Postgres replication</w:t>
      </w:r>
    </w:p>
    <w:p>
      <w:pPr>
        <w:spacing w:before="80" w:after="80"/>
        <w:ind w:left="216"/>
      </w:pPr>
      <w:r>
        <w:rPr>
          <w:rFonts w:ascii="Consolas" w:hAnsi="Consolas"/>
          <w:sz w:val="18"/>
        </w:rPr>
        <w:t>docker exec -e PGPASSWORD=app_pass movie-shard-us-master \</w:t>
        <w:br/>
        <w:t xml:space="preserve">  psql -U app -d movie_db -c "SELECT * FROM pg_stat_replication;"</w:t>
        <w:br/>
      </w:r>
    </w:p>
    <w:p>
      <w:pPr>
        <w:pStyle w:val="Heading1"/>
      </w:pPr>
      <w:r>
        <w:rPr>
          <w:color w:val="B20710"/>
        </w:rPr>
        <w:t>19. Alignment with Architecture Proposal</w:t>
      </w:r>
    </w:p>
    <w:p>
      <w:r>
        <w:rPr>
          <w:b w:val="0"/>
          <w:sz w:val="22"/>
        </w:rPr>
        <w:t>The architecture PDF / proposal is the full target design. This implementation is a complete Phase-1 backend that covers DDB theory and polyglot microservices on free local tooling.</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Proposal / diagram item</w:t>
            </w:r>
          </w:p>
        </w:tc>
        <w:tc>
          <w:tcPr>
            <w:tcW w:type="dxa" w:w="4680"/>
          </w:tcPr>
          <w:p>
            <w:r>
              <w:rPr>
                <w:b/>
                <w:sz w:val="20"/>
              </w:rPr>
              <w:t>Status in this project</w:t>
            </w:r>
          </w:p>
        </w:tc>
      </w:tr>
      <w:tr>
        <w:tc>
          <w:tcPr>
            <w:tcW w:type="dxa" w:w="4680"/>
          </w:tcPr>
          <w:p>
            <w:r>
              <w:rPr>
                <w:sz w:val="18"/>
              </w:rPr>
              <w:t>API Gateway + clients</w:t>
            </w:r>
          </w:p>
        </w:tc>
        <w:tc>
          <w:tcPr>
            <w:tcW w:type="dxa" w:w="4680"/>
          </w:tcPr>
          <w:p>
            <w:r>
              <w:rPr>
                <w:sz w:val="18"/>
              </w:rPr>
              <w:t>Implemented</w:t>
            </w:r>
          </w:p>
        </w:tc>
      </w:tr>
      <w:tr>
        <w:tc>
          <w:tcPr>
            <w:tcW w:type="dxa" w:w="4680"/>
          </w:tcPr>
          <w:p>
            <w:r>
              <w:rPr>
                <w:sz w:val="18"/>
              </w:rPr>
              <w:t>User service + Postgres P/R</w:t>
            </w:r>
          </w:p>
        </w:tc>
        <w:tc>
          <w:tcPr>
            <w:tcW w:type="dxa" w:w="4680"/>
          </w:tcPr>
          <w:p>
            <w:r>
              <w:rPr>
                <w:sz w:val="18"/>
              </w:rPr>
              <w:t>Implemented</w:t>
            </w:r>
          </w:p>
        </w:tc>
      </w:tr>
      <w:tr>
        <w:tc>
          <w:tcPr>
            <w:tcW w:type="dxa" w:w="4680"/>
          </w:tcPr>
          <w:p>
            <w:r>
              <w:rPr>
                <w:sz w:val="18"/>
              </w:rPr>
              <w:t>Catalog sharded + replicated</w:t>
            </w:r>
          </w:p>
        </w:tc>
        <w:tc>
          <w:tcPr>
            <w:tcW w:type="dxa" w:w="4680"/>
          </w:tcPr>
          <w:p>
            <w:r>
              <w:rPr>
                <w:sz w:val="18"/>
              </w:rPr>
              <w:t>Implemented (Postgres US/EU)</w:t>
            </w:r>
          </w:p>
        </w:tc>
      </w:tr>
      <w:tr>
        <w:tc>
          <w:tcPr>
            <w:tcW w:type="dxa" w:w="4680"/>
          </w:tcPr>
          <w:p>
            <w:r>
              <w:rPr>
                <w:sz w:val="18"/>
              </w:rPr>
              <w:t>Watchlist sharded by userId</w:t>
            </w:r>
          </w:p>
        </w:tc>
        <w:tc>
          <w:tcPr>
            <w:tcW w:type="dxa" w:w="4680"/>
          </w:tcPr>
          <w:p>
            <w:r>
              <w:rPr>
                <w:sz w:val="18"/>
              </w:rPr>
              <w:t>Implemented (MongoDB)</w:t>
            </w:r>
          </w:p>
        </w:tc>
      </w:tr>
      <w:tr>
        <w:tc>
          <w:tcPr>
            <w:tcW w:type="dxa" w:w="4680"/>
          </w:tcPr>
          <w:p>
            <w:r>
              <w:rPr>
                <w:sz w:val="18"/>
              </w:rPr>
              <w:t>Reviews sharded by movieId</w:t>
            </w:r>
          </w:p>
        </w:tc>
        <w:tc>
          <w:tcPr>
            <w:tcW w:type="dxa" w:w="4680"/>
          </w:tcPr>
          <w:p>
            <w:r>
              <w:rPr>
                <w:sz w:val="18"/>
              </w:rPr>
              <w:t>Implemented (MongoDB)</w:t>
            </w:r>
          </w:p>
        </w:tc>
      </w:tr>
      <w:tr>
        <w:tc>
          <w:tcPr>
            <w:tcW w:type="dxa" w:w="4680"/>
          </w:tcPr>
          <w:p>
            <w:r>
              <w:rPr>
                <w:sz w:val="18"/>
              </w:rPr>
              <w:t>Recommendation service</w:t>
            </w:r>
          </w:p>
        </w:tc>
        <w:tc>
          <w:tcPr>
            <w:tcW w:type="dxa" w:w="4680"/>
          </w:tcPr>
          <w:p>
            <w:r>
              <w:rPr>
                <w:sz w:val="18"/>
              </w:rPr>
              <w:t>Implemented (genre affinity)</w:t>
            </w:r>
          </w:p>
        </w:tc>
      </w:tr>
      <w:tr>
        <w:tc>
          <w:tcPr>
            <w:tcW w:type="dxa" w:w="4680"/>
          </w:tcPr>
          <w:p>
            <w:r>
              <w:rPr>
                <w:sz w:val="18"/>
              </w:rPr>
              <w:t>Analytics service</w:t>
            </w:r>
          </w:p>
        </w:tc>
        <w:tc>
          <w:tcPr>
            <w:tcW w:type="dxa" w:w="4680"/>
          </w:tcPr>
          <w:p>
            <w:r>
              <w:rPr>
                <w:sz w:val="18"/>
              </w:rPr>
              <w:t>Implemented (Redis+Mongo aggregates)</w:t>
            </w:r>
          </w:p>
        </w:tc>
      </w:tr>
      <w:tr>
        <w:tc>
          <w:tcPr>
            <w:tcW w:type="dxa" w:w="4680"/>
          </w:tcPr>
          <w:p>
            <w:r>
              <w:rPr>
                <w:sz w:val="18"/>
              </w:rPr>
              <w:t>Redis cache</w:t>
            </w:r>
          </w:p>
        </w:tc>
        <w:tc>
          <w:tcPr>
            <w:tcW w:type="dxa" w:w="4680"/>
          </w:tcPr>
          <w:p>
            <w:r>
              <w:rPr>
                <w:sz w:val="18"/>
              </w:rPr>
              <w:t>Implemented</w:t>
            </w:r>
          </w:p>
        </w:tc>
      </w:tr>
      <w:tr>
        <w:tc>
          <w:tcPr>
            <w:tcW w:type="dxa" w:w="4680"/>
          </w:tcPr>
          <w:p>
            <w:r>
              <w:rPr>
                <w:sz w:val="18"/>
              </w:rPr>
              <w:t>Event bus</w:t>
            </w:r>
          </w:p>
        </w:tc>
        <w:tc>
          <w:tcPr>
            <w:tcW w:type="dxa" w:w="4680"/>
          </w:tcPr>
          <w:p>
            <w:r>
              <w:rPr>
                <w:sz w:val="18"/>
              </w:rPr>
              <w:t>Implemented (Redis Streams as Kafka stand-in)</w:t>
            </w:r>
          </w:p>
        </w:tc>
      </w:tr>
      <w:tr>
        <w:tc>
          <w:tcPr>
            <w:tcW w:type="dxa" w:w="4680"/>
          </w:tcPr>
          <w:p>
            <w:r>
              <w:rPr>
                <w:sz w:val="18"/>
              </w:rPr>
              <w:t>Separate microservice processes</w:t>
            </w:r>
          </w:p>
        </w:tc>
        <w:tc>
          <w:tcPr>
            <w:tcW w:type="dxa" w:w="4680"/>
          </w:tcPr>
          <w:p>
            <w:r>
              <w:rPr>
                <w:sz w:val="18"/>
              </w:rPr>
              <w:t>Implemented (6 + gateway)</w:t>
            </w:r>
          </w:p>
        </w:tc>
      </w:tr>
      <w:tr>
        <w:tc>
          <w:tcPr>
            <w:tcW w:type="dxa" w:w="4680"/>
          </w:tcPr>
          <w:p>
            <w:r>
              <w:rPr>
                <w:sz w:val="18"/>
              </w:rPr>
              <w:t>Kafka / Milvus / ClickHouse</w:t>
            </w:r>
          </w:p>
        </w:tc>
        <w:tc>
          <w:tcPr>
            <w:tcW w:type="dxa" w:w="4680"/>
          </w:tcPr>
          <w:p>
            <w:r>
              <w:rPr>
                <w:sz w:val="18"/>
              </w:rPr>
              <w:t>Designed; Phase-2</w:t>
            </w:r>
          </w:p>
        </w:tc>
      </w:tr>
      <w:tr>
        <w:tc>
          <w:tcPr>
            <w:tcW w:type="dxa" w:w="4680"/>
          </w:tcPr>
          <w:p>
            <w:r>
              <w:rPr>
                <w:sz w:val="18"/>
              </w:rPr>
              <w:t>True mongos cluster</w:t>
            </w:r>
          </w:p>
        </w:tc>
        <w:tc>
          <w:tcPr>
            <w:tcW w:type="dxa" w:w="4680"/>
          </w:tcPr>
          <w:p>
            <w:r>
              <w:rPr>
                <w:sz w:val="18"/>
              </w:rPr>
              <w:t>App-level sharding instead</w:t>
            </w:r>
          </w:p>
        </w:tc>
      </w:tr>
      <w:tr>
        <w:tc>
          <w:tcPr>
            <w:tcW w:type="dxa" w:w="4680"/>
          </w:tcPr>
          <w:p>
            <w:r>
              <w:rPr>
                <w:sz w:val="18"/>
              </w:rPr>
              <w:t>CDN full-movie streaming</w:t>
            </w:r>
          </w:p>
        </w:tc>
        <w:tc>
          <w:tcPr>
            <w:tcW w:type="dxa" w:w="4680"/>
          </w:tcPr>
          <w:p>
            <w:r>
              <w:rPr>
                <w:sz w:val="18"/>
              </w:rPr>
              <w:t>Out of scope</w:t>
            </w:r>
          </w:p>
        </w:tc>
      </w:tr>
    </w:tbl>
    <w:p/>
    <w:p>
      <w:r>
        <w:rPr>
          <w:b w:val="0"/>
          <w:sz w:val="22"/>
        </w:rPr>
        <w:t>Honest viva statement: “The diagram is our complete design. What we run today implements the DDB core and polyglot microservices locally; Kafka, vector search, and ClickHouse remain the scale-out Phase-2.”</w:t>
      </w:r>
    </w:p>
    <w:p>
      <w:pPr>
        <w:pStyle w:val="Heading1"/>
      </w:pPr>
      <w:r>
        <w:rPr>
          <w:color w:val="B20710"/>
        </w:rPr>
        <w:t>20. Phase-2 / Future Work</w:t>
      </w:r>
    </w:p>
    <w:p>
      <w:pPr>
        <w:pStyle w:val="ListBullet"/>
      </w:pPr>
      <w:r>
        <w:t>Replace Redis Streams with Apache Kafka for durable multi-consumer fan-out.</w:t>
      </w:r>
    </w:p>
    <w:p>
      <w:pPr>
        <w:pStyle w:val="ListBullet"/>
      </w:pPr>
      <w:r>
        <w:t>Add Milvus/Pinecone embeddings for similarity recommendations.</w:t>
      </w:r>
    </w:p>
    <w:p>
      <w:pPr>
        <w:pStyle w:val="ListBullet"/>
      </w:pPr>
      <w:r>
        <w:t>Add ClickHouse for heavy analytics dashboards.</w:t>
      </w:r>
    </w:p>
    <w:p>
      <w:pPr>
        <w:pStyle w:val="ListBullet"/>
      </w:pPr>
      <w:r>
        <w:t>Optional MongoDB sharded cluster with mongos for watchlist/reviews.</w:t>
      </w:r>
    </w:p>
    <w:p>
      <w:pPr>
        <w:pStyle w:val="ListBullet"/>
      </w:pPr>
      <w:r>
        <w:t>Automated failover / health-driven shard-map updates.</w:t>
      </w:r>
    </w:p>
    <w:p>
      <w:pPr>
        <w:pStyle w:val="ListBullet"/>
      </w:pPr>
      <w:r>
        <w:t>HLS playback if a content CDN is available.</w:t>
      </w:r>
    </w:p>
    <w:p>
      <w:pPr>
        <w:pStyle w:val="Heading1"/>
      </w:pPr>
      <w:r>
        <w:rPr>
          <w:color w:val="B20710"/>
        </w:rPr>
        <w:t>21. Conclusion &amp; Viva Talking Points</w:t>
      </w:r>
    </w:p>
    <w:p>
      <w:r>
        <w:rPr>
          <w:b w:val="0"/>
          <w:sz w:val="22"/>
        </w:rPr>
        <w:t>Streamix demonstrates a real distributed database system: data is fragmented (horizontally and vertically), replicated, routed through a shard-aware layer, queried via scatter-gather, cached, and synchronized asynchronously across polyglot stores — all behind microservices and a gateway, with a polished mobile UI.</w:t>
      </w:r>
    </w:p>
    <w:p>
      <w:r>
        <w:rPr>
          <w:b/>
          <w:sz w:val="22"/>
        </w:rPr>
        <w:t>30-second viva script:</w:t>
      </w:r>
    </w:p>
    <w:p>
      <w:r>
        <w:rPr>
          <w:b w:val="0"/>
          <w:sz w:val="22"/>
        </w:rPr>
        <w:t>“Our system is a distributed movie catalog. We vertically fragment users and horizontally shard movies, watchlists, and reviews. Movie shards are region-labeled US/EU with streaming replicas. A shard router does hash placement and primary/replica selection. Catalog search is scatter-gather. Near You uses the client region header. Watchlist and reviews live in MongoDB; Redis caches hot reads and carries review events. Recommendations are content-based genre affinity. The big architecture diagram also shows Kafka, Milvus, and ClickHouse — those are Phase-2 scale-out; Phase-1 implements the distributed database and polyglot microservice backend we can demo on Docker.”</w:t>
      </w:r>
    </w:p>
    <w:p>
      <w:r>
        <w:br w:type="page"/>
      </w:r>
    </w:p>
    <w:p>
      <w:pPr>
        <w:pStyle w:val="Heading1"/>
      </w:pPr>
      <w:r>
        <w:rPr>
          <w:color w:val="B20710"/>
        </w:rPr>
        <w:t>Appendix A — API Endpoints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Method</w:t>
            </w:r>
          </w:p>
        </w:tc>
        <w:tc>
          <w:tcPr>
            <w:tcW w:type="dxa" w:w="2340"/>
          </w:tcPr>
          <w:p>
            <w:r>
              <w:rPr>
                <w:b/>
                <w:sz w:val="20"/>
              </w:rPr>
              <w:t>Path</w:t>
            </w:r>
          </w:p>
        </w:tc>
        <w:tc>
          <w:tcPr>
            <w:tcW w:type="dxa" w:w="2340"/>
          </w:tcPr>
          <w:p>
            <w:r>
              <w:rPr>
                <w:b/>
                <w:sz w:val="20"/>
              </w:rPr>
              <w:t>Service</w:t>
            </w:r>
          </w:p>
        </w:tc>
        <w:tc>
          <w:tcPr>
            <w:tcW w:type="dxa" w:w="2340"/>
          </w:tcPr>
          <w:p>
            <w:r>
              <w:rPr>
                <w:b/>
                <w:sz w:val="20"/>
              </w:rPr>
              <w:t>Notes</w:t>
            </w:r>
          </w:p>
        </w:tc>
      </w:tr>
      <w:tr>
        <w:tc>
          <w:tcPr>
            <w:tcW w:type="dxa" w:w="2340"/>
          </w:tcPr>
          <w:p>
            <w:r>
              <w:rPr>
                <w:sz w:val="18"/>
              </w:rPr>
              <w:t>POST</w:t>
            </w:r>
          </w:p>
        </w:tc>
        <w:tc>
          <w:tcPr>
            <w:tcW w:type="dxa" w:w="2340"/>
          </w:tcPr>
          <w:p>
            <w:r>
              <w:rPr>
                <w:sz w:val="18"/>
              </w:rPr>
              <w:t>/auth/register</w:t>
            </w:r>
          </w:p>
        </w:tc>
        <w:tc>
          <w:tcPr>
            <w:tcW w:type="dxa" w:w="2340"/>
          </w:tcPr>
          <w:p>
            <w:r>
              <w:rPr>
                <w:sz w:val="18"/>
              </w:rPr>
              <w:t>user</w:t>
            </w:r>
          </w:p>
        </w:tc>
        <w:tc>
          <w:tcPr>
            <w:tcW w:type="dxa" w:w="2340"/>
          </w:tcPr>
          <w:p>
            <w:r>
              <w:rPr>
                <w:sz w:val="18"/>
              </w:rPr>
              <w:t>Creates auth + profile rows</w:t>
            </w:r>
          </w:p>
        </w:tc>
      </w:tr>
      <w:tr>
        <w:tc>
          <w:tcPr>
            <w:tcW w:type="dxa" w:w="2340"/>
          </w:tcPr>
          <w:p>
            <w:r>
              <w:rPr>
                <w:sz w:val="18"/>
              </w:rPr>
              <w:t>POST</w:t>
            </w:r>
          </w:p>
        </w:tc>
        <w:tc>
          <w:tcPr>
            <w:tcW w:type="dxa" w:w="2340"/>
          </w:tcPr>
          <w:p>
            <w:r>
              <w:rPr>
                <w:sz w:val="18"/>
              </w:rPr>
              <w:t>/auth/login</w:t>
            </w:r>
          </w:p>
        </w:tc>
        <w:tc>
          <w:tcPr>
            <w:tcW w:type="dxa" w:w="2340"/>
          </w:tcPr>
          <w:p>
            <w:r>
              <w:rPr>
                <w:sz w:val="18"/>
              </w:rPr>
              <w:t>user</w:t>
            </w:r>
          </w:p>
        </w:tc>
        <w:tc>
          <w:tcPr>
            <w:tcW w:type="dxa" w:w="2340"/>
          </w:tcPr>
          <w:p>
            <w:r>
              <w:rPr>
                <w:sz w:val="18"/>
              </w:rPr>
              <w:t>JWT; may read replica</w:t>
            </w:r>
          </w:p>
        </w:tc>
      </w:tr>
      <w:tr>
        <w:tc>
          <w:tcPr>
            <w:tcW w:type="dxa" w:w="2340"/>
          </w:tcPr>
          <w:p>
            <w:r>
              <w:rPr>
                <w:sz w:val="18"/>
              </w:rPr>
              <w:t>GET</w:t>
            </w:r>
          </w:p>
        </w:tc>
        <w:tc>
          <w:tcPr>
            <w:tcW w:type="dxa" w:w="2340"/>
          </w:tcPr>
          <w:p>
            <w:r>
              <w:rPr>
                <w:sz w:val="18"/>
              </w:rPr>
              <w:t>/catalog/trending</w:t>
            </w:r>
          </w:p>
        </w:tc>
        <w:tc>
          <w:tcPr>
            <w:tcW w:type="dxa" w:w="2340"/>
          </w:tcPr>
          <w:p>
            <w:r>
              <w:rPr>
                <w:sz w:val="18"/>
              </w:rPr>
              <w:t>catalog</w:t>
            </w:r>
          </w:p>
        </w:tc>
        <w:tc>
          <w:tcPr>
            <w:tcW w:type="dxa" w:w="2340"/>
          </w:tcPr>
          <w:p>
            <w:r>
              <w:rPr>
                <w:sz w:val="18"/>
              </w:rPr>
              <w:t>Scatter-gather + Redis cache</w:t>
            </w:r>
          </w:p>
        </w:tc>
      </w:tr>
      <w:tr>
        <w:tc>
          <w:tcPr>
            <w:tcW w:type="dxa" w:w="2340"/>
          </w:tcPr>
          <w:p>
            <w:r>
              <w:rPr>
                <w:sz w:val="18"/>
              </w:rPr>
              <w:t>GET</w:t>
            </w:r>
          </w:p>
        </w:tc>
        <w:tc>
          <w:tcPr>
            <w:tcW w:type="dxa" w:w="2340"/>
          </w:tcPr>
          <w:p>
            <w:r>
              <w:rPr>
                <w:sz w:val="18"/>
              </w:rPr>
              <w:t>/catalog/search</w:t>
            </w:r>
          </w:p>
        </w:tc>
        <w:tc>
          <w:tcPr>
            <w:tcW w:type="dxa" w:w="2340"/>
          </w:tcPr>
          <w:p>
            <w:r>
              <w:rPr>
                <w:sz w:val="18"/>
              </w:rPr>
              <w:t>catalog</w:t>
            </w:r>
          </w:p>
        </w:tc>
        <w:tc>
          <w:tcPr>
            <w:tcW w:type="dxa" w:w="2340"/>
          </w:tcPr>
          <w:p>
            <w:r>
              <w:rPr>
                <w:sz w:val="18"/>
              </w:rPr>
              <w:t>Scatter-gather + Redis cache</w:t>
            </w:r>
          </w:p>
        </w:tc>
      </w:tr>
      <w:tr>
        <w:tc>
          <w:tcPr>
            <w:tcW w:type="dxa" w:w="2340"/>
          </w:tcPr>
          <w:p>
            <w:r>
              <w:rPr>
                <w:sz w:val="18"/>
              </w:rPr>
              <w:t>GET</w:t>
            </w:r>
          </w:p>
        </w:tc>
        <w:tc>
          <w:tcPr>
            <w:tcW w:type="dxa" w:w="2340"/>
          </w:tcPr>
          <w:p>
            <w:r>
              <w:rPr>
                <w:sz w:val="18"/>
              </w:rPr>
              <w:t>/catalog/nearby</w:t>
            </w:r>
          </w:p>
        </w:tc>
        <w:tc>
          <w:tcPr>
            <w:tcW w:type="dxa" w:w="2340"/>
          </w:tcPr>
          <w:p>
            <w:r>
              <w:rPr>
                <w:sz w:val="18"/>
              </w:rPr>
              <w:t>catalog</w:t>
            </w:r>
          </w:p>
        </w:tc>
        <w:tc>
          <w:tcPr>
            <w:tcW w:type="dxa" w:w="2340"/>
          </w:tcPr>
          <w:p>
            <w:r>
              <w:rPr>
                <w:sz w:val="18"/>
              </w:rPr>
              <w:t>Region-preferred shard</w:t>
            </w:r>
          </w:p>
        </w:tc>
      </w:tr>
      <w:tr>
        <w:tc>
          <w:tcPr>
            <w:tcW w:type="dxa" w:w="2340"/>
          </w:tcPr>
          <w:p>
            <w:r>
              <w:rPr>
                <w:sz w:val="18"/>
              </w:rPr>
              <w:t>GET</w:t>
            </w:r>
          </w:p>
        </w:tc>
        <w:tc>
          <w:tcPr>
            <w:tcW w:type="dxa" w:w="2340"/>
          </w:tcPr>
          <w:p>
            <w:r>
              <w:rPr>
                <w:sz w:val="18"/>
              </w:rPr>
              <w:t>/catalog/movie/:id</w:t>
            </w:r>
          </w:p>
        </w:tc>
        <w:tc>
          <w:tcPr>
            <w:tcW w:type="dxa" w:w="2340"/>
          </w:tcPr>
          <w:p>
            <w:r>
              <w:rPr>
                <w:sz w:val="18"/>
              </w:rPr>
              <w:t>catalog</w:t>
            </w:r>
          </w:p>
        </w:tc>
        <w:tc>
          <w:tcPr>
            <w:tcW w:type="dxa" w:w="2340"/>
          </w:tcPr>
          <w:p>
            <w:r>
              <w:rPr>
                <w:sz w:val="18"/>
              </w:rPr>
              <w:t>Single-shard by contentId</w:t>
            </w:r>
          </w:p>
        </w:tc>
      </w:tr>
      <w:tr>
        <w:tc>
          <w:tcPr>
            <w:tcW w:type="dxa" w:w="2340"/>
          </w:tcPr>
          <w:p>
            <w:r>
              <w:rPr>
                <w:sz w:val="18"/>
              </w:rPr>
              <w:t>POST</w:t>
            </w:r>
          </w:p>
        </w:tc>
        <w:tc>
          <w:tcPr>
            <w:tcW w:type="dxa" w:w="2340"/>
          </w:tcPr>
          <w:p>
            <w:r>
              <w:rPr>
                <w:sz w:val="18"/>
              </w:rPr>
              <w:t>/admin/movies/sync</w:t>
            </w:r>
          </w:p>
        </w:tc>
        <w:tc>
          <w:tcPr>
            <w:tcW w:type="dxa" w:w="2340"/>
          </w:tcPr>
          <w:p>
            <w:r>
              <w:rPr>
                <w:sz w:val="18"/>
              </w:rPr>
              <w:t>catalog</w:t>
            </w:r>
          </w:p>
        </w:tc>
        <w:tc>
          <w:tcPr>
            <w:tcW w:type="dxa" w:w="2340"/>
          </w:tcPr>
          <w:p>
            <w:r>
              <w:rPr>
                <w:sz w:val="18"/>
              </w:rPr>
              <w:t>Admin + TMDb</w:t>
            </w:r>
          </w:p>
        </w:tc>
      </w:tr>
      <w:tr>
        <w:tc>
          <w:tcPr>
            <w:tcW w:type="dxa" w:w="2340"/>
          </w:tcPr>
          <w:p>
            <w:r>
              <w:rPr>
                <w:sz w:val="18"/>
              </w:rPr>
              <w:t>POST</w:t>
            </w:r>
          </w:p>
        </w:tc>
        <w:tc>
          <w:tcPr>
            <w:tcW w:type="dxa" w:w="2340"/>
          </w:tcPr>
          <w:p>
            <w:r>
              <w:rPr>
                <w:sz w:val="18"/>
              </w:rPr>
              <w:t>/admin/movies/bulk-discover</w:t>
            </w:r>
          </w:p>
        </w:tc>
        <w:tc>
          <w:tcPr>
            <w:tcW w:type="dxa" w:w="2340"/>
          </w:tcPr>
          <w:p>
            <w:r>
              <w:rPr>
                <w:sz w:val="18"/>
              </w:rPr>
              <w:t>catalog</w:t>
            </w:r>
          </w:p>
        </w:tc>
        <w:tc>
          <w:tcPr>
            <w:tcW w:type="dxa" w:w="2340"/>
          </w:tcPr>
          <w:p>
            <w:r>
              <w:rPr>
                <w:sz w:val="18"/>
              </w:rPr>
              <w:t>Admin + TMDb</w:t>
            </w:r>
          </w:p>
        </w:tc>
      </w:tr>
      <w:tr>
        <w:tc>
          <w:tcPr>
            <w:tcW w:type="dxa" w:w="2340"/>
          </w:tcPr>
          <w:p>
            <w:r>
              <w:rPr>
                <w:sz w:val="18"/>
              </w:rPr>
              <w:t>GET/POST/DELETE</w:t>
            </w:r>
          </w:p>
        </w:tc>
        <w:tc>
          <w:tcPr>
            <w:tcW w:type="dxa" w:w="2340"/>
          </w:tcPr>
          <w:p>
            <w:r>
              <w:rPr>
                <w:sz w:val="18"/>
              </w:rPr>
              <w:t>/watchlist</w:t>
            </w:r>
          </w:p>
        </w:tc>
        <w:tc>
          <w:tcPr>
            <w:tcW w:type="dxa" w:w="2340"/>
          </w:tcPr>
          <w:p>
            <w:r>
              <w:rPr>
                <w:sz w:val="18"/>
              </w:rPr>
              <w:t>watchlist</w:t>
            </w:r>
          </w:p>
        </w:tc>
        <w:tc>
          <w:tcPr>
            <w:tcW w:type="dxa" w:w="2340"/>
          </w:tcPr>
          <w:p>
            <w:r>
              <w:rPr>
                <w:sz w:val="18"/>
              </w:rPr>
              <w:t>Mongo by userId</w:t>
            </w:r>
          </w:p>
        </w:tc>
      </w:tr>
      <w:tr>
        <w:tc>
          <w:tcPr>
            <w:tcW w:type="dxa" w:w="2340"/>
          </w:tcPr>
          <w:p>
            <w:r>
              <w:rPr>
                <w:sz w:val="18"/>
              </w:rPr>
              <w:t>GET</w:t>
            </w:r>
          </w:p>
        </w:tc>
        <w:tc>
          <w:tcPr>
            <w:tcW w:type="dxa" w:w="2340"/>
          </w:tcPr>
          <w:p>
            <w:r>
              <w:rPr>
                <w:sz w:val="18"/>
              </w:rPr>
              <w:t>/reviews/movie/:id</w:t>
            </w:r>
          </w:p>
        </w:tc>
        <w:tc>
          <w:tcPr>
            <w:tcW w:type="dxa" w:w="2340"/>
          </w:tcPr>
          <w:p>
            <w:r>
              <w:rPr>
                <w:sz w:val="18"/>
              </w:rPr>
              <w:t>review</w:t>
            </w:r>
          </w:p>
        </w:tc>
        <w:tc>
          <w:tcPr>
            <w:tcW w:type="dxa" w:w="2340"/>
          </w:tcPr>
          <w:p>
            <w:r>
              <w:rPr>
                <w:sz w:val="18"/>
              </w:rPr>
              <w:t>Mongo by movieId</w:t>
            </w:r>
          </w:p>
        </w:tc>
      </w:tr>
      <w:tr>
        <w:tc>
          <w:tcPr>
            <w:tcW w:type="dxa" w:w="2340"/>
          </w:tcPr>
          <w:p>
            <w:r>
              <w:rPr>
                <w:sz w:val="18"/>
              </w:rPr>
              <w:t>POST</w:t>
            </w:r>
          </w:p>
        </w:tc>
        <w:tc>
          <w:tcPr>
            <w:tcW w:type="dxa" w:w="2340"/>
          </w:tcPr>
          <w:p>
            <w:r>
              <w:rPr>
                <w:sz w:val="18"/>
              </w:rPr>
              <w:t>/reviews</w:t>
            </w:r>
          </w:p>
        </w:tc>
        <w:tc>
          <w:tcPr>
            <w:tcW w:type="dxa" w:w="2340"/>
          </w:tcPr>
          <w:p>
            <w:r>
              <w:rPr>
                <w:sz w:val="18"/>
              </w:rPr>
              <w:t>review</w:t>
            </w:r>
          </w:p>
        </w:tc>
        <w:tc>
          <w:tcPr>
            <w:tcW w:type="dxa" w:w="2340"/>
          </w:tcPr>
          <w:p>
            <w:r>
              <w:rPr>
                <w:sz w:val="18"/>
              </w:rPr>
              <w:t>Mongo + Streams event</w:t>
            </w:r>
          </w:p>
        </w:tc>
      </w:tr>
      <w:tr>
        <w:tc>
          <w:tcPr>
            <w:tcW w:type="dxa" w:w="2340"/>
          </w:tcPr>
          <w:p>
            <w:r>
              <w:rPr>
                <w:sz w:val="18"/>
              </w:rPr>
              <w:t>GET</w:t>
            </w:r>
          </w:p>
        </w:tc>
        <w:tc>
          <w:tcPr>
            <w:tcW w:type="dxa" w:w="2340"/>
          </w:tcPr>
          <w:p>
            <w:r>
              <w:rPr>
                <w:sz w:val="18"/>
              </w:rPr>
              <w:t>/recommendations</w:t>
            </w:r>
          </w:p>
        </w:tc>
        <w:tc>
          <w:tcPr>
            <w:tcW w:type="dxa" w:w="2340"/>
          </w:tcPr>
          <w:p>
            <w:r>
              <w:rPr>
                <w:sz w:val="18"/>
              </w:rPr>
              <w:t>recommendation</w:t>
            </w:r>
          </w:p>
        </w:tc>
        <w:tc>
          <w:tcPr>
            <w:tcW w:type="dxa" w:w="2340"/>
          </w:tcPr>
          <w:p>
            <w:r>
              <w:rPr>
                <w:sz w:val="18"/>
              </w:rPr>
              <w:t>Auth required</w:t>
            </w:r>
          </w:p>
        </w:tc>
      </w:tr>
      <w:tr>
        <w:tc>
          <w:tcPr>
            <w:tcW w:type="dxa" w:w="2340"/>
          </w:tcPr>
          <w:p>
            <w:r>
              <w:rPr>
                <w:sz w:val="18"/>
              </w:rPr>
              <w:t>GET</w:t>
            </w:r>
          </w:p>
        </w:tc>
        <w:tc>
          <w:tcPr>
            <w:tcW w:type="dxa" w:w="2340"/>
          </w:tcPr>
          <w:p>
            <w:r>
              <w:rPr>
                <w:sz w:val="18"/>
              </w:rPr>
              <w:t>/analytics/summary</w:t>
            </w:r>
          </w:p>
        </w:tc>
        <w:tc>
          <w:tcPr>
            <w:tcW w:type="dxa" w:w="2340"/>
          </w:tcPr>
          <w:p>
            <w:r>
              <w:rPr>
                <w:sz w:val="18"/>
              </w:rPr>
              <w:t>analytics</w:t>
            </w:r>
          </w:p>
        </w:tc>
        <w:tc>
          <w:tcPr>
            <w:tcW w:type="dxa" w:w="2340"/>
          </w:tcPr>
          <w:p>
            <w:r>
              <w:rPr>
                <w:sz w:val="18"/>
              </w:rPr>
              <w:t>Viva dashboard JSON</w:t>
            </w:r>
          </w:p>
        </w:tc>
      </w:tr>
      <w:tr>
        <w:tc>
          <w:tcPr>
            <w:tcW w:type="dxa" w:w="2340"/>
          </w:tcPr>
          <w:p>
            <w:r>
              <w:rPr>
                <w:sz w:val="18"/>
              </w:rPr>
              <w:t>GET</w:t>
            </w:r>
          </w:p>
        </w:tc>
        <w:tc>
          <w:tcPr>
            <w:tcW w:type="dxa" w:w="2340"/>
          </w:tcPr>
          <w:p>
            <w:r>
              <w:rPr>
                <w:sz w:val="18"/>
              </w:rPr>
              <w:t>/health</w:t>
            </w:r>
          </w:p>
        </w:tc>
        <w:tc>
          <w:tcPr>
            <w:tcW w:type="dxa" w:w="2340"/>
          </w:tcPr>
          <w:p>
            <w:r>
              <w:rPr>
                <w:sz w:val="18"/>
              </w:rPr>
              <w:t>gateway</w:t>
            </w:r>
          </w:p>
        </w:tc>
        <w:tc>
          <w:tcPr>
            <w:tcW w:type="dxa" w:w="2340"/>
          </w:tcPr>
          <w:p>
            <w:r>
              <w:rPr>
                <w:sz w:val="18"/>
              </w:rPr>
              <w:t>Aggregated service health</w:t>
            </w:r>
          </w:p>
        </w:tc>
      </w:tr>
    </w:tbl>
    <w:p/>
    <w:p>
      <w:pPr>
        <w:pStyle w:val="Heading1"/>
      </w:pPr>
      <w:r>
        <w:rPr>
          <w:color w:val="B20710"/>
        </w:rPr>
        <w:t>Appendix B — Docker Containers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Container</w:t>
            </w:r>
          </w:p>
        </w:tc>
        <w:tc>
          <w:tcPr>
            <w:tcW w:type="dxa" w:w="4680"/>
          </w:tcPr>
          <w:p>
            <w:r>
              <w:rPr>
                <w:b/>
                <w:sz w:val="20"/>
              </w:rPr>
              <w:t>Role</w:t>
            </w:r>
          </w:p>
        </w:tc>
      </w:tr>
      <w:tr>
        <w:tc>
          <w:tcPr>
            <w:tcW w:type="dxa" w:w="4680"/>
          </w:tcPr>
          <w:p>
            <w:r>
              <w:rPr>
                <w:sz w:val="18"/>
              </w:rPr>
              <w:t>user-db-master / user-db-replica</w:t>
            </w:r>
          </w:p>
        </w:tc>
        <w:tc>
          <w:tcPr>
            <w:tcW w:type="dxa" w:w="4680"/>
          </w:tcPr>
          <w:p>
            <w:r>
              <w:rPr>
                <w:sz w:val="18"/>
              </w:rPr>
              <w:t>Postgres identity P/R</w:t>
            </w:r>
          </w:p>
        </w:tc>
      </w:tr>
      <w:tr>
        <w:tc>
          <w:tcPr>
            <w:tcW w:type="dxa" w:w="4680"/>
          </w:tcPr>
          <w:p>
            <w:r>
              <w:rPr>
                <w:sz w:val="18"/>
              </w:rPr>
              <w:t>movie-shard-us-master / replica</w:t>
            </w:r>
          </w:p>
        </w:tc>
        <w:tc>
          <w:tcPr>
            <w:tcW w:type="dxa" w:w="4680"/>
          </w:tcPr>
          <w:p>
            <w:r>
              <w:rPr>
                <w:sz w:val="18"/>
              </w:rPr>
              <w:t>Movie shard 0 + replica</w:t>
            </w:r>
          </w:p>
        </w:tc>
      </w:tr>
      <w:tr>
        <w:tc>
          <w:tcPr>
            <w:tcW w:type="dxa" w:w="4680"/>
          </w:tcPr>
          <w:p>
            <w:r>
              <w:rPr>
                <w:sz w:val="18"/>
              </w:rPr>
              <w:t>movie-shard-eu-master / replica</w:t>
            </w:r>
          </w:p>
        </w:tc>
        <w:tc>
          <w:tcPr>
            <w:tcW w:type="dxa" w:w="4680"/>
          </w:tcPr>
          <w:p>
            <w:r>
              <w:rPr>
                <w:sz w:val="18"/>
              </w:rPr>
              <w:t>Movie shard 1 + replica</w:t>
            </w:r>
          </w:p>
        </w:tc>
      </w:tr>
      <w:tr>
        <w:tc>
          <w:tcPr>
            <w:tcW w:type="dxa" w:w="4680"/>
          </w:tcPr>
          <w:p>
            <w:r>
              <w:rPr>
                <w:sz w:val="18"/>
              </w:rPr>
              <w:t>watchlist-mongo-1 / 2</w:t>
            </w:r>
          </w:p>
        </w:tc>
        <w:tc>
          <w:tcPr>
            <w:tcW w:type="dxa" w:w="4680"/>
          </w:tcPr>
          <w:p>
            <w:r>
              <w:rPr>
                <w:sz w:val="18"/>
              </w:rPr>
              <w:t>Watchlist app shards</w:t>
            </w:r>
          </w:p>
        </w:tc>
      </w:tr>
      <w:tr>
        <w:tc>
          <w:tcPr>
            <w:tcW w:type="dxa" w:w="4680"/>
          </w:tcPr>
          <w:p>
            <w:r>
              <w:rPr>
                <w:sz w:val="18"/>
              </w:rPr>
              <w:t>review-mongo-1 / 2</w:t>
            </w:r>
          </w:p>
        </w:tc>
        <w:tc>
          <w:tcPr>
            <w:tcW w:type="dxa" w:w="4680"/>
          </w:tcPr>
          <w:p>
            <w:r>
              <w:rPr>
                <w:sz w:val="18"/>
              </w:rPr>
              <w:t>Review app shards</w:t>
            </w:r>
          </w:p>
        </w:tc>
      </w:tr>
      <w:tr>
        <w:tc>
          <w:tcPr>
            <w:tcW w:type="dxa" w:w="4680"/>
          </w:tcPr>
          <w:p>
            <w:r>
              <w:rPr>
                <w:sz w:val="18"/>
              </w:rPr>
              <w:t>ddb-redis</w:t>
            </w:r>
          </w:p>
        </w:tc>
        <w:tc>
          <w:tcPr>
            <w:tcW w:type="dxa" w:w="4680"/>
          </w:tcPr>
          <w:p>
            <w:r>
              <w:rPr>
                <w:sz w:val="18"/>
              </w:rPr>
              <w:t>Cache + Streams</w:t>
            </w:r>
          </w:p>
        </w:tc>
      </w:tr>
      <w:tr>
        <w:tc>
          <w:tcPr>
            <w:tcW w:type="dxa" w:w="4680"/>
          </w:tcPr>
          <w:p>
            <w:r>
              <w:rPr>
                <w:sz w:val="18"/>
              </w:rPr>
              <w:t>ddb-user-service … ddb-analytics-service</w:t>
            </w:r>
          </w:p>
        </w:tc>
        <w:tc>
          <w:tcPr>
            <w:tcW w:type="dxa" w:w="4680"/>
          </w:tcPr>
          <w:p>
            <w:r>
              <w:rPr>
                <w:sz w:val="18"/>
              </w:rPr>
              <w:t>Microservices</w:t>
            </w:r>
          </w:p>
        </w:tc>
      </w:tr>
      <w:tr>
        <w:tc>
          <w:tcPr>
            <w:tcW w:type="dxa" w:w="4680"/>
          </w:tcPr>
          <w:p>
            <w:r>
              <w:rPr>
                <w:sz w:val="18"/>
              </w:rPr>
              <w:t>ddb-api</w:t>
            </w:r>
          </w:p>
        </w:tc>
        <w:tc>
          <w:tcPr>
            <w:tcW w:type="dxa" w:w="4680"/>
          </w:tcPr>
          <w:p>
            <w:r>
              <w:rPr>
                <w:sz w:val="18"/>
              </w:rPr>
              <w:t>API gateway :4000</w:t>
            </w:r>
          </w:p>
        </w:tc>
      </w:tr>
    </w:tbl>
    <w:p/>
    <w:p>
      <w:pPr>
        <w:pStyle w:val="Heading1"/>
      </w:pPr>
      <w:r>
        <w:rPr>
          <w:color w:val="B20710"/>
        </w:rPr>
        <w:t>Appendix C — Key Source Files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Path</w:t>
            </w:r>
          </w:p>
        </w:tc>
        <w:tc>
          <w:tcPr>
            <w:tcW w:type="dxa" w:w="4680"/>
          </w:tcPr>
          <w:p>
            <w:r>
              <w:rPr>
                <w:b/>
                <w:sz w:val="20"/>
              </w:rPr>
              <w:t>Purpose</w:t>
            </w:r>
          </w:p>
        </w:tc>
      </w:tr>
      <w:tr>
        <w:tc>
          <w:tcPr>
            <w:tcW w:type="dxa" w:w="4680"/>
          </w:tcPr>
          <w:p>
            <w:r>
              <w:rPr>
                <w:sz w:val="18"/>
              </w:rPr>
              <w:t>backend/services/gateway/index.js</w:t>
            </w:r>
          </w:p>
        </w:tc>
        <w:tc>
          <w:tcPr>
            <w:tcW w:type="dxa" w:w="4680"/>
          </w:tcPr>
          <w:p>
            <w:r>
              <w:rPr>
                <w:sz w:val="18"/>
              </w:rPr>
              <w:t>Path proxy gateway</w:t>
            </w:r>
          </w:p>
        </w:tc>
      </w:tr>
      <w:tr>
        <w:tc>
          <w:tcPr>
            <w:tcW w:type="dxa" w:w="4680"/>
          </w:tcPr>
          <w:p>
            <w:r>
              <w:rPr>
                <w:sz w:val="18"/>
              </w:rPr>
              <w:t>backend/shared/movieShardRouter.js</w:t>
            </w:r>
          </w:p>
        </w:tc>
        <w:tc>
          <w:tcPr>
            <w:tcW w:type="dxa" w:w="4680"/>
          </w:tcPr>
          <w:p>
            <w:r>
              <w:rPr>
                <w:sz w:val="18"/>
              </w:rPr>
              <w:t>Postgres movie/user routing</w:t>
            </w:r>
          </w:p>
        </w:tc>
      </w:tr>
      <w:tr>
        <w:tc>
          <w:tcPr>
            <w:tcW w:type="dxa" w:w="4680"/>
          </w:tcPr>
          <w:p>
            <w:r>
              <w:rPr>
                <w:sz w:val="18"/>
              </w:rPr>
              <w:t>backend/shared/mongoShards.js</w:t>
            </w:r>
          </w:p>
        </w:tc>
        <w:tc>
          <w:tcPr>
            <w:tcW w:type="dxa" w:w="4680"/>
          </w:tcPr>
          <w:p>
            <w:r>
              <w:rPr>
                <w:sz w:val="18"/>
              </w:rPr>
              <w:t>Mongo watchlist/review sharding</w:t>
            </w:r>
          </w:p>
        </w:tc>
      </w:tr>
      <w:tr>
        <w:tc>
          <w:tcPr>
            <w:tcW w:type="dxa" w:w="4680"/>
          </w:tcPr>
          <w:p>
            <w:r>
              <w:rPr>
                <w:sz w:val="18"/>
              </w:rPr>
              <w:t>backend/shared/redis.js</w:t>
            </w:r>
          </w:p>
        </w:tc>
        <w:tc>
          <w:tcPr>
            <w:tcW w:type="dxa" w:w="4680"/>
          </w:tcPr>
          <w:p>
            <w:r>
              <w:rPr>
                <w:sz w:val="18"/>
              </w:rPr>
              <w:t>Cache + Streams helpers</w:t>
            </w:r>
          </w:p>
        </w:tc>
      </w:tr>
      <w:tr>
        <w:tc>
          <w:tcPr>
            <w:tcW w:type="dxa" w:w="4680"/>
          </w:tcPr>
          <w:p>
            <w:r>
              <w:rPr>
                <w:sz w:val="18"/>
              </w:rPr>
              <w:t>backend/shared/shardHash.js</w:t>
            </w:r>
          </w:p>
        </w:tc>
        <w:tc>
          <w:tcPr>
            <w:tcW w:type="dxa" w:w="4680"/>
          </w:tcPr>
          <w:p>
            <w:r>
              <w:rPr>
                <w:sz w:val="18"/>
              </w:rPr>
              <w:t>MD5 hash sharding</w:t>
            </w:r>
          </w:p>
        </w:tc>
      </w:tr>
      <w:tr>
        <w:tc>
          <w:tcPr>
            <w:tcW w:type="dxa" w:w="4680"/>
          </w:tcPr>
          <w:p>
            <w:r>
              <w:rPr>
                <w:sz w:val="18"/>
              </w:rPr>
              <w:t>backend/docker-compose.yml</w:t>
            </w:r>
          </w:p>
        </w:tc>
        <w:tc>
          <w:tcPr>
            <w:tcW w:type="dxa" w:w="4680"/>
          </w:tcPr>
          <w:p>
            <w:r>
              <w:rPr>
                <w:sz w:val="18"/>
              </w:rPr>
              <w:t>Full cluster definition</w:t>
            </w:r>
          </w:p>
        </w:tc>
      </w:tr>
      <w:tr>
        <w:tc>
          <w:tcPr>
            <w:tcW w:type="dxa" w:w="4680"/>
          </w:tcPr>
          <w:p>
            <w:r>
              <w:rPr>
                <w:sz w:val="18"/>
              </w:rPr>
              <w:t>backend/POLYglot-DEMO.md</w:t>
            </w:r>
          </w:p>
        </w:tc>
        <w:tc>
          <w:tcPr>
            <w:tcW w:type="dxa" w:w="4680"/>
          </w:tcPr>
          <w:p>
            <w:r>
              <w:rPr>
                <w:sz w:val="18"/>
              </w:rPr>
              <w:t>Demo curl cheat sheet</w:t>
            </w:r>
          </w:p>
        </w:tc>
      </w:tr>
      <w:tr>
        <w:tc>
          <w:tcPr>
            <w:tcW w:type="dxa" w:w="4680"/>
          </w:tcPr>
          <w:p>
            <w:r>
              <w:rPr>
                <w:sz w:val="18"/>
              </w:rPr>
              <w:t>backend/failover-demo.md</w:t>
            </w:r>
          </w:p>
        </w:tc>
        <w:tc>
          <w:tcPr>
            <w:tcW w:type="dxa" w:w="4680"/>
          </w:tcPr>
          <w:p>
            <w:r>
              <w:rPr>
                <w:sz w:val="18"/>
              </w:rPr>
              <w:t>Postgres failover steps</w:t>
            </w:r>
          </w:p>
        </w:tc>
      </w:tr>
      <w:tr>
        <w:tc>
          <w:tcPr>
            <w:tcW w:type="dxa" w:w="4680"/>
          </w:tcPr>
          <w:p>
            <w:r>
              <w:rPr>
                <w:sz w:val="18"/>
              </w:rPr>
              <w:t>StreamixApp/src/screens/*</w:t>
            </w:r>
          </w:p>
        </w:tc>
        <w:tc>
          <w:tcPr>
            <w:tcW w:type="dxa" w:w="4680"/>
          </w:tcPr>
          <w:p>
            <w:r>
              <w:rPr>
                <w:sz w:val="18"/>
              </w:rPr>
              <w:t>Mobile UI</w:t>
            </w:r>
          </w:p>
        </w:tc>
      </w:tr>
      <w:tr>
        <w:tc>
          <w:tcPr>
            <w:tcW w:type="dxa" w:w="4680"/>
          </w:tcPr>
          <w:p>
            <w:r>
              <w:rPr>
                <w:sz w:val="18"/>
              </w:rPr>
              <w:t>StreamixApp/src/services/api.ts</w:t>
            </w:r>
          </w:p>
        </w:tc>
        <w:tc>
          <w:tcPr>
            <w:tcW w:type="dxa" w:w="4680"/>
          </w:tcPr>
          <w:p>
            <w:r>
              <w:rPr>
                <w:sz w:val="18"/>
              </w:rPr>
              <w:t>Client API + X-Client-Region</w:t>
            </w:r>
          </w:p>
        </w:tc>
      </w:tr>
      <w:tr>
        <w:tc>
          <w:tcPr>
            <w:tcW w:type="dxa" w:w="4680"/>
          </w:tcPr>
          <w:p>
            <w:r>
              <w:rPr>
                <w:sz w:val="18"/>
              </w:rPr>
              <w:t>StreamixApp/src/services/region.ts</w:t>
            </w:r>
          </w:p>
        </w:tc>
        <w:tc>
          <w:tcPr>
            <w:tcW w:type="dxa" w:w="4680"/>
          </w:tcPr>
          <w:p>
            <w:r>
              <w:rPr>
                <w:sz w:val="18"/>
              </w:rPr>
              <w:t>Timezone → US/EU mapping</w:t>
            </w:r>
          </w:p>
        </w:tc>
      </w:tr>
    </w:tbl>
    <w:p/>
    <w:p>
      <w:r>
        <w:rPr>
          <w:b w:val="0"/>
          <w:sz w:val="22"/>
        </w:rPr>
      </w:r>
    </w:p>
    <w:p>
      <w:pPr>
        <w:jc w:val="center"/>
      </w:pPr>
      <w:r>
        <w:rPr>
          <w:i/>
          <w:sz w:val="22"/>
        </w:rPr>
        <w:t>— End of Report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