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История России</w:t>
      </w:r>
    </w:p>
    <w:p w14:paraId="02000000">
      <w:pPr>
        <w:pStyle w:val="Style_1"/>
      </w:pPr>
      <w:r>
        <w:t>Преподаватель: Зайцев Максим Вячеславович</w:t>
      </w:r>
    </w:p>
    <w:p w14:paraId="03000000">
      <w:pPr>
        <w:pStyle w:val="Style_1"/>
      </w:pPr>
      <w:r>
        <w:t>Лекция 1</w:t>
      </w:r>
    </w:p>
    <w:p w14:paraId="04000000">
      <w:pPr>
        <w:pStyle w:val="Style_1"/>
      </w:pPr>
    </w:p>
    <w:p w14:paraId="05000000">
      <w:pPr>
        <w:pStyle w:val="Style_1"/>
        <w:ind/>
        <w:jc w:val="center"/>
      </w:pPr>
      <w:r>
        <w:tab/>
      </w:r>
      <w:r>
        <w:t>Восточные славяне в древности: происхождение, расселение, хозяйство, общественное развитие и религия</w:t>
      </w:r>
    </w:p>
    <w:p w14:paraId="06000000">
      <w:pPr>
        <w:pStyle w:val="Style_1"/>
        <w:ind/>
        <w:jc w:val="left"/>
      </w:pPr>
    </w:p>
    <w:p w14:paraId="07000000">
      <w:pPr>
        <w:pStyle w:val="Style_1"/>
        <w:ind/>
        <w:jc w:val="left"/>
      </w:pPr>
      <w:r>
        <w:t>«Что любой Американец должен знать о наших слонах?»</w:t>
      </w:r>
    </w:p>
    <w:p w14:paraId="08000000">
      <w:pPr>
        <w:pStyle w:val="Style_1"/>
        <w:ind/>
        <w:jc w:val="left"/>
      </w:pPr>
      <w:r>
        <w:t xml:space="preserve">   Современные славяне относятся к индо-европейской общности, 5-4 тысячелетия до нашей эры. </w:t>
      </w:r>
    </w:p>
    <w:p w14:paraId="09000000">
      <w:pPr>
        <w:pStyle w:val="Style_1"/>
        <w:ind/>
        <w:jc w:val="left"/>
      </w:pPr>
      <w:r>
        <w:t xml:space="preserve">   Проживали к югу от кавказских гор – между Черным и Каспийским морем. Также есть версии с юго-восточной европой, север европы (скандинавы) или южный Урал.</w:t>
      </w:r>
    </w:p>
    <w:p w14:paraId="0A000000">
      <w:pPr>
        <w:pStyle w:val="Style_1"/>
        <w:ind/>
        <w:jc w:val="left"/>
      </w:pPr>
      <w:r>
        <w:t xml:space="preserve">   Группы из индо-европейской общности: Германская (Германский, Английский, Норвежский), Романская, Индо-иранская, славянская </w:t>
      </w:r>
    </w:p>
    <w:p w14:paraId="0B000000">
      <w:pPr>
        <w:pStyle w:val="Style_1"/>
        <w:ind/>
        <w:jc w:val="left"/>
      </w:pPr>
      <w:r>
        <w:t xml:space="preserve">   Славянский выделился за 1 тысячу лет до нашей эры.</w:t>
      </w:r>
    </w:p>
    <w:p w14:paraId="0C000000">
      <w:pPr>
        <w:pStyle w:val="Style_1"/>
        <w:ind/>
        <w:jc w:val="left"/>
      </w:pPr>
      <w:r>
        <w:t xml:space="preserve">   Прародиной славян являются пространства центральной и южной европы</w:t>
      </w:r>
    </w:p>
    <w:p w14:paraId="0D000000">
      <w:pPr>
        <w:pStyle w:val="Style_1"/>
        <w:ind/>
        <w:jc w:val="left"/>
      </w:pPr>
      <w:r>
        <w:t xml:space="preserve">   Народы славянской группы: поляки, чехи, словаки, венеды (1-2 век нашей эры – неточно)</w:t>
      </w:r>
    </w:p>
    <w:p w14:paraId="0E000000">
      <w:pPr>
        <w:pStyle w:val="Style_1"/>
        <w:ind/>
        <w:jc w:val="left"/>
      </w:pPr>
      <w:r>
        <w:t xml:space="preserve">   Потом происходит эпоха пересения народов 4-7 век нашей эры. Славяне начинают распространяться на юг, запад, восток. Вследствие они разделяются на:</w:t>
      </w:r>
    </w:p>
    <w:p w14:paraId="0F000000">
      <w:pPr>
        <w:pStyle w:val="Style_1"/>
        <w:ind/>
        <w:jc w:val="left"/>
      </w:pPr>
      <w:r>
        <w:t>Западных, Южных, Восточных. Произошло это в 6-7 веке нашей эры</w:t>
      </w:r>
    </w:p>
    <w:p w14:paraId="10000000">
      <w:pPr>
        <w:pStyle w:val="Style_1"/>
        <w:ind/>
        <w:jc w:val="left"/>
      </w:pPr>
      <w:r>
        <w:t xml:space="preserve">   Расселение и соответственно союзы племен: Поляне, Северяне, Родимичи, Вятичи, Дреговичи, Кривичи, Полочане, Словене и остальные к югу. Они говорила на одном языке, но имели некоторые различия. </w:t>
      </w:r>
    </w:p>
    <w:p w14:paraId="11000000">
      <w:pPr>
        <w:pStyle w:val="Style_1"/>
        <w:ind w:firstLine="0" w:left="0"/>
        <w:jc w:val="left"/>
      </w:pPr>
      <w:r>
        <w:t xml:space="preserve">   Хозяйство: База всех славян – земледелие и животноводство. Они всегда искали удобные для этого участки – так и расселились. </w:t>
      </w:r>
    </w:p>
    <w:p w14:paraId="12000000">
      <w:pPr>
        <w:pStyle w:val="Style_1"/>
        <w:ind w:firstLine="0" w:left="0"/>
        <w:jc w:val="left"/>
      </w:pPr>
      <w:r>
        <w:t xml:space="preserve">   Главное орудие обработки – Соха – орудие для вспахивания, менее эффективно плуга, но легче для работы</w:t>
      </w:r>
    </w:p>
    <w:p w14:paraId="13000000">
      <w:pPr>
        <w:pStyle w:val="Style_1"/>
        <w:ind w:firstLine="0" w:left="0"/>
        <w:jc w:val="left"/>
      </w:pPr>
      <w:r>
        <w:t xml:space="preserve">   Выращивали: овес, ячмень, рожь, пшеницу (меньше, тк сложнее), капусту, бобовые </w:t>
      </w:r>
    </w:p>
    <w:p w14:paraId="14000000">
      <w:pPr>
        <w:pStyle w:val="Style_1"/>
        <w:ind w:firstLine="0" w:left="0"/>
        <w:jc w:val="left"/>
      </w:pPr>
      <w:r>
        <w:t xml:space="preserve">   Скот выращивали в жилищах, пасли рядом. Скот: коровы, овцы, козлы, свиньи, лошади (роскошь), птицы. </w:t>
      </w:r>
    </w:p>
    <w:p w14:paraId="15000000">
      <w:pPr>
        <w:pStyle w:val="Style_1"/>
        <w:ind w:firstLine="0" w:left="0"/>
        <w:jc w:val="left"/>
      </w:pPr>
      <w:r>
        <w:t xml:space="preserve">   Также они охотились, занимались рыболовством, бортничеством (мед)</w:t>
      </w:r>
    </w:p>
    <w:p w14:paraId="16000000">
      <w:pPr>
        <w:pStyle w:val="Style_1"/>
        <w:ind w:firstLine="0" w:left="0"/>
        <w:jc w:val="left"/>
      </w:pPr>
      <w:r>
        <w:t xml:space="preserve">   Ремесла: плотничество, гончарство, скорнятное дело (обработка шкуры), ткацкое дело, кузничество</w:t>
      </w:r>
    </w:p>
    <w:p w14:paraId="17000000">
      <w:pPr>
        <w:pStyle w:val="Style_1"/>
        <w:ind w:firstLine="0" w:left="0"/>
        <w:jc w:val="left"/>
      </w:pPr>
      <w:r>
        <w:t xml:space="preserve">   Этапы общественного развития: Родо-племенной тип – семьи и старейшины, Племя – несколько объединенных родов и совет старейшин, союзы племен – племя и вождь. Далее следовала военная демократия – глава князь, при нем дружина (войны), важнейшие вопросы решает совет старейшин. Совет + дружина – Вече </w:t>
      </w:r>
    </w:p>
    <w:p w14:paraId="18000000">
      <w:pPr>
        <w:pStyle w:val="Style_1"/>
        <w:ind w:firstLine="0" w:left="0"/>
        <w:jc w:val="left"/>
      </w:pPr>
      <w:r>
        <w:t xml:space="preserve">   Религия – язычество. Оно было, но в виде разных культов: </w:t>
      </w:r>
    </w:p>
    <w:p w14:paraId="19000000">
      <w:pPr>
        <w:pStyle w:val="Style_1"/>
        <w:ind w:firstLine="0" w:left="0"/>
        <w:jc w:val="left"/>
      </w:pPr>
      <w:r>
        <w:t xml:space="preserve"> Культ природных явлений – поклонялись солнцу, земле, камням, животным, деревьям. Это все одушевлялось и очеловечивалось</w:t>
      </w:r>
    </w:p>
    <w:p w14:paraId="1A000000">
      <w:pPr>
        <w:pStyle w:val="Style_1"/>
        <w:ind w:firstLine="0" w:left="0"/>
        <w:jc w:val="left"/>
      </w:pPr>
      <w:r>
        <w:t xml:space="preserve"> Культ предков</w:t>
      </w:r>
    </w:p>
    <w:p w14:paraId="1B000000">
      <w:pPr>
        <w:pStyle w:val="Style_1"/>
        <w:ind w:firstLine="0" w:left="0"/>
        <w:jc w:val="left"/>
      </w:pPr>
      <w:r>
        <w:t xml:space="preserve"> Вера в богов – в «людей», наделенных сверхъестественными способностями:</w:t>
      </w:r>
    </w:p>
    <w:p w14:paraId="1C000000">
      <w:pPr>
        <w:pStyle w:val="Style_1"/>
        <w:ind w:firstLine="0" w:left="0"/>
        <w:jc w:val="left"/>
      </w:pPr>
      <w:r>
        <w:t>Культ Перуна – покровитель войнов, молнии и гром. Культ Волоса/Велеса – хозяйство. Даждьбог – солнце</w:t>
      </w:r>
    </w:p>
    <w:p w14:paraId="1D000000">
      <w:pPr>
        <w:pStyle w:val="Style_1"/>
        <w:ind w:firstLine="0" w:left="0"/>
        <w:jc w:val="left"/>
      </w:pPr>
    </w:p>
    <w:p w14:paraId="1E000000">
      <w:pPr>
        <w:pStyle w:val="Style_1"/>
        <w:ind w:firstLine="0" w:left="0"/>
        <w:jc w:val="center"/>
      </w:pPr>
      <w:r>
        <w:t>Образование древнерусского государства. Норманская проблема</w:t>
      </w:r>
    </w:p>
    <w:p w14:paraId="1F000000">
      <w:pPr>
        <w:pStyle w:val="Style_1"/>
        <w:ind w:firstLine="0" w:left="0"/>
        <w:jc w:val="left"/>
      </w:pPr>
      <w:r>
        <w:t xml:space="preserve">   Сами они назывались Русь, Русская земля.</w:t>
      </w:r>
    </w:p>
    <w:p w14:paraId="20000000">
      <w:pPr>
        <w:pStyle w:val="Style_1"/>
        <w:ind w:firstLine="0" w:left="0"/>
        <w:jc w:val="left"/>
      </w:pPr>
      <w:r>
        <w:t xml:space="preserve">   Причины возникновения государства:</w:t>
      </w:r>
    </w:p>
    <w:p w14:paraId="21000000">
      <w:pPr>
        <w:pStyle w:val="Style_1"/>
        <w:ind w:firstLine="0" w:left="0"/>
        <w:jc w:val="left"/>
      </w:pPr>
      <w:r>
        <w:t xml:space="preserve">            Развитие общественных отношений у восточных славян 8-9 в нэ.</w:t>
      </w:r>
    </w:p>
    <w:p w14:paraId="22000000">
      <w:pPr>
        <w:pStyle w:val="Style_1"/>
        <w:ind w:firstLine="0" w:left="0"/>
        <w:jc w:val="left"/>
      </w:pPr>
      <w:r>
        <w:t xml:space="preserve">          Выделение знати, социальное расслоение, почва для возникновения </w:t>
      </w:r>
    </w:p>
    <w:p w14:paraId="23000000">
      <w:pPr>
        <w:pStyle w:val="Style_1"/>
        <w:ind w:firstLine="0" w:left="0"/>
        <w:jc w:val="left"/>
      </w:pPr>
      <w:r>
        <w:t xml:space="preserve">          государства</w:t>
      </w:r>
    </w:p>
    <w:p w14:paraId="24000000">
      <w:pPr>
        <w:pStyle w:val="Style_1"/>
        <w:ind w:firstLine="0" w:left="0"/>
        <w:jc w:val="left"/>
      </w:pPr>
      <w:r>
        <w:t xml:space="preserve">            Необходимость противостоять внешней опасности. Наибольшую  </w:t>
      </w:r>
    </w:p>
    <w:p w14:paraId="25000000">
      <w:pPr>
        <w:pStyle w:val="Style_1"/>
        <w:ind w:firstLine="0" w:left="0"/>
        <w:jc w:val="left"/>
      </w:pPr>
      <w:r>
        <w:t xml:space="preserve">          опасность представляли Норманы (люди с севера), варяги отбирали </w:t>
      </w:r>
    </w:p>
    <w:p w14:paraId="26000000">
      <w:pPr>
        <w:pStyle w:val="Style_1"/>
        <w:ind w:firstLine="0" w:left="0"/>
        <w:jc w:val="left"/>
      </w:pPr>
      <w:r>
        <w:t xml:space="preserve">          имущество, забирали дань. Также Хозары брали дань с востока. Также </w:t>
      </w:r>
    </w:p>
    <w:p w14:paraId="27000000">
      <w:pPr>
        <w:pStyle w:val="Style_1"/>
        <w:ind w:firstLine="0" w:left="0"/>
        <w:jc w:val="left"/>
      </w:pPr>
      <w:r>
        <w:t xml:space="preserve">          славяне враждовали с собой.</w:t>
      </w:r>
    </w:p>
    <w:p w14:paraId="28000000">
      <w:pPr>
        <w:pStyle w:val="Style_1"/>
        <w:ind w:firstLine="0" w:left="0"/>
        <w:jc w:val="left"/>
      </w:pPr>
      <w:r>
        <w:t xml:space="preserve">            Экономический фактор. 8-9 в нэ – обмен ресурсами буквально со всеми – </w:t>
      </w:r>
    </w:p>
    <w:p w14:paraId="29000000">
      <w:pPr>
        <w:pStyle w:val="Style_1"/>
        <w:ind w:firstLine="0" w:left="0"/>
        <w:jc w:val="left"/>
      </w:pPr>
      <w:r>
        <w:t xml:space="preserve">          торговля объединяет</w:t>
      </w:r>
    </w:p>
    <w:p w14:paraId="2A000000">
      <w:pPr>
        <w:pStyle w:val="Style_1"/>
        <w:ind w:firstLine="0" w:left="0"/>
        <w:jc w:val="left"/>
      </w:pPr>
      <w:r>
        <w:t xml:space="preserve">   Нэстер – Повесть временных лет. Легенда о призвании варягам:</w:t>
      </w:r>
    </w:p>
    <w:p w14:paraId="2B000000">
      <w:pPr>
        <w:pStyle w:val="Style_1"/>
        <w:ind w:firstLine="0" w:left="0"/>
        <w:jc w:val="left"/>
      </w:pPr>
      <w:r>
        <w:t xml:space="preserve">    Словене, Кривичи, Чудь, Весь – дали отпор варягам, а потом обратились к </w:t>
      </w:r>
    </w:p>
    <w:p w14:paraId="2C000000">
      <w:pPr>
        <w:pStyle w:val="Style_1"/>
        <w:ind w:firstLine="0" w:left="0"/>
        <w:jc w:val="left"/>
      </w:pPr>
      <w:r>
        <w:t xml:space="preserve">    варяжскому племени Русь. Рюрик сел править в Новгород, Сенеус в Белоозере,</w:t>
      </w:r>
    </w:p>
    <w:p w14:paraId="2D000000">
      <w:pPr>
        <w:pStyle w:val="Style_1"/>
        <w:ind w:firstLine="0" w:left="0"/>
        <w:jc w:val="left"/>
      </w:pPr>
      <w:r>
        <w:t xml:space="preserve">    Труман в Изборске (3 брата). Но об этой Руси не говорилось в других </w:t>
      </w:r>
    </w:p>
    <w:p w14:paraId="2E000000">
      <w:pPr>
        <w:pStyle w:val="Style_1"/>
        <w:ind w:firstLine="0" w:left="0"/>
        <w:jc w:val="left"/>
      </w:pPr>
      <w:r>
        <w:t xml:space="preserve">    исторических справочниках.</w:t>
      </w:r>
    </w:p>
    <w:p w14:paraId="2F000000">
      <w:pPr>
        <w:pStyle w:val="Style_1"/>
        <w:ind w:firstLine="0" w:left="0"/>
        <w:jc w:val="left"/>
      </w:pPr>
      <w:r>
        <w:t xml:space="preserve">   Норманская проблема: Происхождение слова Русь, Кто такой Рюрик, насколько велика роль Варяг.</w:t>
      </w:r>
    </w:p>
    <w:p w14:paraId="30000000">
      <w:pPr>
        <w:pStyle w:val="Style_1"/>
        <w:ind w:firstLine="0" w:left="0"/>
        <w:jc w:val="left"/>
      </w:pPr>
      <w:r>
        <w:t xml:space="preserve">   Академики Байер, Миллер начали работать над изучением истории Русского народа, по приглашению Петра 1 – 18 век. Появился спор Норманистов (приглашенные считали, что Русь образовалась с помощью норманов/скандинавов) и не норманистов (Ломоносов – славяне)</w:t>
      </w:r>
    </w:p>
    <w:p w14:paraId="31000000">
      <w:pPr>
        <w:pStyle w:val="Style_1"/>
        <w:ind w:firstLine="0" w:left="0"/>
        <w:jc w:val="left"/>
      </w:pPr>
      <w:r>
        <w:t xml:space="preserve">    Версии:</w:t>
      </w:r>
    </w:p>
    <w:p w14:paraId="32000000">
      <w:pPr>
        <w:pStyle w:val="Style_1"/>
        <w:ind w:firstLine="0" w:left="0"/>
        <w:jc w:val="left"/>
      </w:pPr>
      <w:r>
        <w:t>1 Скандинавское племя (Нестор)</w:t>
      </w:r>
    </w:p>
    <w:p w14:paraId="33000000">
      <w:pPr>
        <w:pStyle w:val="Style_1"/>
        <w:ind w:firstLine="0" w:left="0"/>
        <w:jc w:val="left"/>
      </w:pPr>
      <w:r>
        <w:t>2 Славянсое племя на берегах реки Рось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2024-09-28T17:58:51Z</dcterms:modified>
</cp:coreProperties>
</file>