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16.09.2024</w:t>
      </w:r>
    </w:p>
    <w:p w14:paraId="02000000">
      <w:pPr>
        <w:pStyle w:val="Style_1"/>
      </w:pPr>
      <w:r>
        <w:t>История России</w:t>
      </w:r>
    </w:p>
    <w:p w14:paraId="03000000">
      <w:pPr>
        <w:pStyle w:val="Style_1"/>
      </w:pPr>
      <w:r>
        <w:t>Лекция 2</w:t>
      </w:r>
    </w:p>
    <w:p w14:paraId="04000000">
      <w:pPr>
        <w:pStyle w:val="Style_1"/>
        <w:ind/>
        <w:jc w:val="center"/>
      </w:pPr>
      <w:r>
        <w:t>Деятельность первых Рюриковичей</w:t>
      </w:r>
    </w:p>
    <w:p w14:paraId="05000000">
      <w:pPr>
        <w:pStyle w:val="Style_1"/>
        <w:ind/>
        <w:jc w:val="center"/>
      </w:pPr>
    </w:p>
    <w:p w14:paraId="06000000">
      <w:pPr>
        <w:pStyle w:val="Style_1"/>
        <w:ind w:firstLine="0" w:left="0"/>
        <w:jc w:val="left"/>
      </w:pPr>
      <w:r>
        <w:t xml:space="preserve">   879-912 г – князь Олег. Первый подтвержденный князь. В 882 году он совершил поход из Новгорода на юг, двигался через озера, реки, захватывая по пути населенные пункты. Так он дошел до Киева. Обманом вывел вождей и убил их. </w:t>
      </w:r>
    </w:p>
    <w:p w14:paraId="07000000">
      <w:pPr>
        <w:pStyle w:val="Style_1"/>
        <w:ind/>
        <w:jc w:val="left"/>
      </w:pPr>
      <w:r>
        <w:t xml:space="preserve">Так, Киев стал столицей русской государственности. После он начал захватывать все близлежащие племена. Он брал мужчин оттуда в дружину, брал с племен дань. Захватив военную мощь, он совершил поход на Византию – Константинополь. Он захватил его, заключил договор, в силу которого возвращалась контрибуция, но также русские купцы могли приезжать в Константинополь и торговать. События важно, так как это показывает, что Русь признали как независимое государство. </w:t>
      </w:r>
    </w:p>
    <w:p w14:paraId="08000000">
      <w:pPr>
        <w:pStyle w:val="Style_1"/>
        <w:ind/>
        <w:jc w:val="left"/>
      </w:pPr>
      <w:r>
        <w:t xml:space="preserve">   После Олега власть перешла к Игорю (912-945). Повесть временных лет сообщает, что Игорь был сыном Рюрика – происходит переход к монархии. в первые годы княжения приходилось снова захватывать племена под Киевом, чтобы снова брать дань. Постепенно сложился порядок сборы дани – полюдье. </w:t>
      </w:r>
    </w:p>
    <w:p w14:paraId="09000000">
      <w:pPr>
        <w:pStyle w:val="Style_1"/>
        <w:ind/>
        <w:jc w:val="left"/>
      </w:pPr>
      <w:r>
        <w:t>Каждый год с поздней осени до весны он объезжал все племена, собирал полюдье, обменивал его в Константинополе</w:t>
      </w:r>
    </w:p>
    <w:p w14:paraId="0A000000">
      <w:pPr>
        <w:pStyle w:val="Style_1"/>
        <w:ind/>
        <w:jc w:val="left"/>
      </w:pPr>
      <w:r>
        <w:t xml:space="preserve">Также Игорь встретился с печенегами и установил мир. Игорь совершил поход на Константинополь - 941, но византийцы разгромили войско на море. В 944 он совершил еще один поход, но уже вместе с печенегами. Византия предпочла откупиться, а не воевать. В 944 обновили договор Олега. </w:t>
      </w:r>
    </w:p>
    <w:p w14:paraId="0B000000">
      <w:pPr>
        <w:pStyle w:val="Style_1"/>
        <w:ind/>
        <w:jc w:val="left"/>
      </w:pPr>
      <w:r>
        <w:t xml:space="preserve">   Полюдья в итоге и привели к погибели князя Игоря, собрав дань с Древлян, он возвращался. Дружина сказала надо больше, но это было ошибкой, они разделились. Древляне восстали, убили ту часть дружины, которая не поехала в Киев</w:t>
      </w:r>
    </w:p>
    <w:p w14:paraId="0C000000">
      <w:pPr>
        <w:pStyle w:val="Style_1"/>
        <w:ind/>
        <w:jc w:val="left"/>
      </w:pPr>
      <w:r>
        <w:t xml:space="preserve">   945 – 964 – Правление Ольги. Ольга подавила восстание древлян. События описаны максимально детально, так как это настолько сильно врезалось в память людей в силу ужасающей жестокости подавления. В то же время при ней устанавливаются пункты (погосты, станы) для сбора дани, на который приходят представители для сдачи. Ольга поддерживала с Византией мирные отношения, в 957 году она приняла Христианство. В середине 10 века христианская церковь еще не поделилась на западную и восточную, но уже ощущались различия. И так как Ольга принимала веру в Константинополе (восточную), это повлияет на будущее страны и веры в ней. </w:t>
      </w:r>
    </w:p>
    <w:p w14:paraId="0D000000">
      <w:pPr>
        <w:pStyle w:val="Style_1"/>
        <w:ind/>
        <w:jc w:val="left"/>
      </w:pPr>
      <w:r>
        <w:t xml:space="preserve">   964–972 – Правление Святослава. Недолгое, но яркое правление. Практически все время он провел в походах, целью которых был грабеж. Дружина была заинтересована в этом (деньги лол). Пока он так «развлекался», некоторое время правила его мать, а потом сыновья – Ярополк, Олег, Владимир. Олег был посажен в племени Древлян, чтобы следить. Владимира отправили в Новгород. </w:t>
      </w:r>
    </w:p>
    <w:p w14:paraId="0E000000">
      <w:pPr>
        <w:pStyle w:val="Style_1"/>
        <w:ind/>
        <w:jc w:val="left"/>
      </w:pPr>
      <w:r>
        <w:t xml:space="preserve">965-966 годах направление походов Святослава выло восточным. Он захватил Вятечей, потом напал на Волжскую Булгарию и разгромил их. Потом вторгся в пределы Казахского Кагоната, захватил и разграбил крупнейшие города этого государства. Потом Святослав пошел на запад, в Византию. У них в то время идет восстание на Балканах, с Болгарами на Дунае враждовали. Святослав помог Византии, с 967 года начиная свой Дунайский поход. Усмирил Болгар. Ему так понравилось там, что он остался, подумал захватить эту территорию для Руси. Началась война с Византией 967-971. Византия имела сильно больше ресурсов. Она заключила союз против Святослава с Печенегами. Они начали нападать на Русские земли с юга – удар в спину для Святослава. Закончилась война поражением для Святослава. в 971 году был заключен мирный договор, по которому князь должен был уйти на Русь с Дуная, и более с ней не воевать. В 972 году Святослава убили печенеги, устроив засаду. </w:t>
      </w:r>
    </w:p>
    <w:p w14:paraId="0F000000">
      <w:pPr>
        <w:pStyle w:val="Style_1"/>
        <w:ind/>
        <w:jc w:val="left"/>
      </w:pPr>
      <w:r>
        <w:t xml:space="preserve">   В эту эпоху шло формирование Русской Государственности. Образовывались границы (племенами). Система власти: все управляется князем, используются его родственники и наиболее авторитетный воины. Войско: дружина киевского князя. Система налогов: из полюдья становится вполне сносной. </w:t>
      </w:r>
    </w:p>
    <w:p w14:paraId="10000000">
      <w:pPr>
        <w:pStyle w:val="Style_1"/>
        <w:ind/>
        <w:jc w:val="left"/>
      </w:pPr>
    </w:p>
    <w:p w14:paraId="11000000">
      <w:pPr>
        <w:pStyle w:val="Style_1"/>
        <w:ind/>
        <w:jc w:val="left"/>
      </w:pPr>
    </w:p>
    <w:p w14:paraId="12000000">
      <w:pPr>
        <w:pStyle w:val="Style_1"/>
        <w:ind/>
        <w:jc w:val="center"/>
      </w:pPr>
      <w:r>
        <w:t>Древнерусское государство при Владимире Святославиче и Ярославе Мудром</w:t>
      </w:r>
    </w:p>
    <w:p w14:paraId="13000000">
      <w:pPr>
        <w:pStyle w:val="Style_1"/>
        <w:ind/>
        <w:jc w:val="center"/>
      </w:pPr>
    </w:p>
    <w:p w14:paraId="14000000">
      <w:pPr>
        <w:pStyle w:val="Style_1"/>
        <w:ind/>
        <w:jc w:val="left"/>
      </w:pPr>
      <w:r>
        <w:t>После смерти Святослава между 3 братьями началась борьба. В ней погибли два старших сына, остался Владимир Святославич</w:t>
      </w:r>
    </w:p>
    <w:p w14:paraId="15000000">
      <w:pPr>
        <w:pStyle w:val="Style_1"/>
        <w:ind/>
        <w:jc w:val="left"/>
      </w:pPr>
      <w:r>
        <w:t>980-1015 – Правление Владимира Святославича. Основные направления деятельности: продолжение расширения территории за счет свежезахваченных племен. Владимир «примучивал» племена с северо-запада, но столкнулся с Польшей. В первой войне с Польшей победил Владимир. Это было начало тысячелетней вражды с Польшей. Владимир увеличивал аппарат управления: у него было 13 сыновей, использовал их как наместников, посылал их в города править. Вводится собственная валюта – серебряные, золотые монеты. Но ввелась валюта только после главного:</w:t>
      </w:r>
    </w:p>
    <w:p w14:paraId="16000000">
      <w:pPr>
        <w:pStyle w:val="Style_1"/>
        <w:ind/>
        <w:jc w:val="left"/>
      </w:pPr>
      <w:r>
        <w:t xml:space="preserve">   Религиозная реформа Владимира. Общество было разношерстным, каждое племя верило в что-то свое. Сначала Владимир пытался сделать общую языческую веру, но это ни к чему не привело, им было все равно, что происходит в Киеве. Выбор веры – «сюжет» повести временных лет, когда Владимир пытался определиться. Выбор был из: Христианство (и восточное, и западное), Ислам, Иудаизм. Выбрал в итоге восточное Христианство – почему?</w:t>
      </w:r>
    </w:p>
    <w:p w14:paraId="17000000">
      <w:pPr>
        <w:pStyle w:val="Style_1"/>
        <w:numPr>
          <w:numId w:val="1"/>
        </w:numPr>
        <w:ind/>
        <w:jc w:val="left"/>
      </w:pPr>
      <w:r>
        <w:t>Первые Христиане появляются задолго до Владимира, причем со всех слоев общества. \</w:t>
      </w:r>
    </w:p>
    <w:p w14:paraId="18000000">
      <w:pPr>
        <w:pStyle w:val="Style_1"/>
        <w:numPr>
          <w:numId w:val="1"/>
        </w:numPr>
        <w:ind/>
        <w:jc w:val="left"/>
      </w:pPr>
      <w:r>
        <w:t>Возможность установить крепкие контакты с Византией. Русь всегда ориентировалось на нее. Если государство большое и сильное – его религия истинна – логика у них была такая</w:t>
      </w:r>
    </w:p>
    <w:p w14:paraId="19000000">
      <w:pPr>
        <w:pStyle w:val="Style_1"/>
        <w:ind/>
        <w:jc w:val="left"/>
      </w:pPr>
      <w:r>
        <w:t xml:space="preserve">   Тогда на Византию опять напали, Владимир помог, но потребовал сначала ту землю, где они воевали (но хуй там), а потом принцессу Анну. Она была христианской, поэтому и ему надо было креститься.</w:t>
      </w:r>
    </w:p>
    <w:p w14:paraId="1A000000">
      <w:pPr>
        <w:pStyle w:val="Style_1"/>
        <w:ind/>
        <w:jc w:val="left"/>
      </w:pPr>
      <w:r>
        <w:t>988 – Крещение Руси, а точнее начало процесса. Когда Владимир вернулся на Русь с женой (новой). Последствия крещения:</w:t>
      </w:r>
    </w:p>
    <w:p w14:paraId="1B000000">
      <w:pPr>
        <w:pStyle w:val="Style_1"/>
        <w:numPr>
          <w:numId w:val="2"/>
        </w:numPr>
        <w:ind/>
        <w:jc w:val="left"/>
      </w:pPr>
      <w:r>
        <w:t>Русь интегрировалось в семью других крестьянских стран</w:t>
      </w:r>
    </w:p>
    <w:p w14:paraId="1C000000">
      <w:pPr>
        <w:pStyle w:val="Style_1"/>
        <w:numPr>
          <w:numId w:val="2"/>
        </w:numPr>
        <w:ind/>
        <w:jc w:val="left"/>
      </w:pPr>
      <w:r>
        <w:t xml:space="preserve">Началось преодоление местных племенных различий. Все племена начали превращаться в один этнос – этническая консолидация </w:t>
      </w:r>
    </w:p>
    <w:p w14:paraId="1D000000">
      <w:pPr>
        <w:pStyle w:val="Style_1"/>
        <w:numPr>
          <w:numId w:val="2"/>
        </w:numPr>
        <w:ind/>
        <w:jc w:val="left"/>
      </w:pPr>
      <w:r>
        <w:t>Христианство помогало авторитету княжеской власти</w:t>
      </w:r>
    </w:p>
    <w:p w14:paraId="1E000000">
      <w:pPr>
        <w:pStyle w:val="Style_1"/>
        <w:numPr>
          <w:numId w:val="2"/>
        </w:numPr>
        <w:ind/>
        <w:jc w:val="left"/>
      </w:pPr>
      <w:r>
        <w:t>Начинается организация церкви. Первые книги и кадры вывезли из Византии. Епископы сидели в главных городах, самый крутой чел сидел с князем рядом. Самые лохи – священники. Появляются первые монастыри на Руси. Князь Владимир (Василий) давал 10% на содержание церкви</w:t>
      </w:r>
    </w:p>
    <w:p w14:paraId="1F000000">
      <w:pPr>
        <w:pStyle w:val="Style_1"/>
        <w:numPr>
          <w:numId w:val="2"/>
        </w:numPr>
        <w:ind/>
        <w:jc w:val="left"/>
      </w:pPr>
      <w:r>
        <w:t xml:space="preserve">Огромное влияние на развитие Русской культуры. Самое важное, что принесла вера – Письменность. Она определяет язык, самосознание нации, объединяет. Традиция летописания тоже отсюда. </w:t>
      </w:r>
    </w:p>
    <w:p w14:paraId="20000000">
      <w:pPr>
        <w:pStyle w:val="Style_1"/>
        <w:ind/>
        <w:jc w:val="left"/>
      </w:pPr>
      <w:r>
        <w:t xml:space="preserve">   Религия также повлияла и на архитектуру. Как самих церквей, так и на общие строения. Появляется изобразительное искусство. Все культурные новшества идут из Византии, копируют ее. А потом на основе образцов, начинает появляться уже собственная тематика. </w:t>
      </w:r>
    </w:p>
    <w:p w14:paraId="21000000">
      <w:pPr>
        <w:pStyle w:val="Style_1"/>
        <w:ind/>
        <w:jc w:val="left"/>
      </w:pPr>
      <w:r>
        <w:t xml:space="preserve">   В 1015 году после смерти Владимира, все его сыновья начали борьбу за власть (это уже база). 1015–1019 умерло много братьев, в том числе святые: Борис и Глеб. Победу одержал Ярослав Мудрый</w:t>
      </w:r>
    </w:p>
    <w:p w14:paraId="22000000">
      <w:pPr>
        <w:pStyle w:val="Style_1"/>
        <w:ind/>
        <w:jc w:val="left"/>
      </w:pPr>
      <w:r>
        <w:t xml:space="preserve">   1019-1054 – Правление Ярослава Мудрого. Внешняя Политика: походы на разные племена с целью обложения их данью. Походы совершал на северо-восток. В том районе он освоил город Юрьев. Так же в другом районе – Ярославль. Так же Ярослав отвоевал часть земель, которую отобрала Польша</w:t>
      </w:r>
    </w:p>
    <w:p w14:paraId="23000000">
      <w:pPr>
        <w:pStyle w:val="Style_1"/>
        <w:ind/>
        <w:jc w:val="left"/>
      </w:pPr>
      <w:r>
        <w:t xml:space="preserve">   В 1036 Ярослав разгромил печенегов. К концу правления Русь стала одним из самых больших государств в мире. Для примирения с Европой, использовались династические браки. В 1043 был совершен последний поход на Византию. Причина – попытка Киева избавится от религиозного влияния Византии. Закончился он полным провалом, войско разбило, потом заключили мир и сын Ярослава женился на дочери Византийского князя</w:t>
      </w:r>
    </w:p>
    <w:p w14:paraId="24000000">
      <w:pPr>
        <w:pStyle w:val="Style_1"/>
        <w:ind/>
        <w:jc w:val="left"/>
      </w:pPr>
      <w:r>
        <w:t xml:space="preserve">   Летописи, написанные во время его правления, говорят о нем лучшее. Он издал первый (по сути) закон – Русская правда. Он много жертвовал церкви, в 1037 году, был заложен главный храм Киева, освященный в честь святой Софии. При Ярославе стало развиваться обучение грамоте, письму.</w:t>
      </w:r>
    </w:p>
    <w:p w14:paraId="25000000">
      <w:pPr>
        <w:pStyle w:val="Style_1"/>
        <w:ind/>
        <w:jc w:val="left"/>
      </w:pPr>
    </w:p>
    <w:p w14:paraId="26000000">
      <w:pPr>
        <w:pStyle w:val="Style_1"/>
        <w:ind/>
        <w:jc w:val="left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basedOn w:val="Style_1_ch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basedOn w:val="Style_1_ch"/>
    <w:link w:val="Style_15"/>
    <w:rPr>
      <w:rFonts w:ascii="XO Thames" w:hAnsi="XO Thames"/>
      <w:sz w:val="28"/>
    </w:rPr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basedOn w:val="Style_1_ch"/>
    <w:link w:val="Style_16"/>
    <w:rPr>
      <w:rFonts w:ascii="XO Thames" w:hAnsi="XO Thames"/>
      <w:sz w:val="28"/>
    </w:rPr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basedOn w:val="Style_1_ch"/>
    <w:link w:val="Style_17"/>
    <w:rPr>
      <w:rFonts w:ascii="XO Thames" w:hAnsi="XO Thames"/>
      <w:sz w:val="28"/>
    </w:rPr>
  </w:style>
  <w:style w:styleId="Style_18" w:type="paragraph">
    <w:name w:val="Subtitle"/>
    <w:basedOn w:val="Style_1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basedOn w:val="Style_1_ch"/>
    <w:link w:val="Style_18"/>
    <w:rPr>
      <w:rFonts w:ascii="XO Thames" w:hAnsi="XO Thames"/>
      <w:i w:val="1"/>
      <w:sz w:val="24"/>
    </w:rPr>
  </w:style>
  <w:style w:styleId="Style_19" w:type="paragraph">
    <w:name w:val="Title"/>
    <w:basedOn w:val="Style_1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basedOn w:val="Style_1_ch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basedOn w:val="Style_1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basedOn w:val="Style_1_ch"/>
    <w:link w:val="Style_20"/>
    <w:rPr>
      <w:rFonts w:ascii="XO Thames" w:hAnsi="XO Thames"/>
      <w:b w:val="1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basedOn w:val="Style_1_ch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2024-09-28T17:59:09Z</dcterms:modified>
</cp:coreProperties>
</file>