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ind/>
        <w:jc w:val="both"/>
        <w:rPr>
          <w:rFonts w:ascii="Impact" w:hAnsi="Impact"/>
          <w:b w:val="1"/>
        </w:rPr>
      </w:pPr>
      <w:bookmarkStart w:id="1" w:name="_GoBack"/>
      <w:bookmarkEnd w:id="1"/>
    </w:p>
    <w:p w14:paraId="02000000">
      <w:pPr>
        <w:ind/>
        <w:jc w:val="both"/>
        <w:rPr>
          <w:b w:val="1"/>
        </w:rPr>
      </w:pPr>
      <w:r>
        <w:rPr>
          <w:b w:val="1"/>
        </w:rPr>
        <w:t>Вопрос 3</w:t>
      </w:r>
      <w:r>
        <w:rPr>
          <w:b w:val="1"/>
        </w:rPr>
        <w:t xml:space="preserve">. </w:t>
      </w:r>
      <w:r>
        <w:rPr>
          <w:b w:val="1"/>
        </w:rPr>
        <w:t xml:space="preserve">Факторы исторического развития российской государственности </w:t>
      </w:r>
    </w:p>
    <w:p w14:paraId="03000000">
      <w:pPr>
        <w:ind/>
        <w:jc w:val="both"/>
      </w:pPr>
      <w:r>
        <w:t xml:space="preserve">Россия, по сравнению с западноевропейскими или азиатскими странами, на протяжении всей своей истории представляла и продолжает представлять отдельную цивилизацию. </w:t>
      </w:r>
      <w:r>
        <w:t>У</w:t>
      </w:r>
      <w:r>
        <w:t xml:space="preserve"> каждого народа, у разных групп народов был свой исторический путь. В ходе этого исторического пути каждый народ развивался под воздействием определенных исторических факторов, формируя тем самым собственное лицо, свои ценности, свою духовную и политическую культуру, свое социальное устройство, экономическую жизнь и т. д. Можно выделить несколько исторических факторов, которые оказывали длительное и существенное влияние на отечественную историю и, как следствие, на формирование своеобразных черт всей российской цивилизации.</w:t>
      </w:r>
    </w:p>
    <w:p w14:paraId="04000000">
      <w:pPr>
        <w:ind/>
        <w:jc w:val="both"/>
      </w:pPr>
    </w:p>
    <w:p w14:paraId="05000000">
      <w:pPr>
        <w:ind/>
        <w:jc w:val="both"/>
      </w:pPr>
      <w:r>
        <w:t>Первый из них — географические условия. Важнейшим историческим вызовом были те огромные пространства, которые пришлось осваивать нашим предкам. Уже в XI в. территория Русской зе</w:t>
      </w:r>
      <w:r>
        <w:t>мли была самой большой в Европе, а</w:t>
      </w:r>
      <w:r>
        <w:t xml:space="preserve"> </w:t>
      </w:r>
      <w:r>
        <w:t>в дальнейшем она</w:t>
      </w:r>
      <w:r>
        <w:t xml:space="preserve"> только увеличивалась. К началу XIX в. </w:t>
      </w:r>
      <w:r>
        <w:t>в</w:t>
      </w:r>
      <w:r>
        <w:t>ладения российских императоров включали в себя огромные земли на двух континентах и в трех частях света: в Европе, Азии, Северной Америке, а общая площадь территории Российской империи составляла 16 млн кв. км. В начале XX столетия Российская империя занимала уже территорию общей площадью 22,4 млн кв. км.</w:t>
      </w:r>
    </w:p>
    <w:p w14:paraId="06000000">
      <w:pPr>
        <w:ind/>
        <w:jc w:val="both"/>
      </w:pPr>
      <w:r>
        <w:t xml:space="preserve">Столь большие пространства, находившиеся в пределах российских границ, имели как положительное, так и отрицательное влияние на ход отечественной истории. К примеру, несомненным плюсом были просторы Севера и Сибири, освоение которых принесло России немалые выгоды. </w:t>
      </w:r>
      <w:r>
        <w:t>В</w:t>
      </w:r>
      <w:r>
        <w:t xml:space="preserve"> недрах нашей Родины покоится более 40% мировых природных ресурсов</w:t>
      </w:r>
      <w:r>
        <w:t>. Г</w:t>
      </w:r>
      <w:r>
        <w:t xml:space="preserve">лавные богатства северных и сибирских недр — природные ископаемые </w:t>
      </w:r>
      <w:r>
        <w:t xml:space="preserve">(нефть, газ, алмазы, золото и др.) — стали доступны для извлечения только в XX столетии. Кроме того, Россия — одна из основных экологических кладовых планеты. Фактически Россия ныне остается главным компенсатором экологической устойчивости планеты, сохраняет экологическое благополучие других стран мира. В то же время огромная территория страны таила в себе и множество минусов, которые уравновешивали, а то и перевешивали все преимущества. Так, скорее к минусам стоит отнести и удаленность исторического центра страны от морей, а следовательно, и от мировых торговых путей. Стоит напомнить, что наши предки на протяжении нескольких столетий вели борьбу за выход к морям, но в полной мере добились этого только в XVIII столетии. Еще одна проблема состояла в том, что в отличие от Западной Европы, где, образно говоря, людей было больше, чем земли, в России наоборот — земли было больше, чем людей. Довольно продолжительное время для России была характерна низкая плотность населения: в начале XVI в. — 1–2 человека на 1 кв. км, в начале XVIII в. — 2–5 человек на 1 кв. км (в Европе — 22–30 человек), в начале XIX в. — около 8 человек на 1 кв. км (в Западной Европе — 40–49 человек). Причем столь невысокая плотность населения была в самой густонаселенной Европейской части России. Такое положение определяло и специфику возникающих экономических, социальных и политических отношений, ведь управлять столь большой территорией, добиться исполнения на ней единых правил и законов было очень непросто и далеко не всегда удавалось. Кроме того, избыточность свободных, но неосвоенных земель порождала господство в российском обществе экстенсивных способов решения социально-экономических проблем — за счет освоения новых территорий (освоение Сибири и Дальнего Востока в ходе столыпинской аграрной реформы в начале XX в., освоение целины в 1950-е гг. и др.). Многие пространства России представляли собой ранее и представляют до сих пор трудно осваиваемые территории: тайга, тундра, пустыни, степи и др. Эта специфика повлияла на тот факт, что с древности и </w:t>
      </w:r>
      <w:r>
        <w:t>до сегодняшних дней жители России заселяли ее территорию неравномерно. Так, общее число населения Российского государства в начале XVIII в. составляло около 10,5 млн человек, однако основная часть российских жителей располагалась в центральных и северо-западных областях, а на юге России и в Сибири население было еще очень редким. За XVIII столетие население Российской империи выросло в три с лишним раза: к концу столетия в России проживало более 37 млн человек. На протяжении XIX в. население России выросло почти в 3,5 раза — в 1897 г. в стране проживало 128,2 млн человек. В начале XX в. рост численности рос</w:t>
      </w:r>
      <w:r>
        <w:t>сийского населения продолжался:</w:t>
      </w:r>
      <w:r>
        <w:t xml:space="preserve"> в 1914 г. население России составляло уже 163 млн человек, т. е. с </w:t>
      </w:r>
      <w:r>
        <w:t>1858 г. увеличилось</w:t>
      </w:r>
      <w:r>
        <w:t xml:space="preserve"> почти в 2,5 раза). Исследователи отмечают, что особенность российского народонаселения состояла в абсолютном преобладании молодого поколения: жители в возрасте до 30 лет составляли 62% населения, а старше 60 лет — лишь 7%. Образно говоря, Россия в этот период была «молодой страной». Однако </w:t>
      </w:r>
      <w:r>
        <w:t>о</w:t>
      </w:r>
      <w:r>
        <w:t>сновная часть российского населения, прежде всего крестьяне, продолжала жить в Европейской части России</w:t>
      </w:r>
      <w:r>
        <w:t>.</w:t>
      </w:r>
      <w:r>
        <w:t xml:space="preserve">. Крестьяне, стремясь увеличить собственные земельные наделы, распахивали луга и </w:t>
      </w:r>
      <w:r>
        <w:t xml:space="preserve">сенокосы, но </w:t>
      </w:r>
      <w:r>
        <w:t xml:space="preserve">свободной земли в Европейской части России уже практически не было. В итоге быстрый рост населения России, прежде всего в деревне, обернулся </w:t>
      </w:r>
      <w:r>
        <w:t>аграрным перенаселением. П</w:t>
      </w:r>
      <w:r>
        <w:t>одобное неравномерное размещение жителей России на территории страны сохраняется и сегодня: в Европейской части и на Урале проживает немногим более 83% от общего числа жителей России (122,4 млн человек), в Сибирском и Дальневосточном округах — около 17% (24,8 млн человек).</w:t>
      </w:r>
    </w:p>
    <w:p w14:paraId="07000000">
      <w:pPr>
        <w:ind/>
        <w:jc w:val="both"/>
      </w:pPr>
    </w:p>
    <w:p w14:paraId="08000000">
      <w:pPr>
        <w:ind/>
        <w:jc w:val="both"/>
      </w:pPr>
      <w:r>
        <w:t>Другим историческим фактором были природно-климатические условия. Россия обладает не только огромной территорией, но и самым ш</w:t>
      </w:r>
      <w:r>
        <w:t>ироким разнообразием ландшафтов</w:t>
      </w:r>
      <w:r>
        <w:t xml:space="preserve">: моря, реки и озера, леса, горы, обширные равнинные пространства, засушливые степи, болота, арктическая тундра, бесконечная тайга. Равнины расположены на 75% территории нашей </w:t>
      </w:r>
      <w:r>
        <w:t>страны, самая большая в Европе и вторая по площади в мире — Восточно</w:t>
      </w:r>
      <w:r>
        <w:t xml:space="preserve"> </w:t>
      </w:r>
      <w:r>
        <w:t xml:space="preserve">Европейская равнина (второе название — Русская). Горные рельефы встречаются на юге (Кавказский горный хребет) и востоке (Уральские горы, Саяны, Становой и Верхоянский хребты, горы Забайкалья). На 60% территории России простирается вечная мерзлота, здесь царствует тундра. Значительные водные ресурсы представлены реками, общая протяженность которых более 2,3 млн км, и приблизительно 2 млн озер. Россия славится крупнейшим в мире естественным резервуаром пресной воды — Байкалом. А Ладожское и Онежское озера признаны самыми большими в Европе. </w:t>
      </w:r>
      <w:r>
        <w:t>П</w:t>
      </w:r>
      <w:r>
        <w:t>риродно-климатические условия оказывали и продолжают оказывать непосредственное влияние на формирование принципов организации жизни и методов хозяйствования.</w:t>
      </w:r>
    </w:p>
    <w:p w14:paraId="09000000">
      <w:pPr>
        <w:ind/>
        <w:jc w:val="both"/>
      </w:pPr>
      <w:r>
        <w:t>Особенно значимым природно-климатический фактор оказался как раз в период формирования Российского государства, т. е. в XIV–XVIII вв., когда в Европе наступило глобальное похолодание</w:t>
      </w:r>
      <w:r>
        <w:t xml:space="preserve">. С древнейших времен </w:t>
      </w:r>
      <w:r>
        <w:t xml:space="preserve"> </w:t>
      </w:r>
      <w:r>
        <w:t xml:space="preserve">основой российского хозяйства было </w:t>
      </w:r>
      <w:r>
        <w:t xml:space="preserve">земледелие, </w:t>
      </w:r>
      <w:r>
        <w:t xml:space="preserve">но </w:t>
      </w:r>
      <w:r>
        <w:t xml:space="preserve">земледелие в России всегда было и остается рискованным и очень трудоемким занятием, а высоких урожаев добиваться крайне сложно. Причина - суровая природа, когда длинные, холодные зимы лишь на короткий срок сменялись теплыми летними месяцами. Весь рабочий период для земледелия продолжался всего около 130 дней. Летом часто случались засухи или, наоборот, могли ударить заморозки. Кроме того, в распоряжении русских крестьян Московского государства были скудные, быстро истощавшиеся почвы, </w:t>
      </w:r>
      <w:r>
        <w:t>поэтому</w:t>
      </w:r>
      <w:r>
        <w:t xml:space="preserve"> в XIII–XVII вв. каждые три-четыре года бывали неурожаи, и тогда в стране начинался голод. К самым катастрофическим последствиям в этот исторический период привел климатический катаклизм 1601–1603 гг., поразивший все северо-западные и центральные районы России: в течение трех лет в стране зимы были длительными и холодными, холод, сопровождавшийся проливными дождями, сохранялся и в летние месяцы. Результатами этого катаклизма стали трехлетний неурожай и страшный </w:t>
      </w:r>
      <w:r>
        <w:t>трехлетний голод, в ходе которого погибла почти треть населения страны. Таким образом, природный катаклизм в короткий период донельзя обострил все экономические, социальные, политические, идеологические и духовные противоречия российской жизни и оказался, по сути дела, главной причиной наступления так называемого Смутного времени в России в начале XVII в.</w:t>
      </w:r>
    </w:p>
    <w:p w14:paraId="0A000000">
      <w:pPr>
        <w:ind/>
        <w:jc w:val="both"/>
      </w:pPr>
      <w:r>
        <w:t xml:space="preserve">Не избежала голодных лет и Советская Россия, население которой перенесло три тяжелейших голода в 1921–1922 гг., 1932–1933 гг. и 1946–1947 гг. По подсчетам исследователей, за время всех этих трех исторических трагедий в Советской России погибло от 13 до 16 млн человек. Значительное влияние природно-климатические условия оказывают и будут продолжать оказывать на жизнь нашей страны и в XXI в. </w:t>
      </w:r>
    </w:p>
    <w:p w14:paraId="0B000000">
      <w:pPr>
        <w:ind/>
        <w:jc w:val="both"/>
      </w:pPr>
    </w:p>
    <w:p w14:paraId="0C000000">
      <w:pPr>
        <w:ind/>
        <w:jc w:val="both"/>
      </w:pPr>
      <w:r>
        <w:t>Еще одним историческим фактором было геополитическое положение России, которая находилась, да и находится до сих пор на границах двух великих цивилизаций, образно называемых Востоком и Западом. Россия чутко воспринимала влияния и той и другой стороны. Влияние это было самым разнообразным — в области культуры и быта, в организации армии и принципов государственного управления, в экономической жизни. Однако при этом различные иноземные нововведени</w:t>
      </w:r>
      <w:r>
        <w:t xml:space="preserve">я всегда приспосабливались к </w:t>
      </w:r>
      <w:r>
        <w:t xml:space="preserve">российским условиям, и позднее некоторые из них воспринимались уже как собственно русские, будь то правила общежития или традиционные предметы быта. К примеру, знаменитые русские шапка-ушанка и валенки были заимствованы нашими предками еще в Средние века у восточных народов (монгольский малахай и сибирские пимы). </w:t>
      </w:r>
      <w:r>
        <w:t>Н</w:t>
      </w:r>
      <w:r>
        <w:t xml:space="preserve">а протяжении своей многовековой истории Россия служила одним из важнейших мостов между западной и восточной цивилизациями. В России столкнулись две разные культуры, два разных миропонимания. Столкнулись и своеобразно переплелись на основе уже собственно русской культуры. </w:t>
      </w:r>
    </w:p>
    <w:p w14:paraId="0D000000">
      <w:pPr>
        <w:ind/>
        <w:jc w:val="both"/>
      </w:pPr>
      <w:r>
        <w:t xml:space="preserve">Одна из важнейших особенностей российской цивилизации — открытость границ, что приводило к существованию постоянной военной </w:t>
      </w:r>
      <w:r>
        <w:t xml:space="preserve">опасности на протяжении всей отечественной истории. Российская государственность изначально складывалась на границе лесостепных и степных районов Восточной Европы. </w:t>
      </w:r>
      <w:r>
        <w:t>Н</w:t>
      </w:r>
      <w:r>
        <w:t xml:space="preserve">а протяжении почти всей своей истории, с X по XVIII столетие, российские земли находились под угрозой разорения, а порой и завоевания кочевниками. Так, в начале X в. князь Олег освободил славянские племена от господства кочевников-хазар, а князь Святослав Игоревич в 965 г. вообще разгромил Хазарский каганат. С середины X в. главную опасность для Русской земли стали представлять печенеги, союз тюркских кочевых племен. В середине XI в. на русских границах появились половцы (самоназвание — </w:t>
      </w:r>
      <w:r>
        <w:t xml:space="preserve">кыпчаки, </w:t>
      </w:r>
      <w:r>
        <w:t xml:space="preserve">куманы), и с той поры начинается полоса половецких набегов на Русскую землю, продолжавшаяся до начала XIII века. В XIII в. на русские земли обрушивается монголо-татарское нашествие, обернувшееся для наших предков 240-летним ордынским игом. С конца XVII в. и до начала XX в. России пришлось оберегать свои южные границы от притязаний Османской империи. Одновременно сохранялась постоянная угроза со стороны западных государств: в эпоху Средневековья — Швеции, Великого княжества Литовского, Ливонского ордена, Польши; в XVIII–XX вв. — Швеции, Франции, Англии, Германии. Эта постоянная внешняя опасность значительно повлияла на формирование экономических, политических, социальных и государственных основ российского общества. </w:t>
      </w:r>
    </w:p>
    <w:p w14:paraId="0E000000">
      <w:pPr>
        <w:ind/>
        <w:jc w:val="both"/>
      </w:pPr>
    </w:p>
    <w:p w14:paraId="0F000000">
      <w:pPr>
        <w:ind/>
        <w:jc w:val="both"/>
      </w:pPr>
      <w:r>
        <w:t xml:space="preserve">Несомненным историческим фактором было этническое многообразие Российского государства. Российское государство изначально возникло и существовало в дальнейшем как государство не только русского народа, но и как государство, обеспечивающее развитие всем народам, жившим в пределах русских границ. Разнообразным по этническому составу было Московское государство в XV–XVII вв., не говоря уже о Российской империи: в XVIII– XIX вв. под властью российских императоров жили более </w:t>
      </w:r>
      <w:r>
        <w:t>100 народов. Более 100 народов проживали в XX столетии в составе СССР. В современной России, по данным переписи 20</w:t>
      </w:r>
      <w:r>
        <w:t>21 г., живут более 190 народов.</w:t>
      </w:r>
    </w:p>
    <w:p w14:paraId="10000000">
      <w:pPr>
        <w:ind/>
        <w:jc w:val="both"/>
      </w:pPr>
      <w:r>
        <w:t>Следовательно, на протяжении всей истории постоянно возникали различной глубины межэтнические конфликты, которые приходилось преодолевать. Этническое многообразие Российского государства определило и существование на его территории различных религиозных конфессий. В то же время на Руси издревле, с X в., сложилась своеобразная форма христианства, впоследствии получившая название русского православия. Первенствующее положение православия и Русской православной церкви в Российском государстве, с одной стороны, обеспечивало решение важнейшей задачи цивилизационного созидания — сохранения духовного единства. Однако по мере включения в состав Российского государства народов, исповедующих иные религии, по той же причине возникали различной глубины религиозные проблемы во внутренней жизни страны.</w:t>
      </w:r>
    </w:p>
    <w:p w14:paraId="11000000">
      <w:pPr>
        <w:ind/>
        <w:jc w:val="both"/>
      </w:pPr>
    </w:p>
    <w:p w14:paraId="12000000">
      <w:pPr>
        <w:ind/>
        <w:jc w:val="both"/>
        <w:rPr>
          <w:b w:val="1"/>
        </w:rPr>
      </w:pPr>
      <w:r>
        <w:rPr>
          <w:b w:val="1"/>
        </w:rPr>
        <w:t>Вопрос 4</w:t>
      </w:r>
      <w:r>
        <w:rPr>
          <w:b w:val="1"/>
        </w:rPr>
        <w:t xml:space="preserve">. Территория и административно-территориальное деление России </w:t>
      </w:r>
    </w:p>
    <w:p w14:paraId="13000000">
      <w:pPr>
        <w:ind/>
        <w:jc w:val="both"/>
      </w:pPr>
      <w:r>
        <w:t xml:space="preserve">По данным Федеральной службы государственной статистики, в Российской Федерации на 1 января 2023 г. постоянно проживало более 146,4 млн человек (данные без учета новых субъектов России – ДНР, ЛНР, Запорожской и Херсонской областей, так как по ним статистическая информация еще не обработана). Россия занимает девятое место в мире по численности населения. </w:t>
      </w:r>
      <w:r>
        <w:t>Как уже отмечалось, в</w:t>
      </w:r>
      <w:r>
        <w:t xml:space="preserve"> Российской Федерации проживает более 190 национальностей. Самые многочисленные народы России – русские (более 80% населения), татары, украинцы, башкиры, чуваши, чеченцы, аварцы и армяне (все представлены более чем одним миллионом человек). Крупнейшие города России – Москва, Санкт-Петербург, Новосибирск, Нижний Новгород, Екатеринбург, Самара, Омск, Казань, Челябинск, Ростов-на-Дону, Уфа, Волгоград, Пермь. Население </w:t>
      </w:r>
      <w:r>
        <w:t>крупнейших мегаполисов России (Москва – более 12 млн человек, Санкт-Петербург – около 5 млн человек) превышает большинство мегаполисов мира. В составе Российской Федерации 89 субъектов. Из 24 российских республик есть республики, образованные по национальному принципу (Республика Адыгея, Республика Тыва, Чеченская Республика и др.) и по территориальному принципу (Республика Крым и др.). В составе Российской Федерации девять краев, четыре автономных округа, одна автономная область, три города федерального значения и 48 областей. На 2023 г. в России существует восемь федеральных округов: Центральный федеральный округ, Северо-Западный федеральный округ, Южный федеральный округ, Северо-Кавказский федеральный округ, Приволжский федеральный округ, Уральский федеральный округ, Сибирский федеральный округ, Дальневосточный федеральный округ. Уральские горы и река Урал условно делят территорию нашей с</w:t>
      </w:r>
      <w:r>
        <w:t>т</w:t>
      </w:r>
      <w:r>
        <w:t xml:space="preserve">раны на две части – европейскую и азиатскую. Россия является крупнейшим государством мира по территории. Ее площадь без учета четырех новых регионов (данные по ним нуждаются в корректировке) – более 17 125 тыс. кв. км. Ни одной стране в мире не удалось объединить на добровольных началах настолько различные по физико-географическому местоположению, национальному и религиозному составу населения территории. С севера на юг протяженность России составляет более 4 тыс. км, с запада на восток – около 10 тыс. км, что обусловливает разнообразие климатических поясов и природных зон на территории страны. Россия занимает около 1/8 части суши нашей планеты. Самая западная точка России – погранзастава Нормельн в Калининградской области. Крайняя восточная точка России на материке находится на мысе Дежнева (169° 40' западной долготы). Остров Ратманова в Беринговом проливе расположен еще восточнее (169° 02' западной долготы). Крайняя южная точка России (41°11′ северной широты) находится на юге Дагестана. Крайняя северная точка России на континенте – мыс Челюскин (77°43′ северной широты) на полуострове Таймыр. Самая северная островная точка </w:t>
      </w:r>
      <w:r>
        <w:t>России – мыс Флигели на острове Рудольфа в архипелаге Земли Франца</w:t>
      </w:r>
      <w:r>
        <w:t xml:space="preserve"> </w:t>
      </w:r>
      <w:r>
        <w:t>Иосифа, Архангельская область. Мыс Флигели - также самая северная точка суши Европы (81°85′ северной широты), откуда до Северного полюса всего 900 км. Самый холодный населенный пункт России – село Оймякон в Якутии с температурным рекордом – 71,2◦. Россия омывается морями трех океанов и 12 морей. К Северному Ледовитому океану относятся моря: Баренцево, Белое, Карское, Лаптевых, Восточно-Сибирское, Чукотское. К бассейну Тихого океана – Берингово, Охотское, Японское. К Атлантическому океану – Балтийское, Черное и Азовское. Южная граница России проходит также по акватории бессточного Каспийского моря (озера). Россия граничит с 16 странами по суше, а с США и Японией имеет морские границы. Рельеф страны включает обширные равнины (около 70% всей территории страны), низкогорья и среднегорья. Высокогорные районы имеются на крайнем юге европейской части (северные склоны Большого Кавказа с высшей точкой России – горой Эльбрус высотой 5642 м), на юге Сибири (Алтай с горой Белуха высотой 4506 м) и на Дальнем Востоке (Ключевская сопка на Камчатке высотой 4750 м). В России около 20 тыс. месторождений полезных ископаемых. Удельный вес России в мировых запасах природных ресурсов составляет: апатиты – 64,5%, природный газ – 35,4, железо – 32, никель – 31, каменный уголь – более 30, бурый уголь – 29, олово – 27, кобальт – 21, цинк – 16, уран – 14, нефть – 13, свинец – 12, медь – 11% и т. д. Особое значение имеют российские запасы нефти и газа. Значительная часть этих запасов сосредоточена в меридиональном поясе, протянувшемся от Карского до Каспийского моря и Персидского залива. Выделяются месторождения полуострова Ямал, Западной Сибири, Волго-Уральской нефтегазоносной провинции, Северного Кавказа. Колоссальные запасы нефти и газа разведаны также на шельфах острова Сахалин и полуострова Камчатка, в Якутии и Восточной Сибири.</w:t>
      </w:r>
    </w:p>
    <w:p w14:paraId="14000000">
      <w:pPr>
        <w:ind/>
        <w:jc w:val="both"/>
      </w:pPr>
      <w:r>
        <w:t xml:space="preserve">Недра России богаты железными рудами, цветными и редкими металлами, углем, драгоценными и полудрагоценными камнями. Основные </w:t>
      </w:r>
      <w:r>
        <w:t xml:space="preserve">районы концентрации металлических и неметаллических (графит, апатиты, фосфориты, асбест, соли) полезных ископаемых – горы Урала, Алтая, Забайкалья, Карелии, Кольского полуострова и Кавказа. Крупнейшие угольные бассейны расположены в Восточной Сибири (Тунгусский, Ленский, Южно-Якутский, Кузнецкий, Канско-Ачинский), а также в ДНР и ЛНР (Донбасс). По лесным запасам России 79% находится в восточных районах, а в европейской части – 21%; лесом покрыто более половины территории страны. В лесах России произрастают 1,5 тыс. видов деревьев и кустарников, особенно распространены лиственница, сосна, ель и кедровая сибирская сосна. По гидропотенциалу Россия уступает только Китаю. Главная водная артерия европейской части страны – Волга. Крупные реки сосредоточены на Дальнем Востоке (53% запасов гидроэнергетических ресурсов). Речные пути России составляют около 400 тыс. км. Современный хозяйственный комплекс России имеет сложную отраслевую структуру. Важнейшими отраслями остаются электроэнергетика, топливная промышленность, металлургия, химия, машиностроение, АПК, строительство, транспорт. Одновременно происходит социологизация экономики – развитие отраслей, производящих товары для населения. Отмечается опережающее развитие АПК, и Россия в настоящее время является одним из крупнейших экспортеров сельскохозяйственной продукции в мире. Важными задачами для развития страны становится эффективное управление природными и трудовыми ресурсами, совершенствование региональной политики, преодоление диспропорций региональных экономик. Санкции и импортозамещение внесли изменения в развитие национальной экономики. Российский бизнес перестроил логистику и укрепил связи с предсказуемыми партнерами. </w:t>
      </w:r>
    </w:p>
    <w:p w14:paraId="15000000">
      <w:pPr>
        <w:ind/>
        <w:jc w:val="both"/>
      </w:pPr>
      <w:r>
        <w:t xml:space="preserve">В современных условиях эффективное размещение трудовых ресурсов, особенно квалифицированных кадров, становится одним из главных факторов территориального развития. Проблемы – территориальное распределение населения, обеспеченность регионов трудовыми ресурсами, </w:t>
      </w:r>
      <w:r>
        <w:t xml:space="preserve">миграционные процессы, региональные и национальные особенности проживания и формирования трудовых навыков, региональные различия в затратах на проживание. Задачи на рынке труда: преодоление дефицита рабочих мест, повышение инвестиционной активности, развитие предпринимательства, стабилизация уровня жизни, совершенствование социальной поддержки населения, развитие системы переподготовки рабочей силы и непрерывного образования как наиболее прогрессивного средства поддержания качества рабочей силы, взвешенная миграционная политика, защита внутреннего рынка труда. Регионы – трудоизбыточные (Северный Кавказ), трудодефицитные (Северный, Западно-Сибирский, Восточно-Сибирский, Дальний Восток), трудообеспеченные (Центр, Северо-Запад, Волго-Вятский, Поволжский, Центрально-Черноземный район и Уральский). Приграничные регионы требуют особого государственного регулирования. Данная территория находится под влиянием государственной границы (с ее барьерной, фильтрующей, контактной функциями). Протяженность границ России - около 61 тыс. км, в том числе морских – 38,8 тыс. км, сухопутных – 22 тыс. км. Морские границы выделяют российский сектор Арктики (от Северного полюса до полуострова Рыбачий на Кольском полуострове и мыса Дежнева) и отделяют Россию от США (по Берингову проливу) и Японии (проливы Лаперуза и Кунаширский между Сахалином, Курильскими островами и японским островом Хоккайдо). В азиатской части Россия граничит с Северной Кореей, Китаем, Монголией, Казахстаном, Азербайджаном, Южной Осетией, Грузией и Абхазией. В европейской части – с Украиной, Белоруссией, Латвией, Эстонией, Финляндией, Норвегией. Калининградская область граничит с Литвой и Польшей и не имеет сухопутной границы с другими регионами Российской Федерации. Самая протяженная государственная граница – с Казахстаном (7599 км), самая короткая – с Северной Кореей (39 км). Различают уровни морских приграничных пространств (акваторий), охватывающие внутренние и территориальные воды, исключительную экономическую зону, </w:t>
      </w:r>
      <w:r>
        <w:t xml:space="preserve">континентальный шельф, конвенционные морские районы. Зона Севера занимает 70% территории России, но здесь проживает около 8% населения страны. К этой экономико-географической зоне относятся 28 субъектов Российской Федерации. Общие черты экономики и жизни на Севере – неблагоприятный климат, вечная мерзлота, удаленность от основных экономических и культурных центров, высокие транспортные издержки, удорожание производств и строительства, высокая стоимость жилья. Крайним Севером считается территория, главным образом расположенная к северу от Северного полярного круга, с чрезвычайно 16 суровым климатом. Территория Крайнего Севера – это арктическая тундра, тундра, лесотундра и тайга. В соответствии с законодательством Российской Федерации к районам Крайнего Севера отнесены все острова Северного Ледовитого океана и его морей, острова Берингова и Охотского морей; республики Карелия, Коми, Тыва, Якутия (Саха); Камчатский, Красноярский, Хабаровский края; области Архангельская, Иркутская, Магаданская, Мурманская, Сахалинская, Тюменская, а также Чукотский автономный округ и некоторые приравненные к ним территории (Перечень районов Крайнего Севера и приравненных к ним территорий утвержден постановлением Правительства Российской Федерации от 16 ноября 2021 г. № 1946). Жители данных территорий получают госгарантии и компенсации. Среди населения Крайнего Севера – коренные народы Севера, Сибири и Дальнего Востока. </w:t>
      </w:r>
    </w:p>
    <w:p w14:paraId="16000000">
      <w:pPr>
        <w:ind/>
        <w:jc w:val="both"/>
      </w:pPr>
      <w:r>
        <w:t xml:space="preserve">Концепция государственной национальной политики Российской Федерации провозглашает, что в отношениях северных народностей на первый план выступают социальные проблемы и проблемы сохранения их языков и культур, которые должны решаться на основе специальных программ (Указ Президента Российской Федерации от 19 декабря 2012 г. № 1666 «О Стратегии государственной национальной политики Российской Федерации на период до 2025 года»). Национально-культурная автономия позволяет гражданам, принадлежащим к различным национальным общностям, в частности к малочисленным дисперсно расселенным народам, </w:t>
      </w:r>
      <w:r>
        <w:t xml:space="preserve">национальным меньшинствам, решать вопросы сохранения и развития своей самобытности, традиций, языка, культуры, образования. Для улучшения социально-экономического положения северных регионов России необходим комплекс мероприятий: организация регулярного завоза грузов; повышение надежности энергообеспечения путем использования местных энергоресурсов; предотвращение стихийного оттока населения; создание условий для переселения в более благоприятные регионы избыточного населения; выполнение решений о гарантиях и компенсациях для лиц, проживающих и работающих на Севере; нормализация межбюджетных отношений с целью обеспечения необходимых социальных расходов. Макроэкономическая политика стимулирует спрос на продукцию ведущих отраслей северной экономики и геологоразведочные работы, загрузку транспорта, возобновление капитального строительства. Перспективы экономического развития Севера связаны с освоением нефтегазовых месторождений, месторождений алмазов и бокситов, комплексным использованием минерального сырья на базе новых технологий. </w:t>
      </w:r>
    </w:p>
    <w:p w14:paraId="17000000">
      <w:pPr>
        <w:ind/>
        <w:jc w:val="both"/>
        <w:rPr>
          <w:b w:val="1"/>
        </w:rPr>
      </w:pPr>
    </w:p>
    <w:p w14:paraId="18000000">
      <w:pPr>
        <w:ind/>
        <w:jc w:val="both"/>
        <w:rPr>
          <w:b w:val="1"/>
        </w:rPr>
      </w:pPr>
      <w:r>
        <w:rPr>
          <w:b w:val="1"/>
        </w:rPr>
        <w:t>Вопрос 5</w:t>
      </w:r>
      <w:r>
        <w:rPr>
          <w:b w:val="1"/>
        </w:rPr>
        <w:t xml:space="preserve">. Языковое и культурное разнообразие народов России </w:t>
      </w:r>
    </w:p>
    <w:p w14:paraId="19000000">
      <w:pPr>
        <w:ind/>
        <w:jc w:val="both"/>
      </w:pPr>
      <w:r>
        <w:t>Можно говорить о разнообразии и единстве культур народов России. Народы веками жили рядом, перенимали друг у друга традиции, обычаи и другие куль</w:t>
      </w:r>
      <w:r>
        <w:t>турные особенности</w:t>
      </w:r>
      <w:r>
        <w:t>. Историческая Россия в плане этнических взаимоотношений представляла собой особый тип интегрирующего государства. Ее специфика заключалась в нехарактерном для Запада сохранении этнической идентичности и традиций населявших российскую территорию народов. Многие из них по</w:t>
      </w:r>
      <w:r>
        <w:t xml:space="preserve">д защитой и покровительством </w:t>
      </w:r>
      <w:r>
        <w:t xml:space="preserve">Российского государства смогли достичь более высокого уровня собственного национального самосознания. Русский этнически интегративный путь резко диссонировал с расистским путем развития западного колониализма, стоившего физического существования не для одного десятка народов. Имелись прецеденты переселения в Россию целых </w:t>
      </w:r>
      <w:r>
        <w:t>народов, например буддистов калмыков (XVII в.), мусульман гагаузов (XVIII в.). Отсутствие серьезных политических выступлений народов, вошедших в состав Российской империи, было обусловлено тем, что жесткая централизация власти сочеталась с местной автономией. Управлять территориями, населенными многочисленными народами, на основе унифицированной модели было невозможно. Российская администрация использовала разные варианты построения системы администраций и самоуправления исходя из политической целесообразности и эффективности государственного управления. В деятельности царской администрации на национальных окраинах России прослеживаются такие закономерности, как максимально допустимое сохранение местных особенностей и устоев во имя стабильности и безопасности в государстве, невмешательство чиновников в сферу, регулируемую обычаями и традиционными установками (религия, культура, семья, быт). В России всегда существовали территории с неодинаковым юридическим статусом. Наряду с губернско-уездным делением имелись казачье войско, царства, области, горные и пограничные округа, генерал</w:t>
      </w:r>
      <w:r>
        <w:t>-</w:t>
      </w:r>
      <w:r>
        <w:t>губернаторства и протектораты. В Восточной Сибири до конца ХIХ в. сохранялись волости, соответствующие расселению родоплеменных объединений. Власть при организации управления опиралась на местные элиты – аристократию, родоплеменную верхушку, в ряде случаев на духовенство. По данным Первой всеобщей переписи населения 1897 г., только 53% потомственных дворян называли родным языком русский. Это свидетельствовало о том, что половину российского дворянства составляли потомки польской шляхты, украинской казачьей старшины, остзейских рыцарей, грузинских князей, мусульманских ханов и беков. Из представителей различных национальностей формировалось население административных и промышленно-торговых центров. В начале 1917 г. в Российской империи насчитывалось 68 губерний, восемь генерал</w:t>
      </w:r>
      <w:r>
        <w:t>-</w:t>
      </w:r>
      <w:r>
        <w:t>губернаторств, одно наместничество и 25 областей. В них не учитывался национальный состав населения. Так, совре</w:t>
      </w:r>
      <w:r>
        <w:t>менный Татарстан был разделен</w:t>
      </w:r>
      <w:r>
        <w:t xml:space="preserve"> </w:t>
      </w:r>
      <w:r>
        <w:t>между пятью губерниями – Казанской, Вятской, Уфимской, Самарской, Сибирской. В период Гражданской войны целый ряд территорий бывшей империи провозгласил свою независимость. Большевики объявили право наций на самоопределение в качестве одного из главных политических принципов. После окончания Гражданской войны был учрежден Союз Советских Социалистических Республик как политический союз равных наций. В самом названии государства подчеркивалось, что СССР не равен государству этнических русских. В национальных районах были созданы союзные республики: Азербайджанская ССР, Армянская ССР, Белорусская ССР, Грузинская ССР, Казахская ССР, Карело-Финская ССР, Киргизская ССР, Латвийская ССР, Литовская ССР, Молдавская ССР, Таджикская ССР, Туркменская ССР, Узбекская ССР, Украинская ССР, Эстонская ССР. Россия (РСФСР) имела статус федеративной республики, то есть на ее территории находились автономные округа, области и республики. Советское правительство помогало в создании и развитии письменности для всех народов на территории СССР. Особое место занимало продвижение родного языка и культуры: создавались школы на родном языке, большими тиражами печатались газеты, книги и журналы на родном языке, получала поддержку местная интеллигенция. Государственное строительство в СССР связывалось с формированием советского народа. Термин «советский народ» набирал политическую и идеологическую популярность. Он понимался не как новая этническая нация, а как новая политическая общность, «политический народ». Реформы М. С. Горбачева привели к радикальному изменению баланса власти между союзным центром и регионами. Практически везде националистические движения смогли провести своих кандидатов на выборах в республиканские Советы, а в ряде случаев – установить над ними контроль. После провала августовского путча 1991 г. распад СССР оказался неизбежным. Местные политические элиты стремились к провозглашению своей независимости. В СССР существовала следующая система территориально</w:t>
      </w:r>
      <w:r>
        <w:t>-</w:t>
      </w:r>
      <w:r>
        <w:t xml:space="preserve">административных единиц: союзная республика (ССР), </w:t>
      </w:r>
      <w:r>
        <w:t>автономная республика (АССР), автономная область (АО), национальный административный округ (НАО), а также области и края. СССР сделал попытку создать этническую федерацию с равными правами для всех народов. Однако в СССР так и не удалось создать устойчивую надэтническую идентичность. Поощряя создание культурных автономий как решение национального вопроса, советские лидеры в итоге помогали становлению будущих национальных движений. Когда надэтническая – советская – идентичность исчезла, образовавшийся вакуум стал стремительно заполняться националистическими и</w:t>
      </w:r>
      <w:r>
        <w:t xml:space="preserve">дентичностями. </w:t>
      </w:r>
      <w:r>
        <w:t xml:space="preserve">В постсоветский период национальная политика изменилась, ведь русских в Российской Федерации более 80% (вместо 20 примерно 52% в СССР в конце 1980-х гг.), а значит, острота межнациональных отношений смягчилась. С 1990-х гг. национальная политика оказалась практически полностью заменена региональной/ федеративной политикой, которая ставила во главу угла отношения центра и регионов. Но обострение проблем национализма – от миграции до религиозного фундаментализма – требует поиска новых решений. Необходимо развитие федеративных отношений при обеспечении самостоятельности субъектов Российской Федерации, муниципальных образований и укрепление целостности государства; обеспечение политической и правовой защиты малочисленных народов и национальных групп, прежде всего северных народностей; поддержка стабильности в национальных и многонациональных регионах. Самоидентификация гражданина России предполагает уважение к разным культурам и позитивное отношение к культурному наследию. Духовная основа современной России: этносы, языки, религия, культурные особенности. В списке живых языков России на 2022 г. значатся 155 языков. В России не исчез ни один язык вошедших в нее народов. Наоборот, многие народы получили свою письменность. Самой многочисленной группой (по численности носителей языка) являются индоевропейские языки. К данной группе помимо русского языка относятся армянский, латышский, литовский, идиш, немецкий, </w:t>
      </w:r>
      <w:r>
        <w:t>цыганский, курдский, осетинский, молдавский, белорусский, чешский языки и др. Среди групп языков в России также представлены абхазо</w:t>
      </w:r>
      <w:r>
        <w:t>-</w:t>
      </w:r>
      <w:r>
        <w:t>адыгские, нахско-дагестанские, тунгусо-маньчжурские, монгольские, тюркские, уральские, чукотско-камчатские, эскимосско-алеутские, нивхские, семитские и т. д. В список заснувших и исчезнувших с начала ХХ в. входит 15 языков: алеутский, инупиакский, орочский, сойотский, средне-мансийский, курильско-айнский и др. Самой многонациональной республикой России является Дагестан, где живут представители более чем 30 коренных национальностей. Жители республики говорят более чем на 30 языках нахско-дагестанской, тюркской и индоевропейской языковых групп.</w:t>
      </w:r>
    </w:p>
    <w:p w14:paraId="1A000000">
      <w:pPr>
        <w:ind/>
        <w:jc w:val="both"/>
      </w:pPr>
      <w:r>
        <w:t>В статье 68 Конституции России подчеркивается: «Государственным языком Российской Федерации на всей ее территории является русский язык как язык государство</w:t>
      </w:r>
      <w:r>
        <w:t xml:space="preserve"> </w:t>
      </w:r>
      <w:r>
        <w:t>образующего народа, входящего в многонациональный союз равноправных народов Российской Федерации». Важным способом государственной поддержки национальных языков служат государственные программы по их сохранению и развитию. На территории Российской Федерации находится значительное число природных и рукотворных объектов наследия. В Едином государственном реестре объектов культурного наследия народов Российской Федерации зарегистрировано около 144 тыс. объектов наследия: 48% – это объекты федерального значения, 50% – регионального значения и 2% – местного (муниципального) значения. 11 природных и 20 культурных объектов Российской Федерации включены в список Всемирного наследия ЮНЕСКО. Первыми в список были включены следующие объекты: «Исторический центр Санкт-Петербурга и связанные с ним группы памятников», «Кижский погост» и «Московский Кремль и Кра</w:t>
      </w:r>
      <w:r>
        <w:t>сная площадь»</w:t>
      </w:r>
      <w:r>
        <w:t xml:space="preserve">, «Вулканы Камчатки» и «Озеро Байкал». Самым последним по времени включения в список Всемирного наследия объектом в 2021 г. стали «Петроглифы Онежского озера и Белого моря». С 1967 г. древние города Северо-Восточной Руси объединяет популярный туристический маршрут «Золотое кольцо России»: Сергиев Посад, </w:t>
      </w:r>
      <w:r>
        <w:t>Переславль Залесский, Ростов Великий, Ярославль, Кострома, Иваново, Суздаль, Владимир; в 2018 г. в маршрут включен Углич.</w:t>
      </w:r>
    </w:p>
    <w:p w14:paraId="1B000000">
      <w:pPr>
        <w:ind/>
        <w:jc w:val="both"/>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8"/>
      </w:rPr>
    </w:rPrDefault>
    <w:pPrDefault>
      <w:pPr>
        <w:spacing w:after="0" w:before="0" w:line="360" w:lineRule="auto"/>
        <w:ind w:firstLine="851"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Default Paragraph Font"/>
    <w:link w:val="Style_7_ch"/>
  </w:style>
  <w:style w:styleId="Style_7_ch" w:type="character">
    <w:name w:val="Default Paragraph Font"/>
    <w:link w:val="Style_7"/>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 w:default="1" w:styleId="Style_22"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2024-09-17T05:45:21Z</dcterms:modified>
</cp:coreProperties>
</file>