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90D51" w14:textId="77777777" w:rsidR="00B1613B" w:rsidRDefault="00B1613B">
      <w:pPr>
        <w:spacing w:beforeLines="50" w:before="156" w:line="600" w:lineRule="exact"/>
        <w:rPr>
          <w:rFonts w:ascii="仿宋_GB2312" w:eastAsia="仿宋_GB2312"/>
          <w:bCs/>
          <w:sz w:val="32"/>
          <w:szCs w:val="32"/>
        </w:rPr>
      </w:pPr>
    </w:p>
    <w:p w14:paraId="1B008EEE" w14:textId="77777777" w:rsidR="00B1613B" w:rsidRDefault="00B1613B">
      <w:pPr>
        <w:spacing w:line="600" w:lineRule="exact"/>
        <w:ind w:firstLineChars="99" w:firstLine="455"/>
        <w:jc w:val="center"/>
        <w:rPr>
          <w:rFonts w:eastAsia="楷体_GB2312"/>
          <w:bCs/>
          <w:sz w:val="46"/>
        </w:rPr>
      </w:pPr>
    </w:p>
    <w:p w14:paraId="7F780444" w14:textId="77777777" w:rsidR="00B1613B" w:rsidRDefault="00B1613B">
      <w:pPr>
        <w:spacing w:line="600" w:lineRule="exact"/>
        <w:ind w:firstLineChars="99" w:firstLine="455"/>
        <w:jc w:val="center"/>
        <w:rPr>
          <w:rFonts w:eastAsia="楷体_GB2312"/>
          <w:bCs/>
          <w:sz w:val="46"/>
        </w:rPr>
      </w:pPr>
    </w:p>
    <w:p w14:paraId="3A48B3AB" w14:textId="77777777" w:rsidR="00B1613B" w:rsidRDefault="00B1613B">
      <w:pPr>
        <w:spacing w:line="600" w:lineRule="exact"/>
        <w:ind w:firstLineChars="99" w:firstLine="455"/>
        <w:jc w:val="center"/>
        <w:rPr>
          <w:rFonts w:eastAsia="楷体_GB2312"/>
          <w:bCs/>
          <w:sz w:val="46"/>
        </w:rPr>
      </w:pPr>
    </w:p>
    <w:p w14:paraId="1221707B" w14:textId="041AF6FD" w:rsidR="00B1613B" w:rsidRDefault="002A5E0E">
      <w:pPr>
        <w:spacing w:line="660" w:lineRule="exact"/>
        <w:jc w:val="center"/>
        <w:rPr>
          <w:b/>
          <w:bCs/>
          <w:sz w:val="60"/>
          <w:szCs w:val="60"/>
        </w:rPr>
      </w:pPr>
      <w:r>
        <w:rPr>
          <w:rFonts w:hint="eastAsia"/>
          <w:b/>
          <w:bCs/>
          <w:sz w:val="60"/>
          <w:szCs w:val="60"/>
        </w:rPr>
        <w:t>数据结构与算法课程实验报告</w:t>
      </w:r>
    </w:p>
    <w:p w14:paraId="27E4CB7E" w14:textId="77777777" w:rsidR="00B1613B" w:rsidRDefault="00B1613B">
      <w:pPr>
        <w:spacing w:line="600" w:lineRule="exact"/>
        <w:jc w:val="left"/>
        <w:rPr>
          <w:bCs/>
          <w:sz w:val="52"/>
        </w:rPr>
      </w:pPr>
    </w:p>
    <w:p w14:paraId="0F5F6C14" w14:textId="119742E6" w:rsidR="00B1613B" w:rsidRDefault="00B1613B"/>
    <w:p w14:paraId="72EE2939" w14:textId="35B06E56" w:rsidR="002A5E0E" w:rsidRDefault="002A5E0E"/>
    <w:p w14:paraId="4C85B22E" w14:textId="40117FDA" w:rsidR="002A5E0E" w:rsidRDefault="002A5E0E"/>
    <w:p w14:paraId="7A62B2AC" w14:textId="77777777" w:rsidR="002A5E0E" w:rsidRDefault="002A5E0E"/>
    <w:p w14:paraId="5AC203CB" w14:textId="77777777" w:rsidR="00B1613B" w:rsidRDefault="00B1613B"/>
    <w:tbl>
      <w:tblPr>
        <w:tblW w:w="0" w:type="auto"/>
        <w:jc w:val="center"/>
        <w:tblLook w:val="04A0" w:firstRow="1" w:lastRow="0" w:firstColumn="1" w:lastColumn="0" w:noHBand="0" w:noVBand="1"/>
      </w:tblPr>
      <w:tblGrid>
        <w:gridCol w:w="2003"/>
        <w:gridCol w:w="5790"/>
      </w:tblGrid>
      <w:tr w:rsidR="00B1613B" w14:paraId="6BD95E49" w14:textId="77777777">
        <w:trPr>
          <w:trHeight w:val="340"/>
          <w:jc w:val="center"/>
        </w:trPr>
        <w:tc>
          <w:tcPr>
            <w:tcW w:w="2003" w:type="dxa"/>
            <w:vAlign w:val="center"/>
          </w:tcPr>
          <w:p w14:paraId="60187C5A" w14:textId="2C6A618F" w:rsidR="00B1613B" w:rsidRDefault="002A5E0E">
            <w:pPr>
              <w:jc w:val="center"/>
              <w:rPr>
                <w:b/>
                <w:sz w:val="32"/>
                <w:szCs w:val="32"/>
              </w:rPr>
            </w:pPr>
            <w:r>
              <w:rPr>
                <w:rFonts w:hint="eastAsia"/>
                <w:b/>
                <w:sz w:val="32"/>
                <w:szCs w:val="32"/>
              </w:rPr>
              <w:t>实验名称：</w:t>
            </w:r>
          </w:p>
        </w:tc>
        <w:tc>
          <w:tcPr>
            <w:tcW w:w="5790" w:type="dxa"/>
            <w:tcBorders>
              <w:bottom w:val="single" w:sz="4" w:space="0" w:color="auto"/>
            </w:tcBorders>
            <w:vAlign w:val="center"/>
          </w:tcPr>
          <w:p w14:paraId="26678155" w14:textId="6DFFB3F6" w:rsidR="00B1613B" w:rsidRDefault="001C37A1">
            <w:pPr>
              <w:ind w:left="141" w:hangingChars="44" w:hanging="141"/>
              <w:jc w:val="center"/>
              <w:rPr>
                <w:rFonts w:eastAsia="仿宋_GB2312"/>
                <w:b/>
                <w:sz w:val="32"/>
                <w:szCs w:val="32"/>
              </w:rPr>
            </w:pPr>
            <w:r>
              <w:rPr>
                <w:rFonts w:eastAsia="仿宋_GB2312" w:hint="eastAsia"/>
                <w:b/>
                <w:sz w:val="32"/>
                <w:szCs w:val="32"/>
              </w:rPr>
              <w:t>药店卖药</w:t>
            </w:r>
          </w:p>
        </w:tc>
      </w:tr>
    </w:tbl>
    <w:p w14:paraId="0D031082" w14:textId="77777777" w:rsidR="00B1613B" w:rsidRDefault="00B1613B"/>
    <w:p w14:paraId="499CF39D" w14:textId="77777777" w:rsidR="00B1613B" w:rsidRDefault="00B1613B"/>
    <w:p w14:paraId="253AA434" w14:textId="52CA5D09" w:rsidR="00B1613B" w:rsidRDefault="00B1613B"/>
    <w:p w14:paraId="385FF1FE" w14:textId="53D3814D" w:rsidR="002A5E0E" w:rsidRDefault="002A5E0E"/>
    <w:p w14:paraId="7AEA7C04" w14:textId="10A49F4A" w:rsidR="002A5E0E" w:rsidRDefault="002A5E0E"/>
    <w:p w14:paraId="167F9AD9" w14:textId="38643CD1" w:rsidR="002A5E0E" w:rsidRDefault="002A5E0E"/>
    <w:p w14:paraId="787DEA6D" w14:textId="77777777" w:rsidR="002A5E0E" w:rsidRDefault="002A5E0E"/>
    <w:p w14:paraId="55BA3462" w14:textId="77777777" w:rsidR="00B1613B" w:rsidRDefault="00B1613B"/>
    <w:tbl>
      <w:tblPr>
        <w:tblW w:w="4415" w:type="dxa"/>
        <w:jc w:val="center"/>
        <w:tblLook w:val="04A0" w:firstRow="1" w:lastRow="0" w:firstColumn="1" w:lastColumn="0" w:noHBand="0" w:noVBand="1"/>
      </w:tblPr>
      <w:tblGrid>
        <w:gridCol w:w="2147"/>
        <w:gridCol w:w="2268"/>
      </w:tblGrid>
      <w:tr w:rsidR="002A5E0E" w14:paraId="1F5AA58E" w14:textId="77777777" w:rsidTr="002A5E0E">
        <w:trPr>
          <w:trHeight w:val="624"/>
          <w:jc w:val="center"/>
        </w:trPr>
        <w:tc>
          <w:tcPr>
            <w:tcW w:w="2147" w:type="dxa"/>
            <w:vAlign w:val="bottom"/>
          </w:tcPr>
          <w:p w14:paraId="6378771B" w14:textId="77777777" w:rsidR="002A5E0E" w:rsidRDefault="002A5E0E">
            <w:pPr>
              <w:rPr>
                <w:rFonts w:eastAsia="黑体"/>
                <w:b/>
                <w:sz w:val="28"/>
                <w:szCs w:val="28"/>
              </w:rPr>
            </w:pPr>
            <w:r>
              <w:rPr>
                <w:b/>
                <w:sz w:val="28"/>
                <w:szCs w:val="28"/>
              </w:rPr>
              <w:t>学</w:t>
            </w:r>
            <w:r>
              <w:rPr>
                <w:rFonts w:hint="eastAsia"/>
                <w:b/>
                <w:sz w:val="28"/>
                <w:szCs w:val="28"/>
              </w:rPr>
              <w:t xml:space="preserve"> </w:t>
            </w:r>
            <w:r>
              <w:rPr>
                <w:b/>
                <w:sz w:val="28"/>
                <w:szCs w:val="28"/>
              </w:rPr>
              <w:t>员</w:t>
            </w:r>
            <w:r>
              <w:rPr>
                <w:rFonts w:hint="eastAsia"/>
                <w:b/>
                <w:sz w:val="28"/>
                <w:szCs w:val="28"/>
              </w:rPr>
              <w:t xml:space="preserve"> </w:t>
            </w:r>
            <w:r>
              <w:rPr>
                <w:b/>
                <w:sz w:val="28"/>
                <w:szCs w:val="28"/>
              </w:rPr>
              <w:t xml:space="preserve"> </w:t>
            </w:r>
            <w:r>
              <w:rPr>
                <w:b/>
                <w:sz w:val="28"/>
                <w:szCs w:val="28"/>
              </w:rPr>
              <w:t>姓</w:t>
            </w:r>
            <w:r>
              <w:rPr>
                <w:rFonts w:hint="eastAsia"/>
                <w:b/>
                <w:sz w:val="28"/>
                <w:szCs w:val="28"/>
              </w:rPr>
              <w:t xml:space="preserve"> </w:t>
            </w:r>
            <w:r>
              <w:rPr>
                <w:b/>
                <w:sz w:val="28"/>
                <w:szCs w:val="28"/>
              </w:rPr>
              <w:t>名：</w:t>
            </w:r>
          </w:p>
        </w:tc>
        <w:tc>
          <w:tcPr>
            <w:tcW w:w="2268" w:type="dxa"/>
            <w:tcBorders>
              <w:bottom w:val="single" w:sz="4" w:space="0" w:color="auto"/>
            </w:tcBorders>
            <w:vAlign w:val="bottom"/>
          </w:tcPr>
          <w:p w14:paraId="1F7E290B" w14:textId="29ECDCE5" w:rsidR="002A5E0E" w:rsidRDefault="002A5E0E">
            <w:pPr>
              <w:ind w:left="123" w:hangingChars="44" w:hanging="123"/>
              <w:jc w:val="center"/>
              <w:rPr>
                <w:rFonts w:eastAsia="仿宋_GB2312"/>
                <w:b/>
                <w:sz w:val="28"/>
                <w:szCs w:val="28"/>
              </w:rPr>
            </w:pPr>
          </w:p>
        </w:tc>
      </w:tr>
      <w:tr w:rsidR="002A5E0E" w14:paraId="20D0B9F7" w14:textId="77777777" w:rsidTr="002A5E0E">
        <w:trPr>
          <w:trHeight w:val="624"/>
          <w:jc w:val="center"/>
        </w:trPr>
        <w:tc>
          <w:tcPr>
            <w:tcW w:w="2147" w:type="dxa"/>
            <w:vAlign w:val="bottom"/>
          </w:tcPr>
          <w:p w14:paraId="738DF98C" w14:textId="074D0D83" w:rsidR="002A5E0E" w:rsidRDefault="002A5E0E">
            <w:pPr>
              <w:rPr>
                <w:rFonts w:eastAsia="黑体"/>
                <w:b/>
                <w:sz w:val="28"/>
                <w:szCs w:val="28"/>
              </w:rPr>
            </w:pPr>
            <w:r>
              <w:rPr>
                <w:b/>
                <w:sz w:val="28"/>
                <w:szCs w:val="28"/>
              </w:rPr>
              <w:t>学</w:t>
            </w:r>
            <w:r>
              <w:rPr>
                <w:rFonts w:hint="eastAsia"/>
                <w:b/>
                <w:sz w:val="28"/>
                <w:szCs w:val="28"/>
              </w:rPr>
              <w:t xml:space="preserve">        </w:t>
            </w:r>
            <w:r>
              <w:rPr>
                <w:b/>
                <w:sz w:val="28"/>
                <w:szCs w:val="28"/>
              </w:rPr>
              <w:t>号：</w:t>
            </w:r>
          </w:p>
        </w:tc>
        <w:tc>
          <w:tcPr>
            <w:tcW w:w="2268" w:type="dxa"/>
            <w:tcBorders>
              <w:top w:val="single" w:sz="4" w:space="0" w:color="auto"/>
              <w:bottom w:val="single" w:sz="4" w:space="0" w:color="auto"/>
            </w:tcBorders>
            <w:vAlign w:val="bottom"/>
          </w:tcPr>
          <w:p w14:paraId="28AB5C35" w14:textId="46E327EC" w:rsidR="002A5E0E" w:rsidRDefault="002A5E0E">
            <w:pPr>
              <w:ind w:left="123" w:hangingChars="44" w:hanging="123"/>
              <w:jc w:val="center"/>
              <w:rPr>
                <w:rFonts w:eastAsia="仿宋_GB2312"/>
                <w:b/>
                <w:sz w:val="28"/>
                <w:szCs w:val="28"/>
              </w:rPr>
            </w:pPr>
          </w:p>
        </w:tc>
      </w:tr>
      <w:tr w:rsidR="002A5E0E" w14:paraId="6F61B034" w14:textId="77777777" w:rsidTr="002A5E0E">
        <w:trPr>
          <w:trHeight w:val="624"/>
          <w:jc w:val="center"/>
        </w:trPr>
        <w:tc>
          <w:tcPr>
            <w:tcW w:w="2147" w:type="dxa"/>
            <w:vAlign w:val="bottom"/>
          </w:tcPr>
          <w:p w14:paraId="027AEB63" w14:textId="076C5105" w:rsidR="002A5E0E" w:rsidRDefault="002A5E0E">
            <w:pPr>
              <w:rPr>
                <w:rFonts w:eastAsia="黑体"/>
                <w:b/>
                <w:sz w:val="28"/>
                <w:szCs w:val="28"/>
              </w:rPr>
            </w:pPr>
            <w:r>
              <w:rPr>
                <w:b/>
                <w:sz w:val="28"/>
                <w:szCs w:val="28"/>
              </w:rPr>
              <w:t>年</w:t>
            </w:r>
            <w:r>
              <w:rPr>
                <w:rFonts w:hint="eastAsia"/>
                <w:b/>
                <w:sz w:val="28"/>
                <w:szCs w:val="28"/>
              </w:rPr>
              <w:t xml:space="preserve">  </w:t>
            </w:r>
            <w:r>
              <w:rPr>
                <w:b/>
                <w:sz w:val="28"/>
                <w:szCs w:val="28"/>
              </w:rPr>
              <w:t xml:space="preserve"> </w:t>
            </w:r>
            <w:r>
              <w:rPr>
                <w:rFonts w:hint="eastAsia"/>
                <w:b/>
                <w:sz w:val="28"/>
                <w:szCs w:val="28"/>
              </w:rPr>
              <w:t xml:space="preserve">     </w:t>
            </w:r>
            <w:r>
              <w:rPr>
                <w:b/>
                <w:sz w:val="28"/>
                <w:szCs w:val="28"/>
              </w:rPr>
              <w:t>级：</w:t>
            </w:r>
          </w:p>
        </w:tc>
        <w:tc>
          <w:tcPr>
            <w:tcW w:w="2268" w:type="dxa"/>
            <w:tcBorders>
              <w:top w:val="single" w:sz="4" w:space="0" w:color="auto"/>
              <w:bottom w:val="single" w:sz="4" w:space="0" w:color="auto"/>
            </w:tcBorders>
            <w:vAlign w:val="bottom"/>
          </w:tcPr>
          <w:p w14:paraId="40A4E059" w14:textId="4B3B76A2" w:rsidR="002A5E0E" w:rsidRDefault="001C37A1">
            <w:pPr>
              <w:ind w:left="123" w:hangingChars="44" w:hanging="123"/>
              <w:jc w:val="center"/>
              <w:rPr>
                <w:rFonts w:eastAsia="仿宋_GB2312"/>
                <w:b/>
                <w:sz w:val="28"/>
                <w:szCs w:val="28"/>
              </w:rPr>
            </w:pPr>
            <w:r>
              <w:rPr>
                <w:rFonts w:eastAsia="仿宋_GB2312" w:hint="eastAsia"/>
                <w:b/>
                <w:sz w:val="28"/>
                <w:szCs w:val="28"/>
              </w:rPr>
              <w:t>大二</w:t>
            </w:r>
          </w:p>
        </w:tc>
      </w:tr>
      <w:tr w:rsidR="002A5E0E" w14:paraId="14C7F051" w14:textId="77777777" w:rsidTr="002A5E0E">
        <w:trPr>
          <w:trHeight w:val="624"/>
          <w:jc w:val="center"/>
        </w:trPr>
        <w:tc>
          <w:tcPr>
            <w:tcW w:w="2147" w:type="dxa"/>
            <w:vAlign w:val="bottom"/>
          </w:tcPr>
          <w:p w14:paraId="11B1AA9D" w14:textId="104639FE" w:rsidR="002A5E0E" w:rsidRDefault="002A5E0E">
            <w:pPr>
              <w:rPr>
                <w:rFonts w:eastAsia="黑体"/>
                <w:b/>
                <w:sz w:val="28"/>
                <w:szCs w:val="28"/>
              </w:rPr>
            </w:pPr>
            <w:r>
              <w:rPr>
                <w:rFonts w:hint="eastAsia"/>
                <w:b/>
                <w:sz w:val="28"/>
                <w:szCs w:val="28"/>
              </w:rPr>
              <w:t>学</w:t>
            </w:r>
            <w:r>
              <w:rPr>
                <w:rFonts w:hint="eastAsia"/>
                <w:b/>
                <w:sz w:val="28"/>
                <w:szCs w:val="28"/>
              </w:rPr>
              <w:t xml:space="preserve"> </w:t>
            </w:r>
            <w:r>
              <w:rPr>
                <w:b/>
                <w:sz w:val="28"/>
                <w:szCs w:val="28"/>
              </w:rPr>
              <w:t xml:space="preserve">  </w:t>
            </w:r>
            <w:r>
              <w:rPr>
                <w:rFonts w:hint="eastAsia"/>
                <w:b/>
                <w:sz w:val="28"/>
                <w:szCs w:val="28"/>
              </w:rPr>
              <w:t>员</w:t>
            </w:r>
            <w:r>
              <w:rPr>
                <w:rFonts w:hint="eastAsia"/>
                <w:b/>
                <w:sz w:val="28"/>
                <w:szCs w:val="28"/>
              </w:rPr>
              <w:t xml:space="preserve"> </w:t>
            </w:r>
            <w:r>
              <w:rPr>
                <w:b/>
                <w:sz w:val="28"/>
                <w:szCs w:val="28"/>
              </w:rPr>
              <w:t xml:space="preserve">  </w:t>
            </w:r>
            <w:r>
              <w:rPr>
                <w:rFonts w:hint="eastAsia"/>
                <w:b/>
                <w:sz w:val="28"/>
                <w:szCs w:val="28"/>
              </w:rPr>
              <w:t>队</w:t>
            </w:r>
            <w:r>
              <w:rPr>
                <w:b/>
                <w:sz w:val="28"/>
                <w:szCs w:val="28"/>
              </w:rPr>
              <w:t>：</w:t>
            </w:r>
          </w:p>
        </w:tc>
        <w:tc>
          <w:tcPr>
            <w:tcW w:w="2268" w:type="dxa"/>
            <w:tcBorders>
              <w:top w:val="single" w:sz="4" w:space="0" w:color="auto"/>
              <w:bottom w:val="single" w:sz="4" w:space="0" w:color="auto"/>
            </w:tcBorders>
            <w:vAlign w:val="bottom"/>
          </w:tcPr>
          <w:p w14:paraId="67EAF5EA" w14:textId="6D534E82" w:rsidR="002A5E0E" w:rsidRDefault="001C37A1">
            <w:pPr>
              <w:jc w:val="center"/>
              <w:rPr>
                <w:rFonts w:eastAsia="仿宋_GB2312"/>
                <w:b/>
                <w:sz w:val="28"/>
                <w:szCs w:val="28"/>
              </w:rPr>
            </w:pPr>
            <w:r>
              <w:rPr>
                <w:rFonts w:eastAsia="仿宋_GB2312" w:hint="eastAsia"/>
                <w:b/>
                <w:sz w:val="28"/>
                <w:szCs w:val="28"/>
              </w:rPr>
              <w:t>计算机五队</w:t>
            </w:r>
          </w:p>
        </w:tc>
      </w:tr>
    </w:tbl>
    <w:p w14:paraId="533FDFEB" w14:textId="77777777" w:rsidR="00B1613B" w:rsidRDefault="00B1613B">
      <w:pPr>
        <w:spacing w:line="600" w:lineRule="exact"/>
        <w:jc w:val="center"/>
        <w:rPr>
          <w:rFonts w:eastAsia="黑体"/>
          <w:sz w:val="30"/>
          <w:szCs w:val="30"/>
        </w:rPr>
      </w:pPr>
    </w:p>
    <w:p w14:paraId="547E1C9A" w14:textId="77777777" w:rsidR="00B1613B" w:rsidRDefault="00B1613B">
      <w:pPr>
        <w:spacing w:line="600" w:lineRule="exact"/>
        <w:jc w:val="center"/>
        <w:rPr>
          <w:rFonts w:eastAsia="黑体"/>
          <w:sz w:val="30"/>
          <w:szCs w:val="30"/>
        </w:rPr>
      </w:pPr>
    </w:p>
    <w:p w14:paraId="4520C8FA" w14:textId="77777777" w:rsidR="00B1613B" w:rsidRDefault="00B1613B" w:rsidP="002A5E0E">
      <w:pPr>
        <w:spacing w:line="600" w:lineRule="exact"/>
        <w:rPr>
          <w:rFonts w:eastAsia="黑体"/>
          <w:sz w:val="30"/>
          <w:szCs w:val="30"/>
        </w:rPr>
      </w:pPr>
    </w:p>
    <w:p w14:paraId="22D69D07" w14:textId="15CAEE2C" w:rsidR="0028423B" w:rsidRDefault="0028423B" w:rsidP="002A5E0E">
      <w:pPr>
        <w:spacing w:line="600" w:lineRule="exact"/>
        <w:rPr>
          <w:rFonts w:eastAsia="黑体"/>
          <w:sz w:val="30"/>
          <w:szCs w:val="30"/>
        </w:rPr>
        <w:sectPr w:rsidR="0028423B" w:rsidSect="00E50786">
          <w:pgSz w:w="11907" w:h="16840"/>
          <w:pgMar w:top="1701" w:right="1701" w:bottom="1701" w:left="1701" w:header="851" w:footer="992" w:gutter="0"/>
          <w:cols w:space="425"/>
          <w:docGrid w:type="lines" w:linePitch="312"/>
        </w:sectPr>
      </w:pPr>
    </w:p>
    <w:p w14:paraId="77B3D3FD" w14:textId="6C177AE3" w:rsidR="00B1613B" w:rsidRDefault="000A0E68" w:rsidP="0028423B">
      <w:pPr>
        <w:ind w:right="1064"/>
        <w:jc w:val="center"/>
        <w:rPr>
          <w:rFonts w:ascii="宋体" w:hAnsi="宋体"/>
          <w:sz w:val="24"/>
        </w:rPr>
      </w:pPr>
      <w:r>
        <w:rPr>
          <w:rFonts w:ascii="黑体" w:eastAsia="黑体" w:hint="eastAsia"/>
          <w:sz w:val="32"/>
        </w:rPr>
        <w:lastRenderedPageBreak/>
        <w:t>摘　要</w:t>
      </w:r>
    </w:p>
    <w:p w14:paraId="43D041D1" w14:textId="77777777" w:rsidR="001F77C0" w:rsidRDefault="001F77C0">
      <w:pPr>
        <w:spacing w:line="360" w:lineRule="auto"/>
        <w:ind w:firstLineChars="200" w:firstLine="532"/>
        <w:rPr>
          <w:rFonts w:ascii="宋体"/>
          <w:sz w:val="24"/>
        </w:rPr>
      </w:pPr>
      <w:r w:rsidRPr="001F77C0">
        <w:rPr>
          <w:rFonts w:ascii="宋体"/>
          <w:sz w:val="24"/>
        </w:rPr>
        <w:t>实验旨在模拟药店运营流程，并设计一个策略，以最大化十天内的利润。</w:t>
      </w:r>
    </w:p>
    <w:p w14:paraId="6D002520" w14:textId="77777777" w:rsidR="001F77C0" w:rsidRDefault="001F77C0" w:rsidP="001F77C0">
      <w:pPr>
        <w:spacing w:line="360" w:lineRule="auto"/>
        <w:ind w:firstLineChars="200" w:firstLine="532"/>
        <w:rPr>
          <w:rFonts w:ascii="宋体"/>
          <w:sz w:val="24"/>
        </w:rPr>
      </w:pPr>
      <w:r w:rsidRPr="001F77C0">
        <w:rPr>
          <w:rFonts w:ascii="宋体"/>
          <w:sz w:val="24"/>
        </w:rPr>
        <w:t>在问题一中，我们实现了药店行为的模拟，包括进货、上架、下架、收取仓库管理费、顾客购买等行为，并最终计算出药店的利润。设计了三个类：药品类、药店类和模拟类，分别管理药品信息、药店运营以及模拟整个过程</w:t>
      </w:r>
    </w:p>
    <w:p w14:paraId="1B806826" w14:textId="721528A9" w:rsidR="00B1613B" w:rsidRPr="001F77C0" w:rsidRDefault="001F77C0" w:rsidP="001F77C0">
      <w:pPr>
        <w:spacing w:line="360" w:lineRule="auto"/>
        <w:ind w:firstLineChars="200" w:firstLine="532"/>
        <w:rPr>
          <w:rFonts w:ascii="宋体"/>
          <w:sz w:val="24"/>
        </w:rPr>
      </w:pPr>
      <w:r w:rsidRPr="001F77C0">
        <w:rPr>
          <w:rFonts w:ascii="宋体"/>
          <w:sz w:val="24"/>
        </w:rPr>
        <w:t>。在问题二中，进一步优化了模拟类，加入了写药品删除策略、排序策略和药品上架策略文件的函数。基于丢弃的药越少越好、保质期和价格的优先级以及删除策略，设计了一个综合的最大化利润的策略。通过这些工作，得出了模拟十天内获得最大利润的结果，为药店运营提供了有益的参考。</w:t>
      </w:r>
    </w:p>
    <w:p w14:paraId="2BA26F32" w14:textId="77777777" w:rsidR="0028423B" w:rsidRPr="001F77C0" w:rsidRDefault="0028423B">
      <w:pPr>
        <w:spacing w:line="360" w:lineRule="auto"/>
        <w:ind w:firstLineChars="200" w:firstLine="532"/>
        <w:rPr>
          <w:rFonts w:ascii="宋体"/>
          <w:sz w:val="24"/>
        </w:rPr>
      </w:pPr>
    </w:p>
    <w:p w14:paraId="2D78433C" w14:textId="28284316" w:rsidR="0028423B" w:rsidRDefault="0028423B">
      <w:pPr>
        <w:spacing w:line="360" w:lineRule="auto"/>
        <w:ind w:firstLineChars="200" w:firstLine="532"/>
        <w:rPr>
          <w:rFonts w:ascii="宋体" w:hAnsi="宋体"/>
          <w:sz w:val="24"/>
        </w:rPr>
        <w:sectPr w:rsidR="0028423B" w:rsidSect="00E50786">
          <w:headerReference w:type="default" r:id="rId9"/>
          <w:footerReference w:type="default" r:id="rId10"/>
          <w:pgSz w:w="11907" w:h="16840"/>
          <w:pgMar w:top="1701" w:right="1701" w:bottom="1701" w:left="1701" w:header="1418" w:footer="1418" w:gutter="0"/>
          <w:pgNumType w:fmt="lowerRoman" w:start="1"/>
          <w:cols w:space="425"/>
          <w:docGrid w:type="linesAndChars" w:linePitch="447" w:charSpace="5325"/>
        </w:sectPr>
      </w:pPr>
    </w:p>
    <w:p w14:paraId="40FD8E3E" w14:textId="67ABEF70" w:rsidR="00B1613B" w:rsidRDefault="000A0E68" w:rsidP="0028423B">
      <w:pPr>
        <w:spacing w:beforeLines="100" w:before="447" w:afterLines="100" w:after="447"/>
        <w:jc w:val="center"/>
        <w:rPr>
          <w:rFonts w:eastAsia="黑体"/>
          <w:sz w:val="32"/>
        </w:rPr>
      </w:pPr>
      <w:r>
        <w:rPr>
          <w:rFonts w:eastAsia="黑体"/>
          <w:sz w:val="32"/>
        </w:rPr>
        <w:lastRenderedPageBreak/>
        <w:t>第</w:t>
      </w:r>
      <w:r>
        <w:rPr>
          <w:rFonts w:eastAsia="黑体"/>
          <w:sz w:val="32"/>
        </w:rPr>
        <w:t>1</w:t>
      </w:r>
      <w:r>
        <w:rPr>
          <w:rFonts w:eastAsia="黑体"/>
          <w:sz w:val="32"/>
        </w:rPr>
        <w:t>章</w:t>
      </w:r>
      <w:r>
        <w:rPr>
          <w:rFonts w:eastAsia="黑体" w:hint="eastAsia"/>
          <w:sz w:val="32"/>
        </w:rPr>
        <w:t xml:space="preserve">　</w:t>
      </w:r>
      <w:r w:rsidR="0028423B">
        <w:rPr>
          <w:rFonts w:eastAsia="黑体" w:hint="eastAsia"/>
          <w:sz w:val="32"/>
        </w:rPr>
        <w:t>实验原理</w:t>
      </w:r>
    </w:p>
    <w:p w14:paraId="0F95564F" w14:textId="7EEA6A78" w:rsidR="0086107C" w:rsidRDefault="000A0E68">
      <w:pPr>
        <w:spacing w:beforeLines="100" w:before="447" w:afterLines="100" w:after="447"/>
        <w:rPr>
          <w:rFonts w:eastAsia="黑体"/>
          <w:sz w:val="28"/>
          <w:szCs w:val="28"/>
        </w:rPr>
      </w:pPr>
      <w:r>
        <w:rPr>
          <w:rFonts w:eastAsia="黑体" w:hint="eastAsia"/>
          <w:sz w:val="28"/>
          <w:szCs w:val="28"/>
        </w:rPr>
        <w:t>1</w:t>
      </w:r>
      <w:r>
        <w:rPr>
          <w:rFonts w:eastAsia="黑体"/>
          <w:sz w:val="28"/>
          <w:szCs w:val="28"/>
        </w:rPr>
        <w:t>.1</w:t>
      </w:r>
      <w:r>
        <w:rPr>
          <w:rFonts w:eastAsia="黑体" w:hint="eastAsia"/>
          <w:sz w:val="28"/>
          <w:szCs w:val="28"/>
        </w:rPr>
        <w:t xml:space="preserve">　</w:t>
      </w:r>
      <w:r w:rsidR="0028423B">
        <w:rPr>
          <w:rFonts w:eastAsia="黑体" w:hint="eastAsia"/>
          <w:sz w:val="28"/>
          <w:szCs w:val="28"/>
        </w:rPr>
        <w:t>实验内容</w:t>
      </w:r>
    </w:p>
    <w:p w14:paraId="0E732241" w14:textId="6A0EC171" w:rsidR="0086107C" w:rsidRDefault="0086107C" w:rsidP="00F93A9E">
      <w:pPr>
        <w:spacing w:beforeLines="100" w:before="447" w:afterLines="100" w:after="447"/>
        <w:ind w:left="420" w:firstLine="420"/>
        <w:rPr>
          <w:rFonts w:ascii="宋体"/>
          <w:sz w:val="24"/>
        </w:rPr>
      </w:pPr>
      <w:r>
        <w:rPr>
          <w:rFonts w:ascii="宋体" w:hint="eastAsia"/>
          <w:sz w:val="24"/>
        </w:rPr>
        <w:t>一共</w:t>
      </w:r>
      <w:r w:rsidR="00AC09E9">
        <w:rPr>
          <w:rFonts w:ascii="宋体" w:hint="eastAsia"/>
          <w:sz w:val="24"/>
        </w:rPr>
        <w:t>5</w:t>
      </w:r>
      <w:r w:rsidR="00AC09E9">
        <w:rPr>
          <w:rFonts w:ascii="宋体"/>
          <w:sz w:val="24"/>
        </w:rPr>
        <w:t>0</w:t>
      </w:r>
      <w:r>
        <w:rPr>
          <w:rFonts w:ascii="宋体" w:hint="eastAsia"/>
          <w:sz w:val="24"/>
        </w:rPr>
        <w:t>个药品，每个药品有独立的进价和保质期，进行</w:t>
      </w:r>
      <w:r w:rsidR="00AC09E9">
        <w:rPr>
          <w:rFonts w:ascii="宋体" w:hint="eastAsia"/>
          <w:sz w:val="24"/>
        </w:rPr>
        <w:t>1</w:t>
      </w:r>
      <w:r w:rsidR="00AC09E9">
        <w:rPr>
          <w:rFonts w:ascii="宋体"/>
          <w:sz w:val="24"/>
        </w:rPr>
        <w:t>0</w:t>
      </w:r>
      <w:r>
        <w:rPr>
          <w:rFonts w:ascii="宋体" w:hint="eastAsia"/>
          <w:sz w:val="24"/>
        </w:rPr>
        <w:t>天的模拟，</w:t>
      </w:r>
      <w:r w:rsidR="00AC09E9">
        <w:rPr>
          <w:rFonts w:ascii="宋体" w:hint="eastAsia"/>
          <w:sz w:val="24"/>
        </w:rPr>
        <w:t>每天可以陈列1</w:t>
      </w:r>
      <w:r w:rsidR="00AC09E9">
        <w:rPr>
          <w:rFonts w:ascii="宋体"/>
          <w:sz w:val="24"/>
        </w:rPr>
        <w:t>0</w:t>
      </w:r>
      <w:r w:rsidR="00AC09E9">
        <w:rPr>
          <w:rFonts w:ascii="宋体" w:hint="eastAsia"/>
          <w:sz w:val="24"/>
        </w:rPr>
        <w:t>个药品售卖，</w:t>
      </w:r>
      <w:r w:rsidR="005963FA">
        <w:rPr>
          <w:rFonts w:ascii="宋体" w:hint="eastAsia"/>
          <w:sz w:val="24"/>
        </w:rPr>
        <w:t>每天</w:t>
      </w:r>
      <w:r w:rsidR="009520FC">
        <w:rPr>
          <w:rFonts w:ascii="宋体" w:hint="eastAsia"/>
          <w:sz w:val="24"/>
        </w:rPr>
        <w:t>顾客会买走3个，买的顺序是以价格为第一关键字保质期为第二关键字</w:t>
      </w:r>
      <w:r w:rsidR="005963FA">
        <w:rPr>
          <w:rFonts w:ascii="宋体" w:hint="eastAsia"/>
          <w:sz w:val="24"/>
        </w:rPr>
        <w:t>升序排列的，当药品</w:t>
      </w:r>
      <w:r w:rsidR="005B107B">
        <w:rPr>
          <w:rFonts w:ascii="宋体" w:hint="eastAsia"/>
          <w:sz w:val="24"/>
        </w:rPr>
        <w:t>没有陈列在货架上时会收取仓库保管费，仓库保管费与保质期有关。</w:t>
      </w:r>
    </w:p>
    <w:p w14:paraId="7B342D75" w14:textId="29C3D655" w:rsidR="00076F14" w:rsidRDefault="005B107B" w:rsidP="00F93A9E">
      <w:pPr>
        <w:spacing w:beforeLines="100" w:before="447" w:afterLines="100" w:after="447"/>
        <w:ind w:left="420" w:firstLine="420"/>
        <w:rPr>
          <w:rFonts w:ascii="宋体"/>
          <w:sz w:val="24"/>
        </w:rPr>
      </w:pPr>
      <w:r>
        <w:rPr>
          <w:rFonts w:ascii="宋体" w:hint="eastAsia"/>
          <w:sz w:val="24"/>
        </w:rPr>
        <w:t>第一问是</w:t>
      </w:r>
      <w:r w:rsidR="009A051D" w:rsidRPr="00F93A9E">
        <w:rPr>
          <w:rFonts w:ascii="宋体" w:hint="eastAsia"/>
          <w:sz w:val="24"/>
        </w:rPr>
        <w:t>模拟药店的</w:t>
      </w:r>
      <w:r w:rsidR="001814FD" w:rsidRPr="00F93A9E">
        <w:rPr>
          <w:rFonts w:ascii="宋体" w:hint="eastAsia"/>
          <w:sz w:val="24"/>
        </w:rPr>
        <w:t>运转流程。</w:t>
      </w:r>
      <w:r>
        <w:rPr>
          <w:rFonts w:ascii="宋体" w:hint="eastAsia"/>
          <w:sz w:val="24"/>
        </w:rPr>
        <w:t>在</w:t>
      </w:r>
      <w:r w:rsidR="00A032B8">
        <w:rPr>
          <w:rFonts w:ascii="宋体" w:hint="eastAsia"/>
          <w:sz w:val="24"/>
        </w:rPr>
        <w:t>给定药品的保质期和价格，以及上架策略，</w:t>
      </w:r>
      <w:r w:rsidR="006F46A5">
        <w:rPr>
          <w:rFonts w:ascii="宋体" w:hint="eastAsia"/>
          <w:sz w:val="24"/>
        </w:rPr>
        <w:t>还有丢弃信息</w:t>
      </w:r>
      <w:r>
        <w:rPr>
          <w:rFonts w:ascii="宋体" w:hint="eastAsia"/>
          <w:sz w:val="24"/>
        </w:rPr>
        <w:t>下</w:t>
      </w:r>
      <w:r w:rsidR="006F46A5">
        <w:rPr>
          <w:rFonts w:ascii="宋体" w:hint="eastAsia"/>
          <w:sz w:val="24"/>
        </w:rPr>
        <w:t>，模拟</w:t>
      </w:r>
      <w:r w:rsidR="001814FD" w:rsidRPr="00F93A9E">
        <w:rPr>
          <w:rFonts w:ascii="宋体" w:hint="eastAsia"/>
          <w:sz w:val="24"/>
        </w:rPr>
        <w:t>包括进货，上架，下架，收取</w:t>
      </w:r>
      <w:r w:rsidR="008E1D45" w:rsidRPr="00F93A9E">
        <w:rPr>
          <w:rFonts w:ascii="宋体" w:hint="eastAsia"/>
          <w:sz w:val="24"/>
        </w:rPr>
        <w:t>仓库</w:t>
      </w:r>
      <w:r w:rsidR="001814FD" w:rsidRPr="00F93A9E">
        <w:rPr>
          <w:rFonts w:ascii="宋体" w:hint="eastAsia"/>
          <w:sz w:val="24"/>
        </w:rPr>
        <w:t>管理费，</w:t>
      </w:r>
      <w:r w:rsidR="008E1D45" w:rsidRPr="00F93A9E">
        <w:rPr>
          <w:rFonts w:ascii="宋体" w:hint="eastAsia"/>
          <w:sz w:val="24"/>
        </w:rPr>
        <w:t>顾客购买</w:t>
      </w:r>
      <w:r w:rsidR="006F46A5">
        <w:rPr>
          <w:rFonts w:ascii="宋体" w:hint="eastAsia"/>
          <w:sz w:val="24"/>
        </w:rPr>
        <w:t>等行为</w:t>
      </w:r>
      <w:r w:rsidR="00A032B8">
        <w:rPr>
          <w:rFonts w:ascii="宋体" w:hint="eastAsia"/>
          <w:sz w:val="24"/>
        </w:rPr>
        <w:t>，最终能够得到药店的利润</w:t>
      </w:r>
      <w:r w:rsidR="00331605" w:rsidRPr="00F93A9E">
        <w:rPr>
          <w:rFonts w:ascii="宋体" w:hint="eastAsia"/>
          <w:sz w:val="24"/>
        </w:rPr>
        <w:t>。</w:t>
      </w:r>
    </w:p>
    <w:p w14:paraId="1CB7883C" w14:textId="04FB6015" w:rsidR="00A7503D" w:rsidRPr="00F93A9E" w:rsidRDefault="005B107B" w:rsidP="00F93A9E">
      <w:pPr>
        <w:spacing w:beforeLines="100" w:before="447" w:afterLines="100" w:after="447"/>
        <w:ind w:left="420" w:firstLine="420"/>
        <w:rPr>
          <w:rFonts w:ascii="宋体"/>
          <w:sz w:val="24"/>
        </w:rPr>
      </w:pPr>
      <w:r>
        <w:rPr>
          <w:rFonts w:ascii="宋体" w:hint="eastAsia"/>
          <w:sz w:val="24"/>
        </w:rPr>
        <w:t>第二问是</w:t>
      </w:r>
      <w:r w:rsidR="00A7503D">
        <w:rPr>
          <w:rFonts w:ascii="宋体" w:hint="eastAsia"/>
          <w:sz w:val="24"/>
        </w:rPr>
        <w:t>对于给定的药品保质期和价格信息，设计自己的策略，能够模拟得到十天内利润最大的结果。</w:t>
      </w:r>
    </w:p>
    <w:p w14:paraId="2C0E7C20" w14:textId="4E3D0C2D" w:rsidR="00B1613B" w:rsidRDefault="000A0E68">
      <w:pPr>
        <w:spacing w:beforeLines="100" w:before="447" w:afterLines="100" w:after="447"/>
        <w:rPr>
          <w:rFonts w:eastAsia="黑体"/>
          <w:sz w:val="28"/>
          <w:szCs w:val="28"/>
        </w:rPr>
      </w:pPr>
      <w:r>
        <w:rPr>
          <w:rFonts w:eastAsia="黑体" w:hint="eastAsia"/>
          <w:sz w:val="28"/>
          <w:szCs w:val="28"/>
        </w:rPr>
        <w:t>1</w:t>
      </w:r>
      <w:r>
        <w:rPr>
          <w:rFonts w:eastAsia="黑体"/>
          <w:sz w:val="28"/>
          <w:szCs w:val="28"/>
        </w:rPr>
        <w:t>.</w:t>
      </w:r>
      <w:r>
        <w:rPr>
          <w:rFonts w:eastAsia="黑体" w:hint="eastAsia"/>
          <w:sz w:val="28"/>
          <w:szCs w:val="28"/>
        </w:rPr>
        <w:t>2</w:t>
      </w:r>
      <w:r>
        <w:rPr>
          <w:rFonts w:eastAsia="黑体" w:hint="eastAsia"/>
          <w:sz w:val="28"/>
          <w:szCs w:val="28"/>
        </w:rPr>
        <w:t xml:space="preserve">　</w:t>
      </w:r>
      <w:r w:rsidR="0028423B">
        <w:rPr>
          <w:rFonts w:eastAsia="黑体" w:hint="eastAsia"/>
          <w:sz w:val="28"/>
          <w:szCs w:val="28"/>
        </w:rPr>
        <w:t>算法思路</w:t>
      </w:r>
    </w:p>
    <w:p w14:paraId="42BC9EE2" w14:textId="25377D3F" w:rsidR="00B1613B" w:rsidRDefault="000A0E68">
      <w:pPr>
        <w:rPr>
          <w:rFonts w:eastAsia="仿宋_GB2312"/>
          <w:sz w:val="24"/>
          <w:szCs w:val="20"/>
        </w:rPr>
      </w:pPr>
      <w:r>
        <w:rPr>
          <w:rFonts w:eastAsia="黑体"/>
          <w:sz w:val="24"/>
        </w:rPr>
        <w:t>1.</w:t>
      </w:r>
      <w:r>
        <w:rPr>
          <w:rFonts w:eastAsia="黑体" w:hint="eastAsia"/>
          <w:sz w:val="24"/>
        </w:rPr>
        <w:t>2</w:t>
      </w:r>
      <w:r>
        <w:rPr>
          <w:rFonts w:eastAsia="黑体"/>
          <w:sz w:val="24"/>
        </w:rPr>
        <w:t>.</w:t>
      </w:r>
      <w:r>
        <w:rPr>
          <w:rFonts w:eastAsia="黑体" w:hint="eastAsia"/>
          <w:sz w:val="24"/>
        </w:rPr>
        <w:t>1</w:t>
      </w:r>
      <w:r>
        <w:rPr>
          <w:rFonts w:eastAsia="黑体" w:hint="eastAsia"/>
          <w:sz w:val="24"/>
        </w:rPr>
        <w:t xml:space="preserve">　</w:t>
      </w:r>
      <w:r w:rsidR="0028423B">
        <w:rPr>
          <w:rFonts w:eastAsia="黑体" w:hint="eastAsia"/>
          <w:sz w:val="24"/>
        </w:rPr>
        <w:t>针对问题</w:t>
      </w:r>
      <w:r w:rsidR="0028423B">
        <w:rPr>
          <w:rFonts w:eastAsia="黑体" w:hint="eastAsia"/>
          <w:sz w:val="24"/>
        </w:rPr>
        <w:t>1</w:t>
      </w:r>
    </w:p>
    <w:p w14:paraId="748DE6F0" w14:textId="78B35FD1" w:rsidR="000C549D" w:rsidRDefault="00D02C42" w:rsidP="000C549D">
      <w:pPr>
        <w:spacing w:beforeLines="100" w:before="447" w:afterLines="100" w:after="447"/>
        <w:ind w:firstLineChars="200" w:firstLine="532"/>
        <w:rPr>
          <w:rFonts w:ascii="宋体"/>
          <w:sz w:val="24"/>
        </w:rPr>
      </w:pPr>
      <w:r>
        <w:rPr>
          <w:rFonts w:ascii="宋体" w:hint="eastAsia"/>
          <w:sz w:val="24"/>
        </w:rPr>
        <w:t>问题</w:t>
      </w:r>
      <w:r>
        <w:rPr>
          <w:rFonts w:ascii="宋体"/>
          <w:sz w:val="24"/>
        </w:rPr>
        <w:t>1</w:t>
      </w:r>
      <w:r>
        <w:rPr>
          <w:rFonts w:ascii="宋体" w:hint="eastAsia"/>
          <w:sz w:val="24"/>
        </w:rPr>
        <w:t>是对于药店行为的模拟，对于给定的药品信息文件，药品删除文件和药品上架策略文件，能够对于十天的时间内正确模拟得到结果。</w:t>
      </w:r>
      <w:r w:rsidR="000C549D">
        <w:rPr>
          <w:rFonts w:ascii="宋体" w:hint="eastAsia"/>
          <w:sz w:val="24"/>
        </w:rPr>
        <w:t>对于药店行为的模拟实现，主要的代码在simulation.</w:t>
      </w:r>
      <w:r w:rsidR="000C549D">
        <w:rPr>
          <w:rFonts w:ascii="宋体"/>
          <w:sz w:val="24"/>
        </w:rPr>
        <w:t>h</w:t>
      </w:r>
      <w:r w:rsidR="000C549D">
        <w:rPr>
          <w:rFonts w:ascii="宋体" w:hint="eastAsia"/>
          <w:sz w:val="24"/>
        </w:rPr>
        <w:t>文件里，主要实现了三个类，</w:t>
      </w:r>
      <w:r w:rsidR="003C129F">
        <w:rPr>
          <w:rFonts w:ascii="宋体" w:hint="eastAsia"/>
          <w:sz w:val="24"/>
        </w:rPr>
        <w:t>药品</w:t>
      </w:r>
      <w:r w:rsidR="000C549D">
        <w:rPr>
          <w:rFonts w:ascii="宋体" w:hint="eastAsia"/>
          <w:sz w:val="24"/>
        </w:rPr>
        <w:t>类，</w:t>
      </w:r>
      <w:r w:rsidR="003C129F">
        <w:rPr>
          <w:rFonts w:ascii="宋体" w:hint="eastAsia"/>
          <w:sz w:val="24"/>
        </w:rPr>
        <w:t>药店</w:t>
      </w:r>
      <w:r w:rsidR="000C549D">
        <w:rPr>
          <w:rFonts w:ascii="宋体" w:hint="eastAsia"/>
          <w:sz w:val="24"/>
        </w:rPr>
        <w:t>类和</w:t>
      </w:r>
      <w:r w:rsidR="003C129F">
        <w:rPr>
          <w:rFonts w:ascii="宋体" w:hint="eastAsia"/>
          <w:sz w:val="24"/>
        </w:rPr>
        <w:t>模拟</w:t>
      </w:r>
      <w:r w:rsidR="000C549D">
        <w:rPr>
          <w:rFonts w:ascii="宋体" w:hint="eastAsia"/>
          <w:sz w:val="24"/>
        </w:rPr>
        <w:t>类。</w:t>
      </w:r>
    </w:p>
    <w:p w14:paraId="065869AB" w14:textId="661B9657" w:rsidR="000C549D" w:rsidRDefault="003C129F" w:rsidP="000C549D">
      <w:pPr>
        <w:spacing w:beforeLines="100" w:before="447" w:afterLines="100" w:after="447"/>
        <w:ind w:firstLineChars="200" w:firstLine="532"/>
        <w:rPr>
          <w:rFonts w:ascii="宋体"/>
          <w:sz w:val="24"/>
        </w:rPr>
      </w:pPr>
      <w:r>
        <w:rPr>
          <w:rFonts w:ascii="宋体" w:hint="eastAsia"/>
          <w:sz w:val="24"/>
        </w:rPr>
        <w:t>药品</w:t>
      </w:r>
      <w:r w:rsidR="000C549D">
        <w:rPr>
          <w:rFonts w:ascii="宋体" w:hint="eastAsia"/>
          <w:sz w:val="24"/>
        </w:rPr>
        <w:t>类是实现对药品的信息管理</w:t>
      </w:r>
      <w:r w:rsidR="000676E0">
        <w:rPr>
          <w:rFonts w:ascii="宋体" w:hint="eastAsia"/>
          <w:sz w:val="24"/>
        </w:rPr>
        <w:t>，里面储存了药品的id，进价，</w:t>
      </w:r>
      <w:r w:rsidR="005F18A3">
        <w:rPr>
          <w:rFonts w:ascii="宋体" w:hint="eastAsia"/>
          <w:sz w:val="24"/>
        </w:rPr>
        <w:t>初始</w:t>
      </w:r>
      <w:r w:rsidR="000676E0">
        <w:rPr>
          <w:rFonts w:ascii="宋体" w:hint="eastAsia"/>
          <w:sz w:val="24"/>
        </w:rPr>
        <w:t>保质期，</w:t>
      </w:r>
      <w:r w:rsidR="001D1032">
        <w:rPr>
          <w:rFonts w:ascii="宋体" w:hint="eastAsia"/>
          <w:sz w:val="24"/>
        </w:rPr>
        <w:t>上架价格</w:t>
      </w:r>
      <w:r w:rsidR="005F18A3">
        <w:rPr>
          <w:rFonts w:ascii="宋体" w:hint="eastAsia"/>
          <w:sz w:val="24"/>
        </w:rPr>
        <w:t>，现有保质期</w:t>
      </w:r>
      <w:r w:rsidR="00333AC3">
        <w:rPr>
          <w:rFonts w:ascii="宋体" w:hint="eastAsia"/>
          <w:sz w:val="24"/>
        </w:rPr>
        <w:t>，状态</w:t>
      </w:r>
      <w:r w:rsidR="001D1032">
        <w:rPr>
          <w:rFonts w:ascii="宋体" w:hint="eastAsia"/>
          <w:sz w:val="24"/>
        </w:rPr>
        <w:t>等信息，并且通过成员函数能够</w:t>
      </w:r>
      <w:r w:rsidR="00982D91">
        <w:rPr>
          <w:rFonts w:ascii="宋体" w:hint="eastAsia"/>
          <w:sz w:val="24"/>
        </w:rPr>
        <w:t>设置，返回药品的信息值。</w:t>
      </w:r>
    </w:p>
    <w:p w14:paraId="19580439" w14:textId="6BB16E09" w:rsidR="00982D91" w:rsidRDefault="006279B6" w:rsidP="000C549D">
      <w:pPr>
        <w:spacing w:beforeLines="100" w:before="447" w:afterLines="100" w:after="447"/>
        <w:ind w:firstLineChars="200" w:firstLine="532"/>
        <w:rPr>
          <w:rFonts w:ascii="宋体"/>
          <w:sz w:val="24"/>
        </w:rPr>
      </w:pPr>
      <w:r>
        <w:rPr>
          <w:rFonts w:ascii="宋体" w:hint="eastAsia"/>
          <w:sz w:val="24"/>
        </w:rPr>
        <w:lastRenderedPageBreak/>
        <w:t>药店</w:t>
      </w:r>
      <w:r w:rsidR="00982D91">
        <w:rPr>
          <w:rFonts w:ascii="宋体" w:hint="eastAsia"/>
          <w:sz w:val="24"/>
        </w:rPr>
        <w:t>类是实现对于药店的管理，</w:t>
      </w:r>
      <w:r w:rsidR="00B060D0">
        <w:rPr>
          <w:rFonts w:ascii="宋体" w:hint="eastAsia"/>
          <w:sz w:val="24"/>
        </w:rPr>
        <w:t>实现了对药品信息文件</w:t>
      </w:r>
      <w:r w:rsidR="00B11BA9">
        <w:rPr>
          <w:rFonts w:ascii="宋体" w:hint="eastAsia"/>
          <w:sz w:val="24"/>
        </w:rPr>
        <w:t>存储</w:t>
      </w:r>
      <w:r w:rsidR="001D7AC5">
        <w:rPr>
          <w:rFonts w:ascii="宋体" w:hint="eastAsia"/>
          <w:sz w:val="24"/>
        </w:rPr>
        <w:t>，成员函数能够通过药品id返回</w:t>
      </w:r>
      <w:r w:rsidR="008A1867">
        <w:rPr>
          <w:rFonts w:ascii="宋体" w:hint="eastAsia"/>
          <w:sz w:val="24"/>
        </w:rPr>
        <w:t>药品。</w:t>
      </w:r>
    </w:p>
    <w:p w14:paraId="772871B8" w14:textId="19D2E2D6" w:rsidR="00D02C42" w:rsidRPr="000C549D" w:rsidRDefault="008A1867" w:rsidP="00304B3B">
      <w:pPr>
        <w:spacing w:beforeLines="100" w:before="447" w:afterLines="100" w:after="447"/>
        <w:ind w:firstLineChars="200" w:firstLine="532"/>
        <w:rPr>
          <w:rFonts w:ascii="宋体"/>
          <w:sz w:val="24"/>
        </w:rPr>
      </w:pPr>
      <w:r>
        <w:rPr>
          <w:rFonts w:ascii="宋体" w:hint="eastAsia"/>
          <w:sz w:val="24"/>
        </w:rPr>
        <w:t>模拟类是对于药店行为的模拟。其中有私有</w:t>
      </w:r>
      <w:r w:rsidR="006E1E3F">
        <w:rPr>
          <w:rFonts w:ascii="宋体" w:hint="eastAsia"/>
          <w:sz w:val="24"/>
        </w:rPr>
        <w:t>变量</w:t>
      </w:r>
      <w:r w:rsidR="00F228D5">
        <w:rPr>
          <w:rFonts w:ascii="宋体" w:hint="eastAsia"/>
          <w:sz w:val="24"/>
        </w:rPr>
        <w:t>天数，利润，</w:t>
      </w:r>
      <w:r w:rsidR="006E1E3F">
        <w:rPr>
          <w:rFonts w:ascii="宋体" w:hint="eastAsia"/>
          <w:sz w:val="24"/>
        </w:rPr>
        <w:t>和药店</w:t>
      </w:r>
      <w:r w:rsidR="00B11BA9">
        <w:rPr>
          <w:rFonts w:ascii="宋体" w:hint="eastAsia"/>
          <w:sz w:val="24"/>
        </w:rPr>
        <w:t>。</w:t>
      </w:r>
      <w:r w:rsidR="00095E71">
        <w:rPr>
          <w:rFonts w:ascii="宋体" w:hint="eastAsia"/>
          <w:sz w:val="24"/>
        </w:rPr>
        <w:t>其构造函数实现了对于数据文件的处理和对药店的初始化，</w:t>
      </w:r>
      <w:r w:rsidR="00B11BA9">
        <w:rPr>
          <w:rFonts w:ascii="宋体" w:hint="eastAsia"/>
          <w:sz w:val="24"/>
        </w:rPr>
        <w:t>其公有函数</w:t>
      </w:r>
      <w:r w:rsidR="00B55EE7">
        <w:rPr>
          <w:rFonts w:ascii="宋体" w:hint="eastAsia"/>
          <w:sz w:val="24"/>
        </w:rPr>
        <w:t>实现了得到某一天的管理费，读取并删除给定文件中要求的药品，</w:t>
      </w:r>
      <w:r w:rsidR="00021889">
        <w:rPr>
          <w:rFonts w:ascii="宋体" w:hint="eastAsia"/>
          <w:sz w:val="24"/>
        </w:rPr>
        <w:t>对顾客需求进行药品排序，模拟运行，以及模拟运行结果打印。</w:t>
      </w:r>
      <w:r w:rsidR="00AD460D">
        <w:rPr>
          <w:rFonts w:ascii="宋体" w:hint="eastAsia"/>
          <w:sz w:val="24"/>
        </w:rPr>
        <w:t>模拟运行</w:t>
      </w:r>
      <w:r w:rsidR="00B33A16">
        <w:rPr>
          <w:rFonts w:ascii="宋体" w:hint="eastAsia"/>
          <w:sz w:val="24"/>
        </w:rPr>
        <w:t>是模拟类最重要最综合的函数，</w:t>
      </w:r>
      <w:r w:rsidR="009D1902">
        <w:rPr>
          <w:rFonts w:ascii="宋体" w:hint="eastAsia"/>
          <w:sz w:val="24"/>
        </w:rPr>
        <w:t>对于药店行为进行了模拟，</w:t>
      </w:r>
      <w:r w:rsidR="00114A12">
        <w:rPr>
          <w:rFonts w:ascii="宋体" w:hint="eastAsia"/>
          <w:sz w:val="24"/>
        </w:rPr>
        <w:t>对于1</w:t>
      </w:r>
      <w:r w:rsidR="00114A12">
        <w:rPr>
          <w:rFonts w:ascii="宋体"/>
          <w:sz w:val="24"/>
        </w:rPr>
        <w:t>0</w:t>
      </w:r>
      <w:r w:rsidR="00114A12">
        <w:rPr>
          <w:rFonts w:ascii="宋体" w:hint="eastAsia"/>
          <w:sz w:val="24"/>
        </w:rPr>
        <w:t>天，每天都进行</w:t>
      </w:r>
      <w:r w:rsidR="001F5179">
        <w:rPr>
          <w:rFonts w:ascii="宋体" w:hint="eastAsia"/>
          <w:sz w:val="24"/>
        </w:rPr>
        <w:t>丢弃药品，</w:t>
      </w:r>
      <w:r w:rsidR="00114A12">
        <w:rPr>
          <w:rFonts w:ascii="宋体" w:hint="eastAsia"/>
          <w:sz w:val="24"/>
        </w:rPr>
        <w:t>药品的上架，</w:t>
      </w:r>
      <w:r w:rsidR="0028307E">
        <w:rPr>
          <w:rFonts w:ascii="宋体" w:hint="eastAsia"/>
          <w:sz w:val="24"/>
        </w:rPr>
        <w:t>对药品进行排序方便顾客购买，卖出药品获得利润，对利润减去管理费</w:t>
      </w:r>
      <w:r w:rsidR="001F5179">
        <w:rPr>
          <w:rFonts w:ascii="宋体" w:hint="eastAsia"/>
          <w:sz w:val="24"/>
        </w:rPr>
        <w:t>，商品下架</w:t>
      </w:r>
      <w:r w:rsidR="009D1902">
        <w:rPr>
          <w:rFonts w:ascii="宋体" w:hint="eastAsia"/>
          <w:sz w:val="24"/>
        </w:rPr>
        <w:t>。</w:t>
      </w:r>
    </w:p>
    <w:p w14:paraId="7193296C" w14:textId="0154717A" w:rsidR="00B1613B" w:rsidRDefault="000A0E68">
      <w:pPr>
        <w:rPr>
          <w:rFonts w:eastAsia="黑体"/>
          <w:sz w:val="24"/>
        </w:rPr>
      </w:pPr>
      <w:r>
        <w:rPr>
          <w:rFonts w:eastAsia="黑体"/>
          <w:sz w:val="24"/>
        </w:rPr>
        <w:t>1.</w:t>
      </w:r>
      <w:r>
        <w:rPr>
          <w:rFonts w:eastAsia="黑体" w:hint="eastAsia"/>
          <w:sz w:val="24"/>
        </w:rPr>
        <w:t>2</w:t>
      </w:r>
      <w:r>
        <w:rPr>
          <w:rFonts w:eastAsia="黑体"/>
          <w:sz w:val="24"/>
        </w:rPr>
        <w:t>.</w:t>
      </w:r>
      <w:r>
        <w:rPr>
          <w:rFonts w:eastAsia="黑体" w:hint="eastAsia"/>
          <w:sz w:val="24"/>
        </w:rPr>
        <w:t>2</w:t>
      </w:r>
      <w:r>
        <w:rPr>
          <w:rFonts w:eastAsia="黑体" w:hint="eastAsia"/>
          <w:sz w:val="24"/>
        </w:rPr>
        <w:t xml:space="preserve">　</w:t>
      </w:r>
      <w:r w:rsidR="0028423B">
        <w:rPr>
          <w:rFonts w:eastAsia="黑体" w:hint="eastAsia"/>
          <w:sz w:val="24"/>
        </w:rPr>
        <w:t>针对问题</w:t>
      </w:r>
      <w:r w:rsidR="0028423B">
        <w:rPr>
          <w:rFonts w:eastAsia="黑体"/>
          <w:sz w:val="24"/>
        </w:rPr>
        <w:t>2</w:t>
      </w:r>
    </w:p>
    <w:p w14:paraId="66EBB771" w14:textId="1E784A8B" w:rsidR="00D02C42" w:rsidRDefault="00D02C42" w:rsidP="00D02C42">
      <w:pPr>
        <w:spacing w:beforeLines="100" w:before="447" w:afterLines="100" w:after="447"/>
        <w:ind w:firstLineChars="200" w:firstLine="532"/>
        <w:rPr>
          <w:rFonts w:ascii="宋体"/>
          <w:sz w:val="24"/>
        </w:rPr>
      </w:pPr>
      <w:r>
        <w:rPr>
          <w:rFonts w:ascii="宋体" w:hint="eastAsia"/>
          <w:sz w:val="24"/>
        </w:rPr>
        <w:t>问题2是在问题</w:t>
      </w:r>
      <w:r>
        <w:rPr>
          <w:rFonts w:ascii="宋体"/>
          <w:sz w:val="24"/>
        </w:rPr>
        <w:t>1</w:t>
      </w:r>
      <w:r>
        <w:rPr>
          <w:rFonts w:ascii="宋体" w:hint="eastAsia"/>
          <w:sz w:val="24"/>
        </w:rPr>
        <w:t>的基础上加了</w:t>
      </w:r>
      <w:r w:rsidR="009A7318">
        <w:rPr>
          <w:rFonts w:ascii="宋体" w:hint="eastAsia"/>
          <w:sz w:val="24"/>
        </w:rPr>
        <w:t>几个函数，</w:t>
      </w:r>
      <w:r w:rsidR="00304B3B">
        <w:rPr>
          <w:rFonts w:ascii="宋体" w:hint="eastAsia"/>
          <w:sz w:val="24"/>
        </w:rPr>
        <w:t>在模拟类里面加上了，</w:t>
      </w:r>
      <w:r w:rsidR="009A7318">
        <w:rPr>
          <w:rFonts w:ascii="宋体" w:hint="eastAsia"/>
          <w:sz w:val="24"/>
        </w:rPr>
        <w:t>写药品删除</w:t>
      </w:r>
      <w:r w:rsidR="007E3341">
        <w:rPr>
          <w:rFonts w:ascii="宋体" w:hint="eastAsia"/>
          <w:sz w:val="24"/>
        </w:rPr>
        <w:t>策略</w:t>
      </w:r>
      <w:r w:rsidR="00304B3B">
        <w:rPr>
          <w:rFonts w:ascii="宋体" w:hint="eastAsia"/>
          <w:sz w:val="24"/>
        </w:rPr>
        <w:t>的函数，针对排序策略的两个函数，</w:t>
      </w:r>
      <w:r w:rsidR="009A7318">
        <w:rPr>
          <w:rFonts w:ascii="宋体" w:hint="eastAsia"/>
          <w:sz w:val="24"/>
        </w:rPr>
        <w:t>和药品上架策略文件</w:t>
      </w:r>
      <w:r w:rsidR="00E95AFC">
        <w:rPr>
          <w:rFonts w:ascii="宋体" w:hint="eastAsia"/>
          <w:sz w:val="24"/>
        </w:rPr>
        <w:t>的写入函数。</w:t>
      </w:r>
    </w:p>
    <w:p w14:paraId="08A82B69" w14:textId="25A37E00" w:rsidR="00E95AFC" w:rsidRDefault="00E95AFC" w:rsidP="00D02C42">
      <w:pPr>
        <w:spacing w:beforeLines="100" w:before="447" w:afterLines="100" w:after="447"/>
        <w:ind w:firstLineChars="200" w:firstLine="532"/>
        <w:rPr>
          <w:rFonts w:ascii="宋体"/>
          <w:sz w:val="24"/>
        </w:rPr>
      </w:pPr>
      <w:r>
        <w:rPr>
          <w:rFonts w:ascii="宋体" w:hint="eastAsia"/>
          <w:sz w:val="24"/>
        </w:rPr>
        <w:t>对于排序策略</w:t>
      </w:r>
      <w:r w:rsidR="00D3010B">
        <w:rPr>
          <w:rFonts w:ascii="宋体" w:hint="eastAsia"/>
          <w:sz w:val="24"/>
        </w:rPr>
        <w:t>，我们要认清几个基本事实：</w:t>
      </w:r>
    </w:p>
    <w:p w14:paraId="3467360C" w14:textId="5D612555" w:rsidR="00D61F30" w:rsidRPr="005406CA" w:rsidRDefault="00D61F30" w:rsidP="005406CA">
      <w:pPr>
        <w:pStyle w:val="a9"/>
        <w:numPr>
          <w:ilvl w:val="0"/>
          <w:numId w:val="1"/>
        </w:numPr>
        <w:spacing w:beforeLines="100" w:before="447" w:afterLines="100" w:after="447"/>
        <w:ind w:firstLineChars="0"/>
        <w:rPr>
          <w:rFonts w:ascii="宋体"/>
          <w:sz w:val="24"/>
        </w:rPr>
      </w:pPr>
      <w:r w:rsidRPr="005406CA">
        <w:rPr>
          <w:rFonts w:ascii="宋体" w:hint="eastAsia"/>
          <w:sz w:val="24"/>
        </w:rPr>
        <w:t>丢掉的药越少越好。</w:t>
      </w:r>
      <w:r w:rsidR="00EA0A26">
        <w:rPr>
          <w:rFonts w:ascii="宋体" w:hint="eastAsia"/>
          <w:sz w:val="24"/>
        </w:rPr>
        <w:t>因为</w:t>
      </w:r>
      <w:r w:rsidR="00D02888">
        <w:rPr>
          <w:rFonts w:ascii="宋体" w:hint="eastAsia"/>
          <w:sz w:val="24"/>
        </w:rPr>
        <w:t>如果为了节省管理费，</w:t>
      </w:r>
      <w:r w:rsidR="003D1311">
        <w:rPr>
          <w:rFonts w:ascii="宋体" w:hint="eastAsia"/>
          <w:sz w:val="24"/>
        </w:rPr>
        <w:t>让某样药品直接丢弃</w:t>
      </w:r>
      <w:r w:rsidR="00BE45B3">
        <w:rPr>
          <w:rFonts w:ascii="宋体" w:hint="eastAsia"/>
          <w:sz w:val="24"/>
        </w:rPr>
        <w:t>成本至少为二十元，</w:t>
      </w:r>
      <w:r w:rsidR="003D1311">
        <w:rPr>
          <w:rFonts w:ascii="宋体" w:hint="eastAsia"/>
          <w:sz w:val="24"/>
        </w:rPr>
        <w:t>但是</w:t>
      </w:r>
      <w:r w:rsidR="00BE45B3">
        <w:rPr>
          <w:rFonts w:ascii="宋体" w:hint="eastAsia"/>
          <w:sz w:val="24"/>
        </w:rPr>
        <w:t>节省的管理费最多七元。</w:t>
      </w:r>
    </w:p>
    <w:p w14:paraId="2806EF94" w14:textId="4014D39B" w:rsidR="008A1492" w:rsidRDefault="008A1492" w:rsidP="008A1492">
      <w:pPr>
        <w:pStyle w:val="a9"/>
        <w:numPr>
          <w:ilvl w:val="0"/>
          <w:numId w:val="1"/>
        </w:numPr>
        <w:spacing w:beforeLines="100" w:before="447" w:afterLines="100" w:after="447"/>
        <w:ind w:firstLineChars="0"/>
        <w:rPr>
          <w:rFonts w:ascii="宋体"/>
          <w:sz w:val="24"/>
        </w:rPr>
      </w:pPr>
      <w:r>
        <w:rPr>
          <w:rFonts w:ascii="宋体" w:hint="eastAsia"/>
          <w:sz w:val="24"/>
        </w:rPr>
        <w:t>对于药品的卖出，肯定优先保质期低的药；对于保质期相同的我们倾向于先卖便宜的药</w:t>
      </w:r>
      <w:r w:rsidR="003D1311">
        <w:rPr>
          <w:rFonts w:ascii="宋体" w:hint="eastAsia"/>
          <w:sz w:val="24"/>
        </w:rPr>
        <w:t>。优先保质期是因为</w:t>
      </w:r>
      <w:r w:rsidR="0059678F">
        <w:rPr>
          <w:rFonts w:ascii="宋体" w:hint="eastAsia"/>
          <w:sz w:val="24"/>
        </w:rPr>
        <w:t>为了丢掉药最少，就要在保质期前卖完</w:t>
      </w:r>
      <w:r w:rsidR="00E7368C">
        <w:rPr>
          <w:rFonts w:ascii="宋体" w:hint="eastAsia"/>
          <w:sz w:val="24"/>
        </w:rPr>
        <w:t>。</w:t>
      </w:r>
      <w:r w:rsidR="00024D9A">
        <w:rPr>
          <w:rFonts w:ascii="宋体" w:hint="eastAsia"/>
          <w:sz w:val="24"/>
        </w:rPr>
        <w:t>先卖便宜的药是因为方便最大化其他上架的药，就可以减少管理费。</w:t>
      </w:r>
    </w:p>
    <w:p w14:paraId="5C3C40C3" w14:textId="37C9E631" w:rsidR="005406CA" w:rsidRPr="005406CA" w:rsidRDefault="00E7368C" w:rsidP="005406CA">
      <w:pPr>
        <w:pStyle w:val="a9"/>
        <w:numPr>
          <w:ilvl w:val="0"/>
          <w:numId w:val="1"/>
        </w:numPr>
        <w:spacing w:beforeLines="100" w:before="447" w:afterLines="100" w:after="447"/>
        <w:ind w:firstLineChars="0"/>
        <w:rPr>
          <w:rFonts w:ascii="宋体"/>
          <w:sz w:val="24"/>
        </w:rPr>
      </w:pPr>
      <w:r>
        <w:rPr>
          <w:rFonts w:ascii="宋体" w:hint="eastAsia"/>
          <w:sz w:val="24"/>
        </w:rPr>
        <w:t>我们可以先选出要卖出的药，再根据</w:t>
      </w:r>
      <w:r w:rsidR="002C6419">
        <w:rPr>
          <w:rFonts w:ascii="宋体" w:hint="eastAsia"/>
          <w:sz w:val="24"/>
        </w:rPr>
        <w:t>需要卖出</w:t>
      </w:r>
      <w:r w:rsidR="00D92900">
        <w:rPr>
          <w:rFonts w:ascii="宋体" w:hint="eastAsia"/>
          <w:sz w:val="24"/>
        </w:rPr>
        <w:t>药的价格来选择上架的其他药品。其他药品上架的基础是不影响需要卖出的药</w:t>
      </w:r>
      <w:r w:rsidR="002C6419">
        <w:rPr>
          <w:rFonts w:ascii="宋体" w:hint="eastAsia"/>
          <w:sz w:val="24"/>
        </w:rPr>
        <w:t>，即定价应该高于需要卖出的药的</w:t>
      </w:r>
      <w:proofErr w:type="gramStart"/>
      <w:r w:rsidR="002C6419">
        <w:rPr>
          <w:rFonts w:ascii="宋体" w:hint="eastAsia"/>
          <w:sz w:val="24"/>
        </w:rPr>
        <w:t>最</w:t>
      </w:r>
      <w:proofErr w:type="gramEnd"/>
      <w:r w:rsidR="002C6419">
        <w:rPr>
          <w:rFonts w:ascii="宋体" w:hint="eastAsia"/>
          <w:sz w:val="24"/>
        </w:rPr>
        <w:t>高价。</w:t>
      </w:r>
      <w:r w:rsidR="00BF2AEE">
        <w:rPr>
          <w:rFonts w:ascii="宋体" w:hint="eastAsia"/>
          <w:sz w:val="24"/>
        </w:rPr>
        <w:t>所以可以选择不摆满货架</w:t>
      </w:r>
      <w:r w:rsidR="00C872D3">
        <w:rPr>
          <w:rFonts w:ascii="宋体" w:hint="eastAsia"/>
          <w:sz w:val="24"/>
        </w:rPr>
        <w:t>，并且</w:t>
      </w:r>
      <w:r w:rsidR="00C872D3">
        <w:rPr>
          <w:rFonts w:ascii="宋体" w:hint="eastAsia"/>
          <w:sz w:val="24"/>
        </w:rPr>
        <w:lastRenderedPageBreak/>
        <w:t>上架优先考虑</w:t>
      </w:r>
      <w:r w:rsidR="00C24BC1">
        <w:rPr>
          <w:rFonts w:ascii="宋体" w:hint="eastAsia"/>
          <w:sz w:val="24"/>
        </w:rPr>
        <w:t>保质期低的药品</w:t>
      </w:r>
      <w:r w:rsidR="00BF2AEE">
        <w:rPr>
          <w:rFonts w:ascii="宋体" w:hint="eastAsia"/>
          <w:sz w:val="24"/>
        </w:rPr>
        <w:t>。</w:t>
      </w:r>
    </w:p>
    <w:p w14:paraId="78B93D15" w14:textId="3EAFDA8F" w:rsidR="00D01F21" w:rsidRDefault="003A5C0E" w:rsidP="00D01F21">
      <w:pPr>
        <w:pStyle w:val="a9"/>
        <w:numPr>
          <w:ilvl w:val="0"/>
          <w:numId w:val="1"/>
        </w:numPr>
        <w:spacing w:beforeLines="100" w:before="447" w:afterLines="100" w:after="447"/>
        <w:ind w:firstLineChars="0"/>
        <w:rPr>
          <w:rFonts w:ascii="宋体"/>
          <w:sz w:val="24"/>
        </w:rPr>
      </w:pPr>
      <w:r>
        <w:rPr>
          <w:rFonts w:ascii="宋体" w:hint="eastAsia"/>
          <w:sz w:val="24"/>
        </w:rPr>
        <w:t>对于药品删除策略：</w:t>
      </w:r>
      <w:r w:rsidR="00574488" w:rsidRPr="007E3341">
        <w:rPr>
          <w:rFonts w:ascii="宋体" w:hint="eastAsia"/>
          <w:sz w:val="24"/>
        </w:rPr>
        <w:t>每天</w:t>
      </w:r>
      <w:r w:rsidR="007E3341" w:rsidRPr="007E3341">
        <w:rPr>
          <w:rFonts w:ascii="宋体" w:hint="eastAsia"/>
          <w:sz w:val="24"/>
        </w:rPr>
        <w:t>都会卖出三种药品</w:t>
      </w:r>
      <w:r>
        <w:rPr>
          <w:rFonts w:ascii="宋体" w:hint="eastAsia"/>
          <w:sz w:val="24"/>
        </w:rPr>
        <w:t>，</w:t>
      </w:r>
      <w:r w:rsidR="00C84310">
        <w:rPr>
          <w:rFonts w:ascii="宋体" w:hint="eastAsia"/>
          <w:sz w:val="24"/>
        </w:rPr>
        <w:t>如果一段时间内过期的药</w:t>
      </w:r>
      <w:r w:rsidR="00EB5775">
        <w:rPr>
          <w:rFonts w:ascii="宋体" w:hint="eastAsia"/>
          <w:sz w:val="24"/>
        </w:rPr>
        <w:t>的数量小于三倍的天数，肯定优先把这些在这段时间内会过期的药先卖出</w:t>
      </w:r>
      <w:r w:rsidR="007E3341" w:rsidRPr="007E3341">
        <w:rPr>
          <w:rFonts w:ascii="宋体" w:hint="eastAsia"/>
          <w:sz w:val="24"/>
        </w:rPr>
        <w:t>。</w:t>
      </w:r>
      <w:r w:rsidR="00D01F21">
        <w:rPr>
          <w:rFonts w:ascii="宋体" w:hint="eastAsia"/>
          <w:sz w:val="24"/>
        </w:rPr>
        <w:t>对于模拟过程中不得不丢掉的药，肯定是在第一天就丢，可以减少管理费。</w:t>
      </w:r>
    </w:p>
    <w:p w14:paraId="6E3F01ED" w14:textId="2C87CE63" w:rsidR="00BC4DFB" w:rsidRDefault="00BC4DFB" w:rsidP="00BC4DFB">
      <w:pPr>
        <w:pStyle w:val="a9"/>
        <w:spacing w:beforeLines="100" w:before="447" w:afterLines="100" w:after="447"/>
        <w:ind w:left="892" w:firstLineChars="0" w:firstLine="0"/>
        <w:rPr>
          <w:rFonts w:ascii="宋体"/>
          <w:sz w:val="24"/>
        </w:rPr>
      </w:pPr>
      <w:r>
        <w:rPr>
          <w:rFonts w:ascii="宋体" w:hint="eastAsia"/>
          <w:sz w:val="24"/>
        </w:rPr>
        <w:t>/</w:t>
      </w:r>
      <w:r>
        <w:rPr>
          <w:rFonts w:ascii="宋体"/>
          <w:sz w:val="24"/>
        </w:rPr>
        <w:t>/</w:t>
      </w:r>
      <w:r w:rsidR="00A74046">
        <w:rPr>
          <w:rFonts w:ascii="宋体" w:hint="eastAsia"/>
          <w:sz w:val="24"/>
        </w:rPr>
        <w:t>这里是不是可以改变药品丢弃策略，改为x天最便宜的丢弃；</w:t>
      </w:r>
    </w:p>
    <w:p w14:paraId="79785DB3" w14:textId="75D04896" w:rsidR="00A74046" w:rsidRDefault="00A74046" w:rsidP="00BC4DFB">
      <w:pPr>
        <w:pStyle w:val="a9"/>
        <w:spacing w:beforeLines="100" w:before="447" w:afterLines="100" w:after="447"/>
        <w:ind w:left="892" w:firstLineChars="0" w:firstLine="0"/>
        <w:rPr>
          <w:rFonts w:ascii="Arial" w:hAnsi="Arial" w:cs="Arial"/>
          <w:color w:val="555666"/>
          <w:shd w:val="clear" w:color="auto" w:fill="EEF0F4"/>
        </w:rPr>
      </w:pPr>
      <w:r>
        <w:rPr>
          <w:rFonts w:ascii="宋体" w:hint="eastAsia"/>
          <w:sz w:val="24"/>
        </w:rPr>
        <w:t>/</w:t>
      </w:r>
      <w:r>
        <w:rPr>
          <w:rFonts w:ascii="宋体"/>
          <w:sz w:val="24"/>
        </w:rPr>
        <w:t>/</w:t>
      </w:r>
      <w:r>
        <w:rPr>
          <w:rFonts w:ascii="宋体" w:hint="eastAsia"/>
          <w:sz w:val="24"/>
        </w:rPr>
        <w:t>这里似乎还</w:t>
      </w:r>
      <w:r w:rsidR="00B4775E">
        <w:rPr>
          <w:rFonts w:ascii="Arial" w:hAnsi="Arial" w:cs="Arial"/>
          <w:color w:val="555666"/>
          <w:shd w:val="clear" w:color="auto" w:fill="EEF0F4"/>
        </w:rPr>
        <w:t>可以把排序后的药品划分为若干段，每段的选择相互独立。</w:t>
      </w:r>
    </w:p>
    <w:p w14:paraId="091DDFDC" w14:textId="6195B060" w:rsidR="00B4775E" w:rsidRPr="007E3341" w:rsidRDefault="00B4775E" w:rsidP="00BC4DFB">
      <w:pPr>
        <w:pStyle w:val="a9"/>
        <w:spacing w:beforeLines="100" w:before="447" w:afterLines="100" w:after="447"/>
        <w:ind w:left="892" w:firstLineChars="0" w:firstLine="0"/>
        <w:rPr>
          <w:rFonts w:ascii="宋体"/>
          <w:sz w:val="24"/>
        </w:rPr>
      </w:pPr>
      <w:r>
        <w:rPr>
          <w:rFonts w:ascii="Arial" w:hAnsi="Arial" w:cs="Arial" w:hint="eastAsia"/>
          <w:color w:val="555666"/>
          <w:shd w:val="clear" w:color="auto" w:fill="EEF0F4"/>
        </w:rPr>
        <w:t>/</w:t>
      </w:r>
      <w:r>
        <w:rPr>
          <w:rFonts w:ascii="Arial" w:hAnsi="Arial" w:cs="Arial"/>
          <w:color w:val="555666"/>
          <w:shd w:val="clear" w:color="auto" w:fill="EEF0F4"/>
        </w:rPr>
        <w:t>/</w:t>
      </w:r>
      <w:r>
        <w:rPr>
          <w:rFonts w:ascii="Arial" w:hAnsi="Arial" w:cs="Arial" w:hint="eastAsia"/>
          <w:color w:val="555666"/>
          <w:shd w:val="clear" w:color="auto" w:fill="EEF0F4"/>
        </w:rPr>
        <w:t>有时间研读一下</w:t>
      </w:r>
      <w:proofErr w:type="spellStart"/>
      <w:r>
        <w:rPr>
          <w:rFonts w:ascii="Arial" w:hAnsi="Arial" w:cs="Arial" w:hint="eastAsia"/>
          <w:color w:val="555666"/>
          <w:shd w:val="clear" w:color="auto" w:fill="EEF0F4"/>
        </w:rPr>
        <w:t>ksj</w:t>
      </w:r>
      <w:proofErr w:type="spellEnd"/>
      <w:r>
        <w:rPr>
          <w:rFonts w:ascii="Arial" w:hAnsi="Arial" w:cs="Arial" w:hint="eastAsia"/>
          <w:color w:val="555666"/>
          <w:shd w:val="clear" w:color="auto" w:fill="EEF0F4"/>
        </w:rPr>
        <w:t>的代码</w:t>
      </w:r>
    </w:p>
    <w:p w14:paraId="16447CE4" w14:textId="73A91609" w:rsidR="00D3010B" w:rsidRPr="00C24BC1" w:rsidRDefault="00C24BC1" w:rsidP="00C24BC1">
      <w:pPr>
        <w:spacing w:beforeLines="100" w:before="447" w:afterLines="100" w:after="447"/>
        <w:rPr>
          <w:rFonts w:ascii="宋体"/>
          <w:sz w:val="24"/>
        </w:rPr>
      </w:pPr>
      <w:r>
        <w:rPr>
          <w:rFonts w:ascii="宋体"/>
          <w:sz w:val="24"/>
        </w:rPr>
        <w:tab/>
      </w:r>
      <w:r>
        <w:rPr>
          <w:rFonts w:ascii="宋体" w:hint="eastAsia"/>
          <w:sz w:val="24"/>
        </w:rPr>
        <w:t>策略函数的撰写就是在以上思想下实现的。</w:t>
      </w:r>
    </w:p>
    <w:p w14:paraId="51B22053" w14:textId="0B8E20F8" w:rsidR="00B1613B" w:rsidRDefault="000A0E68" w:rsidP="0028423B">
      <w:pPr>
        <w:spacing w:beforeLines="100" w:before="447" w:afterLines="100" w:after="447"/>
        <w:jc w:val="center"/>
        <w:rPr>
          <w:rFonts w:eastAsia="黑体"/>
          <w:sz w:val="32"/>
        </w:rPr>
      </w:pPr>
      <w:r>
        <w:rPr>
          <w:rFonts w:eastAsia="黑体"/>
          <w:sz w:val="32"/>
        </w:rPr>
        <w:t>第</w:t>
      </w:r>
      <w:r>
        <w:rPr>
          <w:rFonts w:eastAsia="黑体" w:hint="eastAsia"/>
          <w:sz w:val="32"/>
        </w:rPr>
        <w:t>2</w:t>
      </w:r>
      <w:r>
        <w:rPr>
          <w:rFonts w:eastAsia="黑体"/>
          <w:sz w:val="32"/>
        </w:rPr>
        <w:t>章</w:t>
      </w:r>
      <w:r>
        <w:rPr>
          <w:rFonts w:eastAsia="黑体" w:hint="eastAsia"/>
          <w:sz w:val="32"/>
        </w:rPr>
        <w:t xml:space="preserve">　</w:t>
      </w:r>
      <w:r w:rsidR="0028423B">
        <w:rPr>
          <w:rFonts w:eastAsia="黑体" w:hint="eastAsia"/>
          <w:sz w:val="32"/>
        </w:rPr>
        <w:t>实验结果</w:t>
      </w:r>
    </w:p>
    <w:p w14:paraId="18529BEB" w14:textId="77777777" w:rsidR="00B61047" w:rsidRDefault="000A0E68" w:rsidP="00B61047">
      <w:pPr>
        <w:spacing w:beforeLines="100" w:before="447" w:afterLines="100" w:after="447"/>
        <w:rPr>
          <w:rFonts w:eastAsia="黑体"/>
          <w:sz w:val="28"/>
          <w:szCs w:val="28"/>
        </w:rPr>
      </w:pPr>
      <w:r>
        <w:rPr>
          <w:rFonts w:eastAsia="黑体" w:hint="eastAsia"/>
          <w:sz w:val="28"/>
          <w:szCs w:val="28"/>
        </w:rPr>
        <w:t>2</w:t>
      </w:r>
      <w:r>
        <w:rPr>
          <w:rFonts w:eastAsia="黑体"/>
          <w:sz w:val="28"/>
          <w:szCs w:val="28"/>
        </w:rPr>
        <w:t>.</w:t>
      </w:r>
      <w:r>
        <w:rPr>
          <w:rFonts w:eastAsia="黑体" w:hint="eastAsia"/>
          <w:sz w:val="28"/>
          <w:szCs w:val="28"/>
        </w:rPr>
        <w:t>1</w:t>
      </w:r>
      <w:r>
        <w:rPr>
          <w:rFonts w:eastAsia="黑体" w:hint="eastAsia"/>
          <w:sz w:val="28"/>
          <w:szCs w:val="28"/>
        </w:rPr>
        <w:t xml:space="preserve">　</w:t>
      </w:r>
      <w:r w:rsidR="0028423B">
        <w:rPr>
          <w:rFonts w:eastAsia="黑体" w:hint="eastAsia"/>
          <w:sz w:val="28"/>
          <w:szCs w:val="28"/>
        </w:rPr>
        <w:t>实验数据及实验设计</w:t>
      </w:r>
    </w:p>
    <w:p w14:paraId="1D834630" w14:textId="31163757" w:rsidR="00C24BC1" w:rsidRPr="00B61047" w:rsidRDefault="00C24BC1" w:rsidP="00B61047">
      <w:pPr>
        <w:spacing w:beforeLines="100" w:before="447" w:afterLines="100" w:after="447"/>
        <w:ind w:firstLine="420"/>
        <w:rPr>
          <w:rFonts w:eastAsia="黑体"/>
          <w:sz w:val="28"/>
          <w:szCs w:val="28"/>
        </w:rPr>
      </w:pPr>
      <w:r w:rsidRPr="00B61047">
        <w:rPr>
          <w:rFonts w:ascii="宋体" w:hint="eastAsia"/>
          <w:sz w:val="24"/>
        </w:rPr>
        <w:t>实验数据见给出的</w:t>
      </w:r>
      <w:r w:rsidR="00B61047" w:rsidRPr="00B61047">
        <w:rPr>
          <w:rFonts w:ascii="宋体" w:hint="eastAsia"/>
          <w:sz w:val="24"/>
        </w:rPr>
        <w:t>大作业测试文件</w:t>
      </w:r>
      <w:r w:rsidR="00860C62">
        <w:rPr>
          <w:rFonts w:ascii="宋体" w:hint="eastAsia"/>
          <w:sz w:val="24"/>
        </w:rPr>
        <w:t>夹</w:t>
      </w:r>
      <w:r w:rsidR="00512E6B">
        <w:rPr>
          <w:rFonts w:ascii="宋体" w:hint="eastAsia"/>
          <w:sz w:val="24"/>
        </w:rPr>
        <w:t>，在</w:t>
      </w:r>
      <w:r w:rsidR="00860C62">
        <w:rPr>
          <w:rFonts w:ascii="宋体" w:hint="eastAsia"/>
          <w:sz w:val="24"/>
        </w:rPr>
        <w:t>这里我改了名字，改为了testbench。</w:t>
      </w:r>
    </w:p>
    <w:p w14:paraId="207AD04A" w14:textId="60855E55" w:rsidR="00B1613B" w:rsidRDefault="000A0E68">
      <w:pPr>
        <w:spacing w:beforeLines="100" w:before="447" w:afterLines="100" w:after="447"/>
        <w:rPr>
          <w:rFonts w:eastAsia="黑体"/>
          <w:sz w:val="28"/>
          <w:szCs w:val="28"/>
        </w:rPr>
      </w:pPr>
      <w:r>
        <w:rPr>
          <w:rFonts w:eastAsia="黑体" w:hint="eastAsia"/>
          <w:sz w:val="28"/>
          <w:szCs w:val="28"/>
        </w:rPr>
        <w:t>2</w:t>
      </w:r>
      <w:r>
        <w:rPr>
          <w:rFonts w:eastAsia="黑体"/>
          <w:sz w:val="28"/>
          <w:szCs w:val="28"/>
        </w:rPr>
        <w:t>.</w:t>
      </w:r>
      <w:r>
        <w:rPr>
          <w:rFonts w:eastAsia="黑体" w:hint="eastAsia"/>
          <w:sz w:val="28"/>
          <w:szCs w:val="28"/>
        </w:rPr>
        <w:t>2</w:t>
      </w:r>
      <w:r>
        <w:rPr>
          <w:rFonts w:eastAsia="黑体" w:hint="eastAsia"/>
          <w:sz w:val="28"/>
          <w:szCs w:val="28"/>
        </w:rPr>
        <w:t xml:space="preserve">　</w:t>
      </w:r>
      <w:r w:rsidR="0028423B">
        <w:rPr>
          <w:rFonts w:eastAsia="黑体" w:hint="eastAsia"/>
          <w:sz w:val="28"/>
          <w:szCs w:val="28"/>
        </w:rPr>
        <w:t>实验结果</w:t>
      </w:r>
    </w:p>
    <w:p w14:paraId="22955DBC" w14:textId="120F356B" w:rsidR="00B1613B" w:rsidRDefault="000A0E68">
      <w:pPr>
        <w:rPr>
          <w:rFonts w:eastAsia="黑体"/>
          <w:sz w:val="24"/>
        </w:rPr>
      </w:pPr>
      <w:r>
        <w:rPr>
          <w:rFonts w:eastAsia="黑体" w:hint="eastAsia"/>
          <w:sz w:val="24"/>
        </w:rPr>
        <w:t>2</w:t>
      </w:r>
      <w:r>
        <w:rPr>
          <w:rFonts w:eastAsia="黑体"/>
          <w:sz w:val="24"/>
        </w:rPr>
        <w:t>.</w:t>
      </w:r>
      <w:r>
        <w:rPr>
          <w:rFonts w:eastAsia="黑体" w:hint="eastAsia"/>
          <w:sz w:val="24"/>
        </w:rPr>
        <w:t>2</w:t>
      </w:r>
      <w:r>
        <w:rPr>
          <w:rFonts w:eastAsia="黑体"/>
          <w:sz w:val="24"/>
        </w:rPr>
        <w:t>.1</w:t>
      </w:r>
      <w:r>
        <w:rPr>
          <w:rFonts w:eastAsia="黑体" w:hint="eastAsia"/>
          <w:sz w:val="24"/>
        </w:rPr>
        <w:t xml:space="preserve">　</w:t>
      </w:r>
      <w:r w:rsidR="0028423B">
        <w:rPr>
          <w:rFonts w:eastAsia="黑体" w:hint="eastAsia"/>
          <w:sz w:val="24"/>
        </w:rPr>
        <w:t>实验结果展示</w:t>
      </w:r>
    </w:p>
    <w:p w14:paraId="7ADF2A65" w14:textId="744F8C94" w:rsidR="00B23C5C" w:rsidRDefault="00B23C5C" w:rsidP="00B23C5C">
      <w:pPr>
        <w:ind w:firstLine="420"/>
        <w:rPr>
          <w:sz w:val="24"/>
        </w:rPr>
      </w:pPr>
      <w:r w:rsidRPr="00B23C5C">
        <w:rPr>
          <w:rFonts w:hint="eastAsia"/>
          <w:sz w:val="24"/>
        </w:rPr>
        <w:t>对于问题</w:t>
      </w:r>
      <w:r w:rsidR="0048707F">
        <w:rPr>
          <w:rFonts w:hint="eastAsia"/>
          <w:sz w:val="24"/>
        </w:rPr>
        <w:t>1</w:t>
      </w:r>
      <w:r w:rsidRPr="00B23C5C">
        <w:rPr>
          <w:rFonts w:hint="eastAsia"/>
          <w:sz w:val="24"/>
        </w:rPr>
        <w:t>：</w:t>
      </w:r>
    </w:p>
    <w:p w14:paraId="18B6151B" w14:textId="73E84F6A" w:rsidR="001E412A" w:rsidRDefault="001E412A" w:rsidP="00B23C5C">
      <w:pPr>
        <w:ind w:firstLine="420"/>
        <w:rPr>
          <w:sz w:val="24"/>
        </w:rPr>
      </w:pPr>
      <w:r>
        <w:rPr>
          <w:rFonts w:hint="eastAsia"/>
          <w:sz w:val="24"/>
        </w:rPr>
        <w:t>汇总如下</w:t>
      </w:r>
    </w:p>
    <w:p w14:paraId="4D2932DE" w14:textId="0FA2B24B" w:rsidR="004F3777" w:rsidRDefault="001E412A" w:rsidP="00B23C5C">
      <w:pPr>
        <w:ind w:firstLine="420"/>
        <w:rPr>
          <w:sz w:val="24"/>
        </w:rPr>
      </w:pPr>
      <w:r w:rsidRPr="001E412A">
        <w:rPr>
          <w:noProof/>
          <w:sz w:val="24"/>
        </w:rPr>
        <w:drawing>
          <wp:inline distT="0" distB="0" distL="0" distR="0" wp14:anchorId="6F9E9F4A" wp14:editId="1F4ACA22">
            <wp:extent cx="5400675" cy="340360"/>
            <wp:effectExtent l="0" t="0" r="9525" b="2540"/>
            <wp:docPr id="1627093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3116" name=""/>
                    <pic:cNvPicPr/>
                  </pic:nvPicPr>
                  <pic:blipFill>
                    <a:blip r:embed="rId11"/>
                    <a:stretch>
                      <a:fillRect/>
                    </a:stretch>
                  </pic:blipFill>
                  <pic:spPr>
                    <a:xfrm>
                      <a:off x="0" y="0"/>
                      <a:ext cx="5400675" cy="340360"/>
                    </a:xfrm>
                    <a:prstGeom prst="rect">
                      <a:avLst/>
                    </a:prstGeom>
                  </pic:spPr>
                </pic:pic>
              </a:graphicData>
            </a:graphic>
          </wp:inline>
        </w:drawing>
      </w:r>
    </w:p>
    <w:p w14:paraId="461F75E8" w14:textId="30771EFF" w:rsidR="0048081F" w:rsidRDefault="0048081F" w:rsidP="00B23C5C">
      <w:pPr>
        <w:ind w:firstLine="420"/>
        <w:rPr>
          <w:sz w:val="24"/>
        </w:rPr>
      </w:pPr>
      <w:r>
        <w:rPr>
          <w:rFonts w:hint="eastAsia"/>
          <w:sz w:val="24"/>
        </w:rPr>
        <w:t>可以见得和教辅的</w:t>
      </w:r>
      <w:r w:rsidR="00D03E17">
        <w:rPr>
          <w:rFonts w:hint="eastAsia"/>
          <w:sz w:val="24"/>
        </w:rPr>
        <w:t>模拟结果</w:t>
      </w:r>
      <w:r>
        <w:rPr>
          <w:rFonts w:hint="eastAsia"/>
          <w:sz w:val="24"/>
        </w:rPr>
        <w:t>是相同的</w:t>
      </w:r>
      <w:r w:rsidR="0059543B">
        <w:rPr>
          <w:rFonts w:hint="eastAsia"/>
          <w:sz w:val="24"/>
        </w:rPr>
        <w:t>。</w:t>
      </w:r>
    </w:p>
    <w:p w14:paraId="40724055" w14:textId="6F220ED2" w:rsidR="004F3777" w:rsidRDefault="004F3777" w:rsidP="00B23C5C">
      <w:pPr>
        <w:ind w:firstLine="420"/>
        <w:rPr>
          <w:sz w:val="24"/>
        </w:rPr>
      </w:pPr>
      <w:r>
        <w:rPr>
          <w:rFonts w:hint="eastAsia"/>
          <w:sz w:val="24"/>
        </w:rPr>
        <w:lastRenderedPageBreak/>
        <w:t>下面</w:t>
      </w:r>
      <w:proofErr w:type="gramStart"/>
      <w:r w:rsidR="0048707F">
        <w:rPr>
          <w:rFonts w:hint="eastAsia"/>
          <w:sz w:val="24"/>
        </w:rPr>
        <w:t>例举</w:t>
      </w:r>
      <w:proofErr w:type="gramEnd"/>
      <w:r>
        <w:rPr>
          <w:rFonts w:hint="eastAsia"/>
          <w:sz w:val="24"/>
        </w:rPr>
        <w:t>了</w:t>
      </w:r>
      <w:r>
        <w:rPr>
          <w:rFonts w:hint="eastAsia"/>
          <w:sz w:val="24"/>
        </w:rPr>
        <w:t>data</w:t>
      </w:r>
      <w:r>
        <w:rPr>
          <w:sz w:val="24"/>
        </w:rPr>
        <w:t>1</w:t>
      </w:r>
      <w:r>
        <w:rPr>
          <w:rFonts w:hint="eastAsia"/>
          <w:sz w:val="24"/>
        </w:rPr>
        <w:t>和</w:t>
      </w:r>
      <w:r>
        <w:rPr>
          <w:rFonts w:hint="eastAsia"/>
          <w:sz w:val="24"/>
        </w:rPr>
        <w:t>data</w:t>
      </w:r>
      <w:r>
        <w:rPr>
          <w:sz w:val="24"/>
        </w:rPr>
        <w:t>2</w:t>
      </w:r>
      <w:r>
        <w:rPr>
          <w:rFonts w:hint="eastAsia"/>
          <w:sz w:val="24"/>
        </w:rPr>
        <w:t>的结果，其他结果见文件</w:t>
      </w:r>
      <w:r w:rsidR="00BD696C">
        <w:rPr>
          <w:rFonts w:hint="eastAsia"/>
          <w:sz w:val="24"/>
        </w:rPr>
        <w:t>tas</w:t>
      </w:r>
      <w:r w:rsidR="00BD696C">
        <w:rPr>
          <w:sz w:val="24"/>
        </w:rPr>
        <w:t>k1_simulation_result.txt</w:t>
      </w:r>
      <w:r>
        <w:rPr>
          <w:rFonts w:hint="eastAsia"/>
          <w:sz w:val="24"/>
        </w:rPr>
        <w:t>。</w:t>
      </w:r>
    </w:p>
    <w:p w14:paraId="528BDB6F" w14:textId="44BBC992" w:rsidR="00B23C5C" w:rsidRPr="00B23C5C" w:rsidRDefault="0000794E" w:rsidP="00B23C5C">
      <w:pPr>
        <w:ind w:firstLine="420"/>
        <w:rPr>
          <w:sz w:val="24"/>
        </w:rPr>
      </w:pPr>
      <w:r>
        <w:rPr>
          <w:rFonts w:hint="eastAsia"/>
          <w:noProof/>
          <w:sz w:val="24"/>
        </w:rPr>
        <w:drawing>
          <wp:inline distT="0" distB="0" distL="0" distR="0" wp14:anchorId="0F7D87DA" wp14:editId="20FBB824">
            <wp:extent cx="2461339" cy="3039191"/>
            <wp:effectExtent l="0" t="0" r="0" b="8890"/>
            <wp:docPr id="1455813584" name="图片 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13584" name="图片 1" descr="图形用户界面, 文本&#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057" cy="3047486"/>
                    </a:xfrm>
                    <a:prstGeom prst="rect">
                      <a:avLst/>
                    </a:prstGeom>
                  </pic:spPr>
                </pic:pic>
              </a:graphicData>
            </a:graphic>
          </wp:inline>
        </w:drawing>
      </w:r>
      <w:r>
        <w:rPr>
          <w:rFonts w:hint="eastAsia"/>
          <w:noProof/>
          <w:sz w:val="24"/>
        </w:rPr>
        <w:drawing>
          <wp:inline distT="0" distB="0" distL="0" distR="0" wp14:anchorId="7330CB6A" wp14:editId="2B8ED12F">
            <wp:extent cx="2526493" cy="3041486"/>
            <wp:effectExtent l="0" t="0" r="7620" b="6985"/>
            <wp:docPr id="963141598"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41598" name="图片 2"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1708" cy="3047764"/>
                    </a:xfrm>
                    <a:prstGeom prst="rect">
                      <a:avLst/>
                    </a:prstGeom>
                  </pic:spPr>
                </pic:pic>
              </a:graphicData>
            </a:graphic>
          </wp:inline>
        </w:drawing>
      </w:r>
    </w:p>
    <w:p w14:paraId="5739A746" w14:textId="1B30E279" w:rsidR="00B1613B" w:rsidRDefault="00B23C5C">
      <w:pPr>
        <w:ind w:firstLineChars="200" w:firstLine="532"/>
        <w:rPr>
          <w:sz w:val="24"/>
        </w:rPr>
      </w:pPr>
      <w:r>
        <w:rPr>
          <w:rFonts w:hint="eastAsia"/>
          <w:sz w:val="24"/>
        </w:rPr>
        <w:t>对于问题二：</w:t>
      </w:r>
    </w:p>
    <w:p w14:paraId="71C11207" w14:textId="70602139" w:rsidR="00E579E3" w:rsidRDefault="00E579E3">
      <w:pPr>
        <w:ind w:firstLineChars="200" w:firstLine="532"/>
        <w:rPr>
          <w:sz w:val="24"/>
        </w:rPr>
      </w:pPr>
      <w:r>
        <w:rPr>
          <w:rFonts w:hint="eastAsia"/>
          <w:sz w:val="24"/>
        </w:rPr>
        <w:t>具体策略见</w:t>
      </w:r>
      <w:r w:rsidR="0048081F">
        <w:rPr>
          <w:rFonts w:hint="eastAsia"/>
          <w:sz w:val="24"/>
        </w:rPr>
        <w:t>my</w:t>
      </w:r>
      <w:r w:rsidR="0048081F">
        <w:rPr>
          <w:sz w:val="24"/>
        </w:rPr>
        <w:t>_delete.txt, my_strategy.txt.</w:t>
      </w:r>
    </w:p>
    <w:p w14:paraId="4BF0B9CA" w14:textId="426EE92F" w:rsidR="00B23C5C" w:rsidRDefault="00B23C5C">
      <w:pPr>
        <w:ind w:firstLineChars="200" w:firstLine="532"/>
        <w:rPr>
          <w:sz w:val="24"/>
        </w:rPr>
      </w:pPr>
      <w:r>
        <w:rPr>
          <w:rFonts w:hint="eastAsia"/>
          <w:sz w:val="24"/>
        </w:rPr>
        <w:t>具体数值见</w:t>
      </w:r>
      <w:r w:rsidR="00757E8A">
        <w:rPr>
          <w:sz w:val="24"/>
        </w:rPr>
        <w:t>result</w:t>
      </w:r>
      <w:r w:rsidR="0048081F">
        <w:rPr>
          <w:sz w:val="24"/>
        </w:rPr>
        <w:t>.txt</w:t>
      </w:r>
      <w:r w:rsidR="00757E8A">
        <w:rPr>
          <w:sz w:val="24"/>
        </w:rPr>
        <w:t xml:space="preserve">, </w:t>
      </w:r>
      <w:r w:rsidR="0048081F">
        <w:rPr>
          <w:rFonts w:hint="eastAsia"/>
          <w:sz w:val="24"/>
        </w:rPr>
        <w:t>其中模拟结果汇总如下：</w:t>
      </w:r>
    </w:p>
    <w:tbl>
      <w:tblPr>
        <w:tblStyle w:val="a7"/>
        <w:tblW w:w="9073" w:type="dxa"/>
        <w:tblInd w:w="-289" w:type="dxa"/>
        <w:tblLook w:val="04A0" w:firstRow="1" w:lastRow="0" w:firstColumn="1" w:lastColumn="0" w:noHBand="0" w:noVBand="1"/>
      </w:tblPr>
      <w:tblGrid>
        <w:gridCol w:w="645"/>
        <w:gridCol w:w="783"/>
        <w:gridCol w:w="783"/>
        <w:gridCol w:w="783"/>
        <w:gridCol w:w="783"/>
        <w:gridCol w:w="783"/>
        <w:gridCol w:w="783"/>
        <w:gridCol w:w="783"/>
        <w:gridCol w:w="783"/>
        <w:gridCol w:w="903"/>
        <w:gridCol w:w="1261"/>
      </w:tblGrid>
      <w:tr w:rsidR="00B23C5C" w14:paraId="437FB0CA" w14:textId="34807BDF" w:rsidTr="00B23C5C">
        <w:tc>
          <w:tcPr>
            <w:tcW w:w="645" w:type="dxa"/>
          </w:tcPr>
          <w:p w14:paraId="06266606" w14:textId="0C1BF643" w:rsidR="00B23C5C" w:rsidRPr="007F2D73" w:rsidRDefault="00B23C5C">
            <w:pPr>
              <w:rPr>
                <w:rFonts w:eastAsia="黑体"/>
                <w:szCs w:val="21"/>
              </w:rPr>
            </w:pPr>
            <w:bookmarkStart w:id="0" w:name="_Hlk155742262"/>
          </w:p>
        </w:tc>
        <w:tc>
          <w:tcPr>
            <w:tcW w:w="783" w:type="dxa"/>
          </w:tcPr>
          <w:p w14:paraId="0A24B6A5" w14:textId="77F049A7" w:rsidR="00B23C5C" w:rsidRPr="007F2D73" w:rsidRDefault="00B23C5C">
            <w:pPr>
              <w:rPr>
                <w:rFonts w:eastAsia="黑体"/>
                <w:szCs w:val="21"/>
              </w:rPr>
            </w:pPr>
            <w:r w:rsidRPr="007F2D73">
              <w:rPr>
                <w:rFonts w:eastAsia="黑体"/>
                <w:szCs w:val="21"/>
              </w:rPr>
              <w:t>D</w:t>
            </w:r>
            <w:r w:rsidRPr="007F2D73">
              <w:rPr>
                <w:rFonts w:eastAsia="黑体" w:hint="eastAsia"/>
                <w:szCs w:val="21"/>
              </w:rPr>
              <w:t>ata</w:t>
            </w:r>
            <w:r w:rsidRPr="007F2D73">
              <w:rPr>
                <w:rFonts w:eastAsia="黑体"/>
                <w:szCs w:val="21"/>
              </w:rPr>
              <w:t>1</w:t>
            </w:r>
          </w:p>
        </w:tc>
        <w:tc>
          <w:tcPr>
            <w:tcW w:w="783" w:type="dxa"/>
          </w:tcPr>
          <w:p w14:paraId="3D7F8FD7" w14:textId="21082E37" w:rsidR="00B23C5C" w:rsidRPr="007F2D73" w:rsidRDefault="00B23C5C">
            <w:pPr>
              <w:rPr>
                <w:rFonts w:eastAsia="黑体"/>
                <w:szCs w:val="21"/>
              </w:rPr>
            </w:pPr>
            <w:r w:rsidRPr="007F2D73">
              <w:rPr>
                <w:rFonts w:eastAsia="黑体"/>
                <w:szCs w:val="21"/>
              </w:rPr>
              <w:t>Data2</w:t>
            </w:r>
          </w:p>
        </w:tc>
        <w:tc>
          <w:tcPr>
            <w:tcW w:w="783" w:type="dxa"/>
          </w:tcPr>
          <w:p w14:paraId="61BDF1E9" w14:textId="35307F2E" w:rsidR="00B23C5C" w:rsidRPr="007F2D73" w:rsidRDefault="00B23C5C">
            <w:pPr>
              <w:rPr>
                <w:rFonts w:eastAsia="黑体"/>
                <w:szCs w:val="21"/>
              </w:rPr>
            </w:pPr>
            <w:r w:rsidRPr="007F2D73">
              <w:rPr>
                <w:rFonts w:eastAsia="黑体"/>
                <w:szCs w:val="21"/>
              </w:rPr>
              <w:t>Data3</w:t>
            </w:r>
          </w:p>
        </w:tc>
        <w:tc>
          <w:tcPr>
            <w:tcW w:w="783" w:type="dxa"/>
          </w:tcPr>
          <w:p w14:paraId="4EF66A6F" w14:textId="677DCEF0" w:rsidR="00B23C5C" w:rsidRPr="007F2D73" w:rsidRDefault="00B23C5C">
            <w:pPr>
              <w:rPr>
                <w:rFonts w:eastAsia="黑体"/>
                <w:szCs w:val="21"/>
              </w:rPr>
            </w:pPr>
            <w:r w:rsidRPr="007F2D73">
              <w:rPr>
                <w:rFonts w:eastAsia="黑体"/>
                <w:szCs w:val="21"/>
              </w:rPr>
              <w:t>Data4</w:t>
            </w:r>
          </w:p>
        </w:tc>
        <w:tc>
          <w:tcPr>
            <w:tcW w:w="783" w:type="dxa"/>
          </w:tcPr>
          <w:p w14:paraId="5E5E08A7" w14:textId="648DD529" w:rsidR="00B23C5C" w:rsidRPr="007F2D73" w:rsidRDefault="00B23C5C">
            <w:pPr>
              <w:rPr>
                <w:rFonts w:eastAsia="黑体"/>
                <w:szCs w:val="21"/>
              </w:rPr>
            </w:pPr>
            <w:r w:rsidRPr="007F2D73">
              <w:rPr>
                <w:rFonts w:eastAsia="黑体"/>
                <w:szCs w:val="21"/>
              </w:rPr>
              <w:t>Data5</w:t>
            </w:r>
          </w:p>
        </w:tc>
        <w:tc>
          <w:tcPr>
            <w:tcW w:w="783" w:type="dxa"/>
          </w:tcPr>
          <w:p w14:paraId="587ED0D3" w14:textId="24F00F90" w:rsidR="00B23C5C" w:rsidRPr="007F2D73" w:rsidRDefault="00B23C5C">
            <w:pPr>
              <w:rPr>
                <w:rFonts w:eastAsia="黑体"/>
                <w:szCs w:val="21"/>
              </w:rPr>
            </w:pPr>
            <w:r w:rsidRPr="007F2D73">
              <w:rPr>
                <w:rFonts w:eastAsia="黑体"/>
                <w:szCs w:val="21"/>
              </w:rPr>
              <w:t>Data6</w:t>
            </w:r>
          </w:p>
        </w:tc>
        <w:tc>
          <w:tcPr>
            <w:tcW w:w="783" w:type="dxa"/>
          </w:tcPr>
          <w:p w14:paraId="141E068C" w14:textId="1F4D6A0F" w:rsidR="00B23C5C" w:rsidRPr="007F2D73" w:rsidRDefault="00B23C5C">
            <w:pPr>
              <w:rPr>
                <w:rFonts w:eastAsia="黑体"/>
                <w:szCs w:val="21"/>
              </w:rPr>
            </w:pPr>
            <w:r w:rsidRPr="007F2D73">
              <w:rPr>
                <w:rFonts w:eastAsia="黑体"/>
                <w:szCs w:val="21"/>
              </w:rPr>
              <w:t>Data7</w:t>
            </w:r>
          </w:p>
        </w:tc>
        <w:tc>
          <w:tcPr>
            <w:tcW w:w="783" w:type="dxa"/>
          </w:tcPr>
          <w:p w14:paraId="5EEDDECE" w14:textId="476F007A" w:rsidR="00B23C5C" w:rsidRPr="007F2D73" w:rsidRDefault="00B23C5C">
            <w:pPr>
              <w:rPr>
                <w:rFonts w:eastAsia="黑体"/>
                <w:szCs w:val="21"/>
              </w:rPr>
            </w:pPr>
            <w:r w:rsidRPr="007F2D73">
              <w:rPr>
                <w:rFonts w:eastAsia="黑体"/>
                <w:szCs w:val="21"/>
              </w:rPr>
              <w:t>Data8</w:t>
            </w:r>
          </w:p>
        </w:tc>
        <w:tc>
          <w:tcPr>
            <w:tcW w:w="903" w:type="dxa"/>
          </w:tcPr>
          <w:p w14:paraId="66897CA5" w14:textId="2674BE51" w:rsidR="00B23C5C" w:rsidRPr="007F2D73" w:rsidRDefault="00B23C5C">
            <w:pPr>
              <w:rPr>
                <w:rFonts w:eastAsia="黑体"/>
                <w:szCs w:val="21"/>
              </w:rPr>
            </w:pPr>
            <w:r w:rsidRPr="007F2D73">
              <w:rPr>
                <w:rFonts w:eastAsia="黑体"/>
                <w:szCs w:val="21"/>
              </w:rPr>
              <w:t>Data9</w:t>
            </w:r>
          </w:p>
        </w:tc>
        <w:tc>
          <w:tcPr>
            <w:tcW w:w="1261" w:type="dxa"/>
          </w:tcPr>
          <w:p w14:paraId="401CD9A0" w14:textId="553A5B5C" w:rsidR="00B23C5C" w:rsidRPr="007F2D73" w:rsidRDefault="00B23C5C">
            <w:pPr>
              <w:rPr>
                <w:rFonts w:eastAsia="黑体"/>
                <w:szCs w:val="21"/>
              </w:rPr>
            </w:pPr>
            <w:r w:rsidRPr="007F2D73">
              <w:rPr>
                <w:rFonts w:eastAsia="黑体"/>
                <w:szCs w:val="21"/>
              </w:rPr>
              <w:t>Data10</w:t>
            </w:r>
          </w:p>
        </w:tc>
      </w:tr>
      <w:tr w:rsidR="00B23C5C" w14:paraId="55E625F9" w14:textId="77777777" w:rsidTr="00B23C5C">
        <w:tc>
          <w:tcPr>
            <w:tcW w:w="645" w:type="dxa"/>
          </w:tcPr>
          <w:p w14:paraId="293B8B2C" w14:textId="55BB3BED" w:rsidR="00B23C5C" w:rsidRPr="007F2D73" w:rsidRDefault="00B23C5C">
            <w:pPr>
              <w:rPr>
                <w:rFonts w:eastAsia="黑体"/>
                <w:szCs w:val="21"/>
              </w:rPr>
            </w:pPr>
            <w:r w:rsidRPr="007F2D73">
              <w:rPr>
                <w:rFonts w:eastAsia="黑体" w:hint="eastAsia"/>
                <w:szCs w:val="21"/>
              </w:rPr>
              <w:t>教辅</w:t>
            </w:r>
          </w:p>
        </w:tc>
        <w:tc>
          <w:tcPr>
            <w:tcW w:w="783" w:type="dxa"/>
          </w:tcPr>
          <w:p w14:paraId="6C56F0D2" w14:textId="18E0B642" w:rsidR="00B23C5C" w:rsidRPr="007F2D73" w:rsidRDefault="00B23C5C">
            <w:pPr>
              <w:rPr>
                <w:rFonts w:eastAsia="黑体"/>
                <w:szCs w:val="21"/>
              </w:rPr>
            </w:pPr>
            <w:r w:rsidRPr="007F2D73">
              <w:rPr>
                <w:rFonts w:eastAsia="黑体" w:hint="eastAsia"/>
                <w:szCs w:val="21"/>
              </w:rPr>
              <w:t>4</w:t>
            </w:r>
            <w:r w:rsidRPr="007F2D73">
              <w:rPr>
                <w:rFonts w:eastAsia="黑体"/>
                <w:szCs w:val="21"/>
              </w:rPr>
              <w:t>5.5</w:t>
            </w:r>
          </w:p>
        </w:tc>
        <w:tc>
          <w:tcPr>
            <w:tcW w:w="783" w:type="dxa"/>
          </w:tcPr>
          <w:p w14:paraId="5E61A053" w14:textId="40479D81" w:rsidR="00B23C5C" w:rsidRPr="007F2D73" w:rsidRDefault="00B23C5C">
            <w:pPr>
              <w:rPr>
                <w:rFonts w:eastAsia="黑体"/>
                <w:szCs w:val="21"/>
              </w:rPr>
            </w:pPr>
            <w:r w:rsidRPr="007F2D73">
              <w:rPr>
                <w:rFonts w:eastAsia="黑体" w:hint="eastAsia"/>
                <w:szCs w:val="21"/>
              </w:rPr>
              <w:t>4</w:t>
            </w:r>
            <w:r w:rsidRPr="007F2D73">
              <w:rPr>
                <w:rFonts w:eastAsia="黑体"/>
                <w:szCs w:val="21"/>
              </w:rPr>
              <w:t>4.5</w:t>
            </w:r>
          </w:p>
        </w:tc>
        <w:tc>
          <w:tcPr>
            <w:tcW w:w="783" w:type="dxa"/>
          </w:tcPr>
          <w:p w14:paraId="625069B1" w14:textId="01C77D67" w:rsidR="00B23C5C" w:rsidRPr="007F2D73" w:rsidRDefault="00B23C5C">
            <w:pPr>
              <w:rPr>
                <w:rFonts w:eastAsia="黑体"/>
                <w:szCs w:val="21"/>
              </w:rPr>
            </w:pPr>
            <w:r w:rsidRPr="007F2D73">
              <w:rPr>
                <w:rFonts w:eastAsia="黑体" w:hint="eastAsia"/>
                <w:szCs w:val="21"/>
              </w:rPr>
              <w:t>4</w:t>
            </w:r>
            <w:r w:rsidRPr="007F2D73">
              <w:rPr>
                <w:rFonts w:eastAsia="黑体"/>
                <w:szCs w:val="21"/>
              </w:rPr>
              <w:t>5.5</w:t>
            </w:r>
          </w:p>
        </w:tc>
        <w:tc>
          <w:tcPr>
            <w:tcW w:w="783" w:type="dxa"/>
          </w:tcPr>
          <w:p w14:paraId="41F38776" w14:textId="66062376" w:rsidR="00B23C5C" w:rsidRPr="007F2D73" w:rsidRDefault="00B23C5C">
            <w:pPr>
              <w:rPr>
                <w:rFonts w:eastAsia="黑体"/>
                <w:szCs w:val="21"/>
              </w:rPr>
            </w:pPr>
            <w:r w:rsidRPr="007F2D73">
              <w:rPr>
                <w:rFonts w:eastAsia="黑体" w:hint="eastAsia"/>
                <w:szCs w:val="21"/>
              </w:rPr>
              <w:t>4</w:t>
            </w:r>
            <w:r w:rsidRPr="007F2D73">
              <w:rPr>
                <w:rFonts w:eastAsia="黑体"/>
                <w:szCs w:val="21"/>
              </w:rPr>
              <w:t>2.5</w:t>
            </w:r>
          </w:p>
        </w:tc>
        <w:tc>
          <w:tcPr>
            <w:tcW w:w="783" w:type="dxa"/>
          </w:tcPr>
          <w:p w14:paraId="36A0A3BE" w14:textId="535F7509" w:rsidR="00B23C5C" w:rsidRPr="007F2D73" w:rsidRDefault="00B23C5C">
            <w:pPr>
              <w:rPr>
                <w:rFonts w:eastAsia="黑体"/>
                <w:szCs w:val="21"/>
              </w:rPr>
            </w:pPr>
            <w:r w:rsidRPr="007F2D73">
              <w:rPr>
                <w:rFonts w:eastAsia="黑体" w:hint="eastAsia"/>
                <w:szCs w:val="21"/>
              </w:rPr>
              <w:t>4</w:t>
            </w:r>
            <w:r w:rsidRPr="007F2D73">
              <w:rPr>
                <w:rFonts w:eastAsia="黑体"/>
                <w:szCs w:val="21"/>
              </w:rPr>
              <w:t>1.5</w:t>
            </w:r>
          </w:p>
        </w:tc>
        <w:tc>
          <w:tcPr>
            <w:tcW w:w="783" w:type="dxa"/>
          </w:tcPr>
          <w:p w14:paraId="4BB67CC0" w14:textId="035B9F2F" w:rsidR="00B23C5C" w:rsidRPr="007F2D73" w:rsidRDefault="00B23C5C">
            <w:pPr>
              <w:rPr>
                <w:rFonts w:eastAsia="黑体"/>
                <w:szCs w:val="21"/>
              </w:rPr>
            </w:pPr>
            <w:r w:rsidRPr="007F2D73">
              <w:rPr>
                <w:rFonts w:eastAsia="黑体" w:hint="eastAsia"/>
                <w:szCs w:val="21"/>
              </w:rPr>
              <w:t>4</w:t>
            </w:r>
            <w:r w:rsidRPr="007F2D73">
              <w:rPr>
                <w:rFonts w:eastAsia="黑体"/>
                <w:szCs w:val="21"/>
              </w:rPr>
              <w:t>1</w:t>
            </w:r>
          </w:p>
        </w:tc>
        <w:tc>
          <w:tcPr>
            <w:tcW w:w="783" w:type="dxa"/>
          </w:tcPr>
          <w:p w14:paraId="32DCAB97" w14:textId="2B96DF73" w:rsidR="00B23C5C" w:rsidRPr="007F2D73" w:rsidRDefault="00B23C5C">
            <w:pPr>
              <w:rPr>
                <w:rFonts w:eastAsia="黑体"/>
                <w:szCs w:val="21"/>
              </w:rPr>
            </w:pPr>
            <w:r w:rsidRPr="007F2D73">
              <w:rPr>
                <w:rFonts w:eastAsia="黑体" w:hint="eastAsia"/>
                <w:szCs w:val="21"/>
              </w:rPr>
              <w:t>3</w:t>
            </w:r>
            <w:r w:rsidRPr="007F2D73">
              <w:rPr>
                <w:rFonts w:eastAsia="黑体"/>
                <w:szCs w:val="21"/>
              </w:rPr>
              <w:t>6.5</w:t>
            </w:r>
          </w:p>
        </w:tc>
        <w:tc>
          <w:tcPr>
            <w:tcW w:w="783" w:type="dxa"/>
          </w:tcPr>
          <w:p w14:paraId="56AF9187" w14:textId="641DF28F" w:rsidR="00B23C5C" w:rsidRPr="007F2D73" w:rsidRDefault="00B23C5C">
            <w:pPr>
              <w:rPr>
                <w:rFonts w:eastAsia="黑体"/>
                <w:szCs w:val="21"/>
              </w:rPr>
            </w:pPr>
            <w:r w:rsidRPr="007F2D73">
              <w:rPr>
                <w:rFonts w:eastAsia="黑体" w:hint="eastAsia"/>
                <w:szCs w:val="21"/>
              </w:rPr>
              <w:t>3</w:t>
            </w:r>
            <w:r w:rsidRPr="007F2D73">
              <w:rPr>
                <w:rFonts w:eastAsia="黑体"/>
                <w:szCs w:val="21"/>
              </w:rPr>
              <w:t>2</w:t>
            </w:r>
          </w:p>
        </w:tc>
        <w:tc>
          <w:tcPr>
            <w:tcW w:w="903" w:type="dxa"/>
          </w:tcPr>
          <w:p w14:paraId="286EC16F" w14:textId="55F3475A" w:rsidR="00B23C5C" w:rsidRPr="007F2D73" w:rsidRDefault="00B23C5C">
            <w:pPr>
              <w:rPr>
                <w:rFonts w:eastAsia="黑体"/>
                <w:szCs w:val="21"/>
              </w:rPr>
            </w:pPr>
            <w:r w:rsidRPr="007F2D73">
              <w:rPr>
                <w:rFonts w:eastAsia="黑体" w:hint="eastAsia"/>
                <w:szCs w:val="21"/>
              </w:rPr>
              <w:t>6</w:t>
            </w:r>
            <w:r w:rsidRPr="007F2D73">
              <w:rPr>
                <w:rFonts w:eastAsia="黑体"/>
                <w:szCs w:val="21"/>
              </w:rPr>
              <w:t>.0688</w:t>
            </w:r>
          </w:p>
        </w:tc>
        <w:tc>
          <w:tcPr>
            <w:tcW w:w="1261" w:type="dxa"/>
          </w:tcPr>
          <w:p w14:paraId="3BFF8D8D" w14:textId="769EE3A0" w:rsidR="00B23C5C" w:rsidRPr="007F2D73" w:rsidRDefault="00B23C5C">
            <w:pPr>
              <w:rPr>
                <w:rFonts w:eastAsia="黑体"/>
                <w:szCs w:val="21"/>
              </w:rPr>
            </w:pPr>
            <w:r w:rsidRPr="007F2D73">
              <w:rPr>
                <w:rFonts w:eastAsia="黑体" w:hint="eastAsia"/>
                <w:szCs w:val="21"/>
              </w:rPr>
              <w:t>-</w:t>
            </w:r>
            <w:r w:rsidRPr="007F2D73">
              <w:rPr>
                <w:rFonts w:eastAsia="黑体"/>
                <w:szCs w:val="21"/>
              </w:rPr>
              <w:t>12.25</w:t>
            </w:r>
          </w:p>
        </w:tc>
      </w:tr>
      <w:bookmarkEnd w:id="0"/>
      <w:tr w:rsidR="00B23C5C" w14:paraId="2C698AF1" w14:textId="26BF6047" w:rsidTr="00B23C5C">
        <w:tc>
          <w:tcPr>
            <w:tcW w:w="645" w:type="dxa"/>
          </w:tcPr>
          <w:p w14:paraId="14AE0FF9" w14:textId="0AF6E3A5" w:rsidR="00B23C5C" w:rsidRPr="007F2D73" w:rsidRDefault="00B23C5C">
            <w:pPr>
              <w:rPr>
                <w:rFonts w:eastAsia="黑体"/>
                <w:szCs w:val="21"/>
              </w:rPr>
            </w:pPr>
            <w:r w:rsidRPr="007F2D73">
              <w:rPr>
                <w:rFonts w:eastAsia="黑体" w:hint="eastAsia"/>
                <w:szCs w:val="21"/>
              </w:rPr>
              <w:t>我的</w:t>
            </w:r>
          </w:p>
        </w:tc>
        <w:tc>
          <w:tcPr>
            <w:tcW w:w="783" w:type="dxa"/>
          </w:tcPr>
          <w:p w14:paraId="74A78E15" w14:textId="501C2A8C" w:rsidR="00B23C5C" w:rsidRPr="007F2D73" w:rsidRDefault="00B23C5C">
            <w:pPr>
              <w:rPr>
                <w:rFonts w:eastAsia="黑体"/>
                <w:szCs w:val="21"/>
              </w:rPr>
            </w:pPr>
            <w:r w:rsidRPr="007F2D73">
              <w:rPr>
                <w:rFonts w:eastAsia="黑体"/>
                <w:szCs w:val="21"/>
              </w:rPr>
              <w:t>40.5</w:t>
            </w:r>
          </w:p>
        </w:tc>
        <w:tc>
          <w:tcPr>
            <w:tcW w:w="783" w:type="dxa"/>
          </w:tcPr>
          <w:p w14:paraId="5B02B888" w14:textId="1079D622" w:rsidR="00B23C5C" w:rsidRPr="007F2D73" w:rsidRDefault="00B23C5C">
            <w:pPr>
              <w:rPr>
                <w:rFonts w:eastAsia="黑体"/>
                <w:szCs w:val="21"/>
              </w:rPr>
            </w:pPr>
            <w:r w:rsidRPr="007F2D73">
              <w:rPr>
                <w:rFonts w:eastAsia="黑体"/>
                <w:szCs w:val="21"/>
              </w:rPr>
              <w:t>40.5</w:t>
            </w:r>
          </w:p>
        </w:tc>
        <w:tc>
          <w:tcPr>
            <w:tcW w:w="783" w:type="dxa"/>
          </w:tcPr>
          <w:p w14:paraId="126E31D2" w14:textId="692504A1" w:rsidR="00B23C5C" w:rsidRPr="007F2D73" w:rsidRDefault="00B23C5C">
            <w:pPr>
              <w:rPr>
                <w:rFonts w:eastAsia="黑体"/>
                <w:szCs w:val="21"/>
              </w:rPr>
            </w:pPr>
            <w:r w:rsidRPr="007F2D73">
              <w:rPr>
                <w:rFonts w:eastAsia="黑体"/>
                <w:szCs w:val="21"/>
              </w:rPr>
              <w:t>44.5</w:t>
            </w:r>
          </w:p>
        </w:tc>
        <w:tc>
          <w:tcPr>
            <w:tcW w:w="783" w:type="dxa"/>
          </w:tcPr>
          <w:p w14:paraId="2879F4CC" w14:textId="22FE3B5E" w:rsidR="00B23C5C" w:rsidRPr="007F2D73" w:rsidRDefault="00B23C5C">
            <w:pPr>
              <w:rPr>
                <w:rFonts w:eastAsia="黑体"/>
                <w:szCs w:val="21"/>
              </w:rPr>
            </w:pPr>
            <w:r w:rsidRPr="007F2D73">
              <w:rPr>
                <w:rFonts w:eastAsia="黑体"/>
                <w:szCs w:val="21"/>
              </w:rPr>
              <w:t>42.5</w:t>
            </w:r>
          </w:p>
        </w:tc>
        <w:tc>
          <w:tcPr>
            <w:tcW w:w="783" w:type="dxa"/>
          </w:tcPr>
          <w:p w14:paraId="69B0EFBA" w14:textId="233411A0" w:rsidR="00B23C5C" w:rsidRPr="007F2D73" w:rsidRDefault="00B23C5C">
            <w:pPr>
              <w:rPr>
                <w:rFonts w:eastAsia="黑体"/>
                <w:szCs w:val="21"/>
              </w:rPr>
            </w:pPr>
            <w:r w:rsidRPr="007F2D73">
              <w:rPr>
                <w:rFonts w:eastAsia="黑体" w:hint="eastAsia"/>
                <w:szCs w:val="21"/>
              </w:rPr>
              <w:t>3</w:t>
            </w:r>
            <w:r w:rsidRPr="007F2D73">
              <w:rPr>
                <w:rFonts w:eastAsia="黑体"/>
                <w:szCs w:val="21"/>
              </w:rPr>
              <w:t>5.5</w:t>
            </w:r>
          </w:p>
        </w:tc>
        <w:tc>
          <w:tcPr>
            <w:tcW w:w="783" w:type="dxa"/>
          </w:tcPr>
          <w:p w14:paraId="43E9A68F" w14:textId="2DD40D16" w:rsidR="00B23C5C" w:rsidRPr="007F2D73" w:rsidRDefault="00B23C5C">
            <w:pPr>
              <w:rPr>
                <w:rFonts w:eastAsia="黑体"/>
                <w:szCs w:val="21"/>
              </w:rPr>
            </w:pPr>
            <w:r w:rsidRPr="007F2D73">
              <w:rPr>
                <w:rFonts w:eastAsia="黑体" w:hint="eastAsia"/>
                <w:szCs w:val="21"/>
              </w:rPr>
              <w:t>3</w:t>
            </w:r>
            <w:r w:rsidRPr="007F2D73">
              <w:rPr>
                <w:rFonts w:eastAsia="黑体"/>
                <w:szCs w:val="21"/>
              </w:rPr>
              <w:t>6</w:t>
            </w:r>
          </w:p>
        </w:tc>
        <w:tc>
          <w:tcPr>
            <w:tcW w:w="783" w:type="dxa"/>
          </w:tcPr>
          <w:p w14:paraId="75A79CAE" w14:textId="56D5DDB6" w:rsidR="00B23C5C" w:rsidRPr="007F2D73" w:rsidRDefault="00B23C5C">
            <w:pPr>
              <w:rPr>
                <w:rFonts w:eastAsia="黑体"/>
                <w:szCs w:val="21"/>
              </w:rPr>
            </w:pPr>
            <w:r w:rsidRPr="007F2D73">
              <w:rPr>
                <w:rFonts w:eastAsia="黑体" w:hint="eastAsia"/>
                <w:szCs w:val="21"/>
              </w:rPr>
              <w:t>2</w:t>
            </w:r>
            <w:r w:rsidRPr="007F2D73">
              <w:rPr>
                <w:rFonts w:eastAsia="黑体"/>
                <w:szCs w:val="21"/>
              </w:rPr>
              <w:t>4</w:t>
            </w:r>
          </w:p>
        </w:tc>
        <w:tc>
          <w:tcPr>
            <w:tcW w:w="783" w:type="dxa"/>
          </w:tcPr>
          <w:p w14:paraId="3A32AC28" w14:textId="601843E3" w:rsidR="00B23C5C" w:rsidRPr="007F2D73" w:rsidRDefault="00B23C5C">
            <w:pPr>
              <w:rPr>
                <w:rFonts w:eastAsia="黑体"/>
                <w:szCs w:val="21"/>
              </w:rPr>
            </w:pPr>
            <w:r w:rsidRPr="007F2D73">
              <w:rPr>
                <w:rFonts w:eastAsia="黑体" w:hint="eastAsia"/>
                <w:szCs w:val="21"/>
              </w:rPr>
              <w:t>2</w:t>
            </w:r>
            <w:r w:rsidRPr="007F2D73">
              <w:rPr>
                <w:rFonts w:eastAsia="黑体"/>
                <w:szCs w:val="21"/>
              </w:rPr>
              <w:t>7.5</w:t>
            </w:r>
          </w:p>
        </w:tc>
        <w:tc>
          <w:tcPr>
            <w:tcW w:w="903" w:type="dxa"/>
          </w:tcPr>
          <w:p w14:paraId="45035891" w14:textId="0B1CF6FA" w:rsidR="00B23C5C" w:rsidRPr="007F2D73" w:rsidRDefault="00B23C5C">
            <w:pPr>
              <w:rPr>
                <w:rFonts w:eastAsia="黑体"/>
                <w:szCs w:val="21"/>
              </w:rPr>
            </w:pPr>
            <w:r w:rsidRPr="007F2D73">
              <w:rPr>
                <w:rFonts w:eastAsia="黑体" w:hint="eastAsia"/>
                <w:szCs w:val="21"/>
              </w:rPr>
              <w:t>5</w:t>
            </w:r>
            <w:r w:rsidRPr="007F2D73">
              <w:rPr>
                <w:rFonts w:eastAsia="黑体"/>
                <w:szCs w:val="21"/>
              </w:rPr>
              <w:t>.68</w:t>
            </w:r>
          </w:p>
        </w:tc>
        <w:tc>
          <w:tcPr>
            <w:tcW w:w="1261" w:type="dxa"/>
          </w:tcPr>
          <w:p w14:paraId="16DD54B8" w14:textId="05A67F0A" w:rsidR="00B23C5C" w:rsidRPr="007F2D73" w:rsidRDefault="00B23C5C">
            <w:pPr>
              <w:rPr>
                <w:rFonts w:eastAsia="黑体"/>
                <w:szCs w:val="21"/>
              </w:rPr>
            </w:pPr>
            <w:r w:rsidRPr="007F2D73">
              <w:rPr>
                <w:rFonts w:eastAsia="黑体" w:hint="eastAsia"/>
                <w:szCs w:val="21"/>
              </w:rPr>
              <w:t>-</w:t>
            </w:r>
            <w:r w:rsidRPr="007F2D73">
              <w:rPr>
                <w:rFonts w:eastAsia="黑体"/>
                <w:szCs w:val="21"/>
              </w:rPr>
              <w:t>17.47</w:t>
            </w:r>
          </w:p>
        </w:tc>
      </w:tr>
    </w:tbl>
    <w:p w14:paraId="045BB9E1" w14:textId="77777777" w:rsidR="0076629F" w:rsidRDefault="0076629F">
      <w:pPr>
        <w:ind w:firstLineChars="200" w:firstLine="532"/>
        <w:rPr>
          <w:rFonts w:eastAsia="黑体"/>
          <w:sz w:val="24"/>
        </w:rPr>
      </w:pPr>
    </w:p>
    <w:p w14:paraId="59D30830" w14:textId="292C1D7E" w:rsidR="00B1613B" w:rsidRDefault="000A0E68">
      <w:pPr>
        <w:rPr>
          <w:rFonts w:eastAsia="黑体"/>
          <w:sz w:val="24"/>
        </w:rPr>
      </w:pPr>
      <w:r>
        <w:rPr>
          <w:rFonts w:eastAsia="黑体" w:hint="eastAsia"/>
          <w:sz w:val="24"/>
        </w:rPr>
        <w:t>2</w:t>
      </w:r>
      <w:r>
        <w:rPr>
          <w:rFonts w:eastAsia="黑体"/>
          <w:sz w:val="24"/>
        </w:rPr>
        <w:t>.</w:t>
      </w:r>
      <w:r>
        <w:rPr>
          <w:rFonts w:eastAsia="黑体" w:hint="eastAsia"/>
          <w:sz w:val="24"/>
        </w:rPr>
        <w:t>2</w:t>
      </w:r>
      <w:r>
        <w:rPr>
          <w:rFonts w:eastAsia="黑体"/>
          <w:sz w:val="24"/>
        </w:rPr>
        <w:t>.</w:t>
      </w:r>
      <w:r>
        <w:rPr>
          <w:rFonts w:eastAsia="黑体" w:hint="eastAsia"/>
          <w:sz w:val="24"/>
        </w:rPr>
        <w:t>2</w:t>
      </w:r>
      <w:r>
        <w:rPr>
          <w:rFonts w:eastAsia="黑体" w:hint="eastAsia"/>
          <w:sz w:val="24"/>
        </w:rPr>
        <w:t xml:space="preserve">　</w:t>
      </w:r>
      <w:r w:rsidR="0028423B">
        <w:rPr>
          <w:rFonts w:eastAsia="黑体" w:hint="eastAsia"/>
          <w:sz w:val="24"/>
        </w:rPr>
        <w:t>实验结果分析</w:t>
      </w:r>
    </w:p>
    <w:p w14:paraId="321C3D57" w14:textId="6768CA2B" w:rsidR="00BD696C" w:rsidRDefault="00B82A9E" w:rsidP="00C2076D">
      <w:pPr>
        <w:widowControl/>
        <w:ind w:firstLine="420"/>
        <w:jc w:val="left"/>
        <w:rPr>
          <w:sz w:val="24"/>
        </w:rPr>
      </w:pPr>
      <w:r>
        <w:rPr>
          <w:rFonts w:hint="eastAsia"/>
          <w:sz w:val="24"/>
        </w:rPr>
        <w:t>对于问题</w:t>
      </w:r>
      <w:r w:rsidR="0048707F">
        <w:rPr>
          <w:rFonts w:hint="eastAsia"/>
          <w:sz w:val="24"/>
        </w:rPr>
        <w:t>1</w:t>
      </w:r>
      <w:r>
        <w:rPr>
          <w:rFonts w:hint="eastAsia"/>
          <w:sz w:val="24"/>
        </w:rPr>
        <w:t>，结果</w:t>
      </w:r>
      <w:r w:rsidR="00C2076D">
        <w:rPr>
          <w:rFonts w:hint="eastAsia"/>
          <w:sz w:val="24"/>
        </w:rPr>
        <w:t>与教辅</w:t>
      </w:r>
      <w:r>
        <w:rPr>
          <w:rFonts w:hint="eastAsia"/>
          <w:sz w:val="24"/>
        </w:rPr>
        <w:t>是一样的</w:t>
      </w:r>
      <w:r w:rsidR="00671197">
        <w:rPr>
          <w:rFonts w:hint="eastAsia"/>
          <w:sz w:val="24"/>
        </w:rPr>
        <w:t>，</w:t>
      </w:r>
      <w:r w:rsidR="00687880">
        <w:rPr>
          <w:rFonts w:hint="eastAsia"/>
          <w:sz w:val="24"/>
        </w:rPr>
        <w:t>在问题一里是在一天的末尾丢当天要丢弃的药品</w:t>
      </w:r>
      <w:r w:rsidR="00BD696C">
        <w:rPr>
          <w:rFonts w:hint="eastAsia"/>
          <w:sz w:val="24"/>
        </w:rPr>
        <w:t>，成功地进行了模拟，并且按照要求</w:t>
      </w:r>
      <w:proofErr w:type="gramStart"/>
      <w:r w:rsidR="00BD696C">
        <w:rPr>
          <w:rFonts w:hint="eastAsia"/>
          <w:sz w:val="24"/>
        </w:rPr>
        <w:t>往相关</w:t>
      </w:r>
      <w:proofErr w:type="gramEnd"/>
      <w:r w:rsidR="00BD696C">
        <w:rPr>
          <w:rFonts w:hint="eastAsia"/>
          <w:sz w:val="24"/>
        </w:rPr>
        <w:t>文件里写了（</w:t>
      </w:r>
      <w:r w:rsidR="00BD696C">
        <w:rPr>
          <w:rFonts w:hint="eastAsia"/>
          <w:sz w:val="24"/>
        </w:rPr>
        <w:t>t</w:t>
      </w:r>
      <w:r w:rsidR="00BD696C">
        <w:rPr>
          <w:sz w:val="24"/>
        </w:rPr>
        <w:t>ask1_simulation_result.txt</w:t>
      </w:r>
      <w:r w:rsidR="00BD696C">
        <w:rPr>
          <w:rFonts w:hint="eastAsia"/>
          <w:sz w:val="24"/>
        </w:rPr>
        <w:t>）</w:t>
      </w:r>
      <w:r w:rsidR="00671197">
        <w:rPr>
          <w:rFonts w:hint="eastAsia"/>
          <w:sz w:val="24"/>
        </w:rPr>
        <w:t>。</w:t>
      </w:r>
      <w:r w:rsidR="00BD696C" w:rsidRPr="00BD696C">
        <w:rPr>
          <w:rFonts w:hint="eastAsia"/>
          <w:sz w:val="24"/>
        </w:rPr>
        <w:t>可见模拟行为很顺利</w:t>
      </w:r>
      <w:r w:rsidR="00BD696C">
        <w:rPr>
          <w:rFonts w:hint="eastAsia"/>
          <w:sz w:val="24"/>
        </w:rPr>
        <w:t>。</w:t>
      </w:r>
    </w:p>
    <w:p w14:paraId="70C496E7" w14:textId="17DB5DCB" w:rsidR="00646A4D" w:rsidRDefault="00BD696C" w:rsidP="00C2076D">
      <w:pPr>
        <w:widowControl/>
        <w:ind w:firstLine="420"/>
        <w:jc w:val="left"/>
        <w:rPr>
          <w:rFonts w:eastAsia="黑体"/>
          <w:sz w:val="32"/>
        </w:rPr>
      </w:pPr>
      <w:r>
        <w:rPr>
          <w:rFonts w:hint="eastAsia"/>
          <w:sz w:val="24"/>
        </w:rPr>
        <w:t>对于问题</w:t>
      </w:r>
      <w:r w:rsidR="0048707F">
        <w:rPr>
          <w:rFonts w:hint="eastAsia"/>
          <w:sz w:val="24"/>
        </w:rPr>
        <w:t>2</w:t>
      </w:r>
      <w:r w:rsidR="00891EE9">
        <w:rPr>
          <w:rFonts w:hint="eastAsia"/>
          <w:sz w:val="24"/>
        </w:rPr>
        <w:t>，收益还不错，但是还是少于参考值。原因可能是，没有动态考虑</w:t>
      </w:r>
      <w:r w:rsidR="000141BD">
        <w:rPr>
          <w:rFonts w:hint="eastAsia"/>
          <w:sz w:val="24"/>
        </w:rPr>
        <w:t>设置药品的价格，而是选择了全部把利润设为最高的</w:t>
      </w:r>
      <w:r w:rsidR="000141BD">
        <w:rPr>
          <w:rFonts w:hint="eastAsia"/>
          <w:sz w:val="24"/>
        </w:rPr>
        <w:t>6</w:t>
      </w:r>
      <w:r w:rsidR="000141BD">
        <w:rPr>
          <w:rFonts w:hint="eastAsia"/>
          <w:sz w:val="24"/>
        </w:rPr>
        <w:t>，可能导致一些可以上架的商品没有上架，</w:t>
      </w:r>
      <w:r w:rsidR="001B307A">
        <w:rPr>
          <w:rFonts w:hint="eastAsia"/>
          <w:sz w:val="24"/>
        </w:rPr>
        <w:t>使得管理费增加，二者差值导致了利润差。</w:t>
      </w:r>
      <w:r w:rsidR="00646A4D">
        <w:rPr>
          <w:rFonts w:eastAsia="黑体"/>
          <w:sz w:val="32"/>
        </w:rPr>
        <w:br w:type="page"/>
      </w:r>
    </w:p>
    <w:p w14:paraId="316563E9" w14:textId="62A86200" w:rsidR="00B1613B" w:rsidRPr="0028423B" w:rsidRDefault="000A0E68" w:rsidP="00646A4D">
      <w:pPr>
        <w:spacing w:beforeLines="100" w:before="447" w:afterLines="100" w:after="447"/>
        <w:jc w:val="center"/>
        <w:rPr>
          <w:sz w:val="24"/>
        </w:rPr>
      </w:pPr>
      <w:r>
        <w:rPr>
          <w:rFonts w:eastAsia="黑体"/>
          <w:sz w:val="32"/>
        </w:rPr>
        <w:lastRenderedPageBreak/>
        <w:t>第</w:t>
      </w:r>
      <w:r>
        <w:rPr>
          <w:rFonts w:eastAsia="黑体" w:hint="eastAsia"/>
          <w:sz w:val="32"/>
        </w:rPr>
        <w:t>3</w:t>
      </w:r>
      <w:r>
        <w:rPr>
          <w:rFonts w:eastAsia="黑体"/>
          <w:sz w:val="32"/>
        </w:rPr>
        <w:t>章</w:t>
      </w:r>
      <w:r>
        <w:rPr>
          <w:rFonts w:eastAsia="黑体" w:hint="eastAsia"/>
          <w:sz w:val="32"/>
        </w:rPr>
        <w:t xml:space="preserve">　</w:t>
      </w:r>
      <w:r w:rsidR="0028423B">
        <w:rPr>
          <w:rFonts w:eastAsia="黑体" w:hint="eastAsia"/>
          <w:sz w:val="32"/>
        </w:rPr>
        <w:t>源代码解析</w:t>
      </w:r>
    </w:p>
    <w:p w14:paraId="19B6A143" w14:textId="733E97A2" w:rsidR="00B1613B" w:rsidRDefault="00D31D38">
      <w:pPr>
        <w:ind w:firstLineChars="200" w:firstLine="532"/>
        <w:rPr>
          <w:sz w:val="24"/>
        </w:rPr>
      </w:pPr>
      <w:r>
        <w:rPr>
          <w:rFonts w:hint="eastAsia"/>
          <w:sz w:val="24"/>
        </w:rPr>
        <w:t>3</w:t>
      </w:r>
      <w:r>
        <w:rPr>
          <w:sz w:val="24"/>
        </w:rPr>
        <w:t>.1</w:t>
      </w:r>
      <w:r w:rsidR="00EE40DA">
        <w:rPr>
          <w:rFonts w:hint="eastAsia"/>
          <w:sz w:val="24"/>
        </w:rPr>
        <w:t>对于问题</w:t>
      </w:r>
      <w:r w:rsidR="0048707F">
        <w:rPr>
          <w:rFonts w:hint="eastAsia"/>
          <w:sz w:val="24"/>
        </w:rPr>
        <w:t>1</w:t>
      </w:r>
      <w:r w:rsidR="00EE40DA">
        <w:rPr>
          <w:rFonts w:hint="eastAsia"/>
          <w:sz w:val="24"/>
        </w:rPr>
        <w:t>：</w:t>
      </w:r>
    </w:p>
    <w:p w14:paraId="253E8BD7" w14:textId="58652ED2" w:rsidR="00E94767" w:rsidRDefault="0048707F" w:rsidP="00600C33">
      <w:pPr>
        <w:ind w:firstLineChars="200" w:firstLine="532"/>
        <w:rPr>
          <w:sz w:val="24"/>
        </w:rPr>
      </w:pPr>
      <w:r>
        <w:rPr>
          <w:sz w:val="24"/>
        </w:rPr>
        <w:t>3.</w:t>
      </w:r>
      <w:r>
        <w:rPr>
          <w:rFonts w:hint="eastAsia"/>
          <w:sz w:val="24"/>
        </w:rPr>
        <w:t>1</w:t>
      </w:r>
      <w:r>
        <w:rPr>
          <w:sz w:val="24"/>
        </w:rPr>
        <w:t xml:space="preserve">.1 </w:t>
      </w:r>
      <w:r>
        <w:rPr>
          <w:rFonts w:hint="eastAsia"/>
          <w:sz w:val="24"/>
        </w:rPr>
        <w:t>c</w:t>
      </w:r>
      <w:r>
        <w:rPr>
          <w:sz w:val="24"/>
        </w:rPr>
        <w:t>lass Drug</w:t>
      </w:r>
      <w:r>
        <w:rPr>
          <w:rFonts w:hint="eastAsia"/>
          <w:sz w:val="24"/>
        </w:rPr>
        <w:t>的实现：</w:t>
      </w:r>
    </w:p>
    <w:p w14:paraId="4AA392F4" w14:textId="37C3FDE8" w:rsidR="00600C33" w:rsidRDefault="00600C33">
      <w:pPr>
        <w:ind w:firstLineChars="200" w:firstLine="532"/>
        <w:rPr>
          <w:sz w:val="24"/>
        </w:rPr>
      </w:pPr>
      <w:r w:rsidRPr="00600C33">
        <w:rPr>
          <w:noProof/>
          <w:sz w:val="24"/>
        </w:rPr>
        <w:drawing>
          <wp:inline distT="0" distB="0" distL="0" distR="0" wp14:anchorId="74F071FD" wp14:editId="4751E667">
            <wp:extent cx="4643471" cy="4462495"/>
            <wp:effectExtent l="0" t="0" r="5080" b="0"/>
            <wp:docPr id="15878572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7255" name="图片 1" descr="文本&#10;&#10;描述已自动生成"/>
                    <pic:cNvPicPr/>
                  </pic:nvPicPr>
                  <pic:blipFill>
                    <a:blip r:embed="rId14"/>
                    <a:stretch>
                      <a:fillRect/>
                    </a:stretch>
                  </pic:blipFill>
                  <pic:spPr>
                    <a:xfrm>
                      <a:off x="0" y="0"/>
                      <a:ext cx="4643471" cy="4462495"/>
                    </a:xfrm>
                    <a:prstGeom prst="rect">
                      <a:avLst/>
                    </a:prstGeom>
                  </pic:spPr>
                </pic:pic>
              </a:graphicData>
            </a:graphic>
          </wp:inline>
        </w:drawing>
      </w:r>
    </w:p>
    <w:p w14:paraId="4BE0871A" w14:textId="41283CD9" w:rsidR="00E469BF" w:rsidRDefault="00E469BF">
      <w:pPr>
        <w:ind w:firstLineChars="200" w:firstLine="532"/>
        <w:rPr>
          <w:rFonts w:ascii="宋体"/>
          <w:sz w:val="24"/>
        </w:rPr>
      </w:pPr>
      <w:r>
        <w:rPr>
          <w:rFonts w:ascii="宋体" w:hint="eastAsia"/>
          <w:sz w:val="24"/>
        </w:rPr>
        <w:t>实现对药品的信息管理，里面储存了药品的id，进价，初始保质期，上架价格，现有保质期，状态等信息，并且通过成员函数能够设置，返回药品的信息值。其中状态有ware</w:t>
      </w:r>
      <w:r>
        <w:rPr>
          <w:rFonts w:ascii="宋体"/>
          <w:sz w:val="24"/>
        </w:rPr>
        <w:t>house, onshelf, thrown</w:t>
      </w:r>
      <w:r w:rsidR="00600C33">
        <w:rPr>
          <w:rFonts w:ascii="宋体"/>
          <w:sz w:val="24"/>
        </w:rPr>
        <w:t>, sold</w:t>
      </w:r>
      <w:r w:rsidR="00600C33">
        <w:rPr>
          <w:rFonts w:ascii="宋体" w:hint="eastAsia"/>
          <w:sz w:val="24"/>
        </w:rPr>
        <w:t>，分别对应了在仓库，上架，</w:t>
      </w:r>
      <w:r w:rsidR="004F060A">
        <w:rPr>
          <w:rFonts w:ascii="宋体" w:hint="eastAsia"/>
          <w:sz w:val="24"/>
        </w:rPr>
        <w:t>丢弃，卖出几种状态。</w:t>
      </w:r>
    </w:p>
    <w:p w14:paraId="6CB4434F" w14:textId="53284B60" w:rsidR="0048707F" w:rsidRDefault="0048707F">
      <w:pPr>
        <w:ind w:firstLineChars="200" w:firstLine="532"/>
        <w:rPr>
          <w:sz w:val="24"/>
        </w:rPr>
      </w:pPr>
      <w:r>
        <w:rPr>
          <w:rFonts w:hint="eastAsia"/>
          <w:sz w:val="24"/>
        </w:rPr>
        <w:t>3</w:t>
      </w:r>
      <w:r>
        <w:rPr>
          <w:sz w:val="24"/>
        </w:rPr>
        <w:t>.1.2</w:t>
      </w:r>
      <w:r w:rsidR="005702A7">
        <w:rPr>
          <w:sz w:val="24"/>
        </w:rPr>
        <w:t xml:space="preserve"> </w:t>
      </w:r>
      <w:r>
        <w:rPr>
          <w:rFonts w:hint="eastAsia"/>
          <w:sz w:val="24"/>
        </w:rPr>
        <w:t>class</w:t>
      </w:r>
      <w:r w:rsidR="005702A7">
        <w:rPr>
          <w:sz w:val="24"/>
        </w:rPr>
        <w:t xml:space="preserve"> Pharmacy</w:t>
      </w:r>
      <w:r w:rsidR="005702A7">
        <w:rPr>
          <w:rFonts w:hint="eastAsia"/>
          <w:sz w:val="24"/>
        </w:rPr>
        <w:t>的实现：</w:t>
      </w:r>
    </w:p>
    <w:p w14:paraId="5240D171" w14:textId="3B398FE2" w:rsidR="00527E62" w:rsidRDefault="00527E62">
      <w:pPr>
        <w:ind w:firstLineChars="200" w:firstLine="532"/>
        <w:rPr>
          <w:sz w:val="24"/>
        </w:rPr>
      </w:pPr>
      <w:r>
        <w:rPr>
          <w:noProof/>
          <w:sz w:val="24"/>
        </w:rPr>
        <w:lastRenderedPageBreak/>
        <w:drawing>
          <wp:inline distT="0" distB="0" distL="0" distR="0" wp14:anchorId="6B1B5794" wp14:editId="60B92E7E">
            <wp:extent cx="5514975" cy="4319905"/>
            <wp:effectExtent l="0" t="0" r="9525" b="4445"/>
            <wp:docPr id="14656374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4319905"/>
                    </a:xfrm>
                    <a:prstGeom prst="rect">
                      <a:avLst/>
                    </a:prstGeom>
                    <a:noFill/>
                  </pic:spPr>
                </pic:pic>
              </a:graphicData>
            </a:graphic>
          </wp:inline>
        </w:drawing>
      </w:r>
    </w:p>
    <w:p w14:paraId="557EF0EB" w14:textId="7097F241" w:rsidR="004F060A" w:rsidRDefault="004F060A">
      <w:pPr>
        <w:ind w:firstLineChars="200" w:firstLine="532"/>
        <w:rPr>
          <w:sz w:val="24"/>
        </w:rPr>
      </w:pPr>
      <w:r>
        <w:rPr>
          <w:rFonts w:hint="eastAsia"/>
          <w:sz w:val="24"/>
        </w:rPr>
        <w:t>重要的是</w:t>
      </w:r>
      <w:r w:rsidR="000906EC">
        <w:rPr>
          <w:rFonts w:hint="eastAsia"/>
          <w:sz w:val="24"/>
        </w:rPr>
        <w:t>能够初始化药店所管理的药品集合和</w:t>
      </w:r>
      <w:r w:rsidR="00AF0336">
        <w:rPr>
          <w:rFonts w:hint="eastAsia"/>
          <w:sz w:val="24"/>
        </w:rPr>
        <w:t>根据初始</w:t>
      </w:r>
      <w:r w:rsidR="00AF0336">
        <w:rPr>
          <w:rFonts w:hint="eastAsia"/>
          <w:sz w:val="24"/>
        </w:rPr>
        <w:t>ID</w:t>
      </w:r>
      <w:r w:rsidR="000906EC">
        <w:rPr>
          <w:rFonts w:hint="eastAsia"/>
          <w:sz w:val="24"/>
        </w:rPr>
        <w:t>返回</w:t>
      </w:r>
      <w:r w:rsidR="00AF0336">
        <w:rPr>
          <w:rFonts w:hint="eastAsia"/>
          <w:sz w:val="24"/>
        </w:rPr>
        <w:t>药品。</w:t>
      </w:r>
    </w:p>
    <w:p w14:paraId="3B237C14" w14:textId="263B36BF" w:rsidR="005702A7" w:rsidRDefault="005702A7">
      <w:pPr>
        <w:ind w:firstLineChars="200" w:firstLine="532"/>
        <w:rPr>
          <w:sz w:val="24"/>
        </w:rPr>
      </w:pPr>
      <w:r>
        <w:rPr>
          <w:rFonts w:hint="eastAsia"/>
          <w:sz w:val="24"/>
        </w:rPr>
        <w:t>3</w:t>
      </w:r>
      <w:r>
        <w:rPr>
          <w:sz w:val="24"/>
        </w:rPr>
        <w:t xml:space="preserve">.1.3 </w:t>
      </w:r>
      <w:r>
        <w:rPr>
          <w:rFonts w:hint="eastAsia"/>
          <w:sz w:val="24"/>
        </w:rPr>
        <w:t>class</w:t>
      </w:r>
      <w:r>
        <w:rPr>
          <w:sz w:val="24"/>
        </w:rPr>
        <w:t xml:space="preserve"> Simulation </w:t>
      </w:r>
      <w:r>
        <w:rPr>
          <w:rFonts w:hint="eastAsia"/>
          <w:sz w:val="24"/>
        </w:rPr>
        <w:t>的实现</w:t>
      </w:r>
      <w:r w:rsidR="00E94767">
        <w:rPr>
          <w:rFonts w:hint="eastAsia"/>
          <w:sz w:val="24"/>
        </w:rPr>
        <w:t>：</w:t>
      </w:r>
    </w:p>
    <w:p w14:paraId="7EB2B6F3" w14:textId="671DEBA2" w:rsidR="00F07B8C" w:rsidRDefault="00F07B8C">
      <w:pPr>
        <w:ind w:firstLineChars="200" w:firstLine="532"/>
        <w:rPr>
          <w:sz w:val="24"/>
        </w:rPr>
      </w:pPr>
      <w:r>
        <w:rPr>
          <w:noProof/>
          <w:sz w:val="24"/>
        </w:rPr>
        <w:drawing>
          <wp:inline distT="0" distB="0" distL="0" distR="0" wp14:anchorId="7640B0E3" wp14:editId="59AD4431">
            <wp:extent cx="7044055" cy="2805430"/>
            <wp:effectExtent l="0" t="0" r="4445" b="0"/>
            <wp:docPr id="5367299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4055" cy="2805430"/>
                    </a:xfrm>
                    <a:prstGeom prst="rect">
                      <a:avLst/>
                    </a:prstGeom>
                    <a:noFill/>
                  </pic:spPr>
                </pic:pic>
              </a:graphicData>
            </a:graphic>
          </wp:inline>
        </w:drawing>
      </w:r>
    </w:p>
    <w:p w14:paraId="59830089" w14:textId="77777777" w:rsidR="00DB59A3" w:rsidRDefault="00AF0336" w:rsidP="00DB59A3">
      <w:pPr>
        <w:spacing w:beforeLines="100" w:before="447" w:afterLines="100" w:after="447"/>
        <w:ind w:firstLineChars="200" w:firstLine="532"/>
        <w:rPr>
          <w:rFonts w:ascii="宋体"/>
          <w:sz w:val="24"/>
        </w:rPr>
      </w:pPr>
      <w:r>
        <w:rPr>
          <w:rFonts w:hint="eastAsia"/>
          <w:sz w:val="24"/>
        </w:rPr>
        <w:t>Simulation</w:t>
      </w:r>
      <w:r w:rsidR="00E74476">
        <w:rPr>
          <w:rFonts w:ascii="宋体" w:hint="eastAsia"/>
          <w:sz w:val="24"/>
        </w:rPr>
        <w:t>有私有变量天数（day），利润(</w:t>
      </w:r>
      <w:r w:rsidR="00E74476">
        <w:rPr>
          <w:rFonts w:ascii="宋体"/>
          <w:sz w:val="24"/>
        </w:rPr>
        <w:t>profit)</w:t>
      </w:r>
      <w:r w:rsidR="00E74476">
        <w:rPr>
          <w:rFonts w:ascii="宋体" w:hint="eastAsia"/>
          <w:sz w:val="24"/>
        </w:rPr>
        <w:t>，和药店</w:t>
      </w:r>
      <w:r w:rsidR="00885089">
        <w:rPr>
          <w:rFonts w:ascii="宋体" w:hint="eastAsia"/>
          <w:sz w:val="24"/>
        </w:rPr>
        <w:t>类指针</w:t>
      </w:r>
      <w:r w:rsidR="00E74476">
        <w:rPr>
          <w:rFonts w:ascii="宋体" w:hint="eastAsia"/>
          <w:sz w:val="24"/>
        </w:rPr>
        <w:t>。</w:t>
      </w:r>
      <w:r w:rsidR="00E74476">
        <w:rPr>
          <w:rFonts w:ascii="宋体" w:hint="eastAsia"/>
          <w:sz w:val="24"/>
        </w:rPr>
        <w:lastRenderedPageBreak/>
        <w:t>其构造函数实现了对于数据文件的处理和对药店的初始化，其公有函数实现了得到某一天的管理费，读取并删除给定文件中要求的药品，对顾客需求进行药品排序，模拟运行，以及模拟运行结果打印。</w:t>
      </w:r>
    </w:p>
    <w:p w14:paraId="72B21063" w14:textId="4BC0A843" w:rsidR="00E74476" w:rsidRDefault="00E74476" w:rsidP="00DB59A3">
      <w:pPr>
        <w:spacing w:beforeLines="100" w:before="447" w:afterLines="100" w:after="447"/>
        <w:ind w:firstLineChars="200" w:firstLine="532"/>
        <w:rPr>
          <w:rFonts w:ascii="宋体"/>
          <w:sz w:val="24"/>
        </w:rPr>
      </w:pPr>
      <w:r>
        <w:rPr>
          <w:rFonts w:ascii="宋体" w:hint="eastAsia"/>
          <w:sz w:val="24"/>
        </w:rPr>
        <w:t>模拟运行是模拟类最综合的函数，对于药店行为进行了模拟</w:t>
      </w:r>
      <w:r w:rsidR="007C35B1">
        <w:rPr>
          <w:rFonts w:ascii="宋体" w:hint="eastAsia"/>
          <w:sz w:val="24"/>
        </w:rPr>
        <w:t>。</w:t>
      </w:r>
    </w:p>
    <w:p w14:paraId="4A85CC35" w14:textId="33AEDE57" w:rsidR="00621BE7" w:rsidRDefault="00621BE7" w:rsidP="00DB59A3">
      <w:pPr>
        <w:spacing w:beforeLines="100" w:before="447" w:afterLines="100" w:after="447"/>
        <w:ind w:firstLineChars="200" w:firstLine="532"/>
        <w:rPr>
          <w:rFonts w:ascii="宋体"/>
          <w:sz w:val="24"/>
        </w:rPr>
      </w:pPr>
      <w:r w:rsidRPr="00621BE7">
        <w:rPr>
          <w:rFonts w:ascii="宋体"/>
          <w:noProof/>
          <w:sz w:val="24"/>
        </w:rPr>
        <w:drawing>
          <wp:inline distT="0" distB="0" distL="0" distR="0" wp14:anchorId="569481A7" wp14:editId="78CDE464">
            <wp:extent cx="5400675" cy="3718560"/>
            <wp:effectExtent l="0" t="0" r="9525" b="0"/>
            <wp:docPr id="26480112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01120" name="图片 1" descr="文本&#10;&#10;描述已自动生成"/>
                    <pic:cNvPicPr/>
                  </pic:nvPicPr>
                  <pic:blipFill>
                    <a:blip r:embed="rId17"/>
                    <a:stretch>
                      <a:fillRect/>
                    </a:stretch>
                  </pic:blipFill>
                  <pic:spPr>
                    <a:xfrm>
                      <a:off x="0" y="0"/>
                      <a:ext cx="5400675" cy="3718560"/>
                    </a:xfrm>
                    <a:prstGeom prst="rect">
                      <a:avLst/>
                    </a:prstGeom>
                  </pic:spPr>
                </pic:pic>
              </a:graphicData>
            </a:graphic>
          </wp:inline>
        </w:drawing>
      </w:r>
    </w:p>
    <w:p w14:paraId="2FBEC745" w14:textId="06AB45A4" w:rsidR="007C35B1" w:rsidRPr="007C35B1" w:rsidRDefault="007C35B1" w:rsidP="00A555C7">
      <w:pPr>
        <w:spacing w:beforeLines="100" w:before="447" w:afterLines="100" w:after="447"/>
        <w:ind w:firstLineChars="200" w:firstLine="532"/>
        <w:rPr>
          <w:rFonts w:ascii="宋体"/>
          <w:sz w:val="24"/>
        </w:rPr>
      </w:pPr>
      <w:r>
        <w:rPr>
          <w:rFonts w:ascii="宋体" w:hint="eastAsia"/>
          <w:sz w:val="24"/>
        </w:rPr>
        <w:t>对于1</w:t>
      </w:r>
      <w:r>
        <w:rPr>
          <w:rFonts w:ascii="宋体"/>
          <w:sz w:val="24"/>
        </w:rPr>
        <w:t>0</w:t>
      </w:r>
      <w:r>
        <w:rPr>
          <w:rFonts w:ascii="宋体" w:hint="eastAsia"/>
          <w:sz w:val="24"/>
        </w:rPr>
        <w:t>天，每天都进行丢弃药品，药品的上架，对药品进行排序方便顾客购买，卖出药品获得利润，对利润减去管理费，商品下架。其中</w:t>
      </w:r>
      <w:r w:rsidR="002B7CD0">
        <w:rPr>
          <w:rFonts w:ascii="宋体" w:hint="eastAsia"/>
          <w:sz w:val="24"/>
        </w:rPr>
        <w:t>通过函数对于</w:t>
      </w:r>
      <w:r w:rsidR="00A555C7">
        <w:rPr>
          <w:rFonts w:ascii="宋体" w:hint="eastAsia"/>
          <w:sz w:val="24"/>
        </w:rPr>
        <w:t>药店中的药品进</w:t>
      </w:r>
      <w:r w:rsidR="00B24A94">
        <w:rPr>
          <w:rFonts w:ascii="宋体" w:hint="eastAsia"/>
          <w:sz w:val="24"/>
        </w:rPr>
        <w:t>行了私有值的设置</w:t>
      </w:r>
      <w:r w:rsidR="00C26D42">
        <w:rPr>
          <w:rFonts w:ascii="宋体" w:hint="eastAsia"/>
          <w:sz w:val="24"/>
        </w:rPr>
        <w:t>，方便了进一步的</w:t>
      </w:r>
      <w:r w:rsidR="006F64D6">
        <w:rPr>
          <w:rFonts w:ascii="宋体" w:hint="eastAsia"/>
          <w:sz w:val="24"/>
        </w:rPr>
        <w:t>对药品的比较处理</w:t>
      </w:r>
      <w:r w:rsidR="00B24A94">
        <w:rPr>
          <w:rFonts w:ascii="宋体" w:hint="eastAsia"/>
          <w:sz w:val="24"/>
        </w:rPr>
        <w:t>等</w:t>
      </w:r>
      <w:r w:rsidR="006F64D6">
        <w:rPr>
          <w:rFonts w:ascii="宋体" w:hint="eastAsia"/>
          <w:sz w:val="24"/>
        </w:rPr>
        <w:t>操作</w:t>
      </w:r>
      <w:r w:rsidR="00B24A94">
        <w:rPr>
          <w:rFonts w:ascii="宋体" w:hint="eastAsia"/>
          <w:sz w:val="24"/>
        </w:rPr>
        <w:t>。</w:t>
      </w:r>
    </w:p>
    <w:p w14:paraId="747F79BD" w14:textId="23283710" w:rsidR="00AF0336" w:rsidRDefault="00AF0336">
      <w:pPr>
        <w:ind w:firstLineChars="200" w:firstLine="532"/>
        <w:rPr>
          <w:sz w:val="24"/>
        </w:rPr>
      </w:pPr>
    </w:p>
    <w:p w14:paraId="395DE708" w14:textId="368F06C5" w:rsidR="00C26D42" w:rsidRDefault="00C26D42">
      <w:pPr>
        <w:ind w:firstLineChars="200" w:firstLine="532"/>
        <w:rPr>
          <w:sz w:val="24"/>
        </w:rPr>
      </w:pPr>
      <w:r w:rsidRPr="00C26D42">
        <w:rPr>
          <w:noProof/>
          <w:sz w:val="24"/>
        </w:rPr>
        <w:lastRenderedPageBreak/>
        <w:drawing>
          <wp:inline distT="0" distB="0" distL="0" distR="0" wp14:anchorId="2803780D" wp14:editId="790FD470">
            <wp:extent cx="5400675" cy="3801745"/>
            <wp:effectExtent l="0" t="0" r="9525" b="8255"/>
            <wp:docPr id="3824512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1255" name="图片 1" descr="文本&#10;&#10;描述已自动生成"/>
                    <pic:cNvPicPr/>
                  </pic:nvPicPr>
                  <pic:blipFill>
                    <a:blip r:embed="rId18"/>
                    <a:stretch>
                      <a:fillRect/>
                    </a:stretch>
                  </pic:blipFill>
                  <pic:spPr>
                    <a:xfrm>
                      <a:off x="0" y="0"/>
                      <a:ext cx="5400675" cy="3801745"/>
                    </a:xfrm>
                    <a:prstGeom prst="rect">
                      <a:avLst/>
                    </a:prstGeom>
                  </pic:spPr>
                </pic:pic>
              </a:graphicData>
            </a:graphic>
          </wp:inline>
        </w:drawing>
      </w:r>
    </w:p>
    <w:p w14:paraId="1AED2FE6" w14:textId="5536FB92" w:rsidR="00B24A94" w:rsidRDefault="00B24A94">
      <w:pPr>
        <w:ind w:firstLineChars="200" w:firstLine="532"/>
        <w:rPr>
          <w:sz w:val="24"/>
        </w:rPr>
      </w:pPr>
      <w:r>
        <w:rPr>
          <w:rFonts w:hint="eastAsia"/>
          <w:sz w:val="24"/>
        </w:rPr>
        <w:t>值得注意的是，由于</w:t>
      </w:r>
      <w:r w:rsidR="008D00F1">
        <w:rPr>
          <w:rFonts w:hint="eastAsia"/>
          <w:sz w:val="24"/>
        </w:rPr>
        <w:t>问题</w:t>
      </w:r>
      <w:r w:rsidR="008D00F1">
        <w:rPr>
          <w:rFonts w:hint="eastAsia"/>
          <w:sz w:val="24"/>
        </w:rPr>
        <w:t>1</w:t>
      </w:r>
      <w:r w:rsidR="008D00F1">
        <w:rPr>
          <w:rFonts w:hint="eastAsia"/>
          <w:sz w:val="24"/>
        </w:rPr>
        <w:t>是给定了删除列表，为了和教辅答案对应，选择了在每一天的末尾，也就是计算管理费之后丢弃药品。</w:t>
      </w:r>
    </w:p>
    <w:p w14:paraId="30C0B2CD" w14:textId="77777777" w:rsidR="00827A26" w:rsidRPr="00E74476" w:rsidRDefault="00827A26">
      <w:pPr>
        <w:ind w:firstLineChars="200" w:firstLine="532"/>
        <w:rPr>
          <w:sz w:val="24"/>
        </w:rPr>
      </w:pPr>
    </w:p>
    <w:p w14:paraId="392C4B11" w14:textId="2DB87653" w:rsidR="0048707F" w:rsidRDefault="00D31D38">
      <w:pPr>
        <w:ind w:firstLineChars="200" w:firstLine="532"/>
        <w:rPr>
          <w:sz w:val="24"/>
        </w:rPr>
      </w:pPr>
      <w:r>
        <w:rPr>
          <w:rFonts w:hint="eastAsia"/>
          <w:sz w:val="24"/>
        </w:rPr>
        <w:t>3</w:t>
      </w:r>
      <w:r>
        <w:rPr>
          <w:sz w:val="24"/>
        </w:rPr>
        <w:t>.2</w:t>
      </w:r>
      <w:r w:rsidR="00620A44">
        <w:rPr>
          <w:rFonts w:hint="eastAsia"/>
          <w:sz w:val="24"/>
        </w:rPr>
        <w:t>对于问题二：</w:t>
      </w:r>
    </w:p>
    <w:p w14:paraId="27C83E93" w14:textId="2120750F" w:rsidR="00F87D4B" w:rsidRDefault="00F87D4B">
      <w:pPr>
        <w:ind w:firstLineChars="200" w:firstLine="532"/>
        <w:rPr>
          <w:sz w:val="24"/>
        </w:rPr>
      </w:pPr>
      <w:r>
        <w:rPr>
          <w:rFonts w:hint="eastAsia"/>
          <w:sz w:val="24"/>
        </w:rPr>
        <w:t>只需要在第一问的基础上在</w:t>
      </w:r>
      <w:r>
        <w:rPr>
          <w:rFonts w:hint="eastAsia"/>
          <w:sz w:val="24"/>
        </w:rPr>
        <w:t>S</w:t>
      </w:r>
      <w:r>
        <w:rPr>
          <w:sz w:val="24"/>
        </w:rPr>
        <w:t>imulation</w:t>
      </w:r>
      <w:r>
        <w:rPr>
          <w:rFonts w:hint="eastAsia"/>
          <w:sz w:val="24"/>
        </w:rPr>
        <w:t>类里面增加</w:t>
      </w:r>
      <w:r w:rsidR="002F7B0A">
        <w:rPr>
          <w:rFonts w:hint="eastAsia"/>
          <w:sz w:val="24"/>
        </w:rPr>
        <w:t>几个函数，再改变一些文件路径即可。</w:t>
      </w:r>
    </w:p>
    <w:p w14:paraId="6CA90E48" w14:textId="07536BB5" w:rsidR="002F7B0A" w:rsidRDefault="002F7B0A">
      <w:pPr>
        <w:ind w:firstLineChars="200" w:firstLine="532"/>
        <w:rPr>
          <w:sz w:val="24"/>
        </w:rPr>
      </w:pPr>
      <w:r>
        <w:rPr>
          <w:noProof/>
          <w:sz w:val="24"/>
        </w:rPr>
        <w:lastRenderedPageBreak/>
        <w:drawing>
          <wp:inline distT="0" distB="0" distL="0" distR="0" wp14:anchorId="4DE5E1FE" wp14:editId="170DCBE2">
            <wp:extent cx="6739255" cy="3415030"/>
            <wp:effectExtent l="0" t="0" r="4445" b="0"/>
            <wp:docPr id="14803423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9255" cy="3415030"/>
                    </a:xfrm>
                    <a:prstGeom prst="rect">
                      <a:avLst/>
                    </a:prstGeom>
                    <a:noFill/>
                  </pic:spPr>
                </pic:pic>
              </a:graphicData>
            </a:graphic>
          </wp:inline>
        </w:drawing>
      </w:r>
    </w:p>
    <w:p w14:paraId="30AA603B" w14:textId="01177A57" w:rsidR="00620A44" w:rsidRDefault="00620A44">
      <w:pPr>
        <w:ind w:firstLineChars="200" w:firstLine="532"/>
        <w:rPr>
          <w:sz w:val="24"/>
        </w:rPr>
      </w:pPr>
      <w:r>
        <w:rPr>
          <w:rFonts w:hint="eastAsia"/>
          <w:sz w:val="24"/>
        </w:rPr>
        <w:t>3</w:t>
      </w:r>
      <w:r>
        <w:rPr>
          <w:sz w:val="24"/>
        </w:rPr>
        <w:t>.2.1</w:t>
      </w:r>
      <w:r w:rsidR="00823308">
        <w:rPr>
          <w:sz w:val="24"/>
        </w:rPr>
        <w:t xml:space="preserve"> </w:t>
      </w:r>
      <w:r w:rsidR="00823308">
        <w:rPr>
          <w:rFonts w:hint="eastAsia"/>
          <w:sz w:val="24"/>
        </w:rPr>
        <w:t>增加</w:t>
      </w:r>
      <w:r w:rsidR="00E94767">
        <w:rPr>
          <w:rFonts w:hint="eastAsia"/>
          <w:sz w:val="24"/>
        </w:rPr>
        <w:t>策略排序函数：</w:t>
      </w:r>
    </w:p>
    <w:p w14:paraId="07DC7117" w14:textId="5CB0EEE3" w:rsidR="00746909" w:rsidRDefault="00746909">
      <w:pPr>
        <w:ind w:firstLineChars="200" w:firstLine="532"/>
        <w:rPr>
          <w:sz w:val="24"/>
        </w:rPr>
      </w:pPr>
      <w:r>
        <w:rPr>
          <w:rFonts w:hint="eastAsia"/>
          <w:sz w:val="24"/>
        </w:rPr>
        <w:t>有两个排序函数，一个是对于每一天需要保证卖出的</w:t>
      </w:r>
      <w:r w:rsidR="00675F92">
        <w:rPr>
          <w:rFonts w:hint="eastAsia"/>
          <w:sz w:val="24"/>
        </w:rPr>
        <w:t>药品的排序</w:t>
      </w:r>
      <w:r>
        <w:rPr>
          <w:rFonts w:hint="eastAsia"/>
          <w:sz w:val="24"/>
        </w:rPr>
        <w:t>，</w:t>
      </w:r>
      <w:r w:rsidR="00675F92">
        <w:rPr>
          <w:rFonts w:hint="eastAsia"/>
          <w:sz w:val="24"/>
        </w:rPr>
        <w:t>另一个是对于上架的药品的排序。二者不相同，因为保证卖出的药品</w:t>
      </w:r>
      <w:r w:rsidR="005938DA">
        <w:rPr>
          <w:rFonts w:hint="eastAsia"/>
          <w:sz w:val="24"/>
        </w:rPr>
        <w:t>的排序，对于在模拟期内不会过期的药品，没有必要按照保质期排，而是可以</w:t>
      </w:r>
      <w:r w:rsidR="00E66E7D">
        <w:rPr>
          <w:rFonts w:hint="eastAsia"/>
          <w:sz w:val="24"/>
        </w:rPr>
        <w:t>按照价格排列</w:t>
      </w:r>
      <w:r w:rsidR="00675F92">
        <w:rPr>
          <w:rFonts w:hint="eastAsia"/>
          <w:sz w:val="24"/>
        </w:rPr>
        <w:t>。</w:t>
      </w:r>
    </w:p>
    <w:p w14:paraId="64CFEF74" w14:textId="485082F5" w:rsidR="00E0785F" w:rsidRDefault="00E66E7D" w:rsidP="00E0785F">
      <w:pPr>
        <w:ind w:firstLineChars="200" w:firstLine="532"/>
        <w:rPr>
          <w:sz w:val="24"/>
        </w:rPr>
      </w:pPr>
      <w:r>
        <w:rPr>
          <w:sz w:val="24"/>
        </w:rPr>
        <w:t xml:space="preserve">3.2.1.1 </w:t>
      </w:r>
      <w:r>
        <w:rPr>
          <w:rFonts w:hint="eastAsia"/>
          <w:sz w:val="24"/>
        </w:rPr>
        <w:t>对于每一天需要保证卖出的药品的排序</w:t>
      </w:r>
    </w:p>
    <w:p w14:paraId="596C9F47" w14:textId="3653844C" w:rsidR="00EE2C3D" w:rsidRDefault="00EE2C3D">
      <w:pPr>
        <w:ind w:firstLineChars="200" w:firstLine="532"/>
        <w:rPr>
          <w:sz w:val="24"/>
        </w:rPr>
      </w:pPr>
      <w:r>
        <w:rPr>
          <w:rFonts w:hint="eastAsia"/>
          <w:sz w:val="24"/>
        </w:rPr>
        <w:t>对于每天需要保证卖出的药品，可分为保质期在十天内和十天外两部分。</w:t>
      </w:r>
      <w:r w:rsidR="00F70EB4">
        <w:rPr>
          <w:rFonts w:hint="eastAsia"/>
          <w:sz w:val="24"/>
        </w:rPr>
        <w:t>保质期十天内的按照</w:t>
      </w:r>
      <w:r w:rsidR="003D7D3B">
        <w:rPr>
          <w:rFonts w:hint="eastAsia"/>
          <w:sz w:val="24"/>
        </w:rPr>
        <w:t>保质期第一关键码，价格第二关键码的顺序排列；保质期在十天以上的，则说明在模拟期内不用考虑过期问题，可以直接按照价格排序，选择最便宜的卖出，就方便</w:t>
      </w:r>
      <w:r w:rsidR="009B3403">
        <w:rPr>
          <w:rFonts w:hint="eastAsia"/>
          <w:sz w:val="24"/>
        </w:rPr>
        <w:t>了在上架其他药品时有多一些选择，就更有可能把模拟时某时间保质期在五天内的药品摆上货架减少管理费。</w:t>
      </w:r>
    </w:p>
    <w:p w14:paraId="6832ABD3" w14:textId="2F182047" w:rsidR="00E66E7D" w:rsidRDefault="00E66E7D">
      <w:pPr>
        <w:ind w:firstLineChars="200" w:firstLine="532"/>
        <w:rPr>
          <w:sz w:val="24"/>
        </w:rPr>
      </w:pPr>
      <w:r w:rsidRPr="00E66E7D">
        <w:rPr>
          <w:noProof/>
          <w:sz w:val="24"/>
        </w:rPr>
        <w:lastRenderedPageBreak/>
        <w:drawing>
          <wp:inline distT="0" distB="0" distL="0" distR="0" wp14:anchorId="4B9B03B5" wp14:editId="02C09870">
            <wp:extent cx="5400675" cy="3217545"/>
            <wp:effectExtent l="0" t="0" r="9525" b="1905"/>
            <wp:docPr id="17156718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1880" name="图片 1" descr="文本&#10;&#10;描述已自动生成"/>
                    <pic:cNvPicPr/>
                  </pic:nvPicPr>
                  <pic:blipFill>
                    <a:blip r:embed="rId20"/>
                    <a:stretch>
                      <a:fillRect/>
                    </a:stretch>
                  </pic:blipFill>
                  <pic:spPr>
                    <a:xfrm>
                      <a:off x="0" y="0"/>
                      <a:ext cx="5400675" cy="3217545"/>
                    </a:xfrm>
                    <a:prstGeom prst="rect">
                      <a:avLst/>
                    </a:prstGeom>
                  </pic:spPr>
                </pic:pic>
              </a:graphicData>
            </a:graphic>
          </wp:inline>
        </w:drawing>
      </w:r>
    </w:p>
    <w:p w14:paraId="3C922F85" w14:textId="0654988C" w:rsidR="00E66E7D" w:rsidRDefault="00E66E7D">
      <w:pPr>
        <w:ind w:firstLineChars="200" w:firstLine="532"/>
        <w:rPr>
          <w:sz w:val="24"/>
        </w:rPr>
      </w:pPr>
      <w:r>
        <w:rPr>
          <w:rFonts w:hint="eastAsia"/>
          <w:sz w:val="24"/>
        </w:rPr>
        <w:t>3</w:t>
      </w:r>
      <w:r>
        <w:rPr>
          <w:sz w:val="24"/>
        </w:rPr>
        <w:t>.2.1.2</w:t>
      </w:r>
      <w:r>
        <w:rPr>
          <w:rFonts w:hint="eastAsia"/>
          <w:sz w:val="24"/>
        </w:rPr>
        <w:t>对于上架的药品的排序</w:t>
      </w:r>
    </w:p>
    <w:p w14:paraId="4ADE8223" w14:textId="088CFF71" w:rsidR="00E66E7D" w:rsidRDefault="00E66E7D">
      <w:pPr>
        <w:ind w:firstLineChars="200" w:firstLine="532"/>
        <w:rPr>
          <w:sz w:val="24"/>
        </w:rPr>
      </w:pPr>
      <w:r>
        <w:rPr>
          <w:rFonts w:hint="eastAsia"/>
          <w:sz w:val="24"/>
        </w:rPr>
        <w:t>只按照保质期排序即可</w:t>
      </w:r>
      <w:r w:rsidR="001A3823">
        <w:rPr>
          <w:rFonts w:hint="eastAsia"/>
          <w:sz w:val="24"/>
        </w:rPr>
        <w:t>，减少管理费</w:t>
      </w:r>
      <w:r>
        <w:rPr>
          <w:rFonts w:hint="eastAsia"/>
          <w:sz w:val="24"/>
        </w:rPr>
        <w:t>。</w:t>
      </w:r>
    </w:p>
    <w:p w14:paraId="793D1000" w14:textId="254E8B6C" w:rsidR="00F87D4B" w:rsidRPr="00E66E7D" w:rsidRDefault="00F87D4B">
      <w:pPr>
        <w:ind w:firstLineChars="200" w:firstLine="532"/>
        <w:rPr>
          <w:sz w:val="24"/>
        </w:rPr>
      </w:pPr>
      <w:r w:rsidRPr="00F87D4B">
        <w:rPr>
          <w:noProof/>
          <w:sz w:val="24"/>
        </w:rPr>
        <w:drawing>
          <wp:inline distT="0" distB="0" distL="0" distR="0" wp14:anchorId="51477484" wp14:editId="555E77FA">
            <wp:extent cx="5400675" cy="1951355"/>
            <wp:effectExtent l="0" t="0" r="9525" b="0"/>
            <wp:docPr id="17893494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49431" name="图片 1" descr="文本&#10;&#10;描述已自动生成"/>
                    <pic:cNvPicPr/>
                  </pic:nvPicPr>
                  <pic:blipFill>
                    <a:blip r:embed="rId21"/>
                    <a:stretch>
                      <a:fillRect/>
                    </a:stretch>
                  </pic:blipFill>
                  <pic:spPr>
                    <a:xfrm>
                      <a:off x="0" y="0"/>
                      <a:ext cx="5400675" cy="1951355"/>
                    </a:xfrm>
                    <a:prstGeom prst="rect">
                      <a:avLst/>
                    </a:prstGeom>
                  </pic:spPr>
                </pic:pic>
              </a:graphicData>
            </a:graphic>
          </wp:inline>
        </w:drawing>
      </w:r>
    </w:p>
    <w:p w14:paraId="44878689" w14:textId="7CBD1945" w:rsidR="00E94767" w:rsidRDefault="00E94767">
      <w:pPr>
        <w:ind w:firstLineChars="200" w:firstLine="532"/>
        <w:rPr>
          <w:sz w:val="24"/>
        </w:rPr>
      </w:pPr>
      <w:r>
        <w:rPr>
          <w:rFonts w:hint="eastAsia"/>
          <w:sz w:val="24"/>
        </w:rPr>
        <w:t>3</w:t>
      </w:r>
      <w:r>
        <w:rPr>
          <w:sz w:val="24"/>
        </w:rPr>
        <w:t xml:space="preserve">.2.2 </w:t>
      </w:r>
      <w:r>
        <w:rPr>
          <w:rFonts w:hint="eastAsia"/>
          <w:sz w:val="24"/>
        </w:rPr>
        <w:t>增加写删除函数：</w:t>
      </w:r>
    </w:p>
    <w:p w14:paraId="2914E26B" w14:textId="75AA3420" w:rsidR="00F87D4B" w:rsidRDefault="00F87D4B">
      <w:pPr>
        <w:ind w:firstLineChars="200" w:firstLine="532"/>
        <w:rPr>
          <w:sz w:val="24"/>
        </w:rPr>
      </w:pPr>
      <w:r>
        <w:rPr>
          <w:rFonts w:hint="eastAsia"/>
          <w:sz w:val="24"/>
        </w:rPr>
        <w:t>这里的写删除函数，</w:t>
      </w:r>
      <w:r w:rsidR="001A3823">
        <w:rPr>
          <w:rFonts w:hint="eastAsia"/>
          <w:sz w:val="24"/>
        </w:rPr>
        <w:t>选择</w:t>
      </w:r>
      <w:proofErr w:type="gramStart"/>
      <w:r w:rsidR="001A3823">
        <w:rPr>
          <w:rFonts w:hint="eastAsia"/>
          <w:sz w:val="24"/>
        </w:rPr>
        <w:t>遍历十</w:t>
      </w:r>
      <w:proofErr w:type="gramEnd"/>
      <w:r w:rsidR="001A3823">
        <w:rPr>
          <w:rFonts w:hint="eastAsia"/>
          <w:sz w:val="24"/>
        </w:rPr>
        <w:t>天时间，看</w:t>
      </w:r>
      <w:r w:rsidR="00762475">
        <w:rPr>
          <w:rFonts w:hint="eastAsia"/>
          <w:sz w:val="24"/>
        </w:rPr>
        <w:t>3</w:t>
      </w:r>
      <w:r w:rsidR="00762475">
        <w:rPr>
          <w:sz w:val="24"/>
        </w:rPr>
        <w:t>*</w:t>
      </w:r>
      <w:r w:rsidR="00762475">
        <w:rPr>
          <w:rFonts w:hint="eastAsia"/>
          <w:sz w:val="24"/>
        </w:rPr>
        <w:t>d</w:t>
      </w:r>
      <w:r w:rsidR="00762475">
        <w:rPr>
          <w:rFonts w:hint="eastAsia"/>
          <w:sz w:val="24"/>
        </w:rPr>
        <w:t>与</w:t>
      </w:r>
      <w:r w:rsidR="00762475">
        <w:rPr>
          <w:rFonts w:hint="eastAsia"/>
          <w:sz w:val="24"/>
        </w:rPr>
        <w:t>d</w:t>
      </w:r>
      <w:r w:rsidR="00762475">
        <w:rPr>
          <w:rFonts w:hint="eastAsia"/>
          <w:sz w:val="24"/>
        </w:rPr>
        <w:t>天内会到期的药品的大小</w:t>
      </w:r>
      <w:r w:rsidR="00CC080A">
        <w:rPr>
          <w:rFonts w:hint="eastAsia"/>
          <w:sz w:val="24"/>
        </w:rPr>
        <w:t>s</w:t>
      </w:r>
      <w:r w:rsidR="00CC080A">
        <w:rPr>
          <w:sz w:val="24"/>
        </w:rPr>
        <w:t>um</w:t>
      </w:r>
      <w:r w:rsidR="00CC080A">
        <w:rPr>
          <w:rFonts w:hint="eastAsia"/>
          <w:sz w:val="24"/>
        </w:rPr>
        <w:t>的</w:t>
      </w:r>
      <w:r w:rsidR="00762475">
        <w:rPr>
          <w:rFonts w:hint="eastAsia"/>
          <w:sz w:val="24"/>
        </w:rPr>
        <w:t>关系，</w:t>
      </w:r>
      <w:r w:rsidR="00CC080A">
        <w:rPr>
          <w:rFonts w:hint="eastAsia"/>
          <w:sz w:val="24"/>
        </w:rPr>
        <w:t>若</w:t>
      </w:r>
      <w:r w:rsidR="00CC080A">
        <w:rPr>
          <w:rFonts w:hint="eastAsia"/>
          <w:sz w:val="24"/>
        </w:rPr>
        <w:t>3</w:t>
      </w:r>
      <w:r w:rsidR="00CC080A">
        <w:rPr>
          <w:sz w:val="24"/>
        </w:rPr>
        <w:t>*</w:t>
      </w:r>
      <w:r w:rsidR="00CC080A">
        <w:rPr>
          <w:rFonts w:hint="eastAsia"/>
          <w:sz w:val="24"/>
        </w:rPr>
        <w:t>d</w:t>
      </w:r>
      <w:r w:rsidR="00CC080A">
        <w:rPr>
          <w:rFonts w:hint="eastAsia"/>
          <w:sz w:val="24"/>
        </w:rPr>
        <w:t>大于</w:t>
      </w:r>
      <w:r w:rsidR="00CC080A">
        <w:rPr>
          <w:rFonts w:hint="eastAsia"/>
          <w:sz w:val="24"/>
        </w:rPr>
        <w:t>sum</w:t>
      </w:r>
      <w:r w:rsidR="00CC080A">
        <w:rPr>
          <w:rFonts w:hint="eastAsia"/>
          <w:sz w:val="24"/>
        </w:rPr>
        <w:t>，则</w:t>
      </w:r>
      <w:r w:rsidR="00E169F7">
        <w:rPr>
          <w:rFonts w:hint="eastAsia"/>
          <w:sz w:val="24"/>
        </w:rPr>
        <w:t>必然有药品会被丢弃，这时我们选择保质期最短的在第</w:t>
      </w:r>
      <w:r w:rsidR="00E169F7">
        <w:rPr>
          <w:rFonts w:hint="eastAsia"/>
          <w:sz w:val="24"/>
        </w:rPr>
        <w:t>0</w:t>
      </w:r>
      <w:r w:rsidR="00E169F7">
        <w:rPr>
          <w:rFonts w:hint="eastAsia"/>
          <w:sz w:val="24"/>
        </w:rPr>
        <w:t>天丢弃。可以最小化损失。</w:t>
      </w:r>
    </w:p>
    <w:p w14:paraId="025F238E" w14:textId="260EA99C" w:rsidR="00F87D4B" w:rsidRDefault="00F87D4B">
      <w:pPr>
        <w:ind w:firstLineChars="200" w:firstLine="532"/>
        <w:rPr>
          <w:sz w:val="24"/>
        </w:rPr>
      </w:pPr>
      <w:r>
        <w:rPr>
          <w:noProof/>
          <w:sz w:val="24"/>
        </w:rPr>
        <w:lastRenderedPageBreak/>
        <w:drawing>
          <wp:inline distT="0" distB="0" distL="0" distR="0" wp14:anchorId="30E1FC1E" wp14:editId="6A68DA98">
            <wp:extent cx="5672335" cy="5179838"/>
            <wp:effectExtent l="0" t="0" r="5080" b="1905"/>
            <wp:docPr id="15104992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4556" cy="5190998"/>
                    </a:xfrm>
                    <a:prstGeom prst="rect">
                      <a:avLst/>
                    </a:prstGeom>
                    <a:noFill/>
                  </pic:spPr>
                </pic:pic>
              </a:graphicData>
            </a:graphic>
          </wp:inline>
        </w:drawing>
      </w:r>
    </w:p>
    <w:p w14:paraId="47535158" w14:textId="7D7F58B6" w:rsidR="00E94767" w:rsidRDefault="00E94767">
      <w:pPr>
        <w:ind w:firstLineChars="200" w:firstLine="532"/>
        <w:rPr>
          <w:sz w:val="24"/>
        </w:rPr>
      </w:pPr>
      <w:r>
        <w:rPr>
          <w:rFonts w:hint="eastAsia"/>
          <w:sz w:val="24"/>
        </w:rPr>
        <w:t>3</w:t>
      </w:r>
      <w:r>
        <w:rPr>
          <w:sz w:val="24"/>
        </w:rPr>
        <w:t xml:space="preserve">.2.3 </w:t>
      </w:r>
      <w:r>
        <w:rPr>
          <w:rFonts w:hint="eastAsia"/>
          <w:sz w:val="24"/>
        </w:rPr>
        <w:t>增加写策略函数：</w:t>
      </w:r>
    </w:p>
    <w:p w14:paraId="200D8336" w14:textId="0A8E24C8" w:rsidR="00C01666" w:rsidRDefault="00C10AEC">
      <w:pPr>
        <w:ind w:firstLineChars="200" w:firstLine="532"/>
        <w:rPr>
          <w:sz w:val="24"/>
        </w:rPr>
      </w:pPr>
      <w:r>
        <w:rPr>
          <w:rFonts w:hint="eastAsia"/>
          <w:sz w:val="24"/>
        </w:rPr>
        <w:t>主要就是对</w:t>
      </w:r>
      <w:r>
        <w:rPr>
          <w:rFonts w:hint="eastAsia"/>
          <w:sz w:val="24"/>
        </w:rPr>
        <w:t>1</w:t>
      </w:r>
      <w:r>
        <w:rPr>
          <w:sz w:val="24"/>
        </w:rPr>
        <w:t>0</w:t>
      </w:r>
      <w:r>
        <w:rPr>
          <w:rFonts w:hint="eastAsia"/>
          <w:sz w:val="24"/>
        </w:rPr>
        <w:t>天遍历</w:t>
      </w:r>
      <w:r w:rsidR="00641ED5">
        <w:rPr>
          <w:rFonts w:hint="eastAsia"/>
          <w:sz w:val="24"/>
        </w:rPr>
        <w:t>，调用排序，得到卖出策略和上架策略</w:t>
      </w:r>
      <w:r w:rsidR="00E0785F">
        <w:rPr>
          <w:rFonts w:hint="eastAsia"/>
          <w:sz w:val="24"/>
        </w:rPr>
        <w:t>。</w:t>
      </w:r>
    </w:p>
    <w:p w14:paraId="32B0D766" w14:textId="1FC0B168" w:rsidR="004A782B" w:rsidRDefault="004A782B">
      <w:pPr>
        <w:ind w:firstLineChars="200" w:firstLine="532"/>
        <w:rPr>
          <w:noProof/>
          <w:sz w:val="24"/>
        </w:rPr>
      </w:pPr>
      <w:r>
        <w:rPr>
          <w:noProof/>
          <w:sz w:val="24"/>
        </w:rPr>
        <w:drawing>
          <wp:inline distT="0" distB="0" distL="0" distR="0" wp14:anchorId="3E62A1CC" wp14:editId="550ADEB9">
            <wp:extent cx="5721459" cy="2299214"/>
            <wp:effectExtent l="0" t="0" r="0" b="6350"/>
            <wp:docPr id="1303804803"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04803" name="图片 8" descr="文本&#10;&#10;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7897"/>
                    <a:stretch/>
                  </pic:blipFill>
                  <pic:spPr bwMode="auto">
                    <a:xfrm>
                      <a:off x="0" y="0"/>
                      <a:ext cx="5739278" cy="2306375"/>
                    </a:xfrm>
                    <a:prstGeom prst="rect">
                      <a:avLst/>
                    </a:prstGeom>
                    <a:noFill/>
                    <a:ln>
                      <a:noFill/>
                    </a:ln>
                    <a:extLst>
                      <a:ext uri="{53640926-AAD7-44D8-BBD7-CCE9431645EC}">
                        <a14:shadowObscured xmlns:a14="http://schemas.microsoft.com/office/drawing/2010/main"/>
                      </a:ext>
                    </a:extLst>
                  </pic:spPr>
                </pic:pic>
              </a:graphicData>
            </a:graphic>
          </wp:inline>
        </w:drawing>
      </w:r>
    </w:p>
    <w:p w14:paraId="5124E609" w14:textId="0DBC52EB" w:rsidR="00783E8D" w:rsidRDefault="00C01666">
      <w:pPr>
        <w:ind w:firstLineChars="200" w:firstLine="532"/>
        <w:rPr>
          <w:sz w:val="24"/>
        </w:rPr>
      </w:pPr>
      <w:r>
        <w:rPr>
          <w:noProof/>
          <w:sz w:val="24"/>
        </w:rPr>
        <w:lastRenderedPageBreak/>
        <w:drawing>
          <wp:inline distT="0" distB="0" distL="0" distR="0" wp14:anchorId="25A04C95" wp14:editId="3EBF8981">
            <wp:extent cx="5758675" cy="4155639"/>
            <wp:effectExtent l="0" t="0" r="0" b="0"/>
            <wp:docPr id="17642386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3198" cy="4166119"/>
                    </a:xfrm>
                    <a:prstGeom prst="rect">
                      <a:avLst/>
                    </a:prstGeom>
                    <a:noFill/>
                  </pic:spPr>
                </pic:pic>
              </a:graphicData>
            </a:graphic>
          </wp:inline>
        </w:drawing>
      </w:r>
    </w:p>
    <w:p w14:paraId="62F68F2B" w14:textId="591A2BAB" w:rsidR="004A782B" w:rsidRDefault="004A782B">
      <w:pPr>
        <w:ind w:firstLineChars="200" w:firstLine="532"/>
        <w:rPr>
          <w:sz w:val="24"/>
        </w:rPr>
      </w:pPr>
      <w:r>
        <w:rPr>
          <w:noProof/>
          <w:sz w:val="24"/>
        </w:rPr>
        <w:drawing>
          <wp:inline distT="0" distB="0" distL="0" distR="0" wp14:anchorId="39DEA07C" wp14:editId="519E0E69">
            <wp:extent cx="5673717" cy="3466630"/>
            <wp:effectExtent l="0" t="0" r="3810" b="635"/>
            <wp:docPr id="16081019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36743" b="1"/>
                    <a:stretch/>
                  </pic:blipFill>
                  <pic:spPr bwMode="auto">
                    <a:xfrm>
                      <a:off x="0" y="0"/>
                      <a:ext cx="5675165" cy="3467515"/>
                    </a:xfrm>
                    <a:prstGeom prst="rect">
                      <a:avLst/>
                    </a:prstGeom>
                    <a:noFill/>
                    <a:ln>
                      <a:noFill/>
                    </a:ln>
                    <a:extLst>
                      <a:ext uri="{53640926-AAD7-44D8-BBD7-CCE9431645EC}">
                        <a14:shadowObscured xmlns:a14="http://schemas.microsoft.com/office/drawing/2010/main"/>
                      </a:ext>
                    </a:extLst>
                  </pic:spPr>
                </pic:pic>
              </a:graphicData>
            </a:graphic>
          </wp:inline>
        </w:drawing>
      </w:r>
    </w:p>
    <w:sectPr w:rsidR="004A782B" w:rsidSect="00E50786">
      <w:pgSz w:w="11907" w:h="16840"/>
      <w:pgMar w:top="1701" w:right="1701" w:bottom="1701" w:left="1701" w:header="1418" w:footer="1418" w:gutter="0"/>
      <w:cols w:space="425"/>
      <w:docGrid w:type="linesAndChars" w:linePitch="447" w:charSpace="53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A621C" w14:textId="77777777" w:rsidR="00E50786" w:rsidRDefault="00E50786">
      <w:r>
        <w:separator/>
      </w:r>
    </w:p>
  </w:endnote>
  <w:endnote w:type="continuationSeparator" w:id="0">
    <w:p w14:paraId="1C3FC066" w14:textId="77777777" w:rsidR="00E50786" w:rsidRDefault="00E50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B2205" w14:textId="77777777" w:rsidR="00B1613B" w:rsidRDefault="000A0E68">
    <w:pPr>
      <w:pStyle w:val="a4"/>
      <w:jc w:val="center"/>
    </w:pPr>
    <w:r>
      <w:rPr>
        <w:rFonts w:hint="eastAsia"/>
        <w:noProof/>
      </w:rPr>
      <mc:AlternateContent>
        <mc:Choice Requires="wps">
          <w:drawing>
            <wp:anchor distT="0" distB="0" distL="114300" distR="114300" simplePos="0" relativeHeight="251660288" behindDoc="0" locked="0" layoutInCell="1" allowOverlap="1" wp14:anchorId="29BD0E58" wp14:editId="54DBFC4B">
              <wp:simplePos x="0" y="0"/>
              <wp:positionH relativeFrom="column">
                <wp:posOffset>17145</wp:posOffset>
              </wp:positionH>
              <wp:positionV relativeFrom="paragraph">
                <wp:posOffset>-24765</wp:posOffset>
              </wp:positionV>
              <wp:extent cx="5394960" cy="0"/>
              <wp:effectExtent l="0" t="0" r="0" b="0"/>
              <wp:wrapNone/>
              <wp:docPr id="3" name="直线 2"/>
              <wp:cNvGraphicFramePr/>
              <a:graphic xmlns:a="http://schemas.openxmlformats.org/drawingml/2006/main">
                <a:graphicData uri="http://schemas.microsoft.com/office/word/2010/wordprocessingShape">
                  <wps:wsp>
                    <wps:cNvCnPr/>
                    <wps:spPr>
                      <a:xfrm>
                        <a:off x="0" y="0"/>
                        <a:ext cx="539496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DD50414" id="直线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pt,-1.95pt" to="426.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"/>
          </w:pict>
        </mc:Fallback>
      </mc:AlternateContent>
    </w:r>
    <w:r>
      <w:rPr>
        <w:rStyle w:val="a8"/>
        <w:rFonts w:hint="eastAsia"/>
      </w:rPr>
      <w:t>第</w:t>
    </w:r>
    <w:r>
      <w:rPr>
        <w:rStyle w:val="a8"/>
      </w:rPr>
      <w:fldChar w:fldCharType="begin"/>
    </w:r>
    <w:r>
      <w:rPr>
        <w:rStyle w:val="a8"/>
      </w:rPr>
      <w:instrText xml:space="preserve"> PAGE </w:instrText>
    </w:r>
    <w:r>
      <w:rPr>
        <w:rStyle w:val="a8"/>
      </w:rPr>
      <w:fldChar w:fldCharType="separate"/>
    </w:r>
    <w:r>
      <w:rPr>
        <w:rStyle w:val="a8"/>
      </w:rPr>
      <w:t>I</w:t>
    </w:r>
    <w:r>
      <w:rPr>
        <w:rStyle w:val="a8"/>
      </w:rPr>
      <w:fldChar w:fldCharType="end"/>
    </w:r>
    <w:r>
      <w:rPr>
        <w:rStyle w:val="a8"/>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E8E73" w14:textId="77777777" w:rsidR="00E50786" w:rsidRDefault="00E50786">
      <w:r>
        <w:separator/>
      </w:r>
    </w:p>
  </w:footnote>
  <w:footnote w:type="continuationSeparator" w:id="0">
    <w:p w14:paraId="03BC3789" w14:textId="77777777" w:rsidR="00E50786" w:rsidRDefault="00E50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C9A24" w14:textId="1ACF0D69" w:rsidR="00B1613B" w:rsidRPr="002A5E0E" w:rsidRDefault="002A5E0E" w:rsidP="002A5E0E">
    <w:pPr>
      <w:pStyle w:val="a5"/>
    </w:pPr>
    <w:r w:rsidRPr="002A5E0E">
      <w:rPr>
        <w:rFonts w:hint="eastAsia"/>
        <w:noProof/>
      </w:rPr>
      <w:t>数据结构与算法课程实验报告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8B4"/>
    <w:multiLevelType w:val="hybridMultilevel"/>
    <w:tmpl w:val="C3A65810"/>
    <w:lvl w:ilvl="0" w:tplc="B2200C7E">
      <w:start w:val="1"/>
      <w:numFmt w:val="decimal"/>
      <w:lvlText w:val="%1."/>
      <w:lvlJc w:val="left"/>
      <w:pPr>
        <w:ind w:left="892" w:hanging="360"/>
      </w:pPr>
      <w:rPr>
        <w:rFonts w:hint="default"/>
      </w:rPr>
    </w:lvl>
    <w:lvl w:ilvl="1" w:tplc="04090019" w:tentative="1">
      <w:start w:val="1"/>
      <w:numFmt w:val="lowerLetter"/>
      <w:lvlText w:val="%2)"/>
      <w:lvlJc w:val="left"/>
      <w:pPr>
        <w:ind w:left="1412" w:hanging="440"/>
      </w:pPr>
    </w:lvl>
    <w:lvl w:ilvl="2" w:tplc="0409001B" w:tentative="1">
      <w:start w:val="1"/>
      <w:numFmt w:val="lowerRoman"/>
      <w:lvlText w:val="%3."/>
      <w:lvlJc w:val="right"/>
      <w:pPr>
        <w:ind w:left="1852" w:hanging="440"/>
      </w:pPr>
    </w:lvl>
    <w:lvl w:ilvl="3" w:tplc="0409000F" w:tentative="1">
      <w:start w:val="1"/>
      <w:numFmt w:val="decimal"/>
      <w:lvlText w:val="%4."/>
      <w:lvlJc w:val="left"/>
      <w:pPr>
        <w:ind w:left="2292" w:hanging="440"/>
      </w:pPr>
    </w:lvl>
    <w:lvl w:ilvl="4" w:tplc="04090019" w:tentative="1">
      <w:start w:val="1"/>
      <w:numFmt w:val="lowerLetter"/>
      <w:lvlText w:val="%5)"/>
      <w:lvlJc w:val="left"/>
      <w:pPr>
        <w:ind w:left="2732" w:hanging="440"/>
      </w:pPr>
    </w:lvl>
    <w:lvl w:ilvl="5" w:tplc="0409001B" w:tentative="1">
      <w:start w:val="1"/>
      <w:numFmt w:val="lowerRoman"/>
      <w:lvlText w:val="%6."/>
      <w:lvlJc w:val="right"/>
      <w:pPr>
        <w:ind w:left="3172" w:hanging="440"/>
      </w:pPr>
    </w:lvl>
    <w:lvl w:ilvl="6" w:tplc="0409000F" w:tentative="1">
      <w:start w:val="1"/>
      <w:numFmt w:val="decimal"/>
      <w:lvlText w:val="%7."/>
      <w:lvlJc w:val="left"/>
      <w:pPr>
        <w:ind w:left="3612" w:hanging="440"/>
      </w:pPr>
    </w:lvl>
    <w:lvl w:ilvl="7" w:tplc="04090019" w:tentative="1">
      <w:start w:val="1"/>
      <w:numFmt w:val="lowerLetter"/>
      <w:lvlText w:val="%8)"/>
      <w:lvlJc w:val="left"/>
      <w:pPr>
        <w:ind w:left="4052" w:hanging="440"/>
      </w:pPr>
    </w:lvl>
    <w:lvl w:ilvl="8" w:tplc="0409001B" w:tentative="1">
      <w:start w:val="1"/>
      <w:numFmt w:val="lowerRoman"/>
      <w:lvlText w:val="%9."/>
      <w:lvlJc w:val="right"/>
      <w:pPr>
        <w:ind w:left="4492" w:hanging="440"/>
      </w:pPr>
    </w:lvl>
  </w:abstractNum>
  <w:num w:numId="1" w16cid:durableId="135222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kxOGVmNTEwMTMwMmU4YWY0NzU1MTk4ODAyOTAxZWMifQ=="/>
  </w:docVars>
  <w:rsids>
    <w:rsidRoot w:val="00E269C8"/>
    <w:rsid w:val="0000794E"/>
    <w:rsid w:val="000141BD"/>
    <w:rsid w:val="00021889"/>
    <w:rsid w:val="00024D9A"/>
    <w:rsid w:val="000676E0"/>
    <w:rsid w:val="00076F14"/>
    <w:rsid w:val="000906EC"/>
    <w:rsid w:val="00095E71"/>
    <w:rsid w:val="000A0E68"/>
    <w:rsid w:val="000C549D"/>
    <w:rsid w:val="00114A12"/>
    <w:rsid w:val="001814FD"/>
    <w:rsid w:val="0018666E"/>
    <w:rsid w:val="001A3823"/>
    <w:rsid w:val="001B307A"/>
    <w:rsid w:val="001C37A1"/>
    <w:rsid w:val="001D1032"/>
    <w:rsid w:val="001D7AC5"/>
    <w:rsid w:val="001E412A"/>
    <w:rsid w:val="001F45FF"/>
    <w:rsid w:val="001F5179"/>
    <w:rsid w:val="001F77C0"/>
    <w:rsid w:val="001F7A42"/>
    <w:rsid w:val="0028307E"/>
    <w:rsid w:val="0028423B"/>
    <w:rsid w:val="0029125C"/>
    <w:rsid w:val="00294D47"/>
    <w:rsid w:val="002A5E0E"/>
    <w:rsid w:val="002B0E5E"/>
    <w:rsid w:val="002B7CD0"/>
    <w:rsid w:val="002C6419"/>
    <w:rsid w:val="002F7B0A"/>
    <w:rsid w:val="00304B3B"/>
    <w:rsid w:val="00331605"/>
    <w:rsid w:val="00332C9A"/>
    <w:rsid w:val="00333AC3"/>
    <w:rsid w:val="00357E01"/>
    <w:rsid w:val="00366226"/>
    <w:rsid w:val="003A5C0E"/>
    <w:rsid w:val="003C129F"/>
    <w:rsid w:val="003D1311"/>
    <w:rsid w:val="003D7D3B"/>
    <w:rsid w:val="0040636E"/>
    <w:rsid w:val="00421D01"/>
    <w:rsid w:val="0043387D"/>
    <w:rsid w:val="00433CCB"/>
    <w:rsid w:val="0048081F"/>
    <w:rsid w:val="0048707F"/>
    <w:rsid w:val="004A782B"/>
    <w:rsid w:val="004F060A"/>
    <w:rsid w:val="004F3777"/>
    <w:rsid w:val="00502F07"/>
    <w:rsid w:val="005115CC"/>
    <w:rsid w:val="00512E6B"/>
    <w:rsid w:val="00527E62"/>
    <w:rsid w:val="0053026D"/>
    <w:rsid w:val="005406CA"/>
    <w:rsid w:val="00555191"/>
    <w:rsid w:val="0056053D"/>
    <w:rsid w:val="005702A7"/>
    <w:rsid w:val="00574237"/>
    <w:rsid w:val="00574488"/>
    <w:rsid w:val="005938DA"/>
    <w:rsid w:val="0059543B"/>
    <w:rsid w:val="005963FA"/>
    <w:rsid w:val="0059678F"/>
    <w:rsid w:val="00597B4B"/>
    <w:rsid w:val="005A6071"/>
    <w:rsid w:val="005B107B"/>
    <w:rsid w:val="005E4AB5"/>
    <w:rsid w:val="005F18A3"/>
    <w:rsid w:val="005F5745"/>
    <w:rsid w:val="00600C33"/>
    <w:rsid w:val="00620A44"/>
    <w:rsid w:val="00621BE7"/>
    <w:rsid w:val="00626EAA"/>
    <w:rsid w:val="006279B6"/>
    <w:rsid w:val="00641ED5"/>
    <w:rsid w:val="00646A4D"/>
    <w:rsid w:val="00661711"/>
    <w:rsid w:val="00671197"/>
    <w:rsid w:val="006752F5"/>
    <w:rsid w:val="00675F92"/>
    <w:rsid w:val="00687880"/>
    <w:rsid w:val="006928BA"/>
    <w:rsid w:val="006D38FB"/>
    <w:rsid w:val="006E1E3F"/>
    <w:rsid w:val="006E77F6"/>
    <w:rsid w:val="006F123E"/>
    <w:rsid w:val="006F46A5"/>
    <w:rsid w:val="006F64D6"/>
    <w:rsid w:val="007228F5"/>
    <w:rsid w:val="00746909"/>
    <w:rsid w:val="00751A76"/>
    <w:rsid w:val="00757E8A"/>
    <w:rsid w:val="00762475"/>
    <w:rsid w:val="0076629F"/>
    <w:rsid w:val="00766C88"/>
    <w:rsid w:val="00773F9D"/>
    <w:rsid w:val="00783E8D"/>
    <w:rsid w:val="007B4468"/>
    <w:rsid w:val="007C35B1"/>
    <w:rsid w:val="007D1BE4"/>
    <w:rsid w:val="007D558F"/>
    <w:rsid w:val="007E3341"/>
    <w:rsid w:val="007F2D73"/>
    <w:rsid w:val="00822041"/>
    <w:rsid w:val="00823308"/>
    <w:rsid w:val="00827A26"/>
    <w:rsid w:val="008310DA"/>
    <w:rsid w:val="0083220A"/>
    <w:rsid w:val="00834247"/>
    <w:rsid w:val="00860C62"/>
    <w:rsid w:val="0086107C"/>
    <w:rsid w:val="00885089"/>
    <w:rsid w:val="00891EE9"/>
    <w:rsid w:val="0089254D"/>
    <w:rsid w:val="008A1492"/>
    <w:rsid w:val="008A1867"/>
    <w:rsid w:val="008A254E"/>
    <w:rsid w:val="008C4B7A"/>
    <w:rsid w:val="008D00F1"/>
    <w:rsid w:val="008E1D45"/>
    <w:rsid w:val="00951D0F"/>
    <w:rsid w:val="009520FC"/>
    <w:rsid w:val="00970EA5"/>
    <w:rsid w:val="00975A63"/>
    <w:rsid w:val="00980929"/>
    <w:rsid w:val="00982D91"/>
    <w:rsid w:val="00995D3E"/>
    <w:rsid w:val="009A051D"/>
    <w:rsid w:val="009A7318"/>
    <w:rsid w:val="009B3403"/>
    <w:rsid w:val="009D1902"/>
    <w:rsid w:val="00A0185C"/>
    <w:rsid w:val="00A032B8"/>
    <w:rsid w:val="00A107A1"/>
    <w:rsid w:val="00A555C7"/>
    <w:rsid w:val="00A74046"/>
    <w:rsid w:val="00A74AFF"/>
    <w:rsid w:val="00A7503D"/>
    <w:rsid w:val="00AC09E9"/>
    <w:rsid w:val="00AD460D"/>
    <w:rsid w:val="00AE7702"/>
    <w:rsid w:val="00AF0336"/>
    <w:rsid w:val="00AF23AF"/>
    <w:rsid w:val="00B060D0"/>
    <w:rsid w:val="00B11BA9"/>
    <w:rsid w:val="00B1613B"/>
    <w:rsid w:val="00B23C5C"/>
    <w:rsid w:val="00B24A94"/>
    <w:rsid w:val="00B33A16"/>
    <w:rsid w:val="00B4775E"/>
    <w:rsid w:val="00B55EE7"/>
    <w:rsid w:val="00B61047"/>
    <w:rsid w:val="00B61BB2"/>
    <w:rsid w:val="00B82A9E"/>
    <w:rsid w:val="00B93275"/>
    <w:rsid w:val="00BC1DEE"/>
    <w:rsid w:val="00BC4DFB"/>
    <w:rsid w:val="00BD696C"/>
    <w:rsid w:val="00BE45B3"/>
    <w:rsid w:val="00BF2AEE"/>
    <w:rsid w:val="00BF36D9"/>
    <w:rsid w:val="00BF784D"/>
    <w:rsid w:val="00C01666"/>
    <w:rsid w:val="00C10AEC"/>
    <w:rsid w:val="00C14FC7"/>
    <w:rsid w:val="00C2076D"/>
    <w:rsid w:val="00C24BC1"/>
    <w:rsid w:val="00C26D42"/>
    <w:rsid w:val="00C7223B"/>
    <w:rsid w:val="00C84310"/>
    <w:rsid w:val="00C872D3"/>
    <w:rsid w:val="00CC080A"/>
    <w:rsid w:val="00CC3353"/>
    <w:rsid w:val="00D01F21"/>
    <w:rsid w:val="00D02888"/>
    <w:rsid w:val="00D02C42"/>
    <w:rsid w:val="00D03E17"/>
    <w:rsid w:val="00D27588"/>
    <w:rsid w:val="00D3010B"/>
    <w:rsid w:val="00D31D38"/>
    <w:rsid w:val="00D61F30"/>
    <w:rsid w:val="00D756DE"/>
    <w:rsid w:val="00D762FC"/>
    <w:rsid w:val="00D92900"/>
    <w:rsid w:val="00DA039D"/>
    <w:rsid w:val="00DB5330"/>
    <w:rsid w:val="00DB59A3"/>
    <w:rsid w:val="00DF24B5"/>
    <w:rsid w:val="00E0785F"/>
    <w:rsid w:val="00E169F7"/>
    <w:rsid w:val="00E269C8"/>
    <w:rsid w:val="00E469BF"/>
    <w:rsid w:val="00E50786"/>
    <w:rsid w:val="00E579E3"/>
    <w:rsid w:val="00E66E7D"/>
    <w:rsid w:val="00E67081"/>
    <w:rsid w:val="00E7368C"/>
    <w:rsid w:val="00E74476"/>
    <w:rsid w:val="00E8188D"/>
    <w:rsid w:val="00E94767"/>
    <w:rsid w:val="00E95AFC"/>
    <w:rsid w:val="00EA0A26"/>
    <w:rsid w:val="00EB5775"/>
    <w:rsid w:val="00EE2C3D"/>
    <w:rsid w:val="00EE40DA"/>
    <w:rsid w:val="00F07B8C"/>
    <w:rsid w:val="00F228D5"/>
    <w:rsid w:val="00F532C2"/>
    <w:rsid w:val="00F70EB4"/>
    <w:rsid w:val="00F811BD"/>
    <w:rsid w:val="00F8183E"/>
    <w:rsid w:val="00F87D4B"/>
    <w:rsid w:val="00F93A9E"/>
    <w:rsid w:val="00F93F8D"/>
    <w:rsid w:val="00F95F04"/>
    <w:rsid w:val="00FC06B4"/>
    <w:rsid w:val="00FC1E61"/>
    <w:rsid w:val="01D160E7"/>
    <w:rsid w:val="02176EB7"/>
    <w:rsid w:val="02581642"/>
    <w:rsid w:val="02A66735"/>
    <w:rsid w:val="03372ABD"/>
    <w:rsid w:val="03DF6E3D"/>
    <w:rsid w:val="04180F46"/>
    <w:rsid w:val="041B5205"/>
    <w:rsid w:val="04AE6D35"/>
    <w:rsid w:val="04DC7004"/>
    <w:rsid w:val="055875CB"/>
    <w:rsid w:val="056E6C0F"/>
    <w:rsid w:val="065A1AE7"/>
    <w:rsid w:val="065D0993"/>
    <w:rsid w:val="07665F74"/>
    <w:rsid w:val="08355F78"/>
    <w:rsid w:val="087B417F"/>
    <w:rsid w:val="088872C9"/>
    <w:rsid w:val="088F4FF7"/>
    <w:rsid w:val="08D97DE4"/>
    <w:rsid w:val="095B43FB"/>
    <w:rsid w:val="0A440468"/>
    <w:rsid w:val="0A663E25"/>
    <w:rsid w:val="0AAB381B"/>
    <w:rsid w:val="0AD2347B"/>
    <w:rsid w:val="0AE14217"/>
    <w:rsid w:val="0BD21233"/>
    <w:rsid w:val="0BF50A81"/>
    <w:rsid w:val="0C763AA5"/>
    <w:rsid w:val="0CC90F7D"/>
    <w:rsid w:val="0D2D3BBA"/>
    <w:rsid w:val="0EBC57A7"/>
    <w:rsid w:val="0ECF3B36"/>
    <w:rsid w:val="0F7E7CF7"/>
    <w:rsid w:val="10522B55"/>
    <w:rsid w:val="10B63F1B"/>
    <w:rsid w:val="10BF5F42"/>
    <w:rsid w:val="10E966F3"/>
    <w:rsid w:val="1101759C"/>
    <w:rsid w:val="12AB6E25"/>
    <w:rsid w:val="12AE4EFA"/>
    <w:rsid w:val="133E6296"/>
    <w:rsid w:val="13BA767C"/>
    <w:rsid w:val="14070C4D"/>
    <w:rsid w:val="151126F3"/>
    <w:rsid w:val="15720785"/>
    <w:rsid w:val="16206869"/>
    <w:rsid w:val="16362D32"/>
    <w:rsid w:val="16383FE7"/>
    <w:rsid w:val="16910EEE"/>
    <w:rsid w:val="16A4650F"/>
    <w:rsid w:val="17D92822"/>
    <w:rsid w:val="195F3ED3"/>
    <w:rsid w:val="19BE4A93"/>
    <w:rsid w:val="1AB34A85"/>
    <w:rsid w:val="1AFE2A41"/>
    <w:rsid w:val="1B037F45"/>
    <w:rsid w:val="1B3615DC"/>
    <w:rsid w:val="1B5F65FA"/>
    <w:rsid w:val="1B9E3FF5"/>
    <w:rsid w:val="1BAE6AAC"/>
    <w:rsid w:val="1BDC2E6F"/>
    <w:rsid w:val="1C0D3B4C"/>
    <w:rsid w:val="1C1D4571"/>
    <w:rsid w:val="1C413C34"/>
    <w:rsid w:val="1C6E34FD"/>
    <w:rsid w:val="1D920BFF"/>
    <w:rsid w:val="1DC13FCB"/>
    <w:rsid w:val="1EA2204E"/>
    <w:rsid w:val="1EAD6055"/>
    <w:rsid w:val="1F6D6D71"/>
    <w:rsid w:val="1FB90FF8"/>
    <w:rsid w:val="20681DA3"/>
    <w:rsid w:val="20E85B1E"/>
    <w:rsid w:val="213C4A97"/>
    <w:rsid w:val="21F969EB"/>
    <w:rsid w:val="22635651"/>
    <w:rsid w:val="226A7B9E"/>
    <w:rsid w:val="22F26E96"/>
    <w:rsid w:val="24232461"/>
    <w:rsid w:val="24D67278"/>
    <w:rsid w:val="24D73BFA"/>
    <w:rsid w:val="259329F6"/>
    <w:rsid w:val="26446526"/>
    <w:rsid w:val="26455C8D"/>
    <w:rsid w:val="26D3586A"/>
    <w:rsid w:val="26FB0737"/>
    <w:rsid w:val="273D2914"/>
    <w:rsid w:val="27FE6026"/>
    <w:rsid w:val="280702EC"/>
    <w:rsid w:val="285D0609"/>
    <w:rsid w:val="28721AA6"/>
    <w:rsid w:val="28A92D66"/>
    <w:rsid w:val="28B00A2F"/>
    <w:rsid w:val="28EB63A0"/>
    <w:rsid w:val="29AD59A3"/>
    <w:rsid w:val="2B13784F"/>
    <w:rsid w:val="2B2A6CB8"/>
    <w:rsid w:val="2B525748"/>
    <w:rsid w:val="2B5B161B"/>
    <w:rsid w:val="2B704CB9"/>
    <w:rsid w:val="2BA46439"/>
    <w:rsid w:val="2BF34EA3"/>
    <w:rsid w:val="2C464635"/>
    <w:rsid w:val="2C7D067C"/>
    <w:rsid w:val="2D826F7D"/>
    <w:rsid w:val="2DF96371"/>
    <w:rsid w:val="2DFF10A3"/>
    <w:rsid w:val="2E3A0155"/>
    <w:rsid w:val="2E3C696A"/>
    <w:rsid w:val="2F10522B"/>
    <w:rsid w:val="2F18386C"/>
    <w:rsid w:val="2F3E71F7"/>
    <w:rsid w:val="2FA143B9"/>
    <w:rsid w:val="30705B08"/>
    <w:rsid w:val="30E96B63"/>
    <w:rsid w:val="31E01D48"/>
    <w:rsid w:val="31F1326B"/>
    <w:rsid w:val="325E45E2"/>
    <w:rsid w:val="328453BC"/>
    <w:rsid w:val="330B7859"/>
    <w:rsid w:val="33240466"/>
    <w:rsid w:val="33847A7A"/>
    <w:rsid w:val="342127F9"/>
    <w:rsid w:val="34833C35"/>
    <w:rsid w:val="34CA0FC1"/>
    <w:rsid w:val="35103416"/>
    <w:rsid w:val="368B41B0"/>
    <w:rsid w:val="36A57772"/>
    <w:rsid w:val="36B2701F"/>
    <w:rsid w:val="36ED536B"/>
    <w:rsid w:val="37674C9A"/>
    <w:rsid w:val="38AF5C71"/>
    <w:rsid w:val="38B17C98"/>
    <w:rsid w:val="39381709"/>
    <w:rsid w:val="39737D95"/>
    <w:rsid w:val="39EA2E6A"/>
    <w:rsid w:val="3A005C24"/>
    <w:rsid w:val="3A374DE7"/>
    <w:rsid w:val="3AC956ED"/>
    <w:rsid w:val="3B59092C"/>
    <w:rsid w:val="3BA97A8A"/>
    <w:rsid w:val="3C2E7E4A"/>
    <w:rsid w:val="3C61720C"/>
    <w:rsid w:val="3C692F95"/>
    <w:rsid w:val="3C7B0DF3"/>
    <w:rsid w:val="3CC72AE1"/>
    <w:rsid w:val="3CF04064"/>
    <w:rsid w:val="3D0728D7"/>
    <w:rsid w:val="3D1B504E"/>
    <w:rsid w:val="3D6D7FDA"/>
    <w:rsid w:val="3DE8401A"/>
    <w:rsid w:val="3E1C62C7"/>
    <w:rsid w:val="3EFE13B2"/>
    <w:rsid w:val="3F09311F"/>
    <w:rsid w:val="40CC5CA0"/>
    <w:rsid w:val="40E9071A"/>
    <w:rsid w:val="42B56572"/>
    <w:rsid w:val="42B81742"/>
    <w:rsid w:val="42FB2E8E"/>
    <w:rsid w:val="43340C91"/>
    <w:rsid w:val="43CA20FE"/>
    <w:rsid w:val="43EE4920"/>
    <w:rsid w:val="449D373D"/>
    <w:rsid w:val="452D5A79"/>
    <w:rsid w:val="45412D85"/>
    <w:rsid w:val="45D8226C"/>
    <w:rsid w:val="46855D55"/>
    <w:rsid w:val="468F57D5"/>
    <w:rsid w:val="46CC317A"/>
    <w:rsid w:val="46F56FA0"/>
    <w:rsid w:val="480D1D2A"/>
    <w:rsid w:val="48177712"/>
    <w:rsid w:val="4834180C"/>
    <w:rsid w:val="486A431F"/>
    <w:rsid w:val="49407443"/>
    <w:rsid w:val="496D7940"/>
    <w:rsid w:val="49E227A0"/>
    <w:rsid w:val="4AB80467"/>
    <w:rsid w:val="4B0230A9"/>
    <w:rsid w:val="4B0F391A"/>
    <w:rsid w:val="4B2B1432"/>
    <w:rsid w:val="4B6C1929"/>
    <w:rsid w:val="4BFA7D1D"/>
    <w:rsid w:val="4C804ECE"/>
    <w:rsid w:val="4CB109E2"/>
    <w:rsid w:val="4CFB2D30"/>
    <w:rsid w:val="4E023E97"/>
    <w:rsid w:val="4E6C260C"/>
    <w:rsid w:val="4E7F0E64"/>
    <w:rsid w:val="4ED042A2"/>
    <w:rsid w:val="4EF22551"/>
    <w:rsid w:val="4F1A562D"/>
    <w:rsid w:val="4F7E280C"/>
    <w:rsid w:val="508A0D87"/>
    <w:rsid w:val="50917705"/>
    <w:rsid w:val="50AC44E3"/>
    <w:rsid w:val="50F951DB"/>
    <w:rsid w:val="511E711B"/>
    <w:rsid w:val="51F13ABA"/>
    <w:rsid w:val="522409B0"/>
    <w:rsid w:val="5299285F"/>
    <w:rsid w:val="530F1F1A"/>
    <w:rsid w:val="53BA4979"/>
    <w:rsid w:val="54091C4C"/>
    <w:rsid w:val="545662B3"/>
    <w:rsid w:val="55A94E89"/>
    <w:rsid w:val="56C13CBC"/>
    <w:rsid w:val="56D2766B"/>
    <w:rsid w:val="57673ACB"/>
    <w:rsid w:val="5796198E"/>
    <w:rsid w:val="58216CCF"/>
    <w:rsid w:val="583F50D8"/>
    <w:rsid w:val="585B3422"/>
    <w:rsid w:val="58920B90"/>
    <w:rsid w:val="58FD0508"/>
    <w:rsid w:val="590A624B"/>
    <w:rsid w:val="59BB639C"/>
    <w:rsid w:val="59F263B7"/>
    <w:rsid w:val="59F6564C"/>
    <w:rsid w:val="5A8023F8"/>
    <w:rsid w:val="5B792BE9"/>
    <w:rsid w:val="5BB93B85"/>
    <w:rsid w:val="5BD8568B"/>
    <w:rsid w:val="5BEA7974"/>
    <w:rsid w:val="5C0038D4"/>
    <w:rsid w:val="5D7E2BAB"/>
    <w:rsid w:val="5E2F78BB"/>
    <w:rsid w:val="5E484224"/>
    <w:rsid w:val="5E997BE2"/>
    <w:rsid w:val="5EFD6B3E"/>
    <w:rsid w:val="5F207D75"/>
    <w:rsid w:val="5F2C4C82"/>
    <w:rsid w:val="5FF04E0B"/>
    <w:rsid w:val="605569B9"/>
    <w:rsid w:val="60BD0BB7"/>
    <w:rsid w:val="60E52B6C"/>
    <w:rsid w:val="61E36F0B"/>
    <w:rsid w:val="62B80119"/>
    <w:rsid w:val="62B9483E"/>
    <w:rsid w:val="63815613"/>
    <w:rsid w:val="6396048D"/>
    <w:rsid w:val="63B01E26"/>
    <w:rsid w:val="63F87D92"/>
    <w:rsid w:val="656D35FB"/>
    <w:rsid w:val="668832B0"/>
    <w:rsid w:val="66F20EAE"/>
    <w:rsid w:val="67757614"/>
    <w:rsid w:val="67B7182B"/>
    <w:rsid w:val="67C5303F"/>
    <w:rsid w:val="68AC1A42"/>
    <w:rsid w:val="68BB0080"/>
    <w:rsid w:val="68DD072E"/>
    <w:rsid w:val="69EB3E58"/>
    <w:rsid w:val="6A0900F2"/>
    <w:rsid w:val="6A2C379A"/>
    <w:rsid w:val="6A846843"/>
    <w:rsid w:val="6ADE2E8B"/>
    <w:rsid w:val="6C37110D"/>
    <w:rsid w:val="6CB10DA8"/>
    <w:rsid w:val="6CCC34A0"/>
    <w:rsid w:val="6CCC6C54"/>
    <w:rsid w:val="6CEB11CE"/>
    <w:rsid w:val="6CF52916"/>
    <w:rsid w:val="6D4D57B4"/>
    <w:rsid w:val="6D507F5A"/>
    <w:rsid w:val="6DB20362"/>
    <w:rsid w:val="6DB533BE"/>
    <w:rsid w:val="6E0C62E6"/>
    <w:rsid w:val="6E454D70"/>
    <w:rsid w:val="6E4D46BD"/>
    <w:rsid w:val="6E7C053E"/>
    <w:rsid w:val="6E7E72F3"/>
    <w:rsid w:val="6E845CBA"/>
    <w:rsid w:val="6EE37F97"/>
    <w:rsid w:val="6F141745"/>
    <w:rsid w:val="6F1A2FB4"/>
    <w:rsid w:val="6F361507"/>
    <w:rsid w:val="6F863614"/>
    <w:rsid w:val="6FB71706"/>
    <w:rsid w:val="6FB94A37"/>
    <w:rsid w:val="70123820"/>
    <w:rsid w:val="71775E53"/>
    <w:rsid w:val="71985C07"/>
    <w:rsid w:val="71DC090A"/>
    <w:rsid w:val="720553A9"/>
    <w:rsid w:val="72483269"/>
    <w:rsid w:val="7250197F"/>
    <w:rsid w:val="725F636F"/>
    <w:rsid w:val="72CE5E13"/>
    <w:rsid w:val="73F00274"/>
    <w:rsid w:val="741A66B8"/>
    <w:rsid w:val="746327BF"/>
    <w:rsid w:val="74974473"/>
    <w:rsid w:val="74B314A3"/>
    <w:rsid w:val="750F6031"/>
    <w:rsid w:val="75B217CB"/>
    <w:rsid w:val="75CB79CF"/>
    <w:rsid w:val="7607118B"/>
    <w:rsid w:val="761D54B0"/>
    <w:rsid w:val="763B3A90"/>
    <w:rsid w:val="76E62C96"/>
    <w:rsid w:val="7741023E"/>
    <w:rsid w:val="776E39F1"/>
    <w:rsid w:val="77732DB5"/>
    <w:rsid w:val="77F06C27"/>
    <w:rsid w:val="78257FEA"/>
    <w:rsid w:val="787932EE"/>
    <w:rsid w:val="78930FD5"/>
    <w:rsid w:val="78CB43F7"/>
    <w:rsid w:val="78E04FA4"/>
    <w:rsid w:val="7A5C60B0"/>
    <w:rsid w:val="7A6721BD"/>
    <w:rsid w:val="7AB11D4D"/>
    <w:rsid w:val="7AFD6B98"/>
    <w:rsid w:val="7B193B91"/>
    <w:rsid w:val="7B2934E5"/>
    <w:rsid w:val="7B4968BF"/>
    <w:rsid w:val="7B5A3DC2"/>
    <w:rsid w:val="7B6205F9"/>
    <w:rsid w:val="7B66335D"/>
    <w:rsid w:val="7B693078"/>
    <w:rsid w:val="7BAD4BC6"/>
    <w:rsid w:val="7BFA300D"/>
    <w:rsid w:val="7CC90B1C"/>
    <w:rsid w:val="7CEC0C0F"/>
    <w:rsid w:val="7E1F1EE4"/>
    <w:rsid w:val="7E8876A7"/>
    <w:rsid w:val="7ECF621F"/>
    <w:rsid w:val="7F1E6255"/>
    <w:rsid w:val="7F524B23"/>
    <w:rsid w:val="7FA10661"/>
    <w:rsid w:val="7FE70FD0"/>
    <w:rsid w:val="7FFC6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4A3CC7"/>
  <w15:docId w15:val="{DFB38B6A-8982-4BE5-BD67-0F9284FD7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423B"/>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20"/>
    </w:rPr>
  </w:style>
  <w:style w:type="paragraph" w:styleId="a6">
    <w:name w:val="Normal (Web)"/>
    <w:basedOn w:val="a"/>
    <w:qFormat/>
    <w:pPr>
      <w:spacing w:beforeAutospacing="1" w:afterAutospacing="1"/>
      <w:jc w:val="left"/>
    </w:pPr>
    <w:rPr>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qFormat/>
  </w:style>
  <w:style w:type="paragraph" w:customStyle="1" w:styleId="NUDT">
    <w:name w:val="NUDT正文"/>
    <w:basedOn w:val="a"/>
    <w:qFormat/>
    <w:pPr>
      <w:spacing w:line="300" w:lineRule="auto"/>
      <w:ind w:firstLineChars="200" w:firstLine="200"/>
    </w:pPr>
    <w:rPr>
      <w:sz w:val="24"/>
    </w:rPr>
  </w:style>
  <w:style w:type="paragraph" w:styleId="a9">
    <w:name w:val="List Paragraph"/>
    <w:basedOn w:val="a"/>
    <w:uiPriority w:val="99"/>
    <w:rsid w:val="00DF24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extobjs>
    <extobj name="ECB019B1-382A-4266-B25C-5B523AA43C14-1">
      <extobjdata type="ECB019B1-382A-4266-B25C-5B523AA43C14" data="ewoJIkZpbGVJZCIgOiAiMTczNTMyMTU2NDk5IiwKCSJHcm91cElkIiA6ICIzOTU1NDYwMjQiLAoJIkltYWdlIiA6ICJpVkJPUncwS0dnb0FBQUFOU1VoRVVnQUFBODRBQUFJR0NBWUFBQUNGMmRZMUFBQUFDWEJJV1hNQUFBc1RBQUFMRXdFQW1wd1lBQUFnQUVsRVFWUjRuT3pkZVh4VTFmMy84ZmVkTEpCQUVDSWhGaERCbmE4Rm1rRUVhbVJUa0NpaUJFVlJxdFFmQW9KSUJUV3NSUmFoQ0VnUkcxQVdGd1NSYWhCQndWSXBLV0Rxa2dTTlVDa2lVQ0FvQ0FHeWtHU1crL3NqbWR0TWxpRWt3R1I1UFI4UEhuUG5uSFB2UFRQellUS2ZlODY5Vn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p2Uy93ZmgzY0QzQ3IwMUFnQUFBQUJKUlU1RXJrSmdnZz09IiwKCSJUaGVtZSIgOiAiIiwKCSJUeXBlIiA6ICJmbG93IiwKCSJWZXJzaW9uIiA6ICIzNy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D30590-2ED8-46E8-B092-44FC1423A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14</Pages>
  <Words>513</Words>
  <Characters>2927</Characters>
  <Application>Microsoft Office Word</Application>
  <DocSecurity>0</DocSecurity>
  <Lines>24</Lines>
  <Paragraphs>6</Paragraphs>
  <ScaleCrop>false</ScaleCrop>
  <Company>JWC</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dc:title>
  <dc:creator>QWJ</dc:creator>
  <cp:lastModifiedBy>Mizar Lu</cp:lastModifiedBy>
  <cp:revision>169</cp:revision>
  <dcterms:created xsi:type="dcterms:W3CDTF">2023-02-23T13:54:00Z</dcterms:created>
  <dcterms:modified xsi:type="dcterms:W3CDTF">2024-02-06T05:47:00Z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744AC9D5F27C4FD7B8BD58DDC8FC997E</vt:lpwstr>
  </property>
</Properties>
</file>